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theme/themeOverride5.xml" ContentType="application/vnd.openxmlformats-officedocument.themeOverride+xml"/>
  <Override PartName="/word/charts/chart11.xml" ContentType="application/vnd.openxmlformats-officedocument.drawingml.chart+xml"/>
  <Override PartName="/word/theme/themeOverride6.xml" ContentType="application/vnd.openxmlformats-officedocument.themeOverride+xml"/>
  <Override PartName="/word/charts/chart12.xml" ContentType="application/vnd.openxmlformats-officedocument.drawingml.chart+xml"/>
  <Override PartName="/word/theme/themeOverride7.xml" ContentType="application/vnd.openxmlformats-officedocument.themeOverride+xml"/>
  <Override PartName="/word/charts/chart13.xml" ContentType="application/vnd.openxmlformats-officedocument.drawingml.chart+xml"/>
  <Override PartName="/word/theme/themeOverride8.xml" ContentType="application/vnd.openxmlformats-officedocument.themeOverride+xml"/>
  <Override PartName="/word/charts/chart14.xml" ContentType="application/vnd.openxmlformats-officedocument.drawingml.chart+xml"/>
  <Override PartName="/word/theme/themeOverride9.xml" ContentType="application/vnd.openxmlformats-officedocument.themeOverride+xml"/>
  <Override PartName="/word/charts/chart15.xml" ContentType="application/vnd.openxmlformats-officedocument.drawingml.chart+xml"/>
  <Override PartName="/word/theme/themeOverride10.xml" ContentType="application/vnd.openxmlformats-officedocument.themeOverride+xml"/>
  <Override PartName="/word/charts/chart16.xml" ContentType="application/vnd.openxmlformats-officedocument.drawingml.chart+xml"/>
  <Override PartName="/word/theme/themeOverride11.xml" ContentType="application/vnd.openxmlformats-officedocument.themeOverride+xml"/>
  <Override PartName="/word/charts/chart17.xml" ContentType="application/vnd.openxmlformats-officedocument.drawingml.chart+xml"/>
  <Override PartName="/word/theme/themeOverride12.xml" ContentType="application/vnd.openxmlformats-officedocument.themeOverride+xml"/>
  <Override PartName="/word/charts/chart18.xml" ContentType="application/vnd.openxmlformats-officedocument.drawingml.chart+xml"/>
  <Override PartName="/word/theme/themeOverride13.xml" ContentType="application/vnd.openxmlformats-officedocument.themeOverride+xml"/>
  <Override PartName="/word/charts/chart19.xml" ContentType="application/vnd.openxmlformats-officedocument.drawingml.chart+xml"/>
  <Override PartName="/word/theme/themeOverride14.xml" ContentType="application/vnd.openxmlformats-officedocument.themeOverride+xml"/>
  <Override PartName="/word/charts/chart20.xml" ContentType="application/vnd.openxmlformats-officedocument.drawingml.chart+xml"/>
  <Override PartName="/word/theme/themeOverride15.xml" ContentType="application/vnd.openxmlformats-officedocument.themeOverride+xml"/>
  <Override PartName="/word/charts/chart21.xml" ContentType="application/vnd.openxmlformats-officedocument.drawingml.chart+xml"/>
  <Override PartName="/word/theme/themeOverride16.xml" ContentType="application/vnd.openxmlformats-officedocument.themeOverride+xml"/>
  <Override PartName="/word/charts/chart22.xml" ContentType="application/vnd.openxmlformats-officedocument.drawingml.chart+xml"/>
  <Override PartName="/word/theme/themeOverride17.xml" ContentType="application/vnd.openxmlformats-officedocument.themeOverride+xml"/>
  <Override PartName="/word/charts/chart23.xml" ContentType="application/vnd.openxmlformats-officedocument.drawingml.chart+xml"/>
  <Override PartName="/word/theme/themeOverride18.xml" ContentType="application/vnd.openxmlformats-officedocument.themeOverride+xml"/>
  <Override PartName="/word/charts/chart24.xml" ContentType="application/vnd.openxmlformats-officedocument.drawingml.chart+xml"/>
  <Override PartName="/word/theme/themeOverride19.xml" ContentType="application/vnd.openxmlformats-officedocument.themeOverride+xml"/>
  <Override PartName="/word/charts/chart25.xml" ContentType="application/vnd.openxmlformats-officedocument.drawingml.chart+xml"/>
  <Override PartName="/word/theme/themeOverride20.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9F8" w:rsidRPr="00924312" w:rsidRDefault="006019F8" w:rsidP="00132806">
      <w:pPr>
        <w:tabs>
          <w:tab w:val="left" w:pos="567"/>
        </w:tabs>
        <w:spacing w:after="0" w:line="360" w:lineRule="auto"/>
        <w:contextualSpacing/>
        <w:jc w:val="center"/>
        <w:rPr>
          <w:rFonts w:ascii="Times New Roman" w:hAnsi="Times New Roman" w:cs="Times New Roman"/>
          <w:b/>
          <w:sz w:val="28"/>
          <w:szCs w:val="28"/>
          <w:lang w:val="uk-UA"/>
        </w:rPr>
      </w:pPr>
    </w:p>
    <w:p w:rsidR="006019F8" w:rsidRPr="00924312" w:rsidRDefault="006019F8" w:rsidP="00132806">
      <w:pPr>
        <w:tabs>
          <w:tab w:val="left" w:pos="567"/>
        </w:tabs>
        <w:spacing w:after="0" w:line="360" w:lineRule="auto"/>
        <w:contextualSpacing/>
        <w:jc w:val="center"/>
        <w:rPr>
          <w:rFonts w:ascii="Times New Roman" w:hAnsi="Times New Roman" w:cs="Times New Roman"/>
          <w:b/>
          <w:sz w:val="28"/>
          <w:szCs w:val="28"/>
          <w:lang w:val="uk-UA"/>
        </w:rPr>
      </w:pPr>
    </w:p>
    <w:p w:rsidR="006019F8" w:rsidRPr="00924312" w:rsidRDefault="006019F8" w:rsidP="00132806">
      <w:pPr>
        <w:tabs>
          <w:tab w:val="left" w:pos="567"/>
        </w:tabs>
        <w:spacing w:after="0" w:line="360" w:lineRule="auto"/>
        <w:contextualSpacing/>
        <w:jc w:val="center"/>
        <w:rPr>
          <w:rFonts w:ascii="Times New Roman" w:hAnsi="Times New Roman" w:cs="Times New Roman"/>
          <w:b/>
          <w:sz w:val="28"/>
          <w:szCs w:val="28"/>
          <w:lang w:val="uk-UA"/>
        </w:rPr>
      </w:pPr>
      <w:r w:rsidRPr="00924312">
        <w:rPr>
          <w:rFonts w:ascii="Times New Roman" w:hAnsi="Times New Roman" w:cs="Times New Roman"/>
          <w:b/>
          <w:sz w:val="28"/>
          <w:szCs w:val="28"/>
          <w:lang w:val="uk-UA"/>
        </w:rPr>
        <w:t>МАГІСТЕРСЬКА РОБОТА</w:t>
      </w:r>
    </w:p>
    <w:p w:rsidR="006019F8" w:rsidRPr="00924312" w:rsidRDefault="006019F8" w:rsidP="00132806">
      <w:pPr>
        <w:tabs>
          <w:tab w:val="left" w:pos="567"/>
        </w:tabs>
        <w:spacing w:after="0" w:line="360" w:lineRule="auto"/>
        <w:contextualSpacing/>
        <w:jc w:val="center"/>
        <w:rPr>
          <w:rFonts w:ascii="Times New Roman" w:hAnsi="Times New Roman" w:cs="Times New Roman"/>
          <w:b/>
          <w:sz w:val="28"/>
          <w:szCs w:val="28"/>
          <w:lang w:val="uk-UA"/>
        </w:rPr>
      </w:pPr>
      <w:r w:rsidRPr="00924312">
        <w:rPr>
          <w:rFonts w:ascii="Times New Roman" w:hAnsi="Times New Roman" w:cs="Times New Roman"/>
          <w:b/>
          <w:sz w:val="28"/>
          <w:szCs w:val="28"/>
          <w:lang w:val="uk-UA"/>
        </w:rPr>
        <w:t xml:space="preserve">за </w:t>
      </w:r>
      <w:proofErr w:type="spellStart"/>
      <w:r w:rsidRPr="00924312">
        <w:rPr>
          <w:rFonts w:ascii="Times New Roman" w:hAnsi="Times New Roman" w:cs="Times New Roman"/>
          <w:b/>
          <w:sz w:val="28"/>
          <w:szCs w:val="28"/>
          <w:lang w:val="uk-UA"/>
        </w:rPr>
        <w:t>освітньо-науковим</w:t>
      </w:r>
      <w:proofErr w:type="spellEnd"/>
      <w:r w:rsidRPr="00924312">
        <w:rPr>
          <w:rFonts w:ascii="Times New Roman" w:hAnsi="Times New Roman" w:cs="Times New Roman"/>
          <w:b/>
          <w:sz w:val="28"/>
          <w:szCs w:val="28"/>
          <w:lang w:val="uk-UA"/>
        </w:rPr>
        <w:t xml:space="preserve"> ступенем магістр </w:t>
      </w:r>
    </w:p>
    <w:p w:rsidR="006019F8" w:rsidRPr="00924312" w:rsidRDefault="006019F8" w:rsidP="00132806">
      <w:pPr>
        <w:tabs>
          <w:tab w:val="left" w:pos="567"/>
        </w:tabs>
        <w:spacing w:after="0" w:line="360" w:lineRule="auto"/>
        <w:contextualSpacing/>
        <w:jc w:val="center"/>
        <w:rPr>
          <w:rFonts w:ascii="Times New Roman" w:hAnsi="Times New Roman" w:cs="Times New Roman"/>
          <w:b/>
          <w:sz w:val="28"/>
          <w:szCs w:val="28"/>
          <w:lang w:val="uk-UA"/>
        </w:rPr>
      </w:pPr>
    </w:p>
    <w:p w:rsidR="006019F8" w:rsidRPr="00924312" w:rsidRDefault="006019F8" w:rsidP="00132806">
      <w:pPr>
        <w:tabs>
          <w:tab w:val="left" w:pos="567"/>
        </w:tabs>
        <w:spacing w:after="0" w:line="360" w:lineRule="auto"/>
        <w:contextualSpacing/>
        <w:jc w:val="center"/>
        <w:rPr>
          <w:rFonts w:ascii="Times New Roman" w:hAnsi="Times New Roman" w:cs="Times New Roman"/>
          <w:b/>
          <w:sz w:val="28"/>
          <w:szCs w:val="28"/>
          <w:lang w:val="uk-UA"/>
        </w:rPr>
      </w:pPr>
      <w:r w:rsidRPr="00924312">
        <w:rPr>
          <w:rFonts w:ascii="Times New Roman" w:hAnsi="Times New Roman" w:cs="Times New Roman"/>
          <w:b/>
          <w:sz w:val="28"/>
          <w:szCs w:val="28"/>
          <w:lang w:val="uk-UA"/>
        </w:rPr>
        <w:t xml:space="preserve">на тему: </w:t>
      </w:r>
      <w:r w:rsidR="00EF1336" w:rsidRPr="00924312">
        <w:rPr>
          <w:rFonts w:ascii="Times New Roman" w:hAnsi="Times New Roman" w:cs="Times New Roman"/>
          <w:b/>
          <w:sz w:val="28"/>
          <w:szCs w:val="28"/>
          <w:lang w:val="uk-UA"/>
        </w:rPr>
        <w:t>«Професійне вигорання соціальних працівників та шляхи його попередження</w:t>
      </w:r>
      <w:r w:rsidRPr="00924312">
        <w:rPr>
          <w:rFonts w:ascii="Times New Roman" w:hAnsi="Times New Roman" w:cs="Times New Roman"/>
          <w:b/>
          <w:sz w:val="28"/>
          <w:szCs w:val="28"/>
          <w:lang w:val="uk-UA"/>
        </w:rPr>
        <w:t>»</w:t>
      </w:r>
    </w:p>
    <w:p w:rsidR="006019F8" w:rsidRPr="00924312" w:rsidRDefault="006019F8" w:rsidP="00132806">
      <w:pPr>
        <w:tabs>
          <w:tab w:val="left" w:pos="567"/>
        </w:tabs>
        <w:spacing w:after="0" w:line="360" w:lineRule="auto"/>
        <w:contextualSpacing/>
        <w:jc w:val="center"/>
        <w:rPr>
          <w:rFonts w:ascii="Times New Roman" w:hAnsi="Times New Roman" w:cs="Times New Roman"/>
          <w:b/>
          <w:sz w:val="28"/>
          <w:szCs w:val="28"/>
          <w:lang w:val="uk-UA"/>
        </w:rPr>
      </w:pPr>
    </w:p>
    <w:p w:rsidR="006019F8" w:rsidRPr="00924312" w:rsidRDefault="006019F8" w:rsidP="00132806">
      <w:pPr>
        <w:tabs>
          <w:tab w:val="left" w:pos="567"/>
        </w:tabs>
        <w:spacing w:after="0" w:line="360" w:lineRule="auto"/>
        <w:contextualSpacing/>
        <w:jc w:val="center"/>
        <w:rPr>
          <w:rFonts w:ascii="Times New Roman" w:hAnsi="Times New Roman" w:cs="Times New Roman"/>
          <w:b/>
          <w:sz w:val="28"/>
          <w:szCs w:val="28"/>
          <w:lang w:val="uk-UA"/>
        </w:rPr>
      </w:pPr>
    </w:p>
    <w:p w:rsidR="00A826F3" w:rsidRDefault="00A826F3" w:rsidP="00132806">
      <w:pPr>
        <w:tabs>
          <w:tab w:val="left" w:pos="567"/>
        </w:tabs>
        <w:spacing w:after="0" w:line="360" w:lineRule="auto"/>
        <w:contextualSpacing/>
        <w:jc w:val="center"/>
        <w:rPr>
          <w:rFonts w:ascii="Times New Roman" w:hAnsi="Times New Roman" w:cs="Times New Roman"/>
          <w:b/>
          <w:sz w:val="28"/>
          <w:szCs w:val="28"/>
          <w:lang w:val="uk-UA"/>
        </w:rPr>
      </w:pPr>
    </w:p>
    <w:p w:rsidR="00A826F3" w:rsidRDefault="00A826F3" w:rsidP="00132806">
      <w:pPr>
        <w:tabs>
          <w:tab w:val="left" w:pos="567"/>
        </w:tabs>
        <w:spacing w:after="0" w:line="360" w:lineRule="auto"/>
        <w:contextualSpacing/>
        <w:jc w:val="center"/>
        <w:rPr>
          <w:rFonts w:ascii="Times New Roman" w:hAnsi="Times New Roman" w:cs="Times New Roman"/>
          <w:b/>
          <w:sz w:val="28"/>
          <w:szCs w:val="28"/>
          <w:lang w:val="uk-UA"/>
        </w:rPr>
      </w:pPr>
    </w:p>
    <w:p w:rsidR="00A826F3" w:rsidRDefault="00A826F3" w:rsidP="00132806">
      <w:pPr>
        <w:tabs>
          <w:tab w:val="left" w:pos="567"/>
        </w:tabs>
        <w:spacing w:after="0" w:line="360" w:lineRule="auto"/>
        <w:contextualSpacing/>
        <w:jc w:val="center"/>
        <w:rPr>
          <w:rFonts w:ascii="Times New Roman" w:hAnsi="Times New Roman" w:cs="Times New Roman"/>
          <w:b/>
          <w:sz w:val="28"/>
          <w:szCs w:val="28"/>
          <w:lang w:val="uk-UA"/>
        </w:rPr>
      </w:pPr>
    </w:p>
    <w:p w:rsidR="00A826F3" w:rsidRDefault="00A826F3" w:rsidP="00132806">
      <w:pPr>
        <w:tabs>
          <w:tab w:val="left" w:pos="567"/>
        </w:tabs>
        <w:spacing w:after="0" w:line="360" w:lineRule="auto"/>
        <w:contextualSpacing/>
        <w:jc w:val="center"/>
        <w:rPr>
          <w:rFonts w:ascii="Times New Roman" w:hAnsi="Times New Roman" w:cs="Times New Roman"/>
          <w:b/>
          <w:sz w:val="28"/>
          <w:szCs w:val="28"/>
          <w:lang w:val="uk-UA"/>
        </w:rPr>
      </w:pPr>
    </w:p>
    <w:p w:rsidR="00A826F3" w:rsidRDefault="00A826F3" w:rsidP="00132806">
      <w:pPr>
        <w:tabs>
          <w:tab w:val="left" w:pos="567"/>
        </w:tabs>
        <w:spacing w:after="0" w:line="360" w:lineRule="auto"/>
        <w:contextualSpacing/>
        <w:jc w:val="center"/>
        <w:rPr>
          <w:rFonts w:ascii="Times New Roman" w:hAnsi="Times New Roman" w:cs="Times New Roman"/>
          <w:b/>
          <w:sz w:val="28"/>
          <w:szCs w:val="28"/>
          <w:lang w:val="uk-UA"/>
        </w:rPr>
      </w:pPr>
    </w:p>
    <w:p w:rsidR="00A826F3" w:rsidRDefault="00A826F3" w:rsidP="00132806">
      <w:pPr>
        <w:tabs>
          <w:tab w:val="left" w:pos="567"/>
        </w:tabs>
        <w:spacing w:after="0" w:line="360" w:lineRule="auto"/>
        <w:contextualSpacing/>
        <w:jc w:val="center"/>
        <w:rPr>
          <w:rFonts w:ascii="Times New Roman" w:hAnsi="Times New Roman" w:cs="Times New Roman"/>
          <w:b/>
          <w:sz w:val="28"/>
          <w:szCs w:val="28"/>
          <w:lang w:val="uk-UA"/>
        </w:rPr>
      </w:pPr>
    </w:p>
    <w:p w:rsidR="00A826F3" w:rsidRDefault="00A826F3" w:rsidP="00132806">
      <w:pPr>
        <w:tabs>
          <w:tab w:val="left" w:pos="567"/>
        </w:tabs>
        <w:spacing w:after="0" w:line="360" w:lineRule="auto"/>
        <w:contextualSpacing/>
        <w:jc w:val="center"/>
        <w:rPr>
          <w:rFonts w:ascii="Times New Roman" w:hAnsi="Times New Roman" w:cs="Times New Roman"/>
          <w:b/>
          <w:sz w:val="28"/>
          <w:szCs w:val="28"/>
          <w:lang w:val="uk-UA"/>
        </w:rPr>
      </w:pPr>
    </w:p>
    <w:p w:rsidR="00A826F3" w:rsidRDefault="00A826F3" w:rsidP="00132806">
      <w:pPr>
        <w:tabs>
          <w:tab w:val="left" w:pos="567"/>
        </w:tabs>
        <w:spacing w:after="0" w:line="360" w:lineRule="auto"/>
        <w:contextualSpacing/>
        <w:jc w:val="center"/>
        <w:rPr>
          <w:rFonts w:ascii="Times New Roman" w:hAnsi="Times New Roman" w:cs="Times New Roman"/>
          <w:b/>
          <w:sz w:val="28"/>
          <w:szCs w:val="28"/>
          <w:lang w:val="uk-UA"/>
        </w:rPr>
      </w:pPr>
    </w:p>
    <w:p w:rsidR="00A826F3" w:rsidRDefault="00A826F3" w:rsidP="00132806">
      <w:pPr>
        <w:tabs>
          <w:tab w:val="left" w:pos="567"/>
        </w:tabs>
        <w:spacing w:after="0" w:line="360" w:lineRule="auto"/>
        <w:contextualSpacing/>
        <w:jc w:val="center"/>
        <w:rPr>
          <w:rFonts w:ascii="Times New Roman" w:hAnsi="Times New Roman" w:cs="Times New Roman"/>
          <w:b/>
          <w:sz w:val="28"/>
          <w:szCs w:val="28"/>
          <w:lang w:val="uk-UA"/>
        </w:rPr>
      </w:pPr>
    </w:p>
    <w:p w:rsidR="00A826F3" w:rsidRDefault="00A826F3" w:rsidP="00132806">
      <w:pPr>
        <w:tabs>
          <w:tab w:val="left" w:pos="567"/>
        </w:tabs>
        <w:spacing w:after="0" w:line="360" w:lineRule="auto"/>
        <w:contextualSpacing/>
        <w:jc w:val="center"/>
        <w:rPr>
          <w:rFonts w:ascii="Times New Roman" w:hAnsi="Times New Roman" w:cs="Times New Roman"/>
          <w:b/>
          <w:sz w:val="28"/>
          <w:szCs w:val="28"/>
          <w:lang w:val="uk-UA"/>
        </w:rPr>
      </w:pPr>
    </w:p>
    <w:p w:rsidR="00A826F3" w:rsidRDefault="00A826F3" w:rsidP="00132806">
      <w:pPr>
        <w:tabs>
          <w:tab w:val="left" w:pos="567"/>
        </w:tabs>
        <w:spacing w:after="0" w:line="360" w:lineRule="auto"/>
        <w:contextualSpacing/>
        <w:jc w:val="center"/>
        <w:rPr>
          <w:rFonts w:ascii="Times New Roman" w:hAnsi="Times New Roman" w:cs="Times New Roman"/>
          <w:b/>
          <w:sz w:val="28"/>
          <w:szCs w:val="28"/>
          <w:lang w:val="uk-UA"/>
        </w:rPr>
      </w:pPr>
    </w:p>
    <w:p w:rsidR="00A826F3" w:rsidRDefault="00A826F3" w:rsidP="00132806">
      <w:pPr>
        <w:tabs>
          <w:tab w:val="left" w:pos="567"/>
        </w:tabs>
        <w:spacing w:after="0" w:line="360" w:lineRule="auto"/>
        <w:contextualSpacing/>
        <w:jc w:val="center"/>
        <w:rPr>
          <w:rFonts w:ascii="Times New Roman" w:hAnsi="Times New Roman" w:cs="Times New Roman"/>
          <w:b/>
          <w:sz w:val="28"/>
          <w:szCs w:val="28"/>
          <w:lang w:val="uk-UA"/>
        </w:rPr>
      </w:pPr>
    </w:p>
    <w:p w:rsidR="00A826F3" w:rsidRDefault="00A826F3" w:rsidP="00132806">
      <w:pPr>
        <w:tabs>
          <w:tab w:val="left" w:pos="567"/>
        </w:tabs>
        <w:spacing w:after="0" w:line="360" w:lineRule="auto"/>
        <w:contextualSpacing/>
        <w:jc w:val="center"/>
        <w:rPr>
          <w:rFonts w:ascii="Times New Roman" w:hAnsi="Times New Roman" w:cs="Times New Roman"/>
          <w:b/>
          <w:sz w:val="28"/>
          <w:szCs w:val="28"/>
          <w:lang w:val="uk-UA"/>
        </w:rPr>
      </w:pPr>
    </w:p>
    <w:p w:rsidR="00A826F3" w:rsidRDefault="00A826F3" w:rsidP="00132806">
      <w:pPr>
        <w:tabs>
          <w:tab w:val="left" w:pos="567"/>
        </w:tabs>
        <w:spacing w:after="0" w:line="360" w:lineRule="auto"/>
        <w:contextualSpacing/>
        <w:jc w:val="center"/>
        <w:rPr>
          <w:rFonts w:ascii="Times New Roman" w:hAnsi="Times New Roman" w:cs="Times New Roman"/>
          <w:b/>
          <w:sz w:val="28"/>
          <w:szCs w:val="28"/>
          <w:lang w:val="uk-UA"/>
        </w:rPr>
      </w:pPr>
    </w:p>
    <w:p w:rsidR="00A826F3" w:rsidRDefault="00A826F3" w:rsidP="00132806">
      <w:pPr>
        <w:tabs>
          <w:tab w:val="left" w:pos="567"/>
        </w:tabs>
        <w:spacing w:after="0" w:line="360" w:lineRule="auto"/>
        <w:contextualSpacing/>
        <w:jc w:val="center"/>
        <w:rPr>
          <w:rFonts w:ascii="Times New Roman" w:hAnsi="Times New Roman" w:cs="Times New Roman"/>
          <w:b/>
          <w:sz w:val="28"/>
          <w:szCs w:val="28"/>
          <w:lang w:val="uk-UA"/>
        </w:rPr>
      </w:pPr>
    </w:p>
    <w:p w:rsidR="00A826F3" w:rsidRDefault="00A826F3" w:rsidP="00132806">
      <w:pPr>
        <w:tabs>
          <w:tab w:val="left" w:pos="567"/>
        </w:tabs>
        <w:spacing w:after="0" w:line="360" w:lineRule="auto"/>
        <w:contextualSpacing/>
        <w:jc w:val="center"/>
        <w:rPr>
          <w:rFonts w:ascii="Times New Roman" w:hAnsi="Times New Roman" w:cs="Times New Roman"/>
          <w:b/>
          <w:sz w:val="28"/>
          <w:szCs w:val="28"/>
          <w:lang w:val="uk-UA"/>
        </w:rPr>
      </w:pPr>
    </w:p>
    <w:p w:rsidR="00A826F3" w:rsidRDefault="00A826F3" w:rsidP="00132806">
      <w:pPr>
        <w:tabs>
          <w:tab w:val="left" w:pos="567"/>
        </w:tabs>
        <w:spacing w:after="0" w:line="360" w:lineRule="auto"/>
        <w:contextualSpacing/>
        <w:jc w:val="center"/>
        <w:rPr>
          <w:rFonts w:ascii="Times New Roman" w:hAnsi="Times New Roman" w:cs="Times New Roman"/>
          <w:b/>
          <w:sz w:val="28"/>
          <w:szCs w:val="28"/>
          <w:lang w:val="uk-UA"/>
        </w:rPr>
      </w:pPr>
    </w:p>
    <w:p w:rsidR="00A826F3" w:rsidRDefault="00A826F3" w:rsidP="00132806">
      <w:pPr>
        <w:tabs>
          <w:tab w:val="left" w:pos="567"/>
        </w:tabs>
        <w:spacing w:after="0" w:line="360" w:lineRule="auto"/>
        <w:contextualSpacing/>
        <w:jc w:val="center"/>
        <w:rPr>
          <w:rFonts w:ascii="Times New Roman" w:hAnsi="Times New Roman" w:cs="Times New Roman"/>
          <w:b/>
          <w:sz w:val="28"/>
          <w:szCs w:val="28"/>
          <w:lang w:val="uk-UA"/>
        </w:rPr>
      </w:pPr>
    </w:p>
    <w:p w:rsidR="00A826F3" w:rsidRDefault="00A826F3" w:rsidP="00132806">
      <w:pPr>
        <w:tabs>
          <w:tab w:val="left" w:pos="567"/>
        </w:tabs>
        <w:spacing w:after="0" w:line="360" w:lineRule="auto"/>
        <w:contextualSpacing/>
        <w:jc w:val="center"/>
        <w:rPr>
          <w:rFonts w:ascii="Times New Roman" w:hAnsi="Times New Roman" w:cs="Times New Roman"/>
          <w:b/>
          <w:sz w:val="28"/>
          <w:szCs w:val="28"/>
          <w:lang w:val="uk-UA"/>
        </w:rPr>
      </w:pPr>
    </w:p>
    <w:p w:rsidR="00A826F3" w:rsidRDefault="00A826F3" w:rsidP="00132806">
      <w:pPr>
        <w:tabs>
          <w:tab w:val="left" w:pos="567"/>
        </w:tabs>
        <w:spacing w:after="0" w:line="360" w:lineRule="auto"/>
        <w:contextualSpacing/>
        <w:jc w:val="center"/>
        <w:rPr>
          <w:rFonts w:ascii="Times New Roman" w:hAnsi="Times New Roman" w:cs="Times New Roman"/>
          <w:b/>
          <w:sz w:val="28"/>
          <w:szCs w:val="28"/>
          <w:lang w:val="uk-UA"/>
        </w:rPr>
      </w:pPr>
    </w:p>
    <w:p w:rsidR="00A826F3" w:rsidRDefault="00A826F3" w:rsidP="00132806">
      <w:pPr>
        <w:tabs>
          <w:tab w:val="left" w:pos="567"/>
        </w:tabs>
        <w:spacing w:after="0" w:line="360" w:lineRule="auto"/>
        <w:contextualSpacing/>
        <w:jc w:val="center"/>
        <w:rPr>
          <w:rFonts w:ascii="Times New Roman" w:hAnsi="Times New Roman" w:cs="Times New Roman"/>
          <w:b/>
          <w:sz w:val="28"/>
          <w:szCs w:val="28"/>
          <w:lang w:val="uk-UA"/>
        </w:rPr>
      </w:pPr>
    </w:p>
    <w:p w:rsidR="005D5977" w:rsidRPr="00924312" w:rsidRDefault="005D5977" w:rsidP="00132806">
      <w:pPr>
        <w:tabs>
          <w:tab w:val="left" w:pos="567"/>
        </w:tabs>
        <w:spacing w:after="0" w:line="360" w:lineRule="auto"/>
        <w:contextualSpacing/>
        <w:jc w:val="center"/>
        <w:rPr>
          <w:rFonts w:ascii="Times New Roman" w:hAnsi="Times New Roman" w:cs="Times New Roman"/>
          <w:b/>
          <w:sz w:val="28"/>
          <w:szCs w:val="28"/>
          <w:lang w:val="uk-UA"/>
        </w:rPr>
      </w:pPr>
      <w:r w:rsidRPr="00924312">
        <w:rPr>
          <w:rFonts w:ascii="Times New Roman" w:hAnsi="Times New Roman" w:cs="Times New Roman"/>
          <w:b/>
          <w:sz w:val="28"/>
          <w:szCs w:val="28"/>
          <w:lang w:val="uk-UA"/>
        </w:rPr>
        <w:lastRenderedPageBreak/>
        <w:t>ЗМІСТ</w:t>
      </w:r>
    </w:p>
    <w:p w:rsidR="003B3BE0" w:rsidRPr="00924312" w:rsidRDefault="003B3BE0" w:rsidP="00132806">
      <w:pPr>
        <w:tabs>
          <w:tab w:val="left" w:pos="567"/>
        </w:tabs>
        <w:spacing w:after="0" w:line="360" w:lineRule="auto"/>
        <w:contextualSpacing/>
        <w:jc w:val="center"/>
        <w:rPr>
          <w:rFonts w:ascii="Times New Roman" w:hAnsi="Times New Roman" w:cs="Times New Roman"/>
          <w:b/>
          <w:sz w:val="28"/>
          <w:szCs w:val="28"/>
          <w:lang w:val="uk-UA"/>
        </w:rPr>
      </w:pPr>
    </w:p>
    <w:p w:rsidR="005D5977" w:rsidRPr="00924312" w:rsidRDefault="005D5977" w:rsidP="00132806">
      <w:pPr>
        <w:tabs>
          <w:tab w:val="left" w:pos="567"/>
          <w:tab w:val="right" w:pos="9638"/>
        </w:tabs>
        <w:spacing w:after="0" w:line="360" w:lineRule="auto"/>
        <w:contextualSpacing/>
        <w:rPr>
          <w:rFonts w:ascii="Times New Roman" w:hAnsi="Times New Roman" w:cs="Times New Roman"/>
          <w:sz w:val="28"/>
          <w:szCs w:val="28"/>
          <w:lang w:val="uk-UA"/>
        </w:rPr>
      </w:pPr>
      <w:r w:rsidRPr="00924312">
        <w:rPr>
          <w:rFonts w:ascii="Times New Roman" w:hAnsi="Times New Roman" w:cs="Times New Roman"/>
          <w:sz w:val="28"/>
          <w:szCs w:val="28"/>
          <w:lang w:val="uk-UA"/>
        </w:rPr>
        <w:t>ВСТУП</w:t>
      </w:r>
      <w:r w:rsidR="00F074AF" w:rsidRPr="00924312">
        <w:rPr>
          <w:rFonts w:ascii="Times New Roman" w:hAnsi="Times New Roman" w:cs="Times New Roman"/>
          <w:sz w:val="28"/>
          <w:szCs w:val="28"/>
          <w:lang w:val="uk-UA"/>
        </w:rPr>
        <w:tab/>
      </w:r>
    </w:p>
    <w:p w:rsidR="00E654C5" w:rsidRPr="00924312" w:rsidRDefault="00A957F6"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РОЗДІЛ 1. НАУКОВО-ТЕОРЕТИЧНІ ЗАСАДИ ДОСЛІДЖЕННЯ ФЕНОМЕНУ «ПРОФЕСІЙНОГО ВИГОРАННЯ»</w:t>
      </w:r>
      <w:r w:rsidRPr="00924312">
        <w:rPr>
          <w:rFonts w:ascii="Times New Roman" w:hAnsi="Times New Roman" w:cs="Times New Roman"/>
          <w:color w:val="FF0000"/>
          <w:sz w:val="28"/>
          <w:szCs w:val="28"/>
          <w:lang w:val="uk-UA"/>
        </w:rPr>
        <w:t xml:space="preserve"> </w:t>
      </w:r>
      <w:r w:rsidRPr="00924312">
        <w:rPr>
          <w:rFonts w:ascii="Times New Roman" w:hAnsi="Times New Roman" w:cs="Times New Roman"/>
          <w:sz w:val="28"/>
          <w:szCs w:val="28"/>
          <w:lang w:val="uk-UA"/>
        </w:rPr>
        <w:t>У СОЦІАЛЬНИХ ПРАЦІВНИКІВ</w:t>
      </w:r>
    </w:p>
    <w:p w:rsidR="00E70FBF" w:rsidRPr="00924312" w:rsidRDefault="00A957F6"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1.1. Синдром професійного вигорання: поняття, сутність та історія</w:t>
      </w:r>
    </w:p>
    <w:p w:rsidR="00E70FBF" w:rsidRPr="00924312" w:rsidRDefault="00E70FBF"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eastAsia="Times New Roman" w:hAnsi="Times New Roman" w:cs="Times New Roman"/>
          <w:sz w:val="28"/>
          <w:szCs w:val="28"/>
          <w:lang w:val="uk-UA"/>
        </w:rPr>
        <w:t>1.2. Синдром «професійного вигорання», його структура, рівні та стадії</w:t>
      </w:r>
    </w:p>
    <w:p w:rsidR="00E70FBF" w:rsidRPr="00924312" w:rsidRDefault="00432E6C"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1.3. Синдром емоційного вигорання в професійній діяльності</w:t>
      </w:r>
    </w:p>
    <w:p w:rsidR="00E70FBF" w:rsidRPr="00924312" w:rsidRDefault="005D597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Висновки до першого розділу</w:t>
      </w:r>
    </w:p>
    <w:p w:rsidR="00E70FBF" w:rsidRPr="00924312" w:rsidRDefault="00E70FBF"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РОЗДІЛ 2. ПРОФІЛАКТИКА ТА ПОДОЛАННЯ СИНДРОМУ ВИГОРАННЯ СОЦІАЛЬНИХ ПРАЦІВНИКІВ</w:t>
      </w:r>
    </w:p>
    <w:p w:rsidR="00E70FBF" w:rsidRPr="00924312" w:rsidRDefault="00E70FBF" w:rsidP="00132806">
      <w:pPr>
        <w:tabs>
          <w:tab w:val="left" w:pos="567"/>
        </w:tabs>
        <w:spacing w:after="0" w:line="360" w:lineRule="auto"/>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2.1. Соціально-психологічні детермінанти виникнення синдрому «професійного вигорання» та професійної </w:t>
      </w:r>
      <w:proofErr w:type="spellStart"/>
      <w:r w:rsidRPr="00924312">
        <w:rPr>
          <w:rFonts w:ascii="Times New Roman" w:eastAsia="Times New Roman" w:hAnsi="Times New Roman" w:cs="Times New Roman"/>
          <w:sz w:val="28"/>
          <w:szCs w:val="28"/>
          <w:lang w:val="uk-UA"/>
        </w:rPr>
        <w:t>дезадаптації</w:t>
      </w:r>
      <w:proofErr w:type="spellEnd"/>
      <w:r w:rsidRPr="00924312">
        <w:rPr>
          <w:rFonts w:ascii="Times New Roman" w:eastAsia="Times New Roman" w:hAnsi="Times New Roman" w:cs="Times New Roman"/>
          <w:sz w:val="28"/>
          <w:szCs w:val="28"/>
          <w:lang w:val="uk-UA"/>
        </w:rPr>
        <w:t xml:space="preserve"> у соціальних працівників</w:t>
      </w:r>
    </w:p>
    <w:p w:rsidR="00E70FBF" w:rsidRPr="00924312" w:rsidRDefault="00E70FBF"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2.2. </w:t>
      </w:r>
      <w:r w:rsidR="008339B5" w:rsidRPr="00924312">
        <w:rPr>
          <w:rFonts w:ascii="Times New Roman" w:hAnsi="Times New Roman" w:cs="Times New Roman"/>
          <w:sz w:val="28"/>
          <w:szCs w:val="28"/>
          <w:lang w:val="uk-UA"/>
        </w:rPr>
        <w:t>Сучасний досвід вітчизняних та зарубіжних вчених роботи з соціальними працівниками, які схильні до професійного вигорання</w:t>
      </w:r>
    </w:p>
    <w:p w:rsidR="00E70FBF" w:rsidRPr="00924312" w:rsidRDefault="00E70FBF"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2.3. </w:t>
      </w:r>
      <w:r w:rsidRPr="00924312">
        <w:rPr>
          <w:rFonts w:ascii="Times New Roman" w:hAnsi="Times New Roman" w:cs="Times New Roman"/>
          <w:iCs/>
          <w:sz w:val="28"/>
          <w:szCs w:val="28"/>
          <w:lang w:val="uk-UA"/>
        </w:rPr>
        <w:t>Профілактична робота щодо професійного вигорання у фахівців соціальної сфери</w:t>
      </w:r>
    </w:p>
    <w:p w:rsidR="00830034" w:rsidRPr="00924312" w:rsidRDefault="005D597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Висновки до другого розділу</w:t>
      </w:r>
    </w:p>
    <w:p w:rsidR="00830034" w:rsidRPr="00924312" w:rsidRDefault="00830034"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РОЗДІЛ 3. ПРОЯВИ СИНДРОМУ ВИГОРАННЯ СОЦІАЛЬНИХ ПРАЦІВНИКІВ</w:t>
      </w:r>
      <w:r w:rsidR="0022651C"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w:t>
      </w:r>
      <w:r w:rsidR="0022651C"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РЕЗУЛЬТАТИ СОЦІОЛОГІЧНОГО ДОСЛІДЖЕННЯ</w:t>
      </w:r>
    </w:p>
    <w:p w:rsidR="00D5351D" w:rsidRPr="00924312" w:rsidRDefault="00830034"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3.1. Програма соціологічного дослідження</w:t>
      </w:r>
    </w:p>
    <w:p w:rsidR="00D5351D" w:rsidRPr="00924312" w:rsidRDefault="00D5351D"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3.2 Аналіз результатів дослідження</w:t>
      </w:r>
    </w:p>
    <w:p w:rsidR="005D5977" w:rsidRPr="00924312" w:rsidRDefault="002F6E27" w:rsidP="00132806">
      <w:pPr>
        <w:tabs>
          <w:tab w:val="left" w:pos="567"/>
        </w:tabs>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Висновки до третього розділу </w:t>
      </w:r>
    </w:p>
    <w:p w:rsidR="005D5977" w:rsidRPr="00924312" w:rsidRDefault="005D597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ВИСНОВКИ</w:t>
      </w:r>
    </w:p>
    <w:p w:rsidR="005D5977" w:rsidRPr="00924312" w:rsidRDefault="005D597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СПИСОК ВИКОРИСТАНИХ ДЖЕРЕЛ </w:t>
      </w:r>
    </w:p>
    <w:p w:rsidR="005D5977" w:rsidRPr="00924312" w:rsidRDefault="005D597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ДОДАТКИ</w:t>
      </w:r>
    </w:p>
    <w:p w:rsidR="005D5977" w:rsidRPr="00924312" w:rsidRDefault="005D5977" w:rsidP="00132806">
      <w:pPr>
        <w:tabs>
          <w:tab w:val="left" w:pos="567"/>
        </w:tabs>
        <w:spacing w:after="0" w:line="360" w:lineRule="auto"/>
        <w:contextualSpacing/>
        <w:jc w:val="center"/>
        <w:rPr>
          <w:rFonts w:ascii="Times New Roman" w:hAnsi="Times New Roman" w:cs="Times New Roman"/>
          <w:b/>
          <w:sz w:val="28"/>
          <w:szCs w:val="28"/>
          <w:lang w:val="uk-UA"/>
        </w:rPr>
      </w:pPr>
    </w:p>
    <w:p w:rsidR="005D5977" w:rsidRPr="00924312" w:rsidRDefault="005D5977" w:rsidP="00132806">
      <w:pPr>
        <w:tabs>
          <w:tab w:val="left" w:pos="567"/>
        </w:tabs>
        <w:spacing w:after="0" w:line="360" w:lineRule="auto"/>
        <w:contextualSpacing/>
        <w:jc w:val="center"/>
        <w:rPr>
          <w:rFonts w:ascii="Times New Roman" w:hAnsi="Times New Roman" w:cs="Times New Roman"/>
          <w:b/>
          <w:sz w:val="28"/>
          <w:szCs w:val="28"/>
          <w:lang w:val="uk-UA"/>
        </w:rPr>
      </w:pPr>
    </w:p>
    <w:p w:rsidR="00AE011C" w:rsidRPr="00924312" w:rsidRDefault="00AE011C" w:rsidP="00132806">
      <w:pPr>
        <w:tabs>
          <w:tab w:val="left" w:pos="567"/>
        </w:tabs>
        <w:spacing w:after="0" w:line="360" w:lineRule="auto"/>
        <w:contextualSpacing/>
        <w:jc w:val="center"/>
        <w:rPr>
          <w:rFonts w:ascii="Times New Roman" w:hAnsi="Times New Roman" w:cs="Times New Roman"/>
          <w:b/>
          <w:sz w:val="28"/>
          <w:szCs w:val="28"/>
          <w:lang w:val="uk-UA"/>
        </w:rPr>
      </w:pPr>
    </w:p>
    <w:p w:rsidR="00AE011C" w:rsidRPr="00924312" w:rsidRDefault="00AE011C" w:rsidP="00132806">
      <w:pPr>
        <w:tabs>
          <w:tab w:val="left" w:pos="567"/>
        </w:tabs>
        <w:spacing w:after="0" w:line="360" w:lineRule="auto"/>
        <w:contextualSpacing/>
        <w:jc w:val="center"/>
        <w:rPr>
          <w:rFonts w:ascii="Times New Roman" w:hAnsi="Times New Roman" w:cs="Times New Roman"/>
          <w:b/>
          <w:sz w:val="28"/>
          <w:szCs w:val="28"/>
          <w:lang w:val="uk-UA"/>
        </w:rPr>
      </w:pPr>
    </w:p>
    <w:p w:rsidR="00D34B61" w:rsidRPr="00924312" w:rsidRDefault="00506991" w:rsidP="00132806">
      <w:pPr>
        <w:tabs>
          <w:tab w:val="left" w:pos="567"/>
        </w:tabs>
        <w:spacing w:after="0" w:line="360" w:lineRule="auto"/>
        <w:contextualSpacing/>
        <w:jc w:val="center"/>
        <w:rPr>
          <w:rFonts w:ascii="Times New Roman" w:hAnsi="Times New Roman" w:cs="Times New Roman"/>
          <w:b/>
          <w:sz w:val="28"/>
          <w:szCs w:val="28"/>
          <w:lang w:val="uk-UA"/>
        </w:rPr>
      </w:pPr>
      <w:r w:rsidRPr="00924312">
        <w:rPr>
          <w:rFonts w:ascii="Times New Roman" w:hAnsi="Times New Roman" w:cs="Times New Roman"/>
          <w:b/>
          <w:sz w:val="28"/>
          <w:szCs w:val="28"/>
          <w:lang w:val="uk-UA"/>
        </w:rPr>
        <w:lastRenderedPageBreak/>
        <w:t>ВСТУП</w:t>
      </w:r>
    </w:p>
    <w:p w:rsidR="00506991" w:rsidRPr="00924312" w:rsidRDefault="00506991" w:rsidP="00132806">
      <w:pPr>
        <w:tabs>
          <w:tab w:val="left" w:pos="567"/>
        </w:tabs>
        <w:spacing w:after="0" w:line="360" w:lineRule="auto"/>
        <w:contextualSpacing/>
        <w:jc w:val="both"/>
        <w:rPr>
          <w:rFonts w:ascii="Times New Roman" w:hAnsi="Times New Roman" w:cs="Times New Roman"/>
          <w:sz w:val="28"/>
          <w:szCs w:val="28"/>
          <w:lang w:val="uk-UA"/>
        </w:rPr>
      </w:pPr>
    </w:p>
    <w:p w:rsidR="00993A15" w:rsidRPr="00924312" w:rsidRDefault="00706A63"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b/>
          <w:sz w:val="28"/>
          <w:szCs w:val="28"/>
          <w:lang w:val="uk-UA"/>
        </w:rPr>
        <w:tab/>
      </w:r>
      <w:r w:rsidR="00506991" w:rsidRPr="00924312">
        <w:rPr>
          <w:rFonts w:ascii="Times New Roman" w:hAnsi="Times New Roman" w:cs="Times New Roman"/>
          <w:b/>
          <w:sz w:val="28"/>
          <w:szCs w:val="28"/>
          <w:lang w:val="uk-UA"/>
        </w:rPr>
        <w:t xml:space="preserve">Актуальність дослідження </w:t>
      </w:r>
      <w:r w:rsidRPr="00924312">
        <w:rPr>
          <w:rFonts w:ascii="Times New Roman" w:hAnsi="Times New Roman" w:cs="Times New Roman"/>
          <w:sz w:val="28"/>
          <w:szCs w:val="28"/>
          <w:lang w:val="uk-UA"/>
        </w:rPr>
        <w:t>полягає в тому, що вивчення професійного вигорання та інших наслідків професійних стресів зумовлена не стільки їх негативними наслідками для ефективності праці, стільки тим, що стреси впливають на все життя людини, призводячи до втрати здоров'я, психологічних та особистісних змін. Існує необхідність у розробці програми щодо послаблення даного синдрому</w:t>
      </w:r>
      <w:r w:rsidR="00121327" w:rsidRPr="00924312">
        <w:rPr>
          <w:rFonts w:ascii="Times New Roman" w:hAnsi="Times New Roman" w:cs="Times New Roman"/>
          <w:sz w:val="28"/>
          <w:szCs w:val="28"/>
          <w:lang w:val="uk-UA"/>
        </w:rPr>
        <w:t>.</w:t>
      </w:r>
    </w:p>
    <w:p w:rsidR="0022254A" w:rsidRPr="00924312" w:rsidRDefault="00993A15"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Pr="00924312">
        <w:rPr>
          <w:rFonts w:ascii="Times New Roman" w:hAnsi="Times New Roman" w:cs="Times New Roman"/>
          <w:color w:val="000000"/>
          <w:sz w:val="28"/>
          <w:szCs w:val="28"/>
          <w:lang w:val="uk-UA"/>
        </w:rPr>
        <w:t>Життя без стресів неможливо.</w:t>
      </w:r>
      <w:r w:rsidRPr="00924312">
        <w:rPr>
          <w:rFonts w:ascii="Times New Roman" w:hAnsi="Times New Roman" w:cs="Times New Roman"/>
          <w:sz w:val="28"/>
          <w:szCs w:val="28"/>
          <w:lang w:val="uk-UA"/>
        </w:rPr>
        <w:t xml:space="preserve"> </w:t>
      </w:r>
      <w:r w:rsidRPr="00924312">
        <w:rPr>
          <w:rFonts w:ascii="Times New Roman" w:hAnsi="Times New Roman" w:cs="Times New Roman"/>
          <w:color w:val="000000"/>
          <w:sz w:val="28"/>
          <w:szCs w:val="28"/>
          <w:lang w:val="uk-UA"/>
        </w:rPr>
        <w:t>Кожен день ми стикаємося з тим чи іншим проявом стресових ситуацій.</w:t>
      </w:r>
      <w:r w:rsidRPr="00924312">
        <w:rPr>
          <w:rFonts w:ascii="Times New Roman" w:hAnsi="Times New Roman" w:cs="Times New Roman"/>
          <w:sz w:val="28"/>
          <w:szCs w:val="28"/>
          <w:lang w:val="uk-UA"/>
        </w:rPr>
        <w:t xml:space="preserve"> </w:t>
      </w:r>
      <w:r w:rsidRPr="00924312">
        <w:rPr>
          <w:rFonts w:ascii="Times New Roman" w:hAnsi="Times New Roman" w:cs="Times New Roman"/>
          <w:color w:val="000000"/>
          <w:sz w:val="28"/>
          <w:szCs w:val="28"/>
          <w:lang w:val="uk-UA"/>
        </w:rPr>
        <w:t>З деякими з них нам вдається впоратися без видимих втрат, інші надовго вибивають з сідла, змушуючи нас довго і болісно переживати його наслідки.</w:t>
      </w:r>
    </w:p>
    <w:p w:rsidR="0022254A" w:rsidRPr="00924312" w:rsidRDefault="0022254A"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Pr="00C66D92">
        <w:rPr>
          <w:rFonts w:ascii="Times New Roman" w:hAnsi="Times New Roman" w:cs="Times New Roman"/>
          <w:b/>
          <w:sz w:val="28"/>
          <w:szCs w:val="28"/>
          <w:lang w:val="uk-UA"/>
        </w:rPr>
        <w:t>Ступінь наукової розробки проблеми</w:t>
      </w:r>
      <w:r w:rsidR="00C66D92">
        <w:rPr>
          <w:rFonts w:ascii="Times New Roman" w:hAnsi="Times New Roman" w:cs="Times New Roman"/>
          <w:sz w:val="28"/>
          <w:szCs w:val="28"/>
          <w:lang w:val="uk-UA"/>
        </w:rPr>
        <w:t>. Д</w:t>
      </w:r>
      <w:r w:rsidRPr="00924312">
        <w:rPr>
          <w:rFonts w:ascii="Times New Roman" w:hAnsi="Times New Roman" w:cs="Times New Roman"/>
          <w:sz w:val="28"/>
          <w:szCs w:val="28"/>
          <w:lang w:val="uk-UA"/>
        </w:rPr>
        <w:t xml:space="preserve">ослідження відображена у працях таких зарубіжних вчених: К. </w:t>
      </w:r>
      <w:proofErr w:type="spellStart"/>
      <w:r w:rsidRPr="00924312">
        <w:rPr>
          <w:rFonts w:ascii="Times New Roman" w:hAnsi="Times New Roman" w:cs="Times New Roman"/>
          <w:sz w:val="28"/>
          <w:szCs w:val="28"/>
          <w:lang w:val="uk-UA"/>
        </w:rPr>
        <w:t>Маслач</w:t>
      </w:r>
      <w:proofErr w:type="spellEnd"/>
      <w:r w:rsidRPr="00924312">
        <w:rPr>
          <w:rFonts w:ascii="Times New Roman" w:hAnsi="Times New Roman" w:cs="Times New Roman"/>
          <w:sz w:val="28"/>
          <w:szCs w:val="28"/>
          <w:lang w:val="uk-UA"/>
        </w:rPr>
        <w:t>, Б.</w:t>
      </w:r>
      <w:proofErr w:type="spellStart"/>
      <w:r w:rsidRPr="00924312">
        <w:rPr>
          <w:rFonts w:ascii="Times New Roman" w:hAnsi="Times New Roman" w:cs="Times New Roman"/>
          <w:sz w:val="28"/>
          <w:szCs w:val="28"/>
          <w:lang w:val="uk-UA"/>
        </w:rPr>
        <w:t>Перлман</w:t>
      </w:r>
      <w:proofErr w:type="spellEnd"/>
      <w:r w:rsidRPr="00924312">
        <w:rPr>
          <w:rFonts w:ascii="Times New Roman" w:hAnsi="Times New Roman" w:cs="Times New Roman"/>
          <w:sz w:val="28"/>
          <w:szCs w:val="28"/>
          <w:lang w:val="uk-UA"/>
        </w:rPr>
        <w:t xml:space="preserve">, Г. </w:t>
      </w:r>
      <w:proofErr w:type="spellStart"/>
      <w:r w:rsidRPr="00924312">
        <w:rPr>
          <w:rFonts w:ascii="Times New Roman" w:hAnsi="Times New Roman" w:cs="Times New Roman"/>
          <w:sz w:val="28"/>
          <w:szCs w:val="28"/>
          <w:lang w:val="uk-UA"/>
        </w:rPr>
        <w:t>Сельєр</w:t>
      </w:r>
      <w:proofErr w:type="spellEnd"/>
      <w:r w:rsidRPr="00924312">
        <w:rPr>
          <w:rFonts w:ascii="Times New Roman" w:hAnsi="Times New Roman" w:cs="Times New Roman"/>
          <w:sz w:val="28"/>
          <w:szCs w:val="28"/>
          <w:lang w:val="uk-UA"/>
        </w:rPr>
        <w:t>, Х.</w:t>
      </w:r>
      <w:proofErr w:type="spellStart"/>
      <w:r w:rsidRPr="00924312">
        <w:rPr>
          <w:rFonts w:ascii="Times New Roman" w:hAnsi="Times New Roman" w:cs="Times New Roman"/>
          <w:sz w:val="28"/>
          <w:szCs w:val="28"/>
          <w:lang w:val="uk-UA"/>
        </w:rPr>
        <w:t>Фрейденбергер</w:t>
      </w:r>
      <w:proofErr w:type="spellEnd"/>
      <w:r w:rsidRPr="00924312">
        <w:rPr>
          <w:rFonts w:ascii="Times New Roman" w:hAnsi="Times New Roman" w:cs="Times New Roman"/>
          <w:sz w:val="28"/>
          <w:szCs w:val="28"/>
          <w:lang w:val="uk-UA"/>
        </w:rPr>
        <w:t xml:space="preserve">. Виявлення змісту та структури синдрому займались М. Буриш, </w:t>
      </w:r>
      <w:r w:rsidR="00F85448" w:rsidRPr="00924312">
        <w:rPr>
          <w:rFonts w:ascii="Times New Roman" w:hAnsi="Times New Roman" w:cs="Times New Roman"/>
          <w:sz w:val="28"/>
          <w:szCs w:val="28"/>
          <w:lang w:val="uk-UA"/>
        </w:rPr>
        <w:t xml:space="preserve">Л. </w:t>
      </w:r>
      <w:proofErr w:type="spellStart"/>
      <w:r w:rsidR="00F85448" w:rsidRPr="00924312">
        <w:rPr>
          <w:rFonts w:ascii="Times New Roman" w:hAnsi="Times New Roman" w:cs="Times New Roman"/>
          <w:sz w:val="28"/>
          <w:szCs w:val="28"/>
          <w:lang w:val="uk-UA"/>
        </w:rPr>
        <w:t>Карамушка</w:t>
      </w:r>
      <w:proofErr w:type="spellEnd"/>
      <w:r w:rsidR="00F85448" w:rsidRPr="00924312">
        <w:rPr>
          <w:rFonts w:ascii="Times New Roman" w:hAnsi="Times New Roman" w:cs="Times New Roman"/>
          <w:sz w:val="28"/>
          <w:szCs w:val="28"/>
          <w:lang w:val="uk-UA"/>
        </w:rPr>
        <w:t xml:space="preserve"> Г.</w:t>
      </w:r>
      <w:proofErr w:type="spellStart"/>
      <w:r w:rsidR="00F85448" w:rsidRPr="00924312">
        <w:rPr>
          <w:rFonts w:ascii="Times New Roman" w:hAnsi="Times New Roman" w:cs="Times New Roman"/>
          <w:sz w:val="28"/>
          <w:szCs w:val="28"/>
          <w:lang w:val="uk-UA"/>
        </w:rPr>
        <w:t>Діон</w:t>
      </w:r>
      <w:proofErr w:type="spellEnd"/>
      <w:r w:rsidRPr="00924312">
        <w:rPr>
          <w:rFonts w:ascii="Times New Roman" w:hAnsi="Times New Roman" w:cs="Times New Roman"/>
          <w:sz w:val="28"/>
          <w:szCs w:val="28"/>
          <w:lang w:val="uk-UA"/>
        </w:rPr>
        <w:t>, Н.</w:t>
      </w:r>
      <w:r w:rsidR="008308E2"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 xml:space="preserve">Левицька, М. </w:t>
      </w:r>
      <w:proofErr w:type="spellStart"/>
      <w:r w:rsidRPr="00924312">
        <w:rPr>
          <w:rFonts w:ascii="Times New Roman" w:hAnsi="Times New Roman" w:cs="Times New Roman"/>
          <w:sz w:val="28"/>
          <w:szCs w:val="28"/>
          <w:lang w:val="uk-UA"/>
        </w:rPr>
        <w:t>Лейтер</w:t>
      </w:r>
      <w:proofErr w:type="spellEnd"/>
      <w:r w:rsidRPr="00924312">
        <w:rPr>
          <w:rFonts w:ascii="Times New Roman" w:hAnsi="Times New Roman" w:cs="Times New Roman"/>
          <w:sz w:val="28"/>
          <w:szCs w:val="28"/>
          <w:lang w:val="uk-UA"/>
        </w:rPr>
        <w:t xml:space="preserve">. Особливості стресів та вплив на соціальних працівників вивчали такі науковці: К. </w:t>
      </w:r>
      <w:proofErr w:type="spellStart"/>
      <w:r w:rsidRPr="00924312">
        <w:rPr>
          <w:rFonts w:ascii="Times New Roman" w:hAnsi="Times New Roman" w:cs="Times New Roman"/>
          <w:sz w:val="28"/>
          <w:szCs w:val="28"/>
          <w:lang w:val="uk-UA"/>
        </w:rPr>
        <w:t>Ван-Вак</w:t>
      </w:r>
      <w:proofErr w:type="spellEnd"/>
      <w:r w:rsidRPr="00924312">
        <w:rPr>
          <w:rFonts w:ascii="Times New Roman" w:hAnsi="Times New Roman" w:cs="Times New Roman"/>
          <w:sz w:val="28"/>
          <w:szCs w:val="28"/>
          <w:lang w:val="uk-UA"/>
        </w:rPr>
        <w:t>, Т.</w:t>
      </w:r>
      <w:r w:rsidR="008308E2" w:rsidRPr="00924312">
        <w:rPr>
          <w:rFonts w:ascii="Times New Roman" w:hAnsi="Times New Roman" w:cs="Times New Roman"/>
          <w:sz w:val="28"/>
          <w:szCs w:val="28"/>
          <w:lang w:val="uk-UA"/>
        </w:rPr>
        <w:t xml:space="preserve"> </w:t>
      </w:r>
      <w:proofErr w:type="spellStart"/>
      <w:r w:rsidR="008308E2" w:rsidRPr="00924312">
        <w:rPr>
          <w:rFonts w:ascii="Times New Roman" w:hAnsi="Times New Roman" w:cs="Times New Roman"/>
          <w:sz w:val="28"/>
          <w:szCs w:val="28"/>
          <w:lang w:val="uk-UA"/>
        </w:rPr>
        <w:t>Марек</w:t>
      </w:r>
      <w:proofErr w:type="spellEnd"/>
      <w:r w:rsidR="008308E2"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 xml:space="preserve">І. </w:t>
      </w:r>
      <w:proofErr w:type="spellStart"/>
      <w:r w:rsidRPr="00924312">
        <w:rPr>
          <w:rFonts w:ascii="Times New Roman" w:hAnsi="Times New Roman" w:cs="Times New Roman"/>
          <w:sz w:val="28"/>
          <w:szCs w:val="28"/>
          <w:lang w:val="uk-UA"/>
        </w:rPr>
        <w:t>Фрідман</w:t>
      </w:r>
      <w:proofErr w:type="spellEnd"/>
      <w:r w:rsidRPr="00924312">
        <w:rPr>
          <w:rFonts w:ascii="Times New Roman" w:hAnsi="Times New Roman" w:cs="Times New Roman"/>
          <w:sz w:val="28"/>
          <w:szCs w:val="28"/>
          <w:lang w:val="uk-UA"/>
        </w:rPr>
        <w:t>.</w:t>
      </w:r>
    </w:p>
    <w:p w:rsidR="0022254A" w:rsidRPr="00924312" w:rsidRDefault="0022254A"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У вітчизняній науці проблему професійного вигорання порушується</w:t>
      </w:r>
      <w:r w:rsidR="008308E2" w:rsidRPr="00924312">
        <w:rPr>
          <w:rFonts w:ascii="Times New Roman" w:hAnsi="Times New Roman" w:cs="Times New Roman"/>
          <w:sz w:val="28"/>
          <w:szCs w:val="28"/>
          <w:lang w:val="uk-UA"/>
        </w:rPr>
        <w:t xml:space="preserve"> В.Орел, </w:t>
      </w:r>
      <w:r w:rsidRPr="00924312">
        <w:rPr>
          <w:rFonts w:ascii="Times New Roman" w:hAnsi="Times New Roman" w:cs="Times New Roman"/>
          <w:sz w:val="28"/>
          <w:szCs w:val="28"/>
          <w:lang w:val="uk-UA"/>
        </w:rPr>
        <w:t xml:space="preserve">Л. </w:t>
      </w:r>
      <w:proofErr w:type="spellStart"/>
      <w:r w:rsidR="008308E2" w:rsidRPr="00924312">
        <w:rPr>
          <w:rFonts w:ascii="Times New Roman" w:hAnsi="Times New Roman" w:cs="Times New Roman"/>
          <w:sz w:val="28"/>
          <w:szCs w:val="28"/>
          <w:lang w:val="uk-UA"/>
        </w:rPr>
        <w:t>Карамушкой</w:t>
      </w:r>
      <w:proofErr w:type="spellEnd"/>
      <w:r w:rsidR="008308E2" w:rsidRPr="00924312">
        <w:rPr>
          <w:rFonts w:ascii="Times New Roman" w:hAnsi="Times New Roman" w:cs="Times New Roman"/>
          <w:sz w:val="28"/>
          <w:szCs w:val="28"/>
          <w:lang w:val="uk-UA"/>
        </w:rPr>
        <w:t>, С. Максименко</w:t>
      </w:r>
      <w:r w:rsidRPr="00924312">
        <w:rPr>
          <w:rFonts w:ascii="Times New Roman" w:hAnsi="Times New Roman" w:cs="Times New Roman"/>
          <w:sz w:val="28"/>
          <w:szCs w:val="28"/>
          <w:lang w:val="uk-UA"/>
        </w:rPr>
        <w:t>. Дослідженням та розробкою методів діагностики щодо синдрому професійного вигорання займались дослідники:</w:t>
      </w:r>
    </w:p>
    <w:p w:rsidR="0022254A" w:rsidRPr="00924312" w:rsidRDefault="0022254A"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В. Бойко, Н.</w:t>
      </w:r>
      <w:proofErr w:type="spellStart"/>
      <w:r w:rsidRPr="00924312">
        <w:rPr>
          <w:rFonts w:ascii="Times New Roman" w:hAnsi="Times New Roman" w:cs="Times New Roman"/>
          <w:sz w:val="28"/>
          <w:szCs w:val="28"/>
          <w:lang w:val="uk-UA"/>
        </w:rPr>
        <w:t>Водоп'ян</w:t>
      </w:r>
      <w:proofErr w:type="spellEnd"/>
      <w:r w:rsidRPr="00924312">
        <w:rPr>
          <w:rFonts w:ascii="Times New Roman" w:hAnsi="Times New Roman" w:cs="Times New Roman"/>
          <w:sz w:val="28"/>
          <w:szCs w:val="28"/>
          <w:lang w:val="uk-UA"/>
        </w:rPr>
        <w:t xml:space="preserve">, А. </w:t>
      </w:r>
      <w:proofErr w:type="spellStart"/>
      <w:r w:rsidRPr="00924312">
        <w:rPr>
          <w:rFonts w:ascii="Times New Roman" w:hAnsi="Times New Roman" w:cs="Times New Roman"/>
          <w:sz w:val="28"/>
          <w:szCs w:val="28"/>
          <w:lang w:val="uk-UA"/>
        </w:rPr>
        <w:t>Рукавішніков</w:t>
      </w:r>
      <w:proofErr w:type="spellEnd"/>
      <w:r w:rsidRPr="00924312">
        <w:rPr>
          <w:rFonts w:ascii="Times New Roman" w:hAnsi="Times New Roman" w:cs="Times New Roman"/>
          <w:sz w:val="28"/>
          <w:szCs w:val="28"/>
          <w:lang w:val="uk-UA"/>
        </w:rPr>
        <w:t>.</w:t>
      </w:r>
    </w:p>
    <w:p w:rsidR="00993A15" w:rsidRPr="00924312" w:rsidRDefault="0022254A"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Сьогодні феномен професійного вигорання є досить вивченим щодо таких категорій фахівців: педагогічних працівників (О. Бондарчук, Ю.</w:t>
      </w:r>
      <w:proofErr w:type="spellStart"/>
      <w:r w:rsidRPr="00924312">
        <w:rPr>
          <w:rFonts w:ascii="Times New Roman" w:hAnsi="Times New Roman" w:cs="Times New Roman"/>
          <w:sz w:val="28"/>
          <w:szCs w:val="28"/>
          <w:lang w:val="uk-UA"/>
        </w:rPr>
        <w:t>Жогно</w:t>
      </w:r>
      <w:proofErr w:type="spellEnd"/>
      <w:r w:rsidRPr="00924312">
        <w:rPr>
          <w:rFonts w:ascii="Times New Roman" w:hAnsi="Times New Roman" w:cs="Times New Roman"/>
          <w:sz w:val="28"/>
          <w:szCs w:val="28"/>
          <w:lang w:val="uk-UA"/>
        </w:rPr>
        <w:t xml:space="preserve">, Т. </w:t>
      </w:r>
      <w:proofErr w:type="spellStart"/>
      <w:r w:rsidRPr="00924312">
        <w:rPr>
          <w:rFonts w:ascii="Times New Roman" w:hAnsi="Times New Roman" w:cs="Times New Roman"/>
          <w:sz w:val="28"/>
          <w:szCs w:val="28"/>
          <w:lang w:val="uk-UA"/>
        </w:rPr>
        <w:t>Зайчикова</w:t>
      </w:r>
      <w:proofErr w:type="spellEnd"/>
      <w:r w:rsidRPr="00924312">
        <w:rPr>
          <w:rFonts w:ascii="Times New Roman" w:hAnsi="Times New Roman" w:cs="Times New Roman"/>
          <w:sz w:val="28"/>
          <w:szCs w:val="28"/>
          <w:lang w:val="uk-UA"/>
        </w:rPr>
        <w:t xml:space="preserve">, А. </w:t>
      </w:r>
      <w:proofErr w:type="spellStart"/>
      <w:r w:rsidRPr="00924312">
        <w:rPr>
          <w:rFonts w:ascii="Times New Roman" w:hAnsi="Times New Roman" w:cs="Times New Roman"/>
          <w:sz w:val="28"/>
          <w:szCs w:val="28"/>
          <w:lang w:val="uk-UA"/>
        </w:rPr>
        <w:t>Ракицька</w:t>
      </w:r>
      <w:proofErr w:type="spellEnd"/>
      <w:r w:rsidRPr="00924312">
        <w:rPr>
          <w:rFonts w:ascii="Times New Roman" w:hAnsi="Times New Roman" w:cs="Times New Roman"/>
          <w:sz w:val="28"/>
          <w:szCs w:val="28"/>
          <w:lang w:val="uk-UA"/>
        </w:rPr>
        <w:t xml:space="preserve">, Т. </w:t>
      </w:r>
      <w:proofErr w:type="spellStart"/>
      <w:r w:rsidRPr="00924312">
        <w:rPr>
          <w:rFonts w:ascii="Times New Roman" w:hAnsi="Times New Roman" w:cs="Times New Roman"/>
          <w:sz w:val="28"/>
          <w:szCs w:val="28"/>
          <w:lang w:val="uk-UA"/>
        </w:rPr>
        <w:t>Солодкова</w:t>
      </w:r>
      <w:proofErr w:type="spellEnd"/>
      <w:r w:rsidRPr="00924312">
        <w:rPr>
          <w:rFonts w:ascii="Times New Roman" w:hAnsi="Times New Roman" w:cs="Times New Roman"/>
          <w:sz w:val="28"/>
          <w:szCs w:val="28"/>
          <w:lang w:val="uk-UA"/>
        </w:rPr>
        <w:t xml:space="preserve"> та ін.); медиків (Є. Ісаєва, Л.</w:t>
      </w:r>
      <w:proofErr w:type="spellStart"/>
      <w:r w:rsidRPr="00924312">
        <w:rPr>
          <w:rFonts w:ascii="Times New Roman" w:hAnsi="Times New Roman" w:cs="Times New Roman"/>
          <w:sz w:val="28"/>
          <w:szCs w:val="28"/>
          <w:lang w:val="uk-UA"/>
        </w:rPr>
        <w:t>Карамушка</w:t>
      </w:r>
      <w:proofErr w:type="spellEnd"/>
      <w:r w:rsidRPr="00924312">
        <w:rPr>
          <w:rFonts w:ascii="Times New Roman" w:hAnsi="Times New Roman" w:cs="Times New Roman"/>
          <w:sz w:val="28"/>
          <w:szCs w:val="28"/>
          <w:lang w:val="uk-UA"/>
        </w:rPr>
        <w:t xml:space="preserve">, Д. Любимова, М. Островський, Л. </w:t>
      </w:r>
      <w:proofErr w:type="spellStart"/>
      <w:r w:rsidRPr="00924312">
        <w:rPr>
          <w:rFonts w:ascii="Times New Roman" w:hAnsi="Times New Roman" w:cs="Times New Roman"/>
          <w:sz w:val="28"/>
          <w:szCs w:val="28"/>
          <w:lang w:val="uk-UA"/>
        </w:rPr>
        <w:t>Юрьєва</w:t>
      </w:r>
      <w:proofErr w:type="spellEnd"/>
      <w:r w:rsidRPr="00924312">
        <w:rPr>
          <w:rFonts w:ascii="Times New Roman" w:hAnsi="Times New Roman" w:cs="Times New Roman"/>
          <w:sz w:val="28"/>
          <w:szCs w:val="28"/>
          <w:lang w:val="uk-UA"/>
        </w:rPr>
        <w:t xml:space="preserve"> та ін.); соціальних працівників (І.Асєєва); психологів (Х. Василькевич, І. </w:t>
      </w:r>
      <w:proofErr w:type="spellStart"/>
      <w:r w:rsidRPr="00924312">
        <w:rPr>
          <w:rFonts w:ascii="Times New Roman" w:hAnsi="Times New Roman" w:cs="Times New Roman"/>
          <w:sz w:val="28"/>
          <w:szCs w:val="28"/>
          <w:lang w:val="uk-UA"/>
        </w:rPr>
        <w:t>Калашнік</w:t>
      </w:r>
      <w:proofErr w:type="spellEnd"/>
      <w:r w:rsidRPr="00924312">
        <w:rPr>
          <w:rFonts w:ascii="Times New Roman" w:hAnsi="Times New Roman" w:cs="Times New Roman"/>
          <w:sz w:val="28"/>
          <w:szCs w:val="28"/>
          <w:lang w:val="uk-UA"/>
        </w:rPr>
        <w:t xml:space="preserve">, С. Харченко та ін.); менеджерів (І. </w:t>
      </w:r>
      <w:proofErr w:type="spellStart"/>
      <w:r w:rsidRPr="00924312">
        <w:rPr>
          <w:rFonts w:ascii="Times New Roman" w:hAnsi="Times New Roman" w:cs="Times New Roman"/>
          <w:sz w:val="28"/>
          <w:szCs w:val="28"/>
          <w:lang w:val="uk-UA"/>
        </w:rPr>
        <w:t>Галецька</w:t>
      </w:r>
      <w:proofErr w:type="spellEnd"/>
      <w:r w:rsidRPr="00924312">
        <w:rPr>
          <w:rFonts w:ascii="Times New Roman" w:hAnsi="Times New Roman" w:cs="Times New Roman"/>
          <w:sz w:val="28"/>
          <w:szCs w:val="28"/>
          <w:lang w:val="uk-UA"/>
        </w:rPr>
        <w:t xml:space="preserve">, О. Матвієнко, М. </w:t>
      </w:r>
      <w:proofErr w:type="spellStart"/>
      <w:r w:rsidRPr="00924312">
        <w:rPr>
          <w:rFonts w:ascii="Times New Roman" w:hAnsi="Times New Roman" w:cs="Times New Roman"/>
          <w:sz w:val="28"/>
          <w:szCs w:val="28"/>
          <w:lang w:val="uk-UA"/>
        </w:rPr>
        <w:t>Надьожина</w:t>
      </w:r>
      <w:proofErr w:type="spellEnd"/>
      <w:r w:rsidRPr="00924312">
        <w:rPr>
          <w:rFonts w:ascii="Times New Roman" w:hAnsi="Times New Roman" w:cs="Times New Roman"/>
          <w:sz w:val="28"/>
          <w:szCs w:val="28"/>
          <w:lang w:val="uk-UA"/>
        </w:rPr>
        <w:t xml:space="preserve">) та ін. </w:t>
      </w:r>
    </w:p>
    <w:p w:rsidR="00D4515C" w:rsidRPr="00924312" w:rsidRDefault="00993A15"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Щоденна </w:t>
      </w:r>
      <w:hyperlink r:id="rId9" w:tooltip="робота" w:history="1">
        <w:r w:rsidRPr="00924312">
          <w:rPr>
            <w:rStyle w:val="ae"/>
            <w:rFonts w:ascii="Times New Roman" w:hAnsi="Times New Roman" w:cs="Times New Roman"/>
            <w:color w:val="auto"/>
            <w:sz w:val="28"/>
            <w:szCs w:val="28"/>
            <w:u w:val="none"/>
            <w:lang w:val="uk-UA"/>
          </w:rPr>
          <w:t>робота</w:t>
        </w:r>
      </w:hyperlink>
      <w:r w:rsidRPr="00924312">
        <w:rPr>
          <w:rFonts w:ascii="Times New Roman" w:hAnsi="Times New Roman" w:cs="Times New Roman"/>
          <w:sz w:val="28"/>
          <w:szCs w:val="28"/>
          <w:lang w:val="uk-UA"/>
        </w:rPr>
        <w:t>, іноді бе</w:t>
      </w:r>
      <w:r w:rsidR="008308E2" w:rsidRPr="00924312">
        <w:rPr>
          <w:rFonts w:ascii="Times New Roman" w:hAnsi="Times New Roman" w:cs="Times New Roman"/>
          <w:sz w:val="28"/>
          <w:szCs w:val="28"/>
          <w:lang w:val="uk-UA"/>
        </w:rPr>
        <w:t>з перерв і вихідних, з постійним фізичним</w:t>
      </w:r>
      <w:r w:rsidRPr="00924312">
        <w:rPr>
          <w:rFonts w:ascii="Times New Roman" w:hAnsi="Times New Roman" w:cs="Times New Roman"/>
          <w:sz w:val="28"/>
          <w:szCs w:val="28"/>
          <w:lang w:val="uk-UA"/>
        </w:rPr>
        <w:t xml:space="preserve">, </w:t>
      </w:r>
      <w:r w:rsidR="008308E2" w:rsidRPr="00924312">
        <w:rPr>
          <w:rFonts w:ascii="Times New Roman" w:hAnsi="Times New Roman" w:cs="Times New Roman"/>
          <w:sz w:val="28"/>
          <w:szCs w:val="28"/>
          <w:lang w:val="uk-UA"/>
        </w:rPr>
        <w:t xml:space="preserve">психологічним </w:t>
      </w:r>
      <w:r w:rsidRPr="00924312">
        <w:rPr>
          <w:rFonts w:ascii="Times New Roman" w:hAnsi="Times New Roman" w:cs="Times New Roman"/>
          <w:sz w:val="28"/>
          <w:szCs w:val="28"/>
          <w:lang w:val="uk-UA"/>
        </w:rPr>
        <w:t xml:space="preserve">навантаженням, ускладнена напруженими емоційними </w:t>
      </w:r>
      <w:r w:rsidRPr="00924312">
        <w:rPr>
          <w:rFonts w:ascii="Times New Roman" w:hAnsi="Times New Roman" w:cs="Times New Roman"/>
          <w:sz w:val="28"/>
          <w:szCs w:val="28"/>
          <w:lang w:val="uk-UA"/>
        </w:rPr>
        <w:lastRenderedPageBreak/>
        <w:t xml:space="preserve">контактами веде до </w:t>
      </w:r>
      <w:hyperlink r:id="rId10" w:tooltip="Життя" w:history="1">
        <w:r w:rsidRPr="00924312">
          <w:rPr>
            <w:rStyle w:val="ae"/>
            <w:rFonts w:ascii="Times New Roman" w:hAnsi="Times New Roman" w:cs="Times New Roman"/>
            <w:color w:val="auto"/>
            <w:sz w:val="28"/>
            <w:szCs w:val="28"/>
            <w:u w:val="none"/>
            <w:lang w:val="uk-UA"/>
          </w:rPr>
          <w:t>життя</w:t>
        </w:r>
      </w:hyperlink>
      <w:r w:rsidRPr="00924312">
        <w:rPr>
          <w:rFonts w:ascii="Times New Roman" w:hAnsi="Times New Roman" w:cs="Times New Roman"/>
          <w:sz w:val="28"/>
          <w:szCs w:val="28"/>
          <w:lang w:val="uk-UA"/>
        </w:rPr>
        <w:t xml:space="preserve"> в стані постійного стресу, накопичення його наслідків, виснаження запасу життєвої енергії людини і, як результат, до серйозних фізичних захворювань.</w:t>
      </w:r>
    </w:p>
    <w:p w:rsidR="006C2E88" w:rsidRPr="00924312" w:rsidRDefault="00D4515C"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993A15" w:rsidRPr="00924312">
        <w:rPr>
          <w:rFonts w:ascii="Times New Roman" w:hAnsi="Times New Roman" w:cs="Times New Roman"/>
          <w:sz w:val="28"/>
          <w:szCs w:val="28"/>
          <w:lang w:val="uk-UA"/>
        </w:rPr>
        <w:t xml:space="preserve">Людина сама заганяє себе в пастку надмірної </w:t>
      </w:r>
      <w:proofErr w:type="spellStart"/>
      <w:r w:rsidR="00993A15" w:rsidRPr="00924312">
        <w:rPr>
          <w:rFonts w:ascii="Times New Roman" w:hAnsi="Times New Roman" w:cs="Times New Roman"/>
          <w:sz w:val="28"/>
          <w:szCs w:val="28"/>
          <w:lang w:val="uk-UA"/>
        </w:rPr>
        <w:t>залученості</w:t>
      </w:r>
      <w:proofErr w:type="spellEnd"/>
      <w:r w:rsidR="00993A15" w:rsidRPr="00924312">
        <w:rPr>
          <w:rFonts w:ascii="Times New Roman" w:hAnsi="Times New Roman" w:cs="Times New Roman"/>
          <w:sz w:val="28"/>
          <w:szCs w:val="28"/>
          <w:lang w:val="uk-UA"/>
        </w:rPr>
        <w:t xml:space="preserve">, емоційної залежності від </w:t>
      </w:r>
      <w:hyperlink r:id="rId11" w:tooltip="Роботи" w:history="1">
        <w:r w:rsidR="00993A15" w:rsidRPr="00924312">
          <w:rPr>
            <w:rStyle w:val="ae"/>
            <w:rFonts w:ascii="Times New Roman" w:hAnsi="Times New Roman" w:cs="Times New Roman"/>
            <w:color w:val="auto"/>
            <w:sz w:val="28"/>
            <w:szCs w:val="28"/>
            <w:u w:val="none"/>
            <w:lang w:val="uk-UA"/>
          </w:rPr>
          <w:t>роботи</w:t>
        </w:r>
      </w:hyperlink>
      <w:r w:rsidR="00993A15" w:rsidRPr="00924312">
        <w:rPr>
          <w:rFonts w:ascii="Times New Roman" w:hAnsi="Times New Roman" w:cs="Times New Roman"/>
          <w:sz w:val="28"/>
          <w:szCs w:val="28"/>
          <w:lang w:val="uk-UA"/>
        </w:rPr>
        <w:t xml:space="preserve"> і раптом у якийсь момент розуміє, що не може далі нести цей тягар. Людина ламається, відчуває втому, розуміє, що вичерпав усі </w:t>
      </w:r>
      <w:hyperlink r:id="rId12" w:tooltip="Ресурси" w:history="1">
        <w:r w:rsidR="00993A15" w:rsidRPr="00924312">
          <w:rPr>
            <w:rStyle w:val="ae"/>
            <w:rFonts w:ascii="Times New Roman" w:hAnsi="Times New Roman" w:cs="Times New Roman"/>
            <w:color w:val="auto"/>
            <w:sz w:val="28"/>
            <w:szCs w:val="28"/>
            <w:u w:val="none"/>
            <w:lang w:val="uk-UA"/>
          </w:rPr>
          <w:t>ресурси</w:t>
        </w:r>
      </w:hyperlink>
      <w:r w:rsidR="00993A15" w:rsidRPr="00924312">
        <w:rPr>
          <w:rFonts w:ascii="Times New Roman" w:hAnsi="Times New Roman" w:cs="Times New Roman"/>
          <w:sz w:val="28"/>
          <w:szCs w:val="28"/>
          <w:lang w:val="uk-UA"/>
        </w:rPr>
        <w:t xml:space="preserve">, виснажений і </w:t>
      </w:r>
      <w:hyperlink r:id="rId13" w:tooltip="Мораль" w:history="1">
        <w:r w:rsidR="00993A15" w:rsidRPr="00924312">
          <w:rPr>
            <w:rStyle w:val="ae"/>
            <w:rFonts w:ascii="Times New Roman" w:hAnsi="Times New Roman" w:cs="Times New Roman"/>
            <w:color w:val="auto"/>
            <w:sz w:val="28"/>
            <w:szCs w:val="28"/>
            <w:u w:val="none"/>
            <w:lang w:val="uk-UA"/>
          </w:rPr>
          <w:t>морально</w:t>
        </w:r>
      </w:hyperlink>
      <w:r w:rsidR="00993A15" w:rsidRPr="00924312">
        <w:rPr>
          <w:rFonts w:ascii="Times New Roman" w:hAnsi="Times New Roman" w:cs="Times New Roman"/>
          <w:sz w:val="28"/>
          <w:szCs w:val="28"/>
          <w:lang w:val="uk-UA"/>
        </w:rPr>
        <w:t xml:space="preserve">, і фізично, що він «вигорів». З'являються сумніви в корисності своєї діяльності, </w:t>
      </w:r>
      <w:hyperlink r:id="rId14" w:tooltip="Відчуття" w:history="1">
        <w:r w:rsidR="00993A15" w:rsidRPr="00924312">
          <w:rPr>
            <w:rStyle w:val="ae"/>
            <w:rFonts w:ascii="Times New Roman" w:hAnsi="Times New Roman" w:cs="Times New Roman"/>
            <w:color w:val="auto"/>
            <w:sz w:val="28"/>
            <w:szCs w:val="28"/>
            <w:u w:val="none"/>
            <w:lang w:val="uk-UA"/>
          </w:rPr>
          <w:t>відчуття</w:t>
        </w:r>
      </w:hyperlink>
      <w:r w:rsidR="00993A15" w:rsidRPr="00924312">
        <w:rPr>
          <w:rFonts w:ascii="Times New Roman" w:hAnsi="Times New Roman" w:cs="Times New Roman"/>
          <w:sz w:val="28"/>
          <w:szCs w:val="28"/>
          <w:lang w:val="uk-UA"/>
        </w:rPr>
        <w:t xml:space="preserve"> безглуздості </w:t>
      </w:r>
      <w:hyperlink r:id="rId15" w:tooltip="Того" w:history="1">
        <w:r w:rsidR="00993A15" w:rsidRPr="00924312">
          <w:rPr>
            <w:rStyle w:val="ae"/>
            <w:rFonts w:ascii="Times New Roman" w:hAnsi="Times New Roman" w:cs="Times New Roman"/>
            <w:color w:val="auto"/>
            <w:sz w:val="28"/>
            <w:szCs w:val="28"/>
            <w:u w:val="none"/>
            <w:lang w:val="uk-UA"/>
          </w:rPr>
          <w:t>того</w:t>
        </w:r>
      </w:hyperlink>
      <w:r w:rsidR="00993A15" w:rsidRPr="00924312">
        <w:rPr>
          <w:rFonts w:ascii="Times New Roman" w:hAnsi="Times New Roman" w:cs="Times New Roman"/>
          <w:sz w:val="28"/>
          <w:szCs w:val="28"/>
          <w:lang w:val="uk-UA"/>
        </w:rPr>
        <w:t xml:space="preserve">, що відбувається, знижується </w:t>
      </w:r>
      <w:hyperlink r:id="rId16" w:tooltip="Самооцінка" w:history="1">
        <w:r w:rsidR="00993A15" w:rsidRPr="00924312">
          <w:rPr>
            <w:rStyle w:val="ae"/>
            <w:rFonts w:ascii="Times New Roman" w:hAnsi="Times New Roman" w:cs="Times New Roman"/>
            <w:color w:val="auto"/>
            <w:sz w:val="28"/>
            <w:szCs w:val="28"/>
            <w:u w:val="none"/>
            <w:lang w:val="uk-UA"/>
          </w:rPr>
          <w:t>самооцінка</w:t>
        </w:r>
      </w:hyperlink>
      <w:r w:rsidR="00993A15" w:rsidRPr="00924312">
        <w:rPr>
          <w:rFonts w:ascii="Times New Roman" w:hAnsi="Times New Roman" w:cs="Times New Roman"/>
          <w:sz w:val="28"/>
          <w:szCs w:val="28"/>
          <w:lang w:val="uk-UA"/>
        </w:rPr>
        <w:t>, починаються переживання з приводу своєї професійної та особистої неспроможності, здається, що немає перспектив.</w:t>
      </w:r>
    </w:p>
    <w:p w:rsidR="00140EE8" w:rsidRPr="00924312" w:rsidRDefault="006C2E88"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993A15" w:rsidRPr="00924312">
        <w:rPr>
          <w:rFonts w:ascii="Times New Roman" w:hAnsi="Times New Roman" w:cs="Times New Roman"/>
          <w:sz w:val="28"/>
          <w:szCs w:val="28"/>
          <w:lang w:val="uk-UA"/>
        </w:rPr>
        <w:t>Одного разу таке почуття відчув кожен. Це підступно тим, що не відразу починає відчуватися дискомфорт. Але якщо це повторюється знову і знову,</w:t>
      </w:r>
      <w:hyperlink r:id="rId17" w:tooltip="Людина" w:history="1">
        <w:r w:rsidR="00993A15" w:rsidRPr="00924312">
          <w:rPr>
            <w:rStyle w:val="ae"/>
            <w:rFonts w:ascii="Times New Roman" w:hAnsi="Times New Roman" w:cs="Times New Roman"/>
            <w:color w:val="auto"/>
            <w:sz w:val="28"/>
            <w:szCs w:val="28"/>
            <w:u w:val="none"/>
            <w:lang w:val="uk-UA"/>
          </w:rPr>
          <w:t xml:space="preserve"> людина</w:t>
        </w:r>
      </w:hyperlink>
      <w:r w:rsidR="00993A15" w:rsidRPr="00924312">
        <w:rPr>
          <w:rFonts w:ascii="Times New Roman" w:hAnsi="Times New Roman" w:cs="Times New Roman"/>
          <w:sz w:val="28"/>
          <w:szCs w:val="28"/>
          <w:lang w:val="uk-UA"/>
        </w:rPr>
        <w:t xml:space="preserve"> виявляє: те, що вчора йому було цікаво і важливо зробити добре, сьогодні стає байдужим і більш того - починає відштовхувати. Ризик значно підвищується до третього-четвертого року роботи, коли вже немає новизни, він починає пред'являти вимоги до себе, підвищуються вимоги з боку оточуючих.</w:t>
      </w:r>
    </w:p>
    <w:p w:rsidR="0022651C" w:rsidRPr="00924312" w:rsidRDefault="00140EE8"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Термін «</w:t>
      </w:r>
      <w:r w:rsidR="008308E2" w:rsidRPr="00924312">
        <w:rPr>
          <w:rFonts w:ascii="Times New Roman" w:hAnsi="Times New Roman" w:cs="Times New Roman"/>
          <w:sz w:val="28"/>
          <w:szCs w:val="28"/>
          <w:lang w:val="uk-UA"/>
        </w:rPr>
        <w:t>вигоряння</w:t>
      </w:r>
      <w:r w:rsidRPr="00924312">
        <w:rPr>
          <w:rFonts w:ascii="Times New Roman" w:hAnsi="Times New Roman" w:cs="Times New Roman"/>
          <w:sz w:val="28"/>
          <w:szCs w:val="28"/>
          <w:lang w:val="uk-UA"/>
        </w:rPr>
        <w:t xml:space="preserve"> особистості» (</w:t>
      </w:r>
      <w:proofErr w:type="spellStart"/>
      <w:r w:rsidRPr="00924312">
        <w:rPr>
          <w:rFonts w:ascii="Times New Roman" w:hAnsi="Times New Roman" w:cs="Times New Roman"/>
          <w:sz w:val="28"/>
          <w:szCs w:val="28"/>
          <w:lang w:val="uk-UA"/>
        </w:rPr>
        <w:t>burnout</w:t>
      </w:r>
      <w:proofErr w:type="spellEnd"/>
      <w:r w:rsidRPr="00924312">
        <w:rPr>
          <w:rFonts w:ascii="Times New Roman" w:hAnsi="Times New Roman" w:cs="Times New Roman"/>
          <w:sz w:val="28"/>
          <w:szCs w:val="28"/>
          <w:lang w:val="uk-UA"/>
        </w:rPr>
        <w:t xml:space="preserve">) ввів в 1974 році </w:t>
      </w:r>
      <w:hyperlink r:id="rId18" w:tooltip="Американский" w:history="1">
        <w:r w:rsidRPr="00924312">
          <w:rPr>
            <w:rStyle w:val="ae"/>
            <w:rFonts w:ascii="Times New Roman" w:hAnsi="Times New Roman" w:cs="Times New Roman"/>
            <w:color w:val="auto"/>
            <w:sz w:val="28"/>
            <w:szCs w:val="28"/>
            <w:u w:val="none"/>
            <w:lang w:val="uk-UA"/>
          </w:rPr>
          <w:t>американський</w:t>
        </w:r>
      </w:hyperlink>
      <w:r w:rsidRPr="00924312">
        <w:rPr>
          <w:rFonts w:ascii="Times New Roman" w:hAnsi="Times New Roman" w:cs="Times New Roman"/>
          <w:sz w:val="28"/>
          <w:szCs w:val="28"/>
          <w:lang w:val="uk-UA"/>
        </w:rPr>
        <w:t xml:space="preserve"> </w:t>
      </w:r>
      <w:hyperlink r:id="rId19" w:tooltip="Психолог" w:history="1">
        <w:r w:rsidRPr="00924312">
          <w:rPr>
            <w:rStyle w:val="ae"/>
            <w:rFonts w:ascii="Times New Roman" w:hAnsi="Times New Roman" w:cs="Times New Roman"/>
            <w:color w:val="auto"/>
            <w:sz w:val="28"/>
            <w:szCs w:val="28"/>
            <w:u w:val="none"/>
            <w:lang w:val="uk-UA"/>
          </w:rPr>
          <w:t>психолог</w:t>
        </w:r>
      </w:hyperlink>
      <w:r w:rsidRPr="00924312">
        <w:rPr>
          <w:rFonts w:ascii="Times New Roman" w:hAnsi="Times New Roman" w:cs="Times New Roman"/>
          <w:sz w:val="28"/>
          <w:szCs w:val="28"/>
          <w:lang w:val="uk-UA"/>
        </w:rPr>
        <w:t xml:space="preserve"> Х. </w:t>
      </w:r>
      <w:proofErr w:type="spellStart"/>
      <w:r w:rsidRPr="00924312">
        <w:rPr>
          <w:rFonts w:ascii="Times New Roman" w:hAnsi="Times New Roman" w:cs="Times New Roman"/>
          <w:sz w:val="28"/>
          <w:szCs w:val="28"/>
          <w:lang w:val="uk-UA"/>
        </w:rPr>
        <w:t>Фреденберг</w:t>
      </w:r>
      <w:proofErr w:type="spellEnd"/>
      <w:r w:rsidRPr="00924312">
        <w:rPr>
          <w:rFonts w:ascii="Times New Roman" w:hAnsi="Times New Roman" w:cs="Times New Roman"/>
          <w:sz w:val="28"/>
          <w:szCs w:val="28"/>
          <w:lang w:val="uk-UA"/>
        </w:rPr>
        <w:t xml:space="preserve">, і спочатку він використовувався для характеристики психологічного </w:t>
      </w:r>
      <w:hyperlink r:id="rId20" w:tooltip="Стану" w:history="1">
        <w:r w:rsidRPr="00924312">
          <w:rPr>
            <w:rStyle w:val="ae"/>
            <w:rFonts w:ascii="Times New Roman" w:hAnsi="Times New Roman" w:cs="Times New Roman"/>
            <w:color w:val="auto"/>
            <w:sz w:val="28"/>
            <w:szCs w:val="28"/>
            <w:u w:val="none"/>
            <w:lang w:val="uk-UA"/>
          </w:rPr>
          <w:t>стану</w:t>
        </w:r>
      </w:hyperlink>
      <w:r w:rsidRPr="00924312">
        <w:rPr>
          <w:rFonts w:ascii="Times New Roman" w:hAnsi="Times New Roman" w:cs="Times New Roman"/>
          <w:sz w:val="28"/>
          <w:szCs w:val="28"/>
          <w:lang w:val="uk-UA"/>
        </w:rPr>
        <w:t xml:space="preserve"> людей, чия робота пов'язана з інтенсивним, тісними стосунками з клієнтами, емоційним перенапруженням. Під вигорянням малося на увазі стан знемоги в сукупності з </w:t>
      </w:r>
      <w:hyperlink r:id="rId21" w:tooltip="Відчуття" w:history="1">
        <w:r w:rsidRPr="00924312">
          <w:rPr>
            <w:rStyle w:val="ae"/>
            <w:rFonts w:ascii="Times New Roman" w:hAnsi="Times New Roman" w:cs="Times New Roman"/>
            <w:color w:val="auto"/>
            <w:sz w:val="28"/>
            <w:szCs w:val="28"/>
            <w:u w:val="none"/>
            <w:lang w:val="uk-UA"/>
          </w:rPr>
          <w:t>відчуттям</w:t>
        </w:r>
      </w:hyperlink>
      <w:r w:rsidRPr="00924312">
        <w:rPr>
          <w:rFonts w:ascii="Times New Roman" w:hAnsi="Times New Roman" w:cs="Times New Roman"/>
          <w:sz w:val="28"/>
          <w:szCs w:val="28"/>
          <w:lang w:val="uk-UA"/>
        </w:rPr>
        <w:t xml:space="preserve"> власної марності, непотрібності. Великий внесок у становлення даного синдрому психологічного перевтоми вніс американський психолог Масла (1976). До речі, багато хто </w:t>
      </w:r>
      <w:hyperlink r:id="rId22" w:tooltip="Саме" w:history="1">
        <w:r w:rsidRPr="00924312">
          <w:rPr>
            <w:rStyle w:val="ae"/>
            <w:rFonts w:ascii="Times New Roman" w:hAnsi="Times New Roman" w:cs="Times New Roman"/>
            <w:color w:val="auto"/>
            <w:sz w:val="28"/>
            <w:szCs w:val="28"/>
            <w:u w:val="none"/>
            <w:lang w:val="uk-UA"/>
          </w:rPr>
          <w:t>саме</w:t>
        </w:r>
      </w:hyperlink>
      <w:r w:rsidRPr="00924312">
        <w:rPr>
          <w:rFonts w:ascii="Times New Roman" w:hAnsi="Times New Roman" w:cs="Times New Roman"/>
          <w:sz w:val="28"/>
          <w:szCs w:val="28"/>
          <w:lang w:val="uk-UA"/>
        </w:rPr>
        <w:t xml:space="preserve"> йому віддають пальму першості введення цього терміна в практику, щодо професійної діяльності лікарів.</w:t>
      </w:r>
    </w:p>
    <w:p w:rsidR="006C2E88" w:rsidRPr="00924312" w:rsidRDefault="0022651C"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Синдром «професійного вигорання» — складний психофізіологічний феномен, що визначається як емоційне, розумове і фізичне виснаження через тривале емоційне навантаження. Синдром проявляється у депресивному стані, почутті втоми і спустошеності, втраті здатності бачити позитивні наслідки своєї праці, негативній настанові щодо роботи і життя в цілому.</w:t>
      </w:r>
    </w:p>
    <w:p w:rsidR="00140EE8" w:rsidRPr="00924312" w:rsidRDefault="006C2E88"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lastRenderedPageBreak/>
        <w:tab/>
      </w:r>
      <w:r w:rsidR="0022651C" w:rsidRPr="00924312">
        <w:rPr>
          <w:rFonts w:ascii="Times New Roman" w:hAnsi="Times New Roman" w:cs="Times New Roman"/>
          <w:sz w:val="28"/>
          <w:szCs w:val="28"/>
          <w:lang w:val="uk-UA"/>
        </w:rPr>
        <w:t>Професійне вигорання розвивається на тлі хронічного стресу внаслідок накопичення негативних емоцій, які виникають в процесі взаємодії з проблемними клієнтами і вимагають великих душевних витрат з підвищеним емоційним реагуванням.</w:t>
      </w:r>
    </w:p>
    <w:p w:rsidR="0022651C" w:rsidRPr="00924312" w:rsidRDefault="00140EE8"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Спочатку цей термін застосовувався у відношенні людей, що </w:t>
      </w:r>
      <w:hyperlink r:id="rId23" w:tooltip="Професія" w:history="1">
        <w:r w:rsidRPr="00924312">
          <w:rPr>
            <w:rStyle w:val="ae"/>
            <w:rFonts w:ascii="Times New Roman" w:hAnsi="Times New Roman" w:cs="Times New Roman"/>
            <w:color w:val="auto"/>
            <w:sz w:val="28"/>
            <w:szCs w:val="28"/>
            <w:u w:val="none"/>
            <w:lang w:val="uk-UA"/>
          </w:rPr>
          <w:t>професійно</w:t>
        </w:r>
      </w:hyperlink>
      <w:r w:rsidRPr="00924312">
        <w:rPr>
          <w:rFonts w:ascii="Times New Roman" w:hAnsi="Times New Roman" w:cs="Times New Roman"/>
          <w:sz w:val="28"/>
          <w:szCs w:val="28"/>
          <w:lang w:val="uk-UA"/>
        </w:rPr>
        <w:t xml:space="preserve"> працюють у сфері професій "людина - людина": лікарі, священики, педагоги, юристи, соціальні працівники, </w:t>
      </w:r>
      <w:hyperlink r:id="rId24" w:tooltip="Психотерапія" w:history="1">
        <w:r w:rsidRPr="00924312">
          <w:rPr>
            <w:rStyle w:val="ae"/>
            <w:rFonts w:ascii="Times New Roman" w:hAnsi="Times New Roman" w:cs="Times New Roman"/>
            <w:color w:val="auto"/>
            <w:sz w:val="28"/>
            <w:szCs w:val="28"/>
            <w:u w:val="none"/>
            <w:lang w:val="uk-UA"/>
          </w:rPr>
          <w:t>психотерапевти</w:t>
        </w:r>
      </w:hyperlink>
      <w:r w:rsidRPr="00924312">
        <w:rPr>
          <w:rFonts w:ascii="Times New Roman" w:hAnsi="Times New Roman" w:cs="Times New Roman"/>
          <w:sz w:val="28"/>
          <w:szCs w:val="28"/>
          <w:lang w:val="uk-UA"/>
        </w:rPr>
        <w:t xml:space="preserve"> і т. д. У 1981 р. Е. </w:t>
      </w:r>
      <w:proofErr w:type="spellStart"/>
      <w:r w:rsidRPr="00924312">
        <w:rPr>
          <w:rFonts w:ascii="Times New Roman" w:hAnsi="Times New Roman" w:cs="Times New Roman"/>
          <w:sz w:val="28"/>
          <w:szCs w:val="28"/>
          <w:lang w:val="uk-UA"/>
        </w:rPr>
        <w:t>Moppoy</w:t>
      </w:r>
      <w:proofErr w:type="spellEnd"/>
      <w:r w:rsidRPr="00924312">
        <w:rPr>
          <w:rFonts w:ascii="Times New Roman" w:hAnsi="Times New Roman" w:cs="Times New Roman"/>
          <w:sz w:val="28"/>
          <w:szCs w:val="28"/>
          <w:lang w:val="uk-UA"/>
        </w:rPr>
        <w:t xml:space="preserve"> запропонував яскравий емоційний </w:t>
      </w:r>
      <w:hyperlink r:id="rId25" w:tooltip="Образ" w:history="1">
        <w:r w:rsidRPr="00924312">
          <w:rPr>
            <w:rStyle w:val="ae"/>
            <w:rFonts w:ascii="Times New Roman" w:hAnsi="Times New Roman" w:cs="Times New Roman"/>
            <w:color w:val="auto"/>
            <w:sz w:val="28"/>
            <w:szCs w:val="28"/>
            <w:u w:val="none"/>
            <w:lang w:val="uk-UA"/>
          </w:rPr>
          <w:t>образ</w:t>
        </w:r>
      </w:hyperlink>
      <w:r w:rsidRPr="00924312">
        <w:rPr>
          <w:rFonts w:ascii="Times New Roman" w:hAnsi="Times New Roman" w:cs="Times New Roman"/>
          <w:sz w:val="28"/>
          <w:szCs w:val="28"/>
          <w:lang w:val="uk-UA"/>
        </w:rPr>
        <w:t>, що відображає, на його думку, внутрішній стан працівника, що зазнає синдром професійного вигорання: "Запах па</w:t>
      </w:r>
      <w:r w:rsidR="0022651C" w:rsidRPr="00924312">
        <w:rPr>
          <w:rFonts w:ascii="Times New Roman" w:hAnsi="Times New Roman" w:cs="Times New Roman"/>
          <w:sz w:val="28"/>
          <w:szCs w:val="28"/>
          <w:lang w:val="uk-UA"/>
        </w:rPr>
        <w:t>лаючої психологічної проводки".</w:t>
      </w:r>
    </w:p>
    <w:p w:rsidR="00AB34D8" w:rsidRPr="00924312" w:rsidRDefault="00883B55"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Слід зазначити, що у пострадянській науковій літературі власне поняття «вигорання» практично не вживається. Натомість поширеними є такі терміни, як «синдром професійного вигорання» (Л. </w:t>
      </w:r>
      <w:proofErr w:type="spellStart"/>
      <w:r w:rsidRPr="00924312">
        <w:rPr>
          <w:rFonts w:ascii="Times New Roman" w:hAnsi="Times New Roman" w:cs="Times New Roman"/>
          <w:sz w:val="28"/>
          <w:szCs w:val="28"/>
          <w:lang w:val="uk-UA"/>
        </w:rPr>
        <w:t>Карамушка</w:t>
      </w:r>
      <w:proofErr w:type="spellEnd"/>
      <w:r w:rsidRPr="00924312">
        <w:rPr>
          <w:rFonts w:ascii="Times New Roman" w:hAnsi="Times New Roman" w:cs="Times New Roman"/>
          <w:sz w:val="28"/>
          <w:szCs w:val="28"/>
          <w:lang w:val="uk-UA"/>
        </w:rPr>
        <w:t xml:space="preserve">, Т. </w:t>
      </w:r>
      <w:proofErr w:type="spellStart"/>
      <w:r w:rsidRPr="00924312">
        <w:rPr>
          <w:rFonts w:ascii="Times New Roman" w:hAnsi="Times New Roman" w:cs="Times New Roman"/>
          <w:sz w:val="28"/>
          <w:szCs w:val="28"/>
          <w:lang w:val="uk-UA"/>
        </w:rPr>
        <w:t>Ронгінська</w:t>
      </w:r>
      <w:proofErr w:type="spellEnd"/>
      <w:r w:rsidRPr="00924312">
        <w:rPr>
          <w:rFonts w:ascii="Times New Roman" w:hAnsi="Times New Roman" w:cs="Times New Roman"/>
          <w:sz w:val="28"/>
          <w:szCs w:val="28"/>
          <w:lang w:val="uk-UA"/>
        </w:rPr>
        <w:t xml:space="preserve">, «емоційне згорання» (Т. </w:t>
      </w:r>
      <w:proofErr w:type="spellStart"/>
      <w:r w:rsidRPr="00924312">
        <w:rPr>
          <w:rFonts w:ascii="Times New Roman" w:hAnsi="Times New Roman" w:cs="Times New Roman"/>
          <w:sz w:val="28"/>
          <w:szCs w:val="28"/>
          <w:lang w:val="uk-UA"/>
        </w:rPr>
        <w:t>Форманюк</w:t>
      </w:r>
      <w:proofErr w:type="spellEnd"/>
      <w:r w:rsidRPr="00924312">
        <w:rPr>
          <w:rFonts w:ascii="Times New Roman" w:hAnsi="Times New Roman" w:cs="Times New Roman"/>
          <w:sz w:val="28"/>
          <w:szCs w:val="28"/>
          <w:lang w:val="uk-UA"/>
        </w:rPr>
        <w:t xml:space="preserve">, Т. Яценко,), «синдром емоційного вигоряння» </w:t>
      </w:r>
    </w:p>
    <w:p w:rsidR="00883B55" w:rsidRPr="00924312" w:rsidRDefault="00883B55"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(Т. </w:t>
      </w:r>
      <w:proofErr w:type="spellStart"/>
      <w:r w:rsidRPr="00924312">
        <w:rPr>
          <w:rFonts w:ascii="Times New Roman" w:hAnsi="Times New Roman" w:cs="Times New Roman"/>
          <w:sz w:val="28"/>
          <w:szCs w:val="28"/>
          <w:lang w:val="uk-UA"/>
        </w:rPr>
        <w:t>Вашека</w:t>
      </w:r>
      <w:proofErr w:type="spellEnd"/>
      <w:r w:rsidRPr="00924312">
        <w:rPr>
          <w:rFonts w:ascii="Times New Roman" w:hAnsi="Times New Roman" w:cs="Times New Roman"/>
          <w:sz w:val="28"/>
          <w:szCs w:val="28"/>
          <w:lang w:val="uk-UA"/>
        </w:rPr>
        <w:t xml:space="preserve">, О. </w:t>
      </w:r>
      <w:proofErr w:type="spellStart"/>
      <w:r w:rsidRPr="00924312">
        <w:rPr>
          <w:rFonts w:ascii="Times New Roman" w:hAnsi="Times New Roman" w:cs="Times New Roman"/>
          <w:sz w:val="28"/>
          <w:szCs w:val="28"/>
          <w:lang w:val="uk-UA"/>
        </w:rPr>
        <w:t>Коноплицька</w:t>
      </w:r>
      <w:proofErr w:type="spellEnd"/>
      <w:r w:rsidRPr="00924312">
        <w:rPr>
          <w:rFonts w:ascii="Times New Roman" w:hAnsi="Times New Roman" w:cs="Times New Roman"/>
          <w:sz w:val="28"/>
          <w:szCs w:val="28"/>
          <w:lang w:val="uk-UA"/>
        </w:rPr>
        <w:t xml:space="preserve">, Н. </w:t>
      </w:r>
      <w:proofErr w:type="spellStart"/>
      <w:r w:rsidRPr="00924312">
        <w:rPr>
          <w:rFonts w:ascii="Times New Roman" w:hAnsi="Times New Roman" w:cs="Times New Roman"/>
          <w:sz w:val="28"/>
          <w:szCs w:val="28"/>
          <w:lang w:val="uk-UA"/>
        </w:rPr>
        <w:t>Самикіна</w:t>
      </w:r>
      <w:proofErr w:type="spellEnd"/>
      <w:r w:rsidRPr="00924312">
        <w:rPr>
          <w:rFonts w:ascii="Times New Roman" w:hAnsi="Times New Roman" w:cs="Times New Roman"/>
          <w:sz w:val="28"/>
          <w:szCs w:val="28"/>
          <w:lang w:val="uk-UA"/>
        </w:rPr>
        <w:t xml:space="preserve">, Н. </w:t>
      </w:r>
      <w:proofErr w:type="spellStart"/>
      <w:r w:rsidRPr="00924312">
        <w:rPr>
          <w:rFonts w:ascii="Times New Roman" w:hAnsi="Times New Roman" w:cs="Times New Roman"/>
          <w:sz w:val="28"/>
          <w:szCs w:val="28"/>
          <w:lang w:val="uk-UA"/>
        </w:rPr>
        <w:t>Янушева</w:t>
      </w:r>
      <w:proofErr w:type="spellEnd"/>
      <w:r w:rsidRPr="00924312">
        <w:rPr>
          <w:rFonts w:ascii="Times New Roman" w:hAnsi="Times New Roman" w:cs="Times New Roman"/>
          <w:sz w:val="28"/>
          <w:szCs w:val="28"/>
          <w:lang w:val="uk-UA"/>
        </w:rPr>
        <w:t xml:space="preserve">), «синдром емоційного перегорання» (В. Від), «синдром емоційного вигорання» (В. Бойко, В. </w:t>
      </w:r>
      <w:proofErr w:type="spellStart"/>
      <w:r w:rsidRPr="00924312">
        <w:rPr>
          <w:rFonts w:ascii="Times New Roman" w:hAnsi="Times New Roman" w:cs="Times New Roman"/>
          <w:sz w:val="28"/>
          <w:szCs w:val="28"/>
          <w:lang w:val="uk-UA"/>
        </w:rPr>
        <w:t>Дудяк</w:t>
      </w:r>
      <w:proofErr w:type="spellEnd"/>
      <w:r w:rsidRPr="00924312">
        <w:rPr>
          <w:rFonts w:ascii="Times New Roman" w:hAnsi="Times New Roman" w:cs="Times New Roman"/>
          <w:sz w:val="28"/>
          <w:szCs w:val="28"/>
          <w:lang w:val="uk-UA"/>
        </w:rPr>
        <w:t>), «психічне вигорання» (</w:t>
      </w:r>
      <w:r w:rsidR="00AB34D8" w:rsidRPr="00924312">
        <w:rPr>
          <w:rFonts w:ascii="Times New Roman" w:hAnsi="Times New Roman" w:cs="Times New Roman"/>
          <w:sz w:val="28"/>
          <w:szCs w:val="28"/>
          <w:lang w:val="uk-UA"/>
        </w:rPr>
        <w:t xml:space="preserve">Н. Водоп’янова, О. </w:t>
      </w:r>
      <w:proofErr w:type="spellStart"/>
      <w:r w:rsidR="00AB34D8" w:rsidRPr="00924312">
        <w:rPr>
          <w:rFonts w:ascii="Times New Roman" w:hAnsi="Times New Roman" w:cs="Times New Roman"/>
          <w:sz w:val="28"/>
          <w:szCs w:val="28"/>
          <w:lang w:val="uk-UA"/>
        </w:rPr>
        <w:t>Рукавишніков</w:t>
      </w:r>
      <w:proofErr w:type="spellEnd"/>
      <w:r w:rsidRPr="00924312">
        <w:rPr>
          <w:rFonts w:ascii="Times New Roman" w:hAnsi="Times New Roman" w:cs="Times New Roman"/>
          <w:sz w:val="28"/>
          <w:szCs w:val="28"/>
          <w:lang w:val="uk-UA"/>
        </w:rPr>
        <w:t>).</w:t>
      </w:r>
    </w:p>
    <w:p w:rsidR="00883B55" w:rsidRPr="00924312" w:rsidRDefault="00883B55"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Теоретичний аналіз наукової літератури дає підстави стверджувати, що кожен автор, який займається питанням вигорання, розуміє його по-своєму. Однак після I Міжнародної науково-практичної конференції, присвяченої дослідженню вигорання було прийнято рішення про використання єдиного терміна – «синдром вигорання». Подібної єдності у визначенні вигорання серед українських науковців на сьогодні немає.</w:t>
      </w:r>
    </w:p>
    <w:p w:rsidR="00FC3FD7" w:rsidRPr="00924312" w:rsidRDefault="00FC3FD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Pr="00924312">
        <w:rPr>
          <w:rFonts w:ascii="Times New Roman" w:eastAsia="Times New Roman" w:hAnsi="Times New Roman" w:cs="Times New Roman"/>
          <w:sz w:val="28"/>
          <w:szCs w:val="28"/>
          <w:lang w:val="uk-UA"/>
        </w:rPr>
        <w:t xml:space="preserve">Х. </w:t>
      </w:r>
      <w:proofErr w:type="spellStart"/>
      <w:r w:rsidRPr="00924312">
        <w:rPr>
          <w:rFonts w:ascii="Times New Roman" w:eastAsia="Times New Roman" w:hAnsi="Times New Roman" w:cs="Times New Roman"/>
          <w:sz w:val="28"/>
          <w:szCs w:val="28"/>
          <w:lang w:val="uk-UA"/>
        </w:rPr>
        <w:t>Фреденберг</w:t>
      </w:r>
      <w:proofErr w:type="spellEnd"/>
      <w:r w:rsidRPr="00924312">
        <w:rPr>
          <w:rFonts w:ascii="Times New Roman" w:eastAsia="Times New Roman" w:hAnsi="Times New Roman" w:cs="Times New Roman"/>
          <w:sz w:val="28"/>
          <w:szCs w:val="28"/>
          <w:lang w:val="uk-UA"/>
        </w:rPr>
        <w:t xml:space="preserve"> опираючись на власний досвід визначив «вигорання» як синдром, який включає симптоми виснаження, при нехтуванні власними потребами, за умов довготривалої і важкої роботи, до цього додавалося відчуття тиску ззовні та всередині себе, а також занадто велика віддача нужденним клієнтам. Він дійшов висновку, що фахівці соціальної сфери сплачують "зависоку ціну" за "високі досягнення" і в особистому, і в професійному житті.</w:t>
      </w:r>
    </w:p>
    <w:p w:rsidR="007C1774" w:rsidRDefault="00FC3FD7" w:rsidP="00132806">
      <w:pPr>
        <w:tabs>
          <w:tab w:val="left" w:pos="567"/>
        </w:tabs>
        <w:spacing w:after="0" w:line="360" w:lineRule="auto"/>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lastRenderedPageBreak/>
        <w:tab/>
        <w:t>Характерними симптомами для потерпілих від вигорання було те, що їхнє життя, здавалося, втратило сенс. Часто вони не могли вживатися з сім'єю, друзями і колегами, вони відчували втому від життя, і їх переповнювало розчарування у своєму шлюбі і кар'єрі. Тому вони висували перед собою все більші вимоги і завдання, та не знаходячи в собі сил для їх вирішення ще більше «перегорали».</w:t>
      </w:r>
    </w:p>
    <w:p w:rsidR="007C1774" w:rsidRPr="007C1774" w:rsidRDefault="007C1774" w:rsidP="00132806">
      <w:pPr>
        <w:tabs>
          <w:tab w:val="left" w:pos="567"/>
        </w:tabs>
        <w:spacing w:after="0" w:line="36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 xml:space="preserve">Все це обумовило </w:t>
      </w:r>
      <w:r w:rsidR="005D068A">
        <w:rPr>
          <w:rFonts w:ascii="Times New Roman" w:eastAsia="Times New Roman" w:hAnsi="Times New Roman" w:cs="Times New Roman"/>
          <w:sz w:val="28"/>
          <w:szCs w:val="28"/>
          <w:lang w:val="uk-UA"/>
        </w:rPr>
        <w:t>актуальність</w:t>
      </w:r>
      <w:r>
        <w:rPr>
          <w:rFonts w:ascii="Times New Roman" w:eastAsia="Times New Roman" w:hAnsi="Times New Roman" w:cs="Times New Roman"/>
          <w:sz w:val="28"/>
          <w:szCs w:val="28"/>
          <w:lang w:val="uk-UA"/>
        </w:rPr>
        <w:t xml:space="preserve"> магістерської роботи</w:t>
      </w:r>
    </w:p>
    <w:p w:rsidR="005D068A" w:rsidRDefault="002D5780"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b/>
          <w:sz w:val="28"/>
          <w:szCs w:val="28"/>
          <w:lang w:val="uk-UA"/>
        </w:rPr>
        <w:tab/>
      </w:r>
      <w:r w:rsidR="005D068A" w:rsidRPr="00924312">
        <w:rPr>
          <w:rFonts w:ascii="Times New Roman" w:hAnsi="Times New Roman" w:cs="Times New Roman"/>
          <w:b/>
          <w:sz w:val="28"/>
          <w:szCs w:val="28"/>
          <w:lang w:val="uk-UA"/>
        </w:rPr>
        <w:t>Об'єкт роботи</w:t>
      </w:r>
      <w:r w:rsidR="005D068A" w:rsidRPr="00924312">
        <w:rPr>
          <w:rFonts w:ascii="Times New Roman" w:hAnsi="Times New Roman" w:cs="Times New Roman"/>
          <w:sz w:val="28"/>
          <w:szCs w:val="28"/>
          <w:lang w:val="uk-UA"/>
        </w:rPr>
        <w:t>: соціальні працівники, які мають схильність до професійного вигорання.</w:t>
      </w:r>
    </w:p>
    <w:p w:rsidR="005D068A" w:rsidRDefault="005D068A" w:rsidP="00132806">
      <w:pPr>
        <w:tabs>
          <w:tab w:val="left" w:pos="567"/>
        </w:tabs>
        <w:spacing w:after="0" w:line="360" w:lineRule="auto"/>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924312">
        <w:rPr>
          <w:rFonts w:ascii="Times New Roman" w:hAnsi="Times New Roman" w:cs="Times New Roman"/>
          <w:b/>
          <w:sz w:val="28"/>
          <w:szCs w:val="28"/>
          <w:lang w:val="uk-UA"/>
        </w:rPr>
        <w:t xml:space="preserve">Предмет дослідження: </w:t>
      </w:r>
      <w:proofErr w:type="spellStart"/>
      <w:r w:rsidRPr="00924312">
        <w:rPr>
          <w:rFonts w:ascii="Times New Roman" w:hAnsi="Times New Roman" w:cs="Times New Roman"/>
          <w:sz w:val="28"/>
          <w:szCs w:val="28"/>
          <w:lang w:val="uk-UA"/>
        </w:rPr>
        <w:t>дослідження</w:t>
      </w:r>
      <w:proofErr w:type="spellEnd"/>
      <w:r w:rsidRPr="00924312">
        <w:rPr>
          <w:rFonts w:ascii="Times New Roman" w:hAnsi="Times New Roman" w:cs="Times New Roman"/>
          <w:sz w:val="28"/>
          <w:szCs w:val="28"/>
          <w:lang w:val="uk-UA"/>
        </w:rPr>
        <w:t xml:space="preserve"> професійного вигорання у соціальних працівників, визначення властивостей та особливості профілактики синдрому «професійного вигорання» та професійної </w:t>
      </w:r>
      <w:proofErr w:type="spellStart"/>
      <w:r w:rsidRPr="00924312">
        <w:rPr>
          <w:rFonts w:ascii="Times New Roman" w:hAnsi="Times New Roman" w:cs="Times New Roman"/>
          <w:sz w:val="28"/>
          <w:szCs w:val="28"/>
          <w:lang w:val="uk-UA"/>
        </w:rPr>
        <w:t>дезадаптації</w:t>
      </w:r>
      <w:proofErr w:type="spellEnd"/>
      <w:r w:rsidRPr="00924312">
        <w:rPr>
          <w:rFonts w:ascii="Times New Roman" w:hAnsi="Times New Roman" w:cs="Times New Roman"/>
          <w:sz w:val="28"/>
          <w:szCs w:val="28"/>
          <w:lang w:val="uk-UA"/>
        </w:rPr>
        <w:t xml:space="preserve"> у соціальних працівників.</w:t>
      </w:r>
    </w:p>
    <w:p w:rsidR="005D068A" w:rsidRDefault="005D068A" w:rsidP="00132806">
      <w:pPr>
        <w:tabs>
          <w:tab w:val="left" w:pos="567"/>
        </w:tabs>
        <w:spacing w:after="0" w:line="360" w:lineRule="auto"/>
        <w:contextualSpacing/>
        <w:jc w:val="both"/>
        <w:rPr>
          <w:rFonts w:ascii="Times New Roman" w:hAnsi="Times New Roman" w:cs="Times New Roman"/>
          <w:b/>
          <w:sz w:val="28"/>
          <w:szCs w:val="28"/>
          <w:lang w:val="uk-UA"/>
        </w:rPr>
      </w:pPr>
      <w:r>
        <w:rPr>
          <w:rFonts w:ascii="Times New Roman" w:hAnsi="Times New Roman" w:cs="Times New Roman"/>
          <w:sz w:val="28"/>
          <w:szCs w:val="28"/>
          <w:lang w:val="uk-UA"/>
        </w:rPr>
        <w:tab/>
      </w:r>
      <w:r w:rsidR="002D5780" w:rsidRPr="00924312">
        <w:rPr>
          <w:rFonts w:ascii="Times New Roman" w:hAnsi="Times New Roman" w:cs="Times New Roman"/>
          <w:b/>
          <w:sz w:val="28"/>
          <w:szCs w:val="28"/>
          <w:lang w:val="uk-UA"/>
        </w:rPr>
        <w:t xml:space="preserve">Мета дослідження: </w:t>
      </w:r>
      <w:r w:rsidR="002D5780" w:rsidRPr="00924312">
        <w:rPr>
          <w:rFonts w:ascii="Times New Roman" w:hAnsi="Times New Roman" w:cs="Times New Roman"/>
          <w:sz w:val="28"/>
          <w:szCs w:val="28"/>
          <w:lang w:val="uk-UA"/>
        </w:rPr>
        <w:t xml:space="preserve">теоретично обґрунтувати особливості та шляхи подолання професійного вигорання, розробити </w:t>
      </w:r>
      <w:r w:rsidR="00AB34D8" w:rsidRPr="00924312">
        <w:rPr>
          <w:rFonts w:ascii="Times New Roman" w:hAnsi="Times New Roman" w:cs="Times New Roman"/>
          <w:sz w:val="28"/>
          <w:szCs w:val="28"/>
          <w:lang w:val="uk-UA"/>
        </w:rPr>
        <w:t xml:space="preserve">анкету для визначення професійного вигорання у соціальних працівників та підібрати рекомендації щодо його </w:t>
      </w:r>
      <w:r w:rsidR="002D5780" w:rsidRPr="00924312">
        <w:rPr>
          <w:rFonts w:ascii="Times New Roman" w:hAnsi="Times New Roman" w:cs="Times New Roman"/>
          <w:sz w:val="28"/>
          <w:szCs w:val="28"/>
          <w:lang w:val="uk-UA"/>
        </w:rPr>
        <w:t>попередження.</w:t>
      </w:r>
    </w:p>
    <w:p w:rsidR="002D5780" w:rsidRPr="002704A3" w:rsidRDefault="005D068A" w:rsidP="00132806">
      <w:pPr>
        <w:tabs>
          <w:tab w:val="left" w:pos="567"/>
        </w:tabs>
        <w:spacing w:after="0" w:line="360" w:lineRule="auto"/>
        <w:contextualSpacing/>
        <w:jc w:val="both"/>
        <w:rPr>
          <w:rFonts w:ascii="Times New Roman" w:hAnsi="Times New Roman" w:cs="Times New Roman"/>
          <w:color w:val="00B0F0"/>
          <w:sz w:val="28"/>
          <w:szCs w:val="28"/>
          <w:lang w:val="uk-UA"/>
        </w:rPr>
      </w:pPr>
      <w:r>
        <w:rPr>
          <w:rFonts w:ascii="Times New Roman" w:hAnsi="Times New Roman" w:cs="Times New Roman"/>
          <w:b/>
          <w:sz w:val="28"/>
          <w:szCs w:val="28"/>
          <w:lang w:val="uk-UA"/>
        </w:rPr>
        <w:tab/>
      </w:r>
      <w:r w:rsidRPr="00A826F3">
        <w:rPr>
          <w:rFonts w:ascii="Times New Roman" w:hAnsi="Times New Roman" w:cs="Times New Roman"/>
          <w:b/>
          <w:color w:val="00B0F0"/>
          <w:sz w:val="28"/>
          <w:szCs w:val="28"/>
          <w:highlight w:val="yellow"/>
          <w:lang w:val="uk-UA"/>
        </w:rPr>
        <w:t xml:space="preserve">Гіпотеза дослідження: </w:t>
      </w:r>
      <w:r w:rsidRPr="00A826F3">
        <w:rPr>
          <w:rFonts w:ascii="Times New Roman" w:hAnsi="Times New Roman" w:cs="Times New Roman"/>
          <w:color w:val="00B0F0"/>
          <w:sz w:val="28"/>
          <w:szCs w:val="28"/>
          <w:highlight w:val="yellow"/>
          <w:lang w:val="uk-UA"/>
        </w:rPr>
        <w:t xml:space="preserve">базується на науковому припущені, що професійне вигорання </w:t>
      </w:r>
      <w:r w:rsidR="00E62B45" w:rsidRPr="00A826F3">
        <w:rPr>
          <w:rFonts w:ascii="Times New Roman" w:hAnsi="Times New Roman" w:cs="Times New Roman"/>
          <w:color w:val="00B0F0"/>
          <w:sz w:val="28"/>
          <w:szCs w:val="28"/>
          <w:highlight w:val="yellow"/>
          <w:lang w:val="uk-UA"/>
        </w:rPr>
        <w:t>залежить від процесу</w:t>
      </w:r>
      <w:r w:rsidR="002704A3" w:rsidRPr="00A826F3">
        <w:rPr>
          <w:rFonts w:ascii="Times New Roman" w:hAnsi="Times New Roman" w:cs="Times New Roman"/>
          <w:color w:val="00B0F0"/>
          <w:sz w:val="28"/>
          <w:szCs w:val="28"/>
          <w:highlight w:val="yellow"/>
          <w:lang w:val="uk-UA"/>
        </w:rPr>
        <w:t xml:space="preserve"> тривалої професійної діяльності </w:t>
      </w:r>
      <w:r w:rsidRPr="00A826F3">
        <w:rPr>
          <w:rFonts w:ascii="Times New Roman" w:hAnsi="Times New Roman" w:cs="Times New Roman"/>
          <w:color w:val="00B0F0"/>
          <w:sz w:val="28"/>
          <w:szCs w:val="28"/>
          <w:highlight w:val="yellow"/>
          <w:lang w:val="uk-UA"/>
        </w:rPr>
        <w:t>та від психологічного клімату в колективі.</w:t>
      </w:r>
    </w:p>
    <w:p w:rsidR="005D068A" w:rsidRPr="005D068A" w:rsidRDefault="005D068A" w:rsidP="00132806">
      <w:pPr>
        <w:tabs>
          <w:tab w:val="left" w:pos="567"/>
        </w:tabs>
        <w:spacing w:after="0" w:line="360" w:lineRule="auto"/>
        <w:contextualSpacing/>
        <w:jc w:val="both"/>
        <w:rPr>
          <w:rFonts w:ascii="Times New Roman" w:hAnsi="Times New Roman" w:cs="Times New Roman"/>
          <w:sz w:val="28"/>
          <w:szCs w:val="28"/>
          <w:lang w:val="uk-UA"/>
        </w:rPr>
      </w:pPr>
      <w:r>
        <w:rPr>
          <w:rFonts w:ascii="Times New Roman" w:hAnsi="Times New Roman" w:cs="Times New Roman"/>
          <w:color w:val="FF0000"/>
          <w:sz w:val="28"/>
          <w:szCs w:val="28"/>
          <w:lang w:val="uk-UA"/>
        </w:rPr>
        <w:tab/>
      </w:r>
      <w:r w:rsidRPr="005D068A">
        <w:rPr>
          <w:rFonts w:ascii="Times New Roman" w:hAnsi="Times New Roman" w:cs="Times New Roman"/>
          <w:sz w:val="28"/>
          <w:szCs w:val="28"/>
          <w:lang w:val="uk-UA"/>
        </w:rPr>
        <w:t xml:space="preserve">З вище указаної </w:t>
      </w:r>
      <w:r>
        <w:rPr>
          <w:rFonts w:ascii="Times New Roman" w:hAnsi="Times New Roman" w:cs="Times New Roman"/>
          <w:sz w:val="28"/>
          <w:szCs w:val="28"/>
          <w:lang w:val="uk-UA"/>
        </w:rPr>
        <w:t xml:space="preserve">теоретичної </w:t>
      </w:r>
      <w:r w:rsidRPr="005D068A">
        <w:rPr>
          <w:rFonts w:ascii="Times New Roman" w:hAnsi="Times New Roman" w:cs="Times New Roman"/>
          <w:sz w:val="28"/>
          <w:szCs w:val="28"/>
          <w:lang w:val="uk-UA"/>
        </w:rPr>
        <w:t>інформації</w:t>
      </w:r>
      <w:r>
        <w:rPr>
          <w:rFonts w:ascii="Times New Roman" w:hAnsi="Times New Roman" w:cs="Times New Roman"/>
          <w:sz w:val="28"/>
          <w:szCs w:val="28"/>
          <w:lang w:val="uk-UA"/>
        </w:rPr>
        <w:t>,</w:t>
      </w:r>
      <w:r w:rsidR="00422C4E">
        <w:rPr>
          <w:rFonts w:ascii="Times New Roman" w:hAnsi="Times New Roman" w:cs="Times New Roman"/>
          <w:sz w:val="28"/>
          <w:szCs w:val="28"/>
          <w:lang w:val="uk-UA"/>
        </w:rPr>
        <w:t xml:space="preserve"> з</w:t>
      </w:r>
      <w:r w:rsidRPr="005D068A">
        <w:rPr>
          <w:rFonts w:ascii="Times New Roman" w:hAnsi="Times New Roman" w:cs="Times New Roman"/>
          <w:sz w:val="28"/>
          <w:szCs w:val="28"/>
          <w:lang w:val="uk-UA"/>
        </w:rPr>
        <w:t>авдяки об'єкту, предмету, мет</w:t>
      </w:r>
      <w:r>
        <w:rPr>
          <w:rFonts w:ascii="Times New Roman" w:hAnsi="Times New Roman" w:cs="Times New Roman"/>
          <w:sz w:val="28"/>
          <w:szCs w:val="28"/>
          <w:lang w:val="uk-UA"/>
        </w:rPr>
        <w:t>і</w:t>
      </w:r>
      <w:r w:rsidRPr="005D068A">
        <w:rPr>
          <w:rFonts w:ascii="Times New Roman" w:hAnsi="Times New Roman" w:cs="Times New Roman"/>
          <w:sz w:val="28"/>
          <w:szCs w:val="28"/>
          <w:lang w:val="uk-UA"/>
        </w:rPr>
        <w:t xml:space="preserve"> та гіпотезі</w:t>
      </w:r>
      <w:r>
        <w:rPr>
          <w:rFonts w:ascii="Times New Roman" w:hAnsi="Times New Roman" w:cs="Times New Roman"/>
          <w:sz w:val="28"/>
          <w:szCs w:val="28"/>
          <w:lang w:val="uk-UA"/>
        </w:rPr>
        <w:t xml:space="preserve"> </w:t>
      </w:r>
      <w:proofErr w:type="spellStart"/>
      <w:r w:rsidR="00422C4E">
        <w:rPr>
          <w:rFonts w:ascii="Times New Roman" w:hAnsi="Times New Roman" w:cs="Times New Roman"/>
          <w:sz w:val="28"/>
          <w:szCs w:val="28"/>
          <w:lang w:val="uk-UA"/>
        </w:rPr>
        <w:t>можем</w:t>
      </w:r>
      <w:proofErr w:type="spellEnd"/>
      <w:r w:rsidR="00422C4E">
        <w:rPr>
          <w:rFonts w:ascii="Times New Roman" w:hAnsi="Times New Roman" w:cs="Times New Roman"/>
          <w:sz w:val="28"/>
          <w:szCs w:val="28"/>
          <w:lang w:val="uk-UA"/>
        </w:rPr>
        <w:t xml:space="preserve"> сформулювати такі завдання:</w:t>
      </w:r>
    </w:p>
    <w:p w:rsidR="002D5780" w:rsidRPr="00924312" w:rsidRDefault="002D5780"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1) проаналізувати наслідки феномену професійного вигорання шляхом спостереження та теоретичного обґрунтування;</w:t>
      </w:r>
    </w:p>
    <w:p w:rsidR="002D5780" w:rsidRPr="00924312" w:rsidRDefault="002D5780"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2) виявити основні причини виникнення синдрому «професійного вигорання» та професійної </w:t>
      </w:r>
      <w:proofErr w:type="spellStart"/>
      <w:r w:rsidRPr="00924312">
        <w:rPr>
          <w:rFonts w:ascii="Times New Roman" w:hAnsi="Times New Roman" w:cs="Times New Roman"/>
          <w:sz w:val="28"/>
          <w:szCs w:val="28"/>
          <w:lang w:val="uk-UA"/>
        </w:rPr>
        <w:t>дез</w:t>
      </w:r>
      <w:r w:rsidR="00007F0A" w:rsidRPr="00924312">
        <w:rPr>
          <w:rFonts w:ascii="Times New Roman" w:hAnsi="Times New Roman" w:cs="Times New Roman"/>
          <w:sz w:val="28"/>
          <w:szCs w:val="28"/>
          <w:lang w:val="uk-UA"/>
        </w:rPr>
        <w:t>адаптації</w:t>
      </w:r>
      <w:proofErr w:type="spellEnd"/>
      <w:r w:rsidR="00007F0A" w:rsidRPr="00924312">
        <w:rPr>
          <w:rFonts w:ascii="Times New Roman" w:hAnsi="Times New Roman" w:cs="Times New Roman"/>
          <w:sz w:val="28"/>
          <w:szCs w:val="28"/>
          <w:lang w:val="uk-UA"/>
        </w:rPr>
        <w:t xml:space="preserve"> у соціальних фахівців</w:t>
      </w:r>
      <w:r w:rsidRPr="00924312">
        <w:rPr>
          <w:rFonts w:ascii="Times New Roman" w:hAnsi="Times New Roman" w:cs="Times New Roman"/>
          <w:sz w:val="28"/>
          <w:szCs w:val="28"/>
          <w:lang w:val="uk-UA"/>
        </w:rPr>
        <w:t>;</w:t>
      </w:r>
    </w:p>
    <w:p w:rsidR="002D5780" w:rsidRPr="00924312" w:rsidRDefault="002D5780"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3) схарактеризувати ефективні методи та прийоми профілактики та подолання «професійного вигорання»;</w:t>
      </w:r>
    </w:p>
    <w:p w:rsidR="002D5780" w:rsidRPr="00924312" w:rsidRDefault="002D5780"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4) практично перевірити наявність компонентів синдрому «професійного вигорання» у соціальних працівників;</w:t>
      </w:r>
    </w:p>
    <w:p w:rsidR="002D5780" w:rsidRPr="00924312" w:rsidRDefault="002D5780"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lastRenderedPageBreak/>
        <w:tab/>
        <w:t xml:space="preserve">5) проаналізувати ефективність розвитку </w:t>
      </w:r>
      <w:proofErr w:type="spellStart"/>
      <w:r w:rsidRPr="00924312">
        <w:rPr>
          <w:rFonts w:ascii="Times New Roman" w:hAnsi="Times New Roman" w:cs="Times New Roman"/>
          <w:sz w:val="28"/>
          <w:szCs w:val="28"/>
          <w:lang w:val="uk-UA"/>
        </w:rPr>
        <w:t>стресостійкості</w:t>
      </w:r>
      <w:proofErr w:type="spellEnd"/>
      <w:r w:rsidRPr="00924312">
        <w:rPr>
          <w:rFonts w:ascii="Times New Roman" w:hAnsi="Times New Roman" w:cs="Times New Roman"/>
          <w:sz w:val="28"/>
          <w:szCs w:val="28"/>
          <w:lang w:val="uk-UA"/>
        </w:rPr>
        <w:t xml:space="preserve"> як запобігання синдрому «професійного вигорання».</w:t>
      </w:r>
    </w:p>
    <w:p w:rsidR="003D1616" w:rsidRPr="00924312" w:rsidRDefault="005D5977" w:rsidP="00132806">
      <w:pPr>
        <w:tabs>
          <w:tab w:val="left" w:pos="567"/>
        </w:tabs>
        <w:spacing w:after="0" w:line="360" w:lineRule="auto"/>
        <w:contextualSpacing/>
        <w:jc w:val="both"/>
        <w:rPr>
          <w:rFonts w:ascii="Times New Roman" w:hAnsi="Times New Roman" w:cs="Times New Roman"/>
          <w:b/>
          <w:sz w:val="28"/>
          <w:szCs w:val="28"/>
          <w:lang w:val="uk-UA"/>
        </w:rPr>
      </w:pPr>
      <w:r w:rsidRPr="00924312">
        <w:rPr>
          <w:rFonts w:ascii="Times New Roman" w:hAnsi="Times New Roman" w:cs="Times New Roman"/>
          <w:b/>
          <w:sz w:val="28"/>
          <w:szCs w:val="28"/>
          <w:lang w:val="uk-UA"/>
        </w:rPr>
        <w:tab/>
      </w:r>
      <w:r w:rsidR="00506991" w:rsidRPr="00924312">
        <w:rPr>
          <w:rFonts w:ascii="Times New Roman" w:hAnsi="Times New Roman" w:cs="Times New Roman"/>
          <w:b/>
          <w:sz w:val="28"/>
          <w:szCs w:val="28"/>
          <w:lang w:val="uk-UA"/>
        </w:rPr>
        <w:t>Методи дослідження</w:t>
      </w:r>
      <w:r w:rsidR="004D4D2C" w:rsidRPr="00924312">
        <w:rPr>
          <w:rFonts w:ascii="Times New Roman" w:hAnsi="Times New Roman" w:cs="Times New Roman"/>
          <w:sz w:val="28"/>
          <w:szCs w:val="28"/>
          <w:lang w:val="uk-UA"/>
        </w:rPr>
        <w:t>. Для вирішення поставлених завдань та перевірки гіпотези дослідження було використано комплекс методів дослідження, вибір яких залежав від змісту проблеми та етапу дослідження:</w:t>
      </w:r>
    </w:p>
    <w:p w:rsidR="003D1616" w:rsidRPr="00924312" w:rsidRDefault="003D1616" w:rsidP="00132806">
      <w:pPr>
        <w:tabs>
          <w:tab w:val="left" w:pos="567"/>
        </w:tabs>
        <w:spacing w:after="0" w:line="360" w:lineRule="auto"/>
        <w:contextualSpacing/>
        <w:jc w:val="both"/>
        <w:rPr>
          <w:rFonts w:ascii="Times New Roman" w:hAnsi="Times New Roman" w:cs="Times New Roman"/>
          <w:b/>
          <w:sz w:val="28"/>
          <w:szCs w:val="28"/>
          <w:lang w:val="uk-UA"/>
        </w:rPr>
      </w:pPr>
      <w:r w:rsidRPr="00924312">
        <w:rPr>
          <w:rFonts w:ascii="Times New Roman" w:hAnsi="Times New Roman" w:cs="Times New Roman"/>
          <w:b/>
          <w:sz w:val="28"/>
          <w:szCs w:val="28"/>
          <w:lang w:val="uk-UA"/>
        </w:rPr>
        <w:tab/>
      </w:r>
      <w:r w:rsidR="00D801B4" w:rsidRPr="00924312">
        <w:rPr>
          <w:rFonts w:ascii="Times New Roman" w:hAnsi="Times New Roman" w:cs="Times New Roman"/>
          <w:b/>
          <w:sz w:val="28"/>
          <w:szCs w:val="28"/>
          <w:lang w:val="uk-UA"/>
        </w:rPr>
        <w:t xml:space="preserve">- </w:t>
      </w:r>
      <w:r w:rsidR="00D801B4" w:rsidRPr="00924312">
        <w:rPr>
          <w:rFonts w:ascii="Times New Roman" w:hAnsi="Times New Roman" w:cs="Times New Roman"/>
          <w:sz w:val="28"/>
          <w:szCs w:val="28"/>
          <w:lang w:val="uk-UA"/>
        </w:rPr>
        <w:t>е</w:t>
      </w:r>
      <w:r w:rsidR="002D5780" w:rsidRPr="00924312">
        <w:rPr>
          <w:rFonts w:ascii="Times New Roman" w:hAnsi="Times New Roman" w:cs="Times New Roman"/>
          <w:sz w:val="28"/>
          <w:szCs w:val="28"/>
          <w:lang w:val="uk-UA"/>
        </w:rPr>
        <w:t>мпіричні методи дослідження: вивчення літератури, документів і результатів діяльності, спостереження, вивчення і узагальне</w:t>
      </w:r>
      <w:r w:rsidR="002A7DC0" w:rsidRPr="00924312">
        <w:rPr>
          <w:rFonts w:ascii="Times New Roman" w:hAnsi="Times New Roman" w:cs="Times New Roman"/>
          <w:sz w:val="28"/>
          <w:szCs w:val="28"/>
          <w:lang w:val="uk-UA"/>
        </w:rPr>
        <w:t>ння практичного досвіду,</w:t>
      </w:r>
      <w:r w:rsidR="002D5780" w:rsidRPr="00924312">
        <w:rPr>
          <w:rFonts w:ascii="Times New Roman" w:hAnsi="Times New Roman" w:cs="Times New Roman"/>
          <w:sz w:val="28"/>
          <w:szCs w:val="28"/>
          <w:lang w:val="uk-UA"/>
        </w:rPr>
        <w:t xml:space="preserve"> анкетування.</w:t>
      </w:r>
    </w:p>
    <w:p w:rsidR="002D5780" w:rsidRPr="00924312" w:rsidRDefault="003D1616" w:rsidP="00132806">
      <w:pPr>
        <w:tabs>
          <w:tab w:val="left" w:pos="567"/>
        </w:tabs>
        <w:spacing w:after="0" w:line="360" w:lineRule="auto"/>
        <w:contextualSpacing/>
        <w:jc w:val="both"/>
        <w:rPr>
          <w:rFonts w:ascii="Times New Roman" w:hAnsi="Times New Roman" w:cs="Times New Roman"/>
          <w:b/>
          <w:sz w:val="28"/>
          <w:szCs w:val="28"/>
          <w:lang w:val="uk-UA"/>
        </w:rPr>
      </w:pPr>
      <w:r w:rsidRPr="00924312">
        <w:rPr>
          <w:rFonts w:ascii="Times New Roman" w:hAnsi="Times New Roman" w:cs="Times New Roman"/>
          <w:b/>
          <w:sz w:val="28"/>
          <w:szCs w:val="28"/>
          <w:lang w:val="uk-UA"/>
        </w:rPr>
        <w:tab/>
      </w:r>
      <w:r w:rsidR="00D801B4" w:rsidRPr="00924312">
        <w:rPr>
          <w:rFonts w:ascii="Times New Roman" w:hAnsi="Times New Roman" w:cs="Times New Roman"/>
          <w:b/>
          <w:sz w:val="28"/>
          <w:szCs w:val="28"/>
          <w:lang w:val="uk-UA"/>
        </w:rPr>
        <w:t xml:space="preserve">- </w:t>
      </w:r>
      <w:r w:rsidR="00D801B4" w:rsidRPr="00924312">
        <w:rPr>
          <w:rFonts w:ascii="Times New Roman" w:hAnsi="Times New Roman" w:cs="Times New Roman"/>
          <w:sz w:val="28"/>
          <w:szCs w:val="28"/>
          <w:lang w:val="uk-UA"/>
        </w:rPr>
        <w:t>т</w:t>
      </w:r>
      <w:r w:rsidR="002D5780" w:rsidRPr="00924312">
        <w:rPr>
          <w:rFonts w:ascii="Times New Roman" w:hAnsi="Times New Roman" w:cs="Times New Roman"/>
          <w:sz w:val="28"/>
          <w:szCs w:val="28"/>
          <w:lang w:val="uk-UA"/>
        </w:rPr>
        <w:t>еоретичні методи дослідження: аналіз, синтез, узагальнення, порівняння, класифікація, моделювання.</w:t>
      </w:r>
    </w:p>
    <w:p w:rsidR="00DD5D71" w:rsidRPr="00924312" w:rsidRDefault="00030045" w:rsidP="00132806">
      <w:pPr>
        <w:tabs>
          <w:tab w:val="left" w:pos="567"/>
        </w:tabs>
        <w:spacing w:after="0" w:line="360" w:lineRule="auto"/>
        <w:ind w:firstLine="567"/>
        <w:contextualSpacing/>
        <w:jc w:val="both"/>
        <w:rPr>
          <w:rFonts w:ascii="Times New Roman" w:hAnsi="Times New Roman" w:cs="Times New Roman"/>
          <w:sz w:val="28"/>
          <w:szCs w:val="28"/>
          <w:lang w:val="uk-UA"/>
        </w:rPr>
      </w:pPr>
      <w:r w:rsidRPr="00924312">
        <w:rPr>
          <w:rFonts w:ascii="Times New Roman" w:hAnsi="Times New Roman" w:cs="Times New Roman"/>
          <w:b/>
          <w:sz w:val="28"/>
          <w:szCs w:val="28"/>
          <w:lang w:val="uk-UA"/>
        </w:rPr>
        <w:t>Наукова новизна роботи</w:t>
      </w:r>
      <w:r w:rsidRPr="00924312">
        <w:rPr>
          <w:rFonts w:ascii="Times New Roman" w:hAnsi="Times New Roman" w:cs="Times New Roman"/>
          <w:sz w:val="28"/>
          <w:szCs w:val="28"/>
          <w:lang w:val="uk-UA"/>
        </w:rPr>
        <w:t xml:space="preserve"> полягає у розширенні досліджуваних концепцій щодо впливу рівня </w:t>
      </w:r>
      <w:proofErr w:type="spellStart"/>
      <w:r w:rsidRPr="00924312">
        <w:rPr>
          <w:rFonts w:ascii="Times New Roman" w:hAnsi="Times New Roman" w:cs="Times New Roman"/>
          <w:sz w:val="28"/>
          <w:szCs w:val="28"/>
          <w:lang w:val="uk-UA"/>
        </w:rPr>
        <w:t>особистісно</w:t>
      </w:r>
      <w:proofErr w:type="spellEnd"/>
      <w:r w:rsidRPr="00924312">
        <w:rPr>
          <w:rFonts w:ascii="Times New Roman" w:hAnsi="Times New Roman" w:cs="Times New Roman"/>
          <w:sz w:val="28"/>
          <w:szCs w:val="28"/>
          <w:lang w:val="uk-UA"/>
        </w:rPr>
        <w:t xml:space="preserve"> – професійних властивостей соціальних фахівців, а саме рівня емоційного інтелекту та рівня сформованості ступеня задоволення основних потреб на вірогідність виникнення вигорання.</w:t>
      </w:r>
    </w:p>
    <w:p w:rsidR="00DD5D71" w:rsidRPr="00924312" w:rsidRDefault="005F1BBA" w:rsidP="00132806">
      <w:pPr>
        <w:tabs>
          <w:tab w:val="left" w:pos="567"/>
        </w:tabs>
        <w:spacing w:after="0" w:line="360" w:lineRule="auto"/>
        <w:ind w:firstLine="567"/>
        <w:contextualSpacing/>
        <w:jc w:val="both"/>
        <w:rPr>
          <w:rFonts w:ascii="Times New Roman" w:hAnsi="Times New Roman" w:cs="Times New Roman"/>
          <w:sz w:val="28"/>
          <w:szCs w:val="28"/>
          <w:lang w:val="uk-UA"/>
        </w:rPr>
      </w:pPr>
      <w:r w:rsidRPr="00924312">
        <w:rPr>
          <w:rFonts w:ascii="Times New Roman" w:hAnsi="Times New Roman" w:cs="Times New Roman"/>
          <w:b/>
          <w:sz w:val="28"/>
          <w:szCs w:val="28"/>
          <w:lang w:val="uk-UA"/>
        </w:rPr>
        <w:t>Теоретичне зн</w:t>
      </w:r>
      <w:r w:rsidR="0098392C" w:rsidRPr="00924312">
        <w:rPr>
          <w:rFonts w:ascii="Times New Roman" w:hAnsi="Times New Roman" w:cs="Times New Roman"/>
          <w:b/>
          <w:sz w:val="28"/>
          <w:szCs w:val="28"/>
          <w:lang w:val="uk-UA"/>
        </w:rPr>
        <w:t xml:space="preserve">ачення </w:t>
      </w:r>
      <w:r w:rsidR="002A7DC0" w:rsidRPr="00924312">
        <w:rPr>
          <w:rFonts w:ascii="Times New Roman" w:hAnsi="Times New Roman" w:cs="Times New Roman"/>
          <w:sz w:val="28"/>
          <w:szCs w:val="28"/>
          <w:lang w:val="uk-UA"/>
        </w:rPr>
        <w:t xml:space="preserve">дослідження полягає у </w:t>
      </w:r>
      <w:r w:rsidR="0098392C" w:rsidRPr="00924312">
        <w:rPr>
          <w:rFonts w:ascii="Times New Roman" w:hAnsi="Times New Roman" w:cs="Times New Roman"/>
          <w:sz w:val="28"/>
          <w:szCs w:val="28"/>
          <w:lang w:val="uk-UA"/>
        </w:rPr>
        <w:t xml:space="preserve">розкритті змісту та структури синдрому «професійного вигорання» та професійної </w:t>
      </w:r>
      <w:proofErr w:type="spellStart"/>
      <w:r w:rsidR="0098392C" w:rsidRPr="00924312">
        <w:rPr>
          <w:rFonts w:ascii="Times New Roman" w:hAnsi="Times New Roman" w:cs="Times New Roman"/>
          <w:sz w:val="28"/>
          <w:szCs w:val="28"/>
          <w:lang w:val="uk-UA"/>
        </w:rPr>
        <w:t>дезадапта</w:t>
      </w:r>
      <w:r w:rsidR="002A7DC0" w:rsidRPr="00924312">
        <w:rPr>
          <w:rFonts w:ascii="Times New Roman" w:hAnsi="Times New Roman" w:cs="Times New Roman"/>
          <w:sz w:val="28"/>
          <w:szCs w:val="28"/>
          <w:lang w:val="uk-UA"/>
        </w:rPr>
        <w:t>ції</w:t>
      </w:r>
      <w:proofErr w:type="spellEnd"/>
      <w:r w:rsidR="002A7DC0" w:rsidRPr="00924312">
        <w:rPr>
          <w:rFonts w:ascii="Times New Roman" w:hAnsi="Times New Roman" w:cs="Times New Roman"/>
          <w:sz w:val="28"/>
          <w:szCs w:val="28"/>
          <w:lang w:val="uk-UA"/>
        </w:rPr>
        <w:t xml:space="preserve"> у соціальних працівників,</w:t>
      </w:r>
      <w:r w:rsidR="0098392C" w:rsidRPr="00924312">
        <w:rPr>
          <w:rFonts w:ascii="Times New Roman" w:hAnsi="Times New Roman" w:cs="Times New Roman"/>
          <w:sz w:val="28"/>
          <w:szCs w:val="28"/>
          <w:lang w:val="uk-UA"/>
        </w:rPr>
        <w:t xml:space="preserve"> класифікації соціальних детермінант</w:t>
      </w:r>
      <w:r w:rsidR="002A7DC0" w:rsidRPr="00924312">
        <w:rPr>
          <w:rFonts w:ascii="Times New Roman" w:hAnsi="Times New Roman" w:cs="Times New Roman"/>
          <w:sz w:val="28"/>
          <w:szCs w:val="28"/>
          <w:lang w:val="uk-UA"/>
        </w:rPr>
        <w:t>ів</w:t>
      </w:r>
      <w:r w:rsidR="0098392C" w:rsidRPr="00924312">
        <w:rPr>
          <w:rFonts w:ascii="Times New Roman" w:hAnsi="Times New Roman" w:cs="Times New Roman"/>
          <w:sz w:val="28"/>
          <w:szCs w:val="28"/>
          <w:lang w:val="uk-UA"/>
        </w:rPr>
        <w:t xml:space="preserve"> виникнення синдрому «професійного ви</w:t>
      </w:r>
      <w:r w:rsidR="002A7DC0" w:rsidRPr="00924312">
        <w:rPr>
          <w:rFonts w:ascii="Times New Roman" w:hAnsi="Times New Roman" w:cs="Times New Roman"/>
          <w:sz w:val="28"/>
          <w:szCs w:val="28"/>
          <w:lang w:val="uk-UA"/>
        </w:rPr>
        <w:t>горання»,</w:t>
      </w:r>
      <w:r w:rsidR="0098392C" w:rsidRPr="00924312">
        <w:rPr>
          <w:rFonts w:ascii="Times New Roman" w:hAnsi="Times New Roman" w:cs="Times New Roman"/>
          <w:sz w:val="28"/>
          <w:szCs w:val="28"/>
          <w:lang w:val="uk-UA"/>
        </w:rPr>
        <w:t xml:space="preserve"> визначенні соціальних умов профілактики та подолання синдрому «професійного вигорання» </w:t>
      </w:r>
      <w:r w:rsidR="002A7DC0" w:rsidRPr="00924312">
        <w:rPr>
          <w:rFonts w:ascii="Times New Roman" w:hAnsi="Times New Roman" w:cs="Times New Roman"/>
          <w:sz w:val="28"/>
          <w:szCs w:val="28"/>
          <w:lang w:val="uk-UA"/>
        </w:rPr>
        <w:t>.</w:t>
      </w:r>
    </w:p>
    <w:p w:rsidR="006C2E88" w:rsidRPr="00924312" w:rsidRDefault="000235FA" w:rsidP="00132806">
      <w:pPr>
        <w:tabs>
          <w:tab w:val="left" w:pos="567"/>
        </w:tabs>
        <w:spacing w:after="0" w:line="360" w:lineRule="auto"/>
        <w:ind w:firstLine="567"/>
        <w:contextualSpacing/>
        <w:jc w:val="both"/>
        <w:rPr>
          <w:rFonts w:ascii="Times New Roman" w:hAnsi="Times New Roman" w:cs="Times New Roman"/>
          <w:sz w:val="28"/>
          <w:szCs w:val="28"/>
          <w:lang w:val="uk-UA"/>
        </w:rPr>
      </w:pPr>
      <w:r w:rsidRPr="00924312">
        <w:rPr>
          <w:rFonts w:ascii="Times New Roman" w:hAnsi="Times New Roman" w:cs="Times New Roman"/>
          <w:b/>
          <w:sz w:val="28"/>
          <w:szCs w:val="28"/>
          <w:lang w:val="uk-UA"/>
        </w:rPr>
        <w:t>Практичне значення</w:t>
      </w:r>
      <w:r w:rsidRPr="00924312">
        <w:rPr>
          <w:rFonts w:ascii="Times New Roman" w:hAnsi="Times New Roman" w:cs="Times New Roman"/>
          <w:sz w:val="28"/>
          <w:szCs w:val="28"/>
          <w:lang w:val="uk-UA"/>
        </w:rPr>
        <w:t xml:space="preserve"> роботи полягає в тому, що отримані в магістерськом</w:t>
      </w:r>
      <w:r w:rsidR="002A7DC0" w:rsidRPr="00924312">
        <w:rPr>
          <w:rFonts w:ascii="Times New Roman" w:hAnsi="Times New Roman" w:cs="Times New Roman"/>
          <w:sz w:val="28"/>
          <w:szCs w:val="28"/>
          <w:lang w:val="uk-UA"/>
        </w:rPr>
        <w:t>у дослідженні дані можуть бути</w:t>
      </w:r>
      <w:r w:rsidRPr="00924312">
        <w:rPr>
          <w:rFonts w:ascii="Times New Roman" w:hAnsi="Times New Roman" w:cs="Times New Roman"/>
          <w:sz w:val="28"/>
          <w:szCs w:val="28"/>
          <w:lang w:val="uk-UA"/>
        </w:rPr>
        <w:t xml:space="preserve"> використані в системі вузівської та післядипл</w:t>
      </w:r>
      <w:r w:rsidR="00401F7C" w:rsidRPr="00924312">
        <w:rPr>
          <w:rFonts w:ascii="Times New Roman" w:hAnsi="Times New Roman" w:cs="Times New Roman"/>
          <w:sz w:val="28"/>
          <w:szCs w:val="28"/>
          <w:lang w:val="uk-UA"/>
        </w:rPr>
        <w:t xml:space="preserve">омної освіти для підготовки: а) </w:t>
      </w:r>
      <w:r w:rsidRPr="00924312">
        <w:rPr>
          <w:rFonts w:ascii="Times New Roman" w:hAnsi="Times New Roman" w:cs="Times New Roman"/>
          <w:sz w:val="28"/>
          <w:szCs w:val="28"/>
          <w:lang w:val="uk-UA"/>
        </w:rPr>
        <w:t xml:space="preserve">майбутніх та реально працюючих соціальних працівників з метою профілактики та подолання синдрому «професійного вигорання» та професійної </w:t>
      </w:r>
      <w:proofErr w:type="spellStart"/>
      <w:r w:rsidRPr="00924312">
        <w:rPr>
          <w:rFonts w:ascii="Times New Roman" w:hAnsi="Times New Roman" w:cs="Times New Roman"/>
          <w:sz w:val="28"/>
          <w:szCs w:val="28"/>
          <w:lang w:val="uk-UA"/>
        </w:rPr>
        <w:t>дезадаптації</w:t>
      </w:r>
      <w:proofErr w:type="spellEnd"/>
      <w:r w:rsidRPr="00924312">
        <w:rPr>
          <w:rFonts w:ascii="Times New Roman" w:hAnsi="Times New Roman" w:cs="Times New Roman"/>
          <w:sz w:val="28"/>
          <w:szCs w:val="28"/>
          <w:lang w:val="uk-UA"/>
        </w:rPr>
        <w:t xml:space="preserve">; б) керівників закладів середньої освіти до розуміння сутності синдрому «професійного вигорання» та професійної </w:t>
      </w:r>
      <w:proofErr w:type="spellStart"/>
      <w:r w:rsidRPr="00924312">
        <w:rPr>
          <w:rFonts w:ascii="Times New Roman" w:hAnsi="Times New Roman" w:cs="Times New Roman"/>
          <w:sz w:val="28"/>
          <w:szCs w:val="28"/>
          <w:lang w:val="uk-UA"/>
        </w:rPr>
        <w:t>дезадаптації</w:t>
      </w:r>
      <w:proofErr w:type="spellEnd"/>
      <w:r w:rsidRPr="00924312">
        <w:rPr>
          <w:rFonts w:ascii="Times New Roman" w:hAnsi="Times New Roman" w:cs="Times New Roman"/>
          <w:sz w:val="28"/>
          <w:szCs w:val="28"/>
          <w:lang w:val="uk-UA"/>
        </w:rPr>
        <w:t>, детермінант їх виникнення</w:t>
      </w:r>
      <w:r w:rsidR="0098392C" w:rsidRPr="00924312">
        <w:rPr>
          <w:rFonts w:ascii="Times New Roman" w:hAnsi="Times New Roman" w:cs="Times New Roman"/>
          <w:sz w:val="28"/>
          <w:szCs w:val="28"/>
          <w:lang w:val="uk-UA"/>
        </w:rPr>
        <w:t>.</w:t>
      </w:r>
    </w:p>
    <w:p w:rsidR="006C2E88" w:rsidRPr="00924312" w:rsidRDefault="005D5977" w:rsidP="00132806">
      <w:pPr>
        <w:tabs>
          <w:tab w:val="left" w:pos="567"/>
        </w:tabs>
        <w:spacing w:after="0" w:line="360" w:lineRule="auto"/>
        <w:ind w:firstLine="567"/>
        <w:contextualSpacing/>
        <w:jc w:val="both"/>
        <w:rPr>
          <w:rFonts w:ascii="Times New Roman" w:hAnsi="Times New Roman" w:cs="Times New Roman"/>
          <w:sz w:val="28"/>
          <w:szCs w:val="28"/>
          <w:lang w:val="uk-UA"/>
        </w:rPr>
      </w:pPr>
      <w:r w:rsidRPr="00924312">
        <w:rPr>
          <w:rFonts w:ascii="Times New Roman" w:hAnsi="Times New Roman" w:cs="Times New Roman"/>
          <w:b/>
          <w:color w:val="FF0000"/>
          <w:sz w:val="28"/>
          <w:szCs w:val="28"/>
          <w:lang w:val="uk-UA"/>
        </w:rPr>
        <w:t>Апробація результатів дослідження.</w:t>
      </w:r>
      <w:r w:rsidR="0078078E" w:rsidRPr="00924312">
        <w:rPr>
          <w:rFonts w:ascii="Times New Roman" w:hAnsi="Times New Roman" w:cs="Times New Roman"/>
          <w:color w:val="FF0000"/>
          <w:sz w:val="28"/>
          <w:szCs w:val="28"/>
          <w:lang w:val="uk-UA"/>
        </w:rPr>
        <w:t xml:space="preserve"> Основні положення </w:t>
      </w:r>
    </w:p>
    <w:p w:rsidR="006C2E88" w:rsidRPr="00924312" w:rsidRDefault="005D5977" w:rsidP="00132806">
      <w:pPr>
        <w:tabs>
          <w:tab w:val="left" w:pos="567"/>
        </w:tabs>
        <w:spacing w:after="0" w:line="360" w:lineRule="auto"/>
        <w:ind w:firstLine="567"/>
        <w:contextualSpacing/>
        <w:jc w:val="both"/>
        <w:rPr>
          <w:rFonts w:ascii="Times New Roman" w:hAnsi="Times New Roman" w:cs="Times New Roman"/>
          <w:sz w:val="28"/>
          <w:szCs w:val="28"/>
          <w:lang w:val="uk-UA"/>
        </w:rPr>
      </w:pPr>
      <w:r w:rsidRPr="00924312">
        <w:rPr>
          <w:rFonts w:ascii="Times New Roman" w:hAnsi="Times New Roman" w:cs="Times New Roman"/>
          <w:b/>
          <w:sz w:val="28"/>
          <w:szCs w:val="28"/>
          <w:lang w:val="uk-UA"/>
        </w:rPr>
        <w:t>Публікації.</w:t>
      </w:r>
      <w:r w:rsidR="00A72105" w:rsidRPr="00924312">
        <w:rPr>
          <w:rFonts w:ascii="Times New Roman" w:hAnsi="Times New Roman" w:cs="Times New Roman"/>
          <w:b/>
          <w:sz w:val="28"/>
          <w:szCs w:val="28"/>
          <w:lang w:val="uk-UA"/>
        </w:rPr>
        <w:t xml:space="preserve"> </w:t>
      </w:r>
      <w:r w:rsidR="00A72105" w:rsidRPr="00924312">
        <w:rPr>
          <w:rFonts w:ascii="Times New Roman" w:hAnsi="Times New Roman" w:cs="Times New Roman"/>
          <w:sz w:val="28"/>
          <w:szCs w:val="28"/>
          <w:lang w:val="uk-UA"/>
        </w:rPr>
        <w:t>Основні положення дослідження знайшли своє відображення в двох наукових публікаціях:</w:t>
      </w:r>
    </w:p>
    <w:p w:rsidR="006C2E88" w:rsidRPr="00924312" w:rsidRDefault="00506991" w:rsidP="00132806">
      <w:pPr>
        <w:tabs>
          <w:tab w:val="left" w:pos="567"/>
        </w:tabs>
        <w:spacing w:after="0" w:line="360" w:lineRule="auto"/>
        <w:ind w:firstLine="567"/>
        <w:contextualSpacing/>
        <w:jc w:val="both"/>
        <w:rPr>
          <w:rFonts w:ascii="Times New Roman" w:hAnsi="Times New Roman" w:cs="Times New Roman"/>
          <w:sz w:val="28"/>
          <w:szCs w:val="28"/>
          <w:lang w:val="uk-UA"/>
        </w:rPr>
      </w:pPr>
      <w:r w:rsidRPr="00924312">
        <w:rPr>
          <w:rFonts w:ascii="Times New Roman" w:hAnsi="Times New Roman" w:cs="Times New Roman"/>
          <w:b/>
          <w:sz w:val="28"/>
          <w:szCs w:val="28"/>
          <w:lang w:val="uk-UA"/>
        </w:rPr>
        <w:lastRenderedPageBreak/>
        <w:t>Структура та обсяг курсової роботи.</w:t>
      </w:r>
      <w:r w:rsidRPr="00924312">
        <w:rPr>
          <w:rFonts w:ascii="Times New Roman" w:hAnsi="Times New Roman" w:cs="Times New Roman"/>
          <w:sz w:val="28"/>
          <w:szCs w:val="28"/>
          <w:lang w:val="uk-UA"/>
        </w:rPr>
        <w:t xml:space="preserve"> Робота складається зі вступу, </w:t>
      </w:r>
      <w:r w:rsidR="00A72105" w:rsidRPr="00924312">
        <w:rPr>
          <w:rFonts w:ascii="Times New Roman" w:hAnsi="Times New Roman" w:cs="Times New Roman"/>
          <w:sz w:val="28"/>
          <w:szCs w:val="28"/>
          <w:lang w:val="uk-UA"/>
        </w:rPr>
        <w:t>трьох</w:t>
      </w:r>
      <w:r w:rsidRPr="00924312">
        <w:rPr>
          <w:rFonts w:ascii="Times New Roman" w:hAnsi="Times New Roman" w:cs="Times New Roman"/>
          <w:sz w:val="28"/>
          <w:szCs w:val="28"/>
          <w:lang w:val="uk-UA"/>
        </w:rPr>
        <w:t xml:space="preserve"> розділів, висновк</w:t>
      </w:r>
      <w:r w:rsidR="00333AA3" w:rsidRPr="00924312">
        <w:rPr>
          <w:rFonts w:ascii="Times New Roman" w:hAnsi="Times New Roman" w:cs="Times New Roman"/>
          <w:sz w:val="28"/>
          <w:szCs w:val="28"/>
          <w:lang w:val="uk-UA"/>
        </w:rPr>
        <w:t>ів</w:t>
      </w:r>
      <w:r w:rsidR="00A72105" w:rsidRPr="00924312">
        <w:rPr>
          <w:rFonts w:ascii="Times New Roman" w:hAnsi="Times New Roman" w:cs="Times New Roman"/>
          <w:sz w:val="28"/>
          <w:szCs w:val="28"/>
          <w:lang w:val="uk-UA"/>
        </w:rPr>
        <w:t xml:space="preserve"> до розділів</w:t>
      </w:r>
      <w:r w:rsidR="00333AA3" w:rsidRPr="00924312">
        <w:rPr>
          <w:rFonts w:ascii="Times New Roman" w:hAnsi="Times New Roman" w:cs="Times New Roman"/>
          <w:sz w:val="28"/>
          <w:szCs w:val="28"/>
          <w:lang w:val="uk-UA"/>
        </w:rPr>
        <w:t xml:space="preserve">, списку використаних джерел </w:t>
      </w:r>
      <w:r w:rsidR="00713665" w:rsidRPr="00713665">
        <w:rPr>
          <w:rFonts w:ascii="Times New Roman" w:hAnsi="Times New Roman" w:cs="Times New Roman"/>
          <w:sz w:val="28"/>
          <w:szCs w:val="28"/>
          <w:lang w:val="uk-UA"/>
        </w:rPr>
        <w:t>з 100</w:t>
      </w:r>
      <w:r w:rsidR="00A72105" w:rsidRPr="00713665">
        <w:rPr>
          <w:rFonts w:ascii="Times New Roman" w:hAnsi="Times New Roman" w:cs="Times New Roman"/>
          <w:sz w:val="28"/>
          <w:szCs w:val="28"/>
          <w:lang w:val="uk-UA"/>
        </w:rPr>
        <w:t xml:space="preserve"> найменувань та 1 додатку. Основни</w:t>
      </w:r>
      <w:r w:rsidR="00713665">
        <w:rPr>
          <w:rFonts w:ascii="Times New Roman" w:hAnsi="Times New Roman" w:cs="Times New Roman"/>
          <w:sz w:val="28"/>
          <w:szCs w:val="28"/>
          <w:lang w:val="uk-UA"/>
        </w:rPr>
        <w:t>й зміст роботи викладений на 82</w:t>
      </w:r>
      <w:r w:rsidR="00A72105" w:rsidRPr="00713665">
        <w:rPr>
          <w:rFonts w:ascii="Times New Roman" w:hAnsi="Times New Roman" w:cs="Times New Roman"/>
          <w:sz w:val="28"/>
          <w:szCs w:val="28"/>
          <w:lang w:val="uk-UA"/>
        </w:rPr>
        <w:t xml:space="preserve"> сторінках.</w:t>
      </w:r>
    </w:p>
    <w:p w:rsidR="00506991" w:rsidRPr="00961C63" w:rsidRDefault="00713665" w:rsidP="00132806">
      <w:pPr>
        <w:tabs>
          <w:tab w:val="left" w:pos="567"/>
        </w:tabs>
        <w:spacing w:after="0" w:line="360" w:lineRule="auto"/>
        <w:ind w:firstLine="567"/>
        <w:contextualSpacing/>
        <w:jc w:val="both"/>
        <w:rPr>
          <w:rFonts w:ascii="Times New Roman" w:hAnsi="Times New Roman" w:cs="Times New Roman"/>
          <w:sz w:val="28"/>
          <w:szCs w:val="28"/>
          <w:lang w:val="uk-UA"/>
        </w:rPr>
      </w:pPr>
      <w:r w:rsidRPr="00961C63">
        <w:rPr>
          <w:rFonts w:ascii="Times New Roman" w:hAnsi="Times New Roman" w:cs="Times New Roman"/>
          <w:sz w:val="28"/>
          <w:szCs w:val="28"/>
          <w:lang w:val="uk-UA"/>
        </w:rPr>
        <w:t xml:space="preserve">Загальний обсяг роботи - 100 </w:t>
      </w:r>
      <w:r w:rsidR="00A72105" w:rsidRPr="00961C63">
        <w:rPr>
          <w:rFonts w:ascii="Times New Roman" w:hAnsi="Times New Roman" w:cs="Times New Roman"/>
          <w:sz w:val="28"/>
          <w:szCs w:val="28"/>
          <w:lang w:val="uk-UA"/>
        </w:rPr>
        <w:t>сторін</w:t>
      </w:r>
      <w:r w:rsidRPr="00961C63">
        <w:rPr>
          <w:rFonts w:ascii="Times New Roman" w:hAnsi="Times New Roman" w:cs="Times New Roman"/>
          <w:sz w:val="28"/>
          <w:szCs w:val="28"/>
          <w:lang w:val="uk-UA"/>
        </w:rPr>
        <w:t>ок</w:t>
      </w:r>
      <w:r w:rsidR="00961C63">
        <w:rPr>
          <w:rFonts w:ascii="Times New Roman" w:hAnsi="Times New Roman" w:cs="Times New Roman"/>
          <w:sz w:val="28"/>
          <w:szCs w:val="28"/>
          <w:lang w:val="uk-UA"/>
        </w:rPr>
        <w:t>.</w:t>
      </w:r>
    </w:p>
    <w:p w:rsidR="00330E53" w:rsidRPr="00924312" w:rsidRDefault="00330E53" w:rsidP="00132806">
      <w:pPr>
        <w:tabs>
          <w:tab w:val="left" w:pos="567"/>
        </w:tabs>
        <w:spacing w:after="0" w:line="360" w:lineRule="auto"/>
        <w:contextualSpacing/>
        <w:jc w:val="both"/>
        <w:rPr>
          <w:rFonts w:ascii="Times New Roman" w:hAnsi="Times New Roman" w:cs="Times New Roman"/>
          <w:sz w:val="28"/>
          <w:szCs w:val="28"/>
          <w:lang w:val="uk-UA"/>
        </w:rPr>
      </w:pPr>
    </w:p>
    <w:p w:rsidR="00330E53" w:rsidRPr="00924312" w:rsidRDefault="00330E53" w:rsidP="00132806">
      <w:pPr>
        <w:tabs>
          <w:tab w:val="left" w:pos="567"/>
        </w:tabs>
        <w:spacing w:after="0" w:line="360" w:lineRule="auto"/>
        <w:contextualSpacing/>
        <w:jc w:val="both"/>
        <w:rPr>
          <w:rFonts w:ascii="Times New Roman" w:hAnsi="Times New Roman" w:cs="Times New Roman"/>
          <w:sz w:val="28"/>
          <w:szCs w:val="28"/>
          <w:lang w:val="uk-UA"/>
        </w:rPr>
      </w:pPr>
    </w:p>
    <w:p w:rsidR="00330E53" w:rsidRPr="00924312" w:rsidRDefault="00330E53" w:rsidP="00132806">
      <w:pPr>
        <w:tabs>
          <w:tab w:val="left" w:pos="567"/>
        </w:tabs>
        <w:spacing w:after="0" w:line="360" w:lineRule="auto"/>
        <w:contextualSpacing/>
        <w:jc w:val="both"/>
        <w:rPr>
          <w:rFonts w:ascii="Times New Roman" w:hAnsi="Times New Roman" w:cs="Times New Roman"/>
          <w:sz w:val="28"/>
          <w:szCs w:val="28"/>
          <w:lang w:val="uk-UA"/>
        </w:rPr>
      </w:pPr>
    </w:p>
    <w:p w:rsidR="0022254A" w:rsidRPr="00924312" w:rsidRDefault="0022254A" w:rsidP="00132806">
      <w:pPr>
        <w:tabs>
          <w:tab w:val="left" w:pos="567"/>
        </w:tabs>
        <w:spacing w:after="0" w:line="360" w:lineRule="auto"/>
        <w:contextualSpacing/>
        <w:jc w:val="both"/>
        <w:rPr>
          <w:rFonts w:ascii="Times New Roman" w:hAnsi="Times New Roman" w:cs="Times New Roman"/>
          <w:sz w:val="28"/>
          <w:szCs w:val="28"/>
          <w:lang w:val="uk-UA"/>
        </w:rPr>
      </w:pPr>
    </w:p>
    <w:p w:rsidR="0022254A" w:rsidRPr="00924312" w:rsidRDefault="0022254A" w:rsidP="00132806">
      <w:pPr>
        <w:tabs>
          <w:tab w:val="left" w:pos="567"/>
        </w:tabs>
        <w:spacing w:after="0" w:line="360" w:lineRule="auto"/>
        <w:contextualSpacing/>
        <w:jc w:val="both"/>
        <w:rPr>
          <w:rFonts w:ascii="Times New Roman" w:hAnsi="Times New Roman" w:cs="Times New Roman"/>
          <w:sz w:val="28"/>
          <w:szCs w:val="28"/>
          <w:lang w:val="uk-UA"/>
        </w:rPr>
      </w:pPr>
    </w:p>
    <w:p w:rsidR="0022254A" w:rsidRPr="00924312" w:rsidRDefault="0022254A" w:rsidP="00132806">
      <w:pPr>
        <w:tabs>
          <w:tab w:val="left" w:pos="567"/>
        </w:tabs>
        <w:spacing w:after="0" w:line="360" w:lineRule="auto"/>
        <w:contextualSpacing/>
        <w:jc w:val="both"/>
        <w:rPr>
          <w:rFonts w:ascii="Times New Roman" w:hAnsi="Times New Roman" w:cs="Times New Roman"/>
          <w:sz w:val="28"/>
          <w:szCs w:val="28"/>
          <w:lang w:val="uk-UA"/>
        </w:rPr>
      </w:pPr>
    </w:p>
    <w:p w:rsidR="0022254A" w:rsidRPr="00924312" w:rsidRDefault="0022254A" w:rsidP="00132806">
      <w:pPr>
        <w:tabs>
          <w:tab w:val="left" w:pos="567"/>
        </w:tabs>
        <w:spacing w:after="0" w:line="360" w:lineRule="auto"/>
        <w:contextualSpacing/>
        <w:jc w:val="both"/>
        <w:rPr>
          <w:rFonts w:ascii="Times New Roman" w:hAnsi="Times New Roman" w:cs="Times New Roman"/>
          <w:sz w:val="28"/>
          <w:szCs w:val="28"/>
          <w:lang w:val="uk-UA"/>
        </w:rPr>
      </w:pPr>
    </w:p>
    <w:p w:rsidR="0022254A" w:rsidRPr="00924312" w:rsidRDefault="0022254A" w:rsidP="00132806">
      <w:pPr>
        <w:tabs>
          <w:tab w:val="left" w:pos="567"/>
        </w:tabs>
        <w:spacing w:after="0" w:line="360" w:lineRule="auto"/>
        <w:contextualSpacing/>
        <w:jc w:val="both"/>
        <w:rPr>
          <w:rFonts w:ascii="Times New Roman" w:hAnsi="Times New Roman" w:cs="Times New Roman"/>
          <w:sz w:val="28"/>
          <w:szCs w:val="28"/>
          <w:lang w:val="uk-UA"/>
        </w:rPr>
      </w:pPr>
    </w:p>
    <w:p w:rsidR="0022254A" w:rsidRPr="00924312" w:rsidRDefault="0022254A" w:rsidP="00132806">
      <w:pPr>
        <w:tabs>
          <w:tab w:val="left" w:pos="567"/>
        </w:tabs>
        <w:spacing w:after="0" w:line="360" w:lineRule="auto"/>
        <w:contextualSpacing/>
        <w:jc w:val="both"/>
        <w:rPr>
          <w:rFonts w:ascii="Times New Roman" w:hAnsi="Times New Roman" w:cs="Times New Roman"/>
          <w:sz w:val="28"/>
          <w:szCs w:val="28"/>
          <w:lang w:val="uk-UA"/>
        </w:rPr>
      </w:pPr>
    </w:p>
    <w:p w:rsidR="0022254A" w:rsidRPr="00924312" w:rsidRDefault="0022254A" w:rsidP="00132806">
      <w:pPr>
        <w:tabs>
          <w:tab w:val="left" w:pos="567"/>
        </w:tabs>
        <w:spacing w:after="0" w:line="360" w:lineRule="auto"/>
        <w:contextualSpacing/>
        <w:jc w:val="both"/>
        <w:rPr>
          <w:rFonts w:ascii="Times New Roman" w:hAnsi="Times New Roman" w:cs="Times New Roman"/>
          <w:sz w:val="28"/>
          <w:szCs w:val="28"/>
          <w:lang w:val="uk-UA"/>
        </w:rPr>
      </w:pPr>
    </w:p>
    <w:p w:rsidR="0022254A" w:rsidRPr="00924312" w:rsidRDefault="0022254A" w:rsidP="00132806">
      <w:pPr>
        <w:tabs>
          <w:tab w:val="left" w:pos="567"/>
        </w:tabs>
        <w:spacing w:after="0" w:line="360" w:lineRule="auto"/>
        <w:contextualSpacing/>
        <w:jc w:val="both"/>
        <w:rPr>
          <w:rFonts w:ascii="Times New Roman" w:hAnsi="Times New Roman" w:cs="Times New Roman"/>
          <w:sz w:val="28"/>
          <w:szCs w:val="28"/>
          <w:lang w:val="uk-UA"/>
        </w:rPr>
      </w:pPr>
    </w:p>
    <w:p w:rsidR="0022254A" w:rsidRPr="00924312" w:rsidRDefault="0022254A" w:rsidP="00132806">
      <w:pPr>
        <w:tabs>
          <w:tab w:val="left" w:pos="567"/>
        </w:tabs>
        <w:spacing w:after="0" w:line="360" w:lineRule="auto"/>
        <w:contextualSpacing/>
        <w:jc w:val="both"/>
        <w:rPr>
          <w:rFonts w:ascii="Times New Roman" w:hAnsi="Times New Roman" w:cs="Times New Roman"/>
          <w:sz w:val="28"/>
          <w:szCs w:val="28"/>
          <w:lang w:val="uk-UA"/>
        </w:rPr>
      </w:pPr>
    </w:p>
    <w:p w:rsidR="0022254A" w:rsidRPr="00924312" w:rsidRDefault="0022254A" w:rsidP="00132806">
      <w:pPr>
        <w:tabs>
          <w:tab w:val="left" w:pos="567"/>
        </w:tabs>
        <w:spacing w:after="0" w:line="360" w:lineRule="auto"/>
        <w:contextualSpacing/>
        <w:jc w:val="both"/>
        <w:rPr>
          <w:rFonts w:ascii="Times New Roman" w:hAnsi="Times New Roman" w:cs="Times New Roman"/>
          <w:sz w:val="28"/>
          <w:szCs w:val="28"/>
          <w:lang w:val="uk-UA"/>
        </w:rPr>
      </w:pPr>
    </w:p>
    <w:p w:rsidR="0022254A" w:rsidRPr="00924312" w:rsidRDefault="0022254A" w:rsidP="00132806">
      <w:pPr>
        <w:tabs>
          <w:tab w:val="left" w:pos="567"/>
        </w:tabs>
        <w:spacing w:after="0" w:line="360" w:lineRule="auto"/>
        <w:contextualSpacing/>
        <w:jc w:val="both"/>
        <w:rPr>
          <w:rFonts w:ascii="Times New Roman" w:hAnsi="Times New Roman" w:cs="Times New Roman"/>
          <w:sz w:val="28"/>
          <w:szCs w:val="28"/>
          <w:lang w:val="uk-UA"/>
        </w:rPr>
      </w:pPr>
    </w:p>
    <w:p w:rsidR="0022254A" w:rsidRPr="00924312" w:rsidRDefault="0022254A" w:rsidP="00132806">
      <w:pPr>
        <w:tabs>
          <w:tab w:val="left" w:pos="567"/>
        </w:tabs>
        <w:spacing w:after="0" w:line="360" w:lineRule="auto"/>
        <w:contextualSpacing/>
        <w:jc w:val="both"/>
        <w:rPr>
          <w:rFonts w:ascii="Times New Roman" w:hAnsi="Times New Roman" w:cs="Times New Roman"/>
          <w:sz w:val="28"/>
          <w:szCs w:val="28"/>
          <w:lang w:val="uk-UA"/>
        </w:rPr>
      </w:pPr>
    </w:p>
    <w:p w:rsidR="0022254A" w:rsidRPr="00924312" w:rsidRDefault="0022254A" w:rsidP="00132806">
      <w:pPr>
        <w:tabs>
          <w:tab w:val="left" w:pos="567"/>
        </w:tabs>
        <w:spacing w:after="0" w:line="360" w:lineRule="auto"/>
        <w:contextualSpacing/>
        <w:jc w:val="both"/>
        <w:rPr>
          <w:rFonts w:ascii="Times New Roman" w:hAnsi="Times New Roman" w:cs="Times New Roman"/>
          <w:sz w:val="28"/>
          <w:szCs w:val="28"/>
          <w:lang w:val="uk-UA"/>
        </w:rPr>
      </w:pPr>
    </w:p>
    <w:p w:rsidR="0022254A" w:rsidRPr="00924312" w:rsidRDefault="0022254A" w:rsidP="00132806">
      <w:pPr>
        <w:tabs>
          <w:tab w:val="left" w:pos="567"/>
        </w:tabs>
        <w:spacing w:after="0" w:line="360" w:lineRule="auto"/>
        <w:contextualSpacing/>
        <w:jc w:val="both"/>
        <w:rPr>
          <w:rFonts w:ascii="Times New Roman" w:hAnsi="Times New Roman" w:cs="Times New Roman"/>
          <w:sz w:val="28"/>
          <w:szCs w:val="28"/>
          <w:lang w:val="uk-UA"/>
        </w:rPr>
      </w:pPr>
    </w:p>
    <w:p w:rsidR="0022254A" w:rsidRPr="00924312" w:rsidRDefault="0022254A" w:rsidP="00132806">
      <w:pPr>
        <w:tabs>
          <w:tab w:val="left" w:pos="567"/>
        </w:tabs>
        <w:spacing w:after="0" w:line="360" w:lineRule="auto"/>
        <w:contextualSpacing/>
        <w:jc w:val="both"/>
        <w:rPr>
          <w:rFonts w:ascii="Times New Roman" w:hAnsi="Times New Roman" w:cs="Times New Roman"/>
          <w:sz w:val="28"/>
          <w:szCs w:val="28"/>
          <w:lang w:val="uk-UA"/>
        </w:rPr>
      </w:pPr>
    </w:p>
    <w:p w:rsidR="00AC1524" w:rsidRPr="00924312" w:rsidRDefault="00AC1524" w:rsidP="00132806">
      <w:pPr>
        <w:tabs>
          <w:tab w:val="left" w:pos="567"/>
        </w:tabs>
        <w:spacing w:after="0" w:line="360" w:lineRule="auto"/>
        <w:contextualSpacing/>
        <w:jc w:val="both"/>
        <w:rPr>
          <w:rFonts w:ascii="Times New Roman" w:hAnsi="Times New Roman" w:cs="Times New Roman"/>
          <w:sz w:val="28"/>
          <w:szCs w:val="28"/>
          <w:lang w:val="uk-UA"/>
        </w:rPr>
      </w:pPr>
    </w:p>
    <w:p w:rsidR="00AC1524" w:rsidRPr="00924312" w:rsidRDefault="00AC1524" w:rsidP="00132806">
      <w:pPr>
        <w:tabs>
          <w:tab w:val="left" w:pos="567"/>
        </w:tabs>
        <w:spacing w:after="0" w:line="360" w:lineRule="auto"/>
        <w:contextualSpacing/>
        <w:jc w:val="both"/>
        <w:rPr>
          <w:rFonts w:ascii="Times New Roman" w:hAnsi="Times New Roman" w:cs="Times New Roman"/>
          <w:sz w:val="28"/>
          <w:szCs w:val="28"/>
          <w:lang w:val="uk-UA"/>
        </w:rPr>
      </w:pPr>
    </w:p>
    <w:p w:rsidR="00AC1524" w:rsidRPr="00924312" w:rsidRDefault="00AC1524" w:rsidP="00132806">
      <w:pPr>
        <w:tabs>
          <w:tab w:val="left" w:pos="567"/>
        </w:tabs>
        <w:spacing w:after="0" w:line="360" w:lineRule="auto"/>
        <w:contextualSpacing/>
        <w:jc w:val="both"/>
        <w:rPr>
          <w:rFonts w:ascii="Times New Roman" w:hAnsi="Times New Roman" w:cs="Times New Roman"/>
          <w:sz w:val="28"/>
          <w:szCs w:val="28"/>
          <w:lang w:val="uk-UA"/>
        </w:rPr>
      </w:pPr>
    </w:p>
    <w:p w:rsidR="00AC1524" w:rsidRPr="00924312" w:rsidRDefault="00AC1524" w:rsidP="00132806">
      <w:pPr>
        <w:tabs>
          <w:tab w:val="left" w:pos="567"/>
        </w:tabs>
        <w:spacing w:after="0" w:line="360" w:lineRule="auto"/>
        <w:contextualSpacing/>
        <w:jc w:val="both"/>
        <w:rPr>
          <w:rFonts w:ascii="Times New Roman" w:hAnsi="Times New Roman" w:cs="Times New Roman"/>
          <w:sz w:val="28"/>
          <w:szCs w:val="28"/>
          <w:lang w:val="uk-UA"/>
        </w:rPr>
      </w:pPr>
    </w:p>
    <w:p w:rsidR="0022254A" w:rsidRPr="00924312" w:rsidRDefault="0022254A" w:rsidP="00132806">
      <w:pPr>
        <w:tabs>
          <w:tab w:val="left" w:pos="567"/>
        </w:tabs>
        <w:spacing w:after="0" w:line="360" w:lineRule="auto"/>
        <w:contextualSpacing/>
        <w:jc w:val="both"/>
        <w:rPr>
          <w:rFonts w:ascii="Times New Roman" w:hAnsi="Times New Roman" w:cs="Times New Roman"/>
          <w:sz w:val="28"/>
          <w:szCs w:val="28"/>
          <w:lang w:val="uk-UA"/>
        </w:rPr>
      </w:pPr>
    </w:p>
    <w:p w:rsidR="0022254A" w:rsidRPr="00924312" w:rsidRDefault="0022254A" w:rsidP="00132806">
      <w:pPr>
        <w:tabs>
          <w:tab w:val="left" w:pos="567"/>
        </w:tabs>
        <w:spacing w:after="0" w:line="360" w:lineRule="auto"/>
        <w:contextualSpacing/>
        <w:jc w:val="both"/>
        <w:rPr>
          <w:rFonts w:ascii="Times New Roman" w:hAnsi="Times New Roman" w:cs="Times New Roman"/>
          <w:sz w:val="28"/>
          <w:szCs w:val="28"/>
          <w:lang w:val="uk-UA"/>
        </w:rPr>
      </w:pPr>
    </w:p>
    <w:p w:rsidR="0022254A" w:rsidRPr="00924312" w:rsidRDefault="0022254A" w:rsidP="00132806">
      <w:pPr>
        <w:tabs>
          <w:tab w:val="left" w:pos="567"/>
        </w:tabs>
        <w:spacing w:after="0" w:line="360" w:lineRule="auto"/>
        <w:contextualSpacing/>
        <w:jc w:val="both"/>
        <w:rPr>
          <w:rFonts w:ascii="Times New Roman" w:hAnsi="Times New Roman" w:cs="Times New Roman"/>
          <w:sz w:val="28"/>
          <w:szCs w:val="28"/>
          <w:lang w:val="uk-UA"/>
        </w:rPr>
      </w:pPr>
    </w:p>
    <w:p w:rsidR="002E23F1" w:rsidRPr="00924312" w:rsidRDefault="002E23F1" w:rsidP="00132806">
      <w:pPr>
        <w:tabs>
          <w:tab w:val="left" w:pos="567"/>
        </w:tabs>
        <w:spacing w:after="0" w:line="360" w:lineRule="auto"/>
        <w:contextualSpacing/>
        <w:jc w:val="center"/>
        <w:rPr>
          <w:rFonts w:ascii="Times New Roman" w:hAnsi="Times New Roman" w:cs="Times New Roman"/>
          <w:b/>
          <w:sz w:val="28"/>
          <w:szCs w:val="28"/>
          <w:lang w:val="uk-UA"/>
        </w:rPr>
      </w:pPr>
    </w:p>
    <w:p w:rsidR="00230A2E" w:rsidRPr="00924312" w:rsidRDefault="00230A2E" w:rsidP="00132806">
      <w:pPr>
        <w:tabs>
          <w:tab w:val="left" w:pos="567"/>
        </w:tabs>
        <w:spacing w:after="0" w:line="360" w:lineRule="auto"/>
        <w:contextualSpacing/>
        <w:jc w:val="center"/>
        <w:rPr>
          <w:rFonts w:ascii="Times New Roman" w:hAnsi="Times New Roman" w:cs="Times New Roman"/>
          <w:b/>
          <w:sz w:val="28"/>
          <w:szCs w:val="28"/>
          <w:lang w:val="uk-UA"/>
        </w:rPr>
      </w:pPr>
      <w:r w:rsidRPr="00924312">
        <w:rPr>
          <w:rFonts w:ascii="Times New Roman" w:hAnsi="Times New Roman" w:cs="Times New Roman"/>
          <w:b/>
          <w:sz w:val="28"/>
          <w:szCs w:val="28"/>
          <w:lang w:val="uk-UA"/>
        </w:rPr>
        <w:lastRenderedPageBreak/>
        <w:t>РОЗДІЛ 1 НАУКОВО-ТЕОРЕТИЧНІ ЗАСАДИ</w:t>
      </w:r>
    </w:p>
    <w:p w:rsidR="00E81659" w:rsidRPr="00924312" w:rsidRDefault="006B4E43" w:rsidP="00132806">
      <w:pPr>
        <w:tabs>
          <w:tab w:val="left" w:pos="567"/>
        </w:tabs>
        <w:spacing w:after="0" w:line="360" w:lineRule="auto"/>
        <w:contextualSpacing/>
        <w:jc w:val="center"/>
        <w:rPr>
          <w:rFonts w:ascii="Times New Roman" w:hAnsi="Times New Roman" w:cs="Times New Roman"/>
          <w:b/>
          <w:sz w:val="28"/>
          <w:szCs w:val="28"/>
          <w:lang w:val="uk-UA"/>
        </w:rPr>
      </w:pPr>
      <w:r w:rsidRPr="00924312">
        <w:rPr>
          <w:rFonts w:ascii="Times New Roman" w:hAnsi="Times New Roman" w:cs="Times New Roman"/>
          <w:b/>
          <w:sz w:val="28"/>
          <w:szCs w:val="28"/>
          <w:lang w:val="uk-UA"/>
        </w:rPr>
        <w:t>ДОСЛІДЖЕННЯ</w:t>
      </w:r>
      <w:r w:rsidR="002A7DC0" w:rsidRPr="00924312">
        <w:rPr>
          <w:rFonts w:ascii="Times New Roman" w:hAnsi="Times New Roman" w:cs="Times New Roman"/>
          <w:b/>
          <w:sz w:val="28"/>
          <w:szCs w:val="28"/>
          <w:lang w:val="uk-UA"/>
        </w:rPr>
        <w:t xml:space="preserve"> </w:t>
      </w:r>
      <w:r w:rsidRPr="00924312">
        <w:rPr>
          <w:rFonts w:ascii="Times New Roman" w:hAnsi="Times New Roman" w:cs="Times New Roman"/>
          <w:b/>
          <w:sz w:val="28"/>
          <w:szCs w:val="28"/>
          <w:lang w:val="uk-UA"/>
        </w:rPr>
        <w:t>ФЕНОМЕНУ «ПРОФ</w:t>
      </w:r>
      <w:r w:rsidR="00E81659" w:rsidRPr="00924312">
        <w:rPr>
          <w:rFonts w:ascii="Times New Roman" w:hAnsi="Times New Roman" w:cs="Times New Roman"/>
          <w:b/>
          <w:sz w:val="28"/>
          <w:szCs w:val="28"/>
          <w:lang w:val="uk-UA"/>
        </w:rPr>
        <w:t>ЕСІЙНОГО ВИГОРАННЯ»</w:t>
      </w:r>
    </w:p>
    <w:p w:rsidR="00AD02B5" w:rsidRPr="00924312" w:rsidRDefault="00230A2E" w:rsidP="00132806">
      <w:pPr>
        <w:tabs>
          <w:tab w:val="left" w:pos="567"/>
        </w:tabs>
        <w:spacing w:after="0" w:line="360" w:lineRule="auto"/>
        <w:contextualSpacing/>
        <w:jc w:val="center"/>
        <w:rPr>
          <w:rFonts w:ascii="Times New Roman" w:hAnsi="Times New Roman" w:cs="Times New Roman"/>
          <w:b/>
          <w:sz w:val="28"/>
          <w:szCs w:val="28"/>
          <w:lang w:val="uk-UA"/>
        </w:rPr>
      </w:pPr>
      <w:r w:rsidRPr="00924312">
        <w:rPr>
          <w:rFonts w:ascii="Times New Roman" w:hAnsi="Times New Roman" w:cs="Times New Roman"/>
          <w:b/>
          <w:sz w:val="28"/>
          <w:szCs w:val="28"/>
          <w:lang w:val="uk-UA"/>
        </w:rPr>
        <w:t xml:space="preserve">У СОЦІАЛЬНИХ </w:t>
      </w:r>
      <w:r w:rsidR="00AD02B5" w:rsidRPr="00924312">
        <w:rPr>
          <w:rFonts w:ascii="Times New Roman" w:hAnsi="Times New Roman" w:cs="Times New Roman"/>
          <w:b/>
          <w:sz w:val="28"/>
          <w:szCs w:val="28"/>
          <w:lang w:val="uk-UA"/>
        </w:rPr>
        <w:t>ПРАЦІВНИКІВ</w:t>
      </w:r>
    </w:p>
    <w:p w:rsidR="00C21430" w:rsidRPr="00924312" w:rsidRDefault="00C21430" w:rsidP="00132806">
      <w:pPr>
        <w:tabs>
          <w:tab w:val="left" w:pos="567"/>
        </w:tabs>
        <w:spacing w:after="0" w:line="360" w:lineRule="auto"/>
        <w:contextualSpacing/>
        <w:jc w:val="both"/>
        <w:rPr>
          <w:rFonts w:ascii="Times New Roman" w:hAnsi="Times New Roman" w:cs="Times New Roman"/>
          <w:b/>
          <w:sz w:val="28"/>
          <w:szCs w:val="28"/>
          <w:lang w:val="uk-UA"/>
        </w:rPr>
      </w:pPr>
    </w:p>
    <w:p w:rsidR="005D5977" w:rsidRPr="00924312" w:rsidRDefault="005D5977" w:rsidP="00132806">
      <w:pPr>
        <w:tabs>
          <w:tab w:val="left" w:pos="567"/>
        </w:tabs>
        <w:spacing w:after="0" w:line="360" w:lineRule="auto"/>
        <w:contextualSpacing/>
        <w:jc w:val="both"/>
        <w:rPr>
          <w:rFonts w:ascii="Times New Roman" w:hAnsi="Times New Roman" w:cs="Times New Roman"/>
          <w:b/>
          <w:sz w:val="28"/>
          <w:szCs w:val="28"/>
          <w:lang w:val="uk-UA"/>
        </w:rPr>
      </w:pPr>
      <w:r w:rsidRPr="00924312">
        <w:rPr>
          <w:rFonts w:ascii="Times New Roman" w:hAnsi="Times New Roman" w:cs="Times New Roman"/>
          <w:b/>
          <w:sz w:val="28"/>
          <w:szCs w:val="28"/>
          <w:lang w:val="uk-UA"/>
        </w:rPr>
        <w:tab/>
        <w:t>1.1. Синдром професійного вигорання: поняття, сутність та історія</w:t>
      </w:r>
    </w:p>
    <w:p w:rsidR="00B34F15" w:rsidRPr="00924312" w:rsidRDefault="00B34F15" w:rsidP="00132806">
      <w:pPr>
        <w:tabs>
          <w:tab w:val="left" w:pos="567"/>
        </w:tabs>
        <w:spacing w:after="0" w:line="360" w:lineRule="auto"/>
        <w:contextualSpacing/>
        <w:jc w:val="both"/>
        <w:rPr>
          <w:rFonts w:ascii="Times New Roman" w:hAnsi="Times New Roman" w:cs="Times New Roman"/>
          <w:sz w:val="28"/>
          <w:szCs w:val="28"/>
          <w:lang w:val="uk-UA"/>
        </w:rPr>
      </w:pPr>
    </w:p>
    <w:p w:rsidR="005D5977" w:rsidRPr="00924312" w:rsidRDefault="00B34F15"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Етична дилема в соціальній роботі – це ситуація, у якій соціальний працівник, здійснюючи певний вчинок чи приймаючи рішення, змушений визначити для себе пріоритети: норми професійної етики або особисті моральні переконання (суспільний запит, вимоги керівництва та ін.). Етична дилема виникає в ситуації, коли всі альтернативні рішення чи варіанти поведінки мають негативні моральні наслідки, коли важко відрізнити хороше від поганого, добро від зла.</w:t>
      </w:r>
    </w:p>
    <w:p w:rsidR="00E81659" w:rsidRPr="00924312" w:rsidRDefault="005D597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Поняття «емоційне або психічне вигорання» з'явилося в психологічних дослідженнях порівняно недавно. Однак думки про залежність стану людини від характеру його діяльності виявляються ще в давнину. Наприклад, Аристотель відзначав вплив на душевні якості людини його соціального стану та професії. </w:t>
      </w:r>
      <w:proofErr w:type="spellStart"/>
      <w:r w:rsidRPr="00924312">
        <w:rPr>
          <w:rFonts w:ascii="Times New Roman" w:hAnsi="Times New Roman" w:cs="Times New Roman"/>
          <w:sz w:val="28"/>
          <w:szCs w:val="28"/>
          <w:lang w:val="uk-UA"/>
        </w:rPr>
        <w:t>Демокріт</w:t>
      </w:r>
      <w:proofErr w:type="spellEnd"/>
      <w:r w:rsidRPr="00924312">
        <w:rPr>
          <w:rFonts w:ascii="Times New Roman" w:hAnsi="Times New Roman" w:cs="Times New Roman"/>
          <w:sz w:val="28"/>
          <w:szCs w:val="28"/>
          <w:lang w:val="uk-UA"/>
        </w:rPr>
        <w:t xml:space="preserve"> виділяв вплив зовнішніх умов на внутрішнє життя і психічний стан індивіда. Спіноза міркував в своїх роботах про силу влади емоційних станів над людьми і про емоції які пригнічують людину. У більш пізніх філософських роботах також можна зустріти подібні ідеї</w:t>
      </w:r>
      <w:r w:rsidR="00A04CB9" w:rsidRPr="00924312">
        <w:rPr>
          <w:rFonts w:ascii="Times New Roman" w:hAnsi="Times New Roman" w:cs="Times New Roman"/>
          <w:sz w:val="28"/>
          <w:szCs w:val="28"/>
          <w:lang w:val="uk-UA"/>
        </w:rPr>
        <w:t>.</w:t>
      </w:r>
    </w:p>
    <w:p w:rsidR="00AC1524" w:rsidRPr="00924312" w:rsidRDefault="005D597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Другий термін - «професійне вигорання» відображає область виникнення даного феномена. Подібне твердження засноване на тому, що синдром вигоряння може існувати тільки в професійних відносинах, і за межами даної області людської практики визначатися не може. Саме цей термін найбільш повно відображає суть даного явища.</w:t>
      </w:r>
    </w:p>
    <w:p w:rsidR="00B34F15" w:rsidRPr="00924312" w:rsidRDefault="00AC1524"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B34F15" w:rsidRPr="00924312">
        <w:rPr>
          <w:rFonts w:ascii="Times New Roman" w:hAnsi="Times New Roman" w:cs="Times New Roman"/>
          <w:sz w:val="28"/>
          <w:szCs w:val="28"/>
          <w:lang w:val="uk-UA"/>
        </w:rPr>
        <w:t xml:space="preserve">Соціальний працівник діє на перехресті різних площин і цінностей (юридичних, соціальних, моральних та ін.). Здійснюючи вибір, він прагне знайти такий вихід із складних ситуацій, який би відповідав цілям визначеним ним самим і його клієнтами. Найчастіше вибір, так званого, «найменшого зла» є </w:t>
      </w:r>
      <w:r w:rsidR="00B34F15" w:rsidRPr="00924312">
        <w:rPr>
          <w:rFonts w:ascii="Times New Roman" w:hAnsi="Times New Roman" w:cs="Times New Roman"/>
          <w:sz w:val="28"/>
          <w:szCs w:val="28"/>
          <w:lang w:val="uk-UA"/>
        </w:rPr>
        <w:lastRenderedPageBreak/>
        <w:t>складним, адже не завжди можна передбачати його наслідки. Наслідки рішень не завжди збігаються із планами, які на етапі їх прийняття вважалися вірними й оптимальними. Непередбачуваність і почуття величезної відповідальності за життя та здоров’я клієнтів, на думку соціальних працівників, є чинником, що найбільш паралізує в процесі розв’язання етичних дилем. У найбільш вживаному міжнародному документі, що регулює професійну етику фахівців соціальної сфери, «Міжнародній декларації етичних принципів соціальної роботи», окремий фрагмент присвячено розгляду «проблемних ділянок» професійної діяльності, які сприяють виникненню етичних дилем.</w:t>
      </w:r>
    </w:p>
    <w:p w:rsidR="00B34F15" w:rsidRPr="00924312" w:rsidRDefault="00B34F15"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Власне кажучи, поява даного документа була безпосередньо пов’язана з необхідністю декларування етичних засад в якості вказівок для вирішення етичних проблем у соціальній роботі. Найважливішою причиною виникнення етичних дилем зазначений документ вважає конфлікт суперечливих інтересів:</w:t>
      </w:r>
    </w:p>
    <w:p w:rsidR="00B34F15" w:rsidRPr="00924312" w:rsidRDefault="00B34F15"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1) між особистими інтересами соціального працівника та інтересами клієнта;</w:t>
      </w:r>
    </w:p>
    <w:p w:rsidR="00B34F15" w:rsidRPr="00924312" w:rsidRDefault="00B34F15"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2) між інтересами клієнта та інтересами третіх осіб;</w:t>
      </w:r>
    </w:p>
    <w:p w:rsidR="00B34F15" w:rsidRPr="00924312" w:rsidRDefault="00B34F15"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3) між інтересами груп клієнтів;</w:t>
      </w:r>
    </w:p>
    <w:p w:rsidR="00B34F15" w:rsidRPr="00924312" w:rsidRDefault="00B34F15"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4) між групами клієнтів та рештою спільноти;</w:t>
      </w:r>
    </w:p>
    <w:p w:rsidR="00B34F15" w:rsidRPr="00924312" w:rsidRDefault="00B34F15"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5) між системами (установами) та групами клієнтів;</w:t>
      </w:r>
    </w:p>
    <w:p w:rsidR="00B34F15" w:rsidRPr="00924312" w:rsidRDefault="00B34F15"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6) між роботодавцем та соціальним працівником;</w:t>
      </w:r>
    </w:p>
    <w:p w:rsidR="00B34F15" w:rsidRPr="00924312" w:rsidRDefault="00B34F15"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7) між різними групами професіоналів.</w:t>
      </w:r>
    </w:p>
    <w:p w:rsidR="00B34F15" w:rsidRPr="00924312" w:rsidRDefault="00B34F15"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У процесі надання допомоги клієнтам соціальні працівники часто не впевнені у правильності прийнятих рішень, їм доводиться вибирати між результативною дією і дією згідно з інструкціями та правилами, чинити всупереч бажанням клієнта. Законодавча база багатьох країн не встигає за розвитком реалій соціуму. Інколи добробут клієнта та законодавча база суперечать один одному. В деяких випадках соціальні працівники воліють порушувати закони та інструкції, щоб не завдати шкоду клієнту.</w:t>
      </w:r>
    </w:p>
    <w:p w:rsidR="00B34F15" w:rsidRPr="00924312" w:rsidRDefault="00B34F15"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На думку американського дослідника Алана </w:t>
      </w:r>
      <w:proofErr w:type="spellStart"/>
      <w:r w:rsidRPr="00924312">
        <w:rPr>
          <w:rFonts w:ascii="Times New Roman" w:hAnsi="Times New Roman" w:cs="Times New Roman"/>
          <w:sz w:val="28"/>
          <w:szCs w:val="28"/>
          <w:lang w:val="uk-UA"/>
        </w:rPr>
        <w:t>Кейт-Лукаса</w:t>
      </w:r>
      <w:proofErr w:type="spellEnd"/>
      <w:r w:rsidRPr="00924312">
        <w:rPr>
          <w:rFonts w:ascii="Times New Roman" w:hAnsi="Times New Roman" w:cs="Times New Roman"/>
          <w:sz w:val="28"/>
          <w:szCs w:val="28"/>
          <w:lang w:val="uk-UA"/>
        </w:rPr>
        <w:t xml:space="preserve"> та американської дослідниці Сари </w:t>
      </w:r>
      <w:proofErr w:type="spellStart"/>
      <w:r w:rsidRPr="00924312">
        <w:rPr>
          <w:rFonts w:ascii="Times New Roman" w:hAnsi="Times New Roman" w:cs="Times New Roman"/>
          <w:sz w:val="28"/>
          <w:szCs w:val="28"/>
          <w:lang w:val="uk-UA"/>
        </w:rPr>
        <w:t>Бенкс</w:t>
      </w:r>
      <w:proofErr w:type="spellEnd"/>
      <w:r w:rsidRPr="00924312">
        <w:rPr>
          <w:rFonts w:ascii="Times New Roman" w:hAnsi="Times New Roman" w:cs="Times New Roman"/>
          <w:sz w:val="28"/>
          <w:szCs w:val="28"/>
          <w:lang w:val="uk-UA"/>
        </w:rPr>
        <w:t xml:space="preserve">, соціальні працівники повинні враховувати етичні </w:t>
      </w:r>
      <w:r w:rsidRPr="00924312">
        <w:rPr>
          <w:rFonts w:ascii="Times New Roman" w:hAnsi="Times New Roman" w:cs="Times New Roman"/>
          <w:sz w:val="28"/>
          <w:szCs w:val="28"/>
          <w:lang w:val="uk-UA"/>
        </w:rPr>
        <w:lastRenderedPageBreak/>
        <w:t>аспекти прийняття будь-якого рішення у двох видах ситуацій. Першу ситуацію можна охарактеризувати, як вибір між дією, яка вважається доброю, моральною, правильною чи «вірною» та дією, яка викликає протилежні оцінки. Фактично етичний вибір здійснюється з позицій вибору між добро</w:t>
      </w:r>
      <w:r w:rsidR="001869EF" w:rsidRPr="00924312">
        <w:rPr>
          <w:rFonts w:ascii="Times New Roman" w:hAnsi="Times New Roman" w:cs="Times New Roman"/>
          <w:sz w:val="28"/>
          <w:szCs w:val="28"/>
          <w:lang w:val="uk-UA"/>
        </w:rPr>
        <w:t>м і злом. Подібні ситуації можн</w:t>
      </w:r>
      <w:r w:rsidRPr="00924312">
        <w:rPr>
          <w:rFonts w:ascii="Times New Roman" w:hAnsi="Times New Roman" w:cs="Times New Roman"/>
          <w:sz w:val="28"/>
          <w:szCs w:val="28"/>
          <w:lang w:val="uk-UA"/>
        </w:rPr>
        <w:t>а вирішити скеровуючись до етичних кодексів соціальної роботи. Ситуація вибору між добром і злом часто зустрічається в практичній роботі. Її вирішення є типовим для реалізації таких принципів соціальної роботи, як відповідальність, безкорисливість, толерантність, недискримінація, дотримання законних і конституційних прав особи.</w:t>
      </w:r>
    </w:p>
    <w:p w:rsidR="000A1F4E" w:rsidRPr="00924312" w:rsidRDefault="00B34F15"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E81659" w:rsidRPr="00924312">
        <w:rPr>
          <w:rFonts w:ascii="Times New Roman" w:hAnsi="Times New Roman" w:cs="Times New Roman"/>
          <w:sz w:val="28"/>
          <w:szCs w:val="28"/>
          <w:lang w:val="uk-UA"/>
        </w:rPr>
        <w:t>Процес розвитку професійного вигорання – це поступове накопичення негативних емоцій, котрі не мають адекватного виходу, особистість демонструє зростання напруги у спілкуванні з колегами по роботі, друзями та знайомими; поступово емоційна хронічна втома переходить у фізичну; спостерігаються розлади сну і як наслідок – людина не має сили працювати. Поступово хронічна</w:t>
      </w:r>
      <w:r w:rsidR="00311ACC" w:rsidRPr="00924312">
        <w:rPr>
          <w:rFonts w:ascii="Times New Roman" w:hAnsi="Times New Roman" w:cs="Times New Roman"/>
          <w:sz w:val="28"/>
          <w:szCs w:val="28"/>
          <w:lang w:val="uk-UA"/>
        </w:rPr>
        <w:t xml:space="preserve"> </w:t>
      </w:r>
      <w:r w:rsidR="00E81659" w:rsidRPr="00924312">
        <w:rPr>
          <w:rFonts w:ascii="Times New Roman" w:hAnsi="Times New Roman" w:cs="Times New Roman"/>
          <w:sz w:val="28"/>
          <w:szCs w:val="28"/>
          <w:lang w:val="uk-UA"/>
        </w:rPr>
        <w:t>втома</w:t>
      </w:r>
      <w:r w:rsidR="00311ACC" w:rsidRPr="00924312">
        <w:rPr>
          <w:rFonts w:ascii="Times New Roman" w:hAnsi="Times New Roman" w:cs="Times New Roman"/>
          <w:sz w:val="28"/>
          <w:szCs w:val="28"/>
          <w:lang w:val="uk-UA"/>
        </w:rPr>
        <w:t xml:space="preserve"> </w:t>
      </w:r>
      <w:r w:rsidR="00E81659" w:rsidRPr="00924312">
        <w:rPr>
          <w:rFonts w:ascii="Times New Roman" w:hAnsi="Times New Roman" w:cs="Times New Roman"/>
          <w:sz w:val="28"/>
          <w:szCs w:val="28"/>
          <w:lang w:val="uk-UA"/>
        </w:rPr>
        <w:t>викликає</w:t>
      </w:r>
      <w:r w:rsidR="00311ACC" w:rsidRPr="00924312">
        <w:rPr>
          <w:rFonts w:ascii="Times New Roman" w:hAnsi="Times New Roman" w:cs="Times New Roman"/>
          <w:sz w:val="28"/>
          <w:szCs w:val="28"/>
          <w:lang w:val="uk-UA"/>
        </w:rPr>
        <w:t xml:space="preserve"> </w:t>
      </w:r>
      <w:r w:rsidR="00E81659" w:rsidRPr="00924312">
        <w:rPr>
          <w:rFonts w:ascii="Times New Roman" w:hAnsi="Times New Roman" w:cs="Times New Roman"/>
          <w:sz w:val="28"/>
          <w:szCs w:val="28"/>
          <w:lang w:val="uk-UA"/>
        </w:rPr>
        <w:t>стан</w:t>
      </w:r>
      <w:r w:rsidR="00311ACC" w:rsidRPr="00924312">
        <w:rPr>
          <w:rFonts w:ascii="Times New Roman" w:hAnsi="Times New Roman" w:cs="Times New Roman"/>
          <w:sz w:val="28"/>
          <w:szCs w:val="28"/>
          <w:lang w:val="uk-UA"/>
        </w:rPr>
        <w:t xml:space="preserve"> </w:t>
      </w:r>
      <w:r w:rsidR="00E81659" w:rsidRPr="00924312">
        <w:rPr>
          <w:rFonts w:ascii="Times New Roman" w:hAnsi="Times New Roman" w:cs="Times New Roman"/>
          <w:sz w:val="28"/>
          <w:szCs w:val="28"/>
          <w:lang w:val="uk-UA"/>
        </w:rPr>
        <w:t>апатії</w:t>
      </w:r>
      <w:r w:rsidR="00311ACC" w:rsidRPr="00924312">
        <w:rPr>
          <w:rFonts w:ascii="Times New Roman" w:hAnsi="Times New Roman" w:cs="Times New Roman"/>
          <w:sz w:val="28"/>
          <w:szCs w:val="28"/>
          <w:lang w:val="uk-UA"/>
        </w:rPr>
        <w:t xml:space="preserve"> </w:t>
      </w:r>
      <w:r w:rsidR="00E81659" w:rsidRPr="00924312">
        <w:rPr>
          <w:rFonts w:ascii="Times New Roman" w:hAnsi="Times New Roman" w:cs="Times New Roman"/>
          <w:sz w:val="28"/>
          <w:szCs w:val="28"/>
          <w:lang w:val="uk-UA"/>
        </w:rPr>
        <w:t>та</w:t>
      </w:r>
      <w:r w:rsidR="00311ACC" w:rsidRPr="00924312">
        <w:rPr>
          <w:rFonts w:ascii="Times New Roman" w:hAnsi="Times New Roman" w:cs="Times New Roman"/>
          <w:sz w:val="28"/>
          <w:szCs w:val="28"/>
          <w:lang w:val="uk-UA"/>
        </w:rPr>
        <w:t xml:space="preserve"> </w:t>
      </w:r>
      <w:r w:rsidR="00E81659" w:rsidRPr="00924312">
        <w:rPr>
          <w:rFonts w:ascii="Times New Roman" w:hAnsi="Times New Roman" w:cs="Times New Roman"/>
          <w:sz w:val="28"/>
          <w:szCs w:val="28"/>
          <w:lang w:val="uk-UA"/>
        </w:rPr>
        <w:t>депресії, спалахи</w:t>
      </w:r>
      <w:r w:rsidR="00311ACC" w:rsidRPr="00924312">
        <w:rPr>
          <w:rFonts w:ascii="Times New Roman" w:hAnsi="Times New Roman" w:cs="Times New Roman"/>
          <w:sz w:val="28"/>
          <w:szCs w:val="28"/>
          <w:lang w:val="uk-UA"/>
        </w:rPr>
        <w:t xml:space="preserve"> </w:t>
      </w:r>
      <w:r w:rsidR="00E81659" w:rsidRPr="00924312">
        <w:rPr>
          <w:rFonts w:ascii="Times New Roman" w:hAnsi="Times New Roman" w:cs="Times New Roman"/>
          <w:sz w:val="28"/>
          <w:szCs w:val="28"/>
          <w:lang w:val="uk-UA"/>
        </w:rPr>
        <w:t>роздратування, почуття</w:t>
      </w:r>
      <w:r w:rsidR="00311ACC" w:rsidRPr="00924312">
        <w:rPr>
          <w:rFonts w:ascii="Times New Roman" w:hAnsi="Times New Roman" w:cs="Times New Roman"/>
          <w:sz w:val="28"/>
          <w:szCs w:val="28"/>
          <w:lang w:val="uk-UA"/>
        </w:rPr>
        <w:t xml:space="preserve"> </w:t>
      </w:r>
      <w:r w:rsidR="000A1F4E" w:rsidRPr="00924312">
        <w:rPr>
          <w:rFonts w:ascii="Times New Roman" w:hAnsi="Times New Roman" w:cs="Times New Roman"/>
          <w:sz w:val="28"/>
          <w:szCs w:val="28"/>
          <w:lang w:val="uk-UA"/>
        </w:rPr>
        <w:t>напруги, дискомфорту.</w:t>
      </w:r>
    </w:p>
    <w:p w:rsidR="00C84AED" w:rsidRPr="00924312" w:rsidRDefault="000A1F4E"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E81659" w:rsidRPr="00924312">
        <w:rPr>
          <w:rFonts w:ascii="Times New Roman" w:hAnsi="Times New Roman" w:cs="Times New Roman"/>
          <w:sz w:val="28"/>
          <w:szCs w:val="28"/>
          <w:lang w:val="uk-UA"/>
        </w:rPr>
        <w:t>Погоджуючись</w:t>
      </w:r>
      <w:r w:rsidR="00311ACC" w:rsidRPr="00924312">
        <w:rPr>
          <w:rFonts w:ascii="Times New Roman" w:hAnsi="Times New Roman" w:cs="Times New Roman"/>
          <w:sz w:val="28"/>
          <w:szCs w:val="28"/>
          <w:lang w:val="uk-UA"/>
        </w:rPr>
        <w:t xml:space="preserve"> </w:t>
      </w:r>
      <w:r w:rsidR="00E81659" w:rsidRPr="00924312">
        <w:rPr>
          <w:rFonts w:ascii="Times New Roman" w:hAnsi="Times New Roman" w:cs="Times New Roman"/>
          <w:sz w:val="28"/>
          <w:szCs w:val="28"/>
          <w:lang w:val="uk-UA"/>
        </w:rPr>
        <w:t>із</w:t>
      </w:r>
      <w:r w:rsidR="00311ACC" w:rsidRPr="00924312">
        <w:rPr>
          <w:rFonts w:ascii="Times New Roman" w:hAnsi="Times New Roman" w:cs="Times New Roman"/>
          <w:sz w:val="28"/>
          <w:szCs w:val="28"/>
          <w:lang w:val="uk-UA"/>
        </w:rPr>
        <w:t xml:space="preserve"> </w:t>
      </w:r>
      <w:r w:rsidR="00E81659" w:rsidRPr="00924312">
        <w:rPr>
          <w:rFonts w:ascii="Times New Roman" w:hAnsi="Times New Roman" w:cs="Times New Roman"/>
          <w:sz w:val="28"/>
          <w:szCs w:val="28"/>
          <w:lang w:val="uk-UA"/>
        </w:rPr>
        <w:t>американськими</w:t>
      </w:r>
      <w:r w:rsidR="00311ACC" w:rsidRPr="00924312">
        <w:rPr>
          <w:rFonts w:ascii="Times New Roman" w:hAnsi="Times New Roman" w:cs="Times New Roman"/>
          <w:sz w:val="28"/>
          <w:szCs w:val="28"/>
          <w:lang w:val="uk-UA"/>
        </w:rPr>
        <w:t xml:space="preserve"> </w:t>
      </w:r>
      <w:r w:rsidR="00E81659" w:rsidRPr="00924312">
        <w:rPr>
          <w:rFonts w:ascii="Times New Roman" w:hAnsi="Times New Roman" w:cs="Times New Roman"/>
          <w:sz w:val="28"/>
          <w:szCs w:val="28"/>
          <w:lang w:val="uk-UA"/>
        </w:rPr>
        <w:t>дослідниками</w:t>
      </w:r>
      <w:r w:rsidR="00C84AED" w:rsidRPr="00924312">
        <w:rPr>
          <w:rFonts w:ascii="Times New Roman" w:hAnsi="Times New Roman" w:cs="Times New Roman"/>
          <w:sz w:val="28"/>
          <w:szCs w:val="28"/>
          <w:lang w:val="uk-UA"/>
        </w:rPr>
        <w:t>.</w:t>
      </w:r>
      <w:r w:rsidRPr="00924312">
        <w:rPr>
          <w:rFonts w:ascii="Times New Roman" w:hAnsi="Times New Roman" w:cs="Times New Roman"/>
          <w:sz w:val="28"/>
          <w:szCs w:val="28"/>
          <w:lang w:val="uk-UA"/>
        </w:rPr>
        <w:t xml:space="preserve"> </w:t>
      </w:r>
      <w:r w:rsidR="00C84AED" w:rsidRPr="00924312">
        <w:rPr>
          <w:rFonts w:ascii="Times New Roman" w:hAnsi="Times New Roman" w:cs="Times New Roman"/>
          <w:sz w:val="28"/>
          <w:szCs w:val="28"/>
          <w:lang w:val="uk-UA"/>
        </w:rPr>
        <w:t>Одним з перших, хто звернув увагу па деформуючу роль професійної діяльності, був відомий соціолог П. А. Сорокін. Була здійснена детальна розробка програми та методів дослідження професійних груп, професійного відбору та професійної деформації, що послужило подальшої відправною точкою у вивченні проблем професійної деформації особистості та пошуку можливих шляхів подолання</w:t>
      </w:r>
      <w:r w:rsidR="008B0D32" w:rsidRPr="00924312">
        <w:rPr>
          <w:rFonts w:ascii="Times New Roman" w:hAnsi="Times New Roman" w:cs="Times New Roman"/>
          <w:sz w:val="28"/>
          <w:szCs w:val="28"/>
          <w:lang w:val="uk-UA"/>
        </w:rPr>
        <w:t xml:space="preserve"> та вирішення цих проблем.</w:t>
      </w:r>
    </w:p>
    <w:p w:rsidR="00C84AED" w:rsidRPr="00924312" w:rsidRDefault="00C84AED" w:rsidP="00132806">
      <w:pPr>
        <w:tabs>
          <w:tab w:val="left" w:pos="567"/>
        </w:tabs>
        <w:autoSpaceDE w:val="0"/>
        <w:autoSpaceDN w:val="0"/>
        <w:adjustRightInd w:val="0"/>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0A1F4E" w:rsidRPr="00924312">
        <w:rPr>
          <w:rFonts w:ascii="Times New Roman" w:hAnsi="Times New Roman" w:cs="Times New Roman"/>
          <w:sz w:val="28"/>
          <w:szCs w:val="28"/>
          <w:lang w:val="uk-UA"/>
        </w:rPr>
        <w:t>Професійна д</w:t>
      </w:r>
      <w:r w:rsidRPr="00924312">
        <w:rPr>
          <w:rFonts w:ascii="Times New Roman" w:hAnsi="Times New Roman" w:cs="Times New Roman"/>
          <w:sz w:val="28"/>
          <w:szCs w:val="28"/>
          <w:lang w:val="uk-UA"/>
        </w:rPr>
        <w:t xml:space="preserve">еформація особистості - це зміна якостей особистості (стереотипів сприйняття, ціннісних орієнтації, характеру, способів спілкування і поведінки), які наступають під впливом тривалого виконання професійної діяльності. Професійна деформація негативно позначається як на продуктивності праці, так і на взаєминах особистості у професійному та особистому сферах. З часом формуються і професійна втома, збіднення репертуару способів виконання діяльності, втрата професійних умінь і навичок, </w:t>
      </w:r>
      <w:r w:rsidRPr="00924312">
        <w:rPr>
          <w:rFonts w:ascii="Times New Roman" w:hAnsi="Times New Roman" w:cs="Times New Roman"/>
          <w:sz w:val="28"/>
          <w:szCs w:val="28"/>
          <w:lang w:val="uk-UA"/>
        </w:rPr>
        <w:lastRenderedPageBreak/>
        <w:t>зниження працездатності. Зміни емоційно-особистісної сфери негативно позначаються на продуктивності праці, взаємодії з іншими людьми, а також на розвитку самої особистості. У людини виробляється стереотип поведінки як у професійній діял</w:t>
      </w:r>
      <w:r w:rsidR="008B0D32" w:rsidRPr="00924312">
        <w:rPr>
          <w:rFonts w:ascii="Times New Roman" w:hAnsi="Times New Roman" w:cs="Times New Roman"/>
          <w:sz w:val="28"/>
          <w:szCs w:val="28"/>
          <w:lang w:val="uk-UA"/>
        </w:rPr>
        <w:t xml:space="preserve">ьності, так і </w:t>
      </w:r>
      <w:r w:rsidR="00352820" w:rsidRPr="00924312">
        <w:rPr>
          <w:rFonts w:ascii="Times New Roman" w:hAnsi="Times New Roman" w:cs="Times New Roman"/>
          <w:sz w:val="28"/>
          <w:szCs w:val="28"/>
          <w:lang w:val="uk-UA"/>
        </w:rPr>
        <w:t>в особистому житті</w:t>
      </w:r>
      <w:r w:rsidR="008B0D32" w:rsidRPr="00924312">
        <w:rPr>
          <w:rFonts w:ascii="Times New Roman" w:hAnsi="Times New Roman" w:cs="Times New Roman"/>
          <w:sz w:val="28"/>
          <w:szCs w:val="28"/>
          <w:lang w:val="uk-UA"/>
        </w:rPr>
        <w:t>.</w:t>
      </w:r>
    </w:p>
    <w:p w:rsidR="00E81659" w:rsidRPr="00924312" w:rsidRDefault="00C84AED"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E81659" w:rsidRPr="00924312">
        <w:rPr>
          <w:rFonts w:ascii="Times New Roman" w:hAnsi="Times New Roman" w:cs="Times New Roman"/>
          <w:sz w:val="28"/>
          <w:szCs w:val="28"/>
          <w:lang w:val="uk-UA"/>
        </w:rPr>
        <w:t xml:space="preserve">К. </w:t>
      </w:r>
      <w:proofErr w:type="spellStart"/>
      <w:r w:rsidR="00E81659" w:rsidRPr="00924312">
        <w:rPr>
          <w:rFonts w:ascii="Times New Roman" w:hAnsi="Times New Roman" w:cs="Times New Roman"/>
          <w:sz w:val="28"/>
          <w:szCs w:val="28"/>
          <w:lang w:val="uk-UA"/>
        </w:rPr>
        <w:t>Маслач</w:t>
      </w:r>
      <w:proofErr w:type="spellEnd"/>
      <w:r w:rsidR="00311ACC" w:rsidRPr="00924312">
        <w:rPr>
          <w:rFonts w:ascii="Times New Roman" w:hAnsi="Times New Roman" w:cs="Times New Roman"/>
          <w:sz w:val="28"/>
          <w:szCs w:val="28"/>
          <w:lang w:val="uk-UA"/>
        </w:rPr>
        <w:t xml:space="preserve"> </w:t>
      </w:r>
      <w:r w:rsidR="00E81659" w:rsidRPr="00924312">
        <w:rPr>
          <w:rFonts w:ascii="Times New Roman" w:hAnsi="Times New Roman" w:cs="Times New Roman"/>
          <w:sz w:val="28"/>
          <w:szCs w:val="28"/>
          <w:lang w:val="uk-UA"/>
        </w:rPr>
        <w:t>і</w:t>
      </w:r>
      <w:r w:rsidR="00311ACC" w:rsidRPr="00924312">
        <w:rPr>
          <w:rFonts w:ascii="Times New Roman" w:hAnsi="Times New Roman" w:cs="Times New Roman"/>
          <w:sz w:val="28"/>
          <w:szCs w:val="28"/>
          <w:lang w:val="uk-UA"/>
        </w:rPr>
        <w:t xml:space="preserve"> </w:t>
      </w:r>
      <w:r w:rsidR="00352820" w:rsidRPr="00924312">
        <w:rPr>
          <w:rFonts w:ascii="Times New Roman" w:hAnsi="Times New Roman" w:cs="Times New Roman"/>
          <w:sz w:val="28"/>
          <w:szCs w:val="28"/>
          <w:lang w:val="uk-UA"/>
        </w:rPr>
        <w:t>С. Джексон, вважають</w:t>
      </w:r>
      <w:r w:rsidR="00E81659" w:rsidRPr="00924312">
        <w:rPr>
          <w:rFonts w:ascii="Times New Roman" w:hAnsi="Times New Roman" w:cs="Times New Roman"/>
          <w:sz w:val="28"/>
          <w:szCs w:val="28"/>
          <w:lang w:val="uk-UA"/>
        </w:rPr>
        <w:t>, що</w:t>
      </w:r>
      <w:r w:rsidR="00311ACC" w:rsidRPr="00924312">
        <w:rPr>
          <w:rFonts w:ascii="Times New Roman" w:hAnsi="Times New Roman" w:cs="Times New Roman"/>
          <w:sz w:val="28"/>
          <w:szCs w:val="28"/>
          <w:lang w:val="uk-UA"/>
        </w:rPr>
        <w:t xml:space="preserve"> </w:t>
      </w:r>
      <w:r w:rsidR="00E81659" w:rsidRPr="00924312">
        <w:rPr>
          <w:rFonts w:ascii="Times New Roman" w:hAnsi="Times New Roman" w:cs="Times New Roman"/>
          <w:sz w:val="28"/>
          <w:szCs w:val="28"/>
          <w:lang w:val="uk-UA"/>
        </w:rPr>
        <w:t>професійне</w:t>
      </w:r>
      <w:r w:rsidR="00311ACC" w:rsidRPr="00924312">
        <w:rPr>
          <w:rFonts w:ascii="Times New Roman" w:hAnsi="Times New Roman" w:cs="Times New Roman"/>
          <w:sz w:val="28"/>
          <w:szCs w:val="28"/>
          <w:lang w:val="uk-UA"/>
        </w:rPr>
        <w:t xml:space="preserve"> </w:t>
      </w:r>
      <w:r w:rsidR="00E81659" w:rsidRPr="00924312">
        <w:rPr>
          <w:rFonts w:ascii="Times New Roman" w:hAnsi="Times New Roman" w:cs="Times New Roman"/>
          <w:sz w:val="28"/>
          <w:szCs w:val="28"/>
          <w:lang w:val="uk-UA"/>
        </w:rPr>
        <w:t>вигорання – це</w:t>
      </w:r>
      <w:r w:rsidR="00311ACC" w:rsidRPr="00924312">
        <w:rPr>
          <w:rFonts w:ascii="Times New Roman" w:hAnsi="Times New Roman" w:cs="Times New Roman"/>
          <w:sz w:val="28"/>
          <w:szCs w:val="28"/>
          <w:lang w:val="uk-UA"/>
        </w:rPr>
        <w:t xml:space="preserve"> </w:t>
      </w:r>
      <w:r w:rsidR="00E81659" w:rsidRPr="00924312">
        <w:rPr>
          <w:rFonts w:ascii="Times New Roman" w:hAnsi="Times New Roman" w:cs="Times New Roman"/>
          <w:sz w:val="28"/>
          <w:szCs w:val="28"/>
          <w:lang w:val="uk-UA"/>
        </w:rPr>
        <w:t>синдром</w:t>
      </w:r>
      <w:r w:rsidR="00311ACC" w:rsidRPr="00924312">
        <w:rPr>
          <w:rFonts w:ascii="Times New Roman" w:hAnsi="Times New Roman" w:cs="Times New Roman"/>
          <w:sz w:val="28"/>
          <w:szCs w:val="28"/>
          <w:lang w:val="uk-UA"/>
        </w:rPr>
        <w:t xml:space="preserve"> </w:t>
      </w:r>
      <w:r w:rsidR="00E81659" w:rsidRPr="00924312">
        <w:rPr>
          <w:rFonts w:ascii="Times New Roman" w:hAnsi="Times New Roman" w:cs="Times New Roman"/>
          <w:sz w:val="28"/>
          <w:szCs w:val="28"/>
          <w:lang w:val="uk-UA"/>
        </w:rPr>
        <w:t>емоційного</w:t>
      </w:r>
      <w:r w:rsidR="00311ACC" w:rsidRPr="00924312">
        <w:rPr>
          <w:rFonts w:ascii="Times New Roman" w:hAnsi="Times New Roman" w:cs="Times New Roman"/>
          <w:sz w:val="28"/>
          <w:szCs w:val="28"/>
          <w:lang w:val="uk-UA"/>
        </w:rPr>
        <w:t xml:space="preserve"> </w:t>
      </w:r>
      <w:r w:rsidR="00E81659" w:rsidRPr="00924312">
        <w:rPr>
          <w:rFonts w:ascii="Times New Roman" w:hAnsi="Times New Roman" w:cs="Times New Roman"/>
          <w:sz w:val="28"/>
          <w:szCs w:val="28"/>
          <w:lang w:val="uk-UA"/>
        </w:rPr>
        <w:t>виснаження, деперсоналізації і</w:t>
      </w:r>
      <w:r w:rsidR="00311ACC" w:rsidRPr="00924312">
        <w:rPr>
          <w:rFonts w:ascii="Times New Roman" w:hAnsi="Times New Roman" w:cs="Times New Roman"/>
          <w:sz w:val="28"/>
          <w:szCs w:val="28"/>
          <w:lang w:val="uk-UA"/>
        </w:rPr>
        <w:t xml:space="preserve"> </w:t>
      </w:r>
      <w:r w:rsidR="00E81659" w:rsidRPr="00924312">
        <w:rPr>
          <w:rFonts w:ascii="Times New Roman" w:hAnsi="Times New Roman" w:cs="Times New Roman"/>
          <w:sz w:val="28"/>
          <w:szCs w:val="28"/>
          <w:lang w:val="uk-UA"/>
        </w:rPr>
        <w:t>редукції</w:t>
      </w:r>
      <w:r w:rsidR="00311ACC" w:rsidRPr="00924312">
        <w:rPr>
          <w:rFonts w:ascii="Times New Roman" w:hAnsi="Times New Roman" w:cs="Times New Roman"/>
          <w:sz w:val="28"/>
          <w:szCs w:val="28"/>
          <w:lang w:val="uk-UA"/>
        </w:rPr>
        <w:t xml:space="preserve"> </w:t>
      </w:r>
      <w:r w:rsidR="00E81659" w:rsidRPr="00924312">
        <w:rPr>
          <w:rFonts w:ascii="Times New Roman" w:hAnsi="Times New Roman" w:cs="Times New Roman"/>
          <w:sz w:val="28"/>
          <w:szCs w:val="28"/>
          <w:lang w:val="uk-UA"/>
        </w:rPr>
        <w:t>особистих</w:t>
      </w:r>
      <w:r w:rsidR="00311ACC" w:rsidRPr="00924312">
        <w:rPr>
          <w:rFonts w:ascii="Times New Roman" w:hAnsi="Times New Roman" w:cs="Times New Roman"/>
          <w:sz w:val="28"/>
          <w:szCs w:val="28"/>
          <w:lang w:val="uk-UA"/>
        </w:rPr>
        <w:t xml:space="preserve"> досягнень.</w:t>
      </w:r>
    </w:p>
    <w:p w:rsidR="005D5977" w:rsidRPr="00924312" w:rsidRDefault="005D597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Проведений теоретичний аналіз дозволив простежити історію розвитку даного поняття. У людей, які працюють в різних сферах комунікативної діяльності, таких як медична і педагогічна, у менеджерів, соціальних працівників та психологів дослідники ще на початку сімдесятих років минулого століття почали виявляти ознаки емоційного виснаження. Причому вони відзначили, що зазначена симптоматика зустрічається у них частіше, ніж у представників інших спеціальностей. У більшості випадків на конкретному проміжку своєї службової діяльності такі працівники починали поверхнево ставитися до своїх обов'язків. Спостерігалося істотний спад інтересу до роботи, виявлялася виражена схильність до конфліктів, зловживання алкоголем і інші шкідливі звички.</w:t>
      </w:r>
    </w:p>
    <w:p w:rsidR="005D5977" w:rsidRPr="00924312" w:rsidRDefault="005D597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Надалі у них розвивалися невротичні розлади або соматичні захворювання. Пізніше було з'ясовано, що спостерігаються зміни обумовлені впливом професійної діяльності та адаптації особистості до професійних обов'язків.</w:t>
      </w:r>
    </w:p>
    <w:p w:rsidR="005D5977" w:rsidRPr="00924312" w:rsidRDefault="005D597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У західній літературі чітко простежується динамічний розвиток зазначеної проблеми. Якщо </w:t>
      </w:r>
      <w:r w:rsidR="00A04CB9" w:rsidRPr="00924312">
        <w:rPr>
          <w:rFonts w:ascii="Times New Roman" w:hAnsi="Times New Roman" w:cs="Times New Roman"/>
          <w:sz w:val="28"/>
          <w:szCs w:val="28"/>
          <w:lang w:val="uk-UA"/>
        </w:rPr>
        <w:t xml:space="preserve">Г. </w:t>
      </w:r>
      <w:proofErr w:type="spellStart"/>
      <w:r w:rsidRPr="00924312">
        <w:rPr>
          <w:rFonts w:ascii="Times New Roman" w:hAnsi="Times New Roman" w:cs="Times New Roman"/>
          <w:sz w:val="28"/>
          <w:szCs w:val="28"/>
          <w:lang w:val="uk-UA"/>
        </w:rPr>
        <w:t>Фрейденбергер</w:t>
      </w:r>
      <w:proofErr w:type="spellEnd"/>
      <w:r w:rsidRPr="00924312">
        <w:rPr>
          <w:rFonts w:ascii="Times New Roman" w:hAnsi="Times New Roman" w:cs="Times New Roman"/>
          <w:sz w:val="28"/>
          <w:szCs w:val="28"/>
          <w:lang w:val="uk-UA"/>
        </w:rPr>
        <w:t xml:space="preserve"> описуючи умови, необхідні для виникнення вигоряння говорить про таких як: інтенсивність комунікації з клієнтами в атмосфері емоційного перевантаження, тобто в процесі виконання професійної діяльності, то </w:t>
      </w:r>
      <w:proofErr w:type="spellStart"/>
      <w:r w:rsidRPr="00924312">
        <w:rPr>
          <w:rFonts w:ascii="Times New Roman" w:hAnsi="Times New Roman" w:cs="Times New Roman"/>
          <w:sz w:val="28"/>
          <w:szCs w:val="28"/>
          <w:lang w:val="uk-UA"/>
        </w:rPr>
        <w:t>Маслач</w:t>
      </w:r>
      <w:proofErr w:type="spellEnd"/>
      <w:r w:rsidRPr="00924312">
        <w:rPr>
          <w:rFonts w:ascii="Times New Roman" w:hAnsi="Times New Roman" w:cs="Times New Roman"/>
          <w:sz w:val="28"/>
          <w:szCs w:val="28"/>
          <w:lang w:val="uk-UA"/>
        </w:rPr>
        <w:t xml:space="preserve"> вказує на зміни, що відбуваються вже безпосередньо у професіоналів.</w:t>
      </w:r>
    </w:p>
    <w:p w:rsidR="005D5977" w:rsidRPr="00924312" w:rsidRDefault="005D597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proofErr w:type="spellStart"/>
      <w:r w:rsidRPr="00924312">
        <w:rPr>
          <w:rFonts w:ascii="Times New Roman" w:hAnsi="Times New Roman" w:cs="Times New Roman"/>
          <w:sz w:val="28"/>
          <w:szCs w:val="28"/>
          <w:lang w:val="uk-UA"/>
        </w:rPr>
        <w:t>Маслач</w:t>
      </w:r>
      <w:proofErr w:type="spellEnd"/>
      <w:r w:rsidRPr="00924312">
        <w:rPr>
          <w:rFonts w:ascii="Times New Roman" w:hAnsi="Times New Roman" w:cs="Times New Roman"/>
          <w:sz w:val="28"/>
          <w:szCs w:val="28"/>
          <w:lang w:val="uk-UA"/>
        </w:rPr>
        <w:t xml:space="preserve"> і Джексон дають наступні характеристики синдрому «</w:t>
      </w:r>
      <w:proofErr w:type="spellStart"/>
      <w:r w:rsidRPr="00924312">
        <w:rPr>
          <w:rFonts w:ascii="Times New Roman" w:hAnsi="Times New Roman" w:cs="Times New Roman"/>
          <w:sz w:val="28"/>
          <w:szCs w:val="28"/>
          <w:lang w:val="uk-UA"/>
        </w:rPr>
        <w:t>burnout</w:t>
      </w:r>
      <w:proofErr w:type="spellEnd"/>
      <w:r w:rsidRPr="00924312">
        <w:rPr>
          <w:rFonts w:ascii="Times New Roman" w:hAnsi="Times New Roman" w:cs="Times New Roman"/>
          <w:sz w:val="28"/>
          <w:szCs w:val="28"/>
          <w:lang w:val="uk-UA"/>
        </w:rPr>
        <w:t xml:space="preserve"> або вигорання» це:</w:t>
      </w:r>
    </w:p>
    <w:p w:rsidR="005D5977" w:rsidRPr="00924312" w:rsidRDefault="00A04CB9" w:rsidP="00132806">
      <w:pPr>
        <w:pStyle w:val="a3"/>
        <w:numPr>
          <w:ilvl w:val="0"/>
          <w:numId w:val="14"/>
        </w:numPr>
        <w:tabs>
          <w:tab w:val="left" w:pos="567"/>
          <w:tab w:val="left" w:pos="709"/>
        </w:tabs>
        <w:spacing w:after="0" w:line="360" w:lineRule="auto"/>
        <w:ind w:left="567"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емоційне спустошення;</w:t>
      </w:r>
    </w:p>
    <w:p w:rsidR="005D5977" w:rsidRPr="00924312" w:rsidRDefault="00A04CB9" w:rsidP="00132806">
      <w:pPr>
        <w:pStyle w:val="a3"/>
        <w:numPr>
          <w:ilvl w:val="0"/>
          <w:numId w:val="14"/>
        </w:numPr>
        <w:tabs>
          <w:tab w:val="left" w:pos="567"/>
        </w:tabs>
        <w:spacing w:after="0" w:line="360" w:lineRule="auto"/>
        <w:ind w:left="567"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байдужість і ци</w:t>
      </w:r>
      <w:r w:rsidR="00352820" w:rsidRPr="00924312">
        <w:rPr>
          <w:rFonts w:ascii="Times New Roman" w:hAnsi="Times New Roman" w:cs="Times New Roman"/>
          <w:sz w:val="28"/>
          <w:szCs w:val="28"/>
          <w:lang w:val="uk-UA"/>
        </w:rPr>
        <w:t>нічне ставленням до людей</w:t>
      </w:r>
      <w:r w:rsidRPr="00924312">
        <w:rPr>
          <w:rFonts w:ascii="Times New Roman" w:hAnsi="Times New Roman" w:cs="Times New Roman"/>
          <w:sz w:val="28"/>
          <w:szCs w:val="28"/>
          <w:lang w:val="uk-UA"/>
        </w:rPr>
        <w:t>;</w:t>
      </w:r>
    </w:p>
    <w:p w:rsidR="005D5977" w:rsidRPr="00924312" w:rsidRDefault="00A04CB9" w:rsidP="00132806">
      <w:pPr>
        <w:pStyle w:val="a3"/>
        <w:numPr>
          <w:ilvl w:val="0"/>
          <w:numId w:val="14"/>
        </w:numPr>
        <w:tabs>
          <w:tab w:val="left" w:pos="567"/>
        </w:tabs>
        <w:spacing w:after="0" w:line="360" w:lineRule="auto"/>
        <w:ind w:left="567"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lastRenderedPageBreak/>
        <w:t>негативне ставлення до себе (деперсоналізація);</w:t>
      </w:r>
    </w:p>
    <w:p w:rsidR="005D5977" w:rsidRPr="00924312" w:rsidRDefault="00A04CB9" w:rsidP="00132806">
      <w:pPr>
        <w:pStyle w:val="a3"/>
        <w:numPr>
          <w:ilvl w:val="0"/>
          <w:numId w:val="14"/>
        </w:numPr>
        <w:tabs>
          <w:tab w:val="left" w:pos="567"/>
        </w:tabs>
        <w:spacing w:after="0" w:line="360" w:lineRule="auto"/>
        <w:ind w:left="567"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виникнення почуття незадоволеності від роботи, деструктивна критика в оцінці професійних</w:t>
      </w:r>
      <w:r w:rsidR="001B5C79"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досягнень.</w:t>
      </w:r>
    </w:p>
    <w:p w:rsidR="005D5977" w:rsidRPr="00924312" w:rsidRDefault="005D597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Є характеристики різних моделей синдрому «вигорання». Такий феномен, як професійне вигорання з одного боку описується як стан, до якого характерні моральне, фізичне і розумове виснаження, викликане тривалим емоційним навантаженням, а з іншого боку, - як процес, що описує професійний спад, викликан</w:t>
      </w:r>
      <w:r w:rsidR="00A04CB9" w:rsidRPr="00924312">
        <w:rPr>
          <w:rFonts w:ascii="Times New Roman" w:hAnsi="Times New Roman" w:cs="Times New Roman"/>
          <w:sz w:val="28"/>
          <w:szCs w:val="28"/>
          <w:lang w:val="uk-UA"/>
        </w:rPr>
        <w:t>ий різними робочими ситуаціями.</w:t>
      </w:r>
    </w:p>
    <w:p w:rsidR="005D5977" w:rsidRPr="00924312" w:rsidRDefault="005D597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Емоційне вигоряння являє собою реакцію на затяжний емоційний стрес і виражається в наступних характеристиках:</w:t>
      </w:r>
    </w:p>
    <w:p w:rsidR="005D5977" w:rsidRPr="00924312" w:rsidRDefault="00A04CB9" w:rsidP="00132806">
      <w:pPr>
        <w:pStyle w:val="a3"/>
        <w:numPr>
          <w:ilvl w:val="0"/>
          <w:numId w:val="30"/>
        </w:numPr>
        <w:tabs>
          <w:tab w:val="left" w:pos="567"/>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зниження емоційної активності і розумових здібностей;</w:t>
      </w:r>
    </w:p>
    <w:p w:rsidR="005D5977" w:rsidRPr="00924312" w:rsidRDefault="00A04CB9" w:rsidP="00132806">
      <w:pPr>
        <w:pStyle w:val="a3"/>
        <w:numPr>
          <w:ilvl w:val="0"/>
          <w:numId w:val="30"/>
        </w:numPr>
        <w:tabs>
          <w:tab w:val="left" w:pos="567"/>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холодність в контактах з близькими людьми;</w:t>
      </w:r>
    </w:p>
    <w:p w:rsidR="005D5977" w:rsidRPr="00924312" w:rsidRDefault="00A04CB9" w:rsidP="00132806">
      <w:pPr>
        <w:pStyle w:val="a3"/>
        <w:numPr>
          <w:ilvl w:val="0"/>
          <w:numId w:val="30"/>
        </w:numPr>
        <w:tabs>
          <w:tab w:val="left" w:pos="567"/>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негативне, з відтінком цинічності ставлення до всіх учасників професійної діяльності: учнів, пацієнтів, клієнтів, колег;</w:t>
      </w:r>
    </w:p>
    <w:p w:rsidR="005D5977" w:rsidRPr="00924312" w:rsidRDefault="00A04CB9" w:rsidP="00132806">
      <w:pPr>
        <w:pStyle w:val="a3"/>
        <w:numPr>
          <w:ilvl w:val="0"/>
          <w:numId w:val="30"/>
        </w:numPr>
        <w:tabs>
          <w:tab w:val="left" w:pos="567"/>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збільшується байдужість до професійних обов'язків;</w:t>
      </w:r>
    </w:p>
    <w:p w:rsidR="005D5977" w:rsidRPr="00924312" w:rsidRDefault="00A04CB9" w:rsidP="00132806">
      <w:pPr>
        <w:pStyle w:val="a3"/>
        <w:numPr>
          <w:ilvl w:val="0"/>
          <w:numId w:val="30"/>
        </w:numPr>
        <w:tabs>
          <w:tab w:val="left" w:pos="567"/>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зменшення ділової активності, зниження особистої мотивації;</w:t>
      </w:r>
    </w:p>
    <w:p w:rsidR="005D5977" w:rsidRPr="00924312" w:rsidRDefault="00A04CB9" w:rsidP="00132806">
      <w:pPr>
        <w:pStyle w:val="a3"/>
        <w:numPr>
          <w:ilvl w:val="0"/>
          <w:numId w:val="30"/>
        </w:numPr>
        <w:tabs>
          <w:tab w:val="left" w:pos="567"/>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зниження емоційного фону;</w:t>
      </w:r>
    </w:p>
    <w:p w:rsidR="005D5977" w:rsidRPr="00924312" w:rsidRDefault="00A04CB9" w:rsidP="00132806">
      <w:pPr>
        <w:pStyle w:val="a3"/>
        <w:numPr>
          <w:ilvl w:val="0"/>
          <w:numId w:val="30"/>
        </w:numPr>
        <w:tabs>
          <w:tab w:val="left" w:pos="567"/>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виникнення відчуття професійної некомпетентності, незадоволеність результатами своєї праці;</w:t>
      </w:r>
    </w:p>
    <w:p w:rsidR="005D5977" w:rsidRPr="00924312" w:rsidRDefault="00A04CB9" w:rsidP="00132806">
      <w:pPr>
        <w:pStyle w:val="a3"/>
        <w:numPr>
          <w:ilvl w:val="0"/>
          <w:numId w:val="30"/>
        </w:numPr>
        <w:tabs>
          <w:tab w:val="left" w:pos="567"/>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деструктивна оцінка підсумків професійної діяльності і зниження особистої відповідальності за них;</w:t>
      </w:r>
    </w:p>
    <w:p w:rsidR="005D5977" w:rsidRPr="00924312" w:rsidRDefault="00A04CB9" w:rsidP="00132806">
      <w:pPr>
        <w:pStyle w:val="a3"/>
        <w:numPr>
          <w:ilvl w:val="0"/>
          <w:numId w:val="30"/>
        </w:numPr>
        <w:tabs>
          <w:tab w:val="left" w:pos="567"/>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безпричинна агресія, яскраво виражене невдоволення по відношенню до себе і оточуючих людей;</w:t>
      </w:r>
    </w:p>
    <w:p w:rsidR="005D5977" w:rsidRPr="00924312" w:rsidRDefault="00A04CB9" w:rsidP="00132806">
      <w:pPr>
        <w:pStyle w:val="a3"/>
        <w:numPr>
          <w:ilvl w:val="0"/>
          <w:numId w:val="30"/>
        </w:numPr>
        <w:tabs>
          <w:tab w:val="left" w:pos="567"/>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погіршення соматичного стану, головні болі, порушення сну та зниження якості життя в цілому.</w:t>
      </w:r>
    </w:p>
    <w:p w:rsidR="005D5977" w:rsidRPr="00924312" w:rsidRDefault="005D597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В подальшому ці симптоми також можуть переростати в невротичні захворювання і психосоматичні розлади. Таким чином, синдром емоційного або професійного вигорання розглядається авторами як стан, де провідним компонентом є психоемоційне виснаження, викликане тривалим включенням в ситуацію, пред'являє до емоційної сфери людини підвищені вимоги.</w:t>
      </w:r>
    </w:p>
    <w:p w:rsidR="005D5977" w:rsidRPr="00924312" w:rsidRDefault="005D597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lastRenderedPageBreak/>
        <w:tab/>
        <w:t>З цієї позиції синдром професійного вигорання притаманний найрізноманітнішим професійних сферах, а також може проявлятися і поза роботою, в любові і</w:t>
      </w:r>
      <w:r w:rsidR="001B5C79" w:rsidRPr="00924312">
        <w:rPr>
          <w:rFonts w:ascii="Times New Roman" w:hAnsi="Times New Roman" w:cs="Times New Roman"/>
          <w:sz w:val="28"/>
          <w:szCs w:val="28"/>
          <w:lang w:val="uk-UA"/>
        </w:rPr>
        <w:t xml:space="preserve"> шлюбі, в політичній активності.</w:t>
      </w:r>
    </w:p>
    <w:p w:rsidR="005D5977" w:rsidRPr="00924312" w:rsidRDefault="005D597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Досить точне визначення було запропоновано П. </w:t>
      </w:r>
      <w:proofErr w:type="spellStart"/>
      <w:r w:rsidRPr="00924312">
        <w:rPr>
          <w:rFonts w:ascii="Times New Roman" w:hAnsi="Times New Roman" w:cs="Times New Roman"/>
          <w:sz w:val="28"/>
          <w:szCs w:val="28"/>
          <w:lang w:val="uk-UA"/>
        </w:rPr>
        <w:t>Брілль</w:t>
      </w:r>
      <w:proofErr w:type="spellEnd"/>
      <w:r w:rsidRPr="00924312">
        <w:rPr>
          <w:rFonts w:ascii="Times New Roman" w:hAnsi="Times New Roman" w:cs="Times New Roman"/>
          <w:sz w:val="28"/>
          <w:szCs w:val="28"/>
          <w:lang w:val="uk-UA"/>
        </w:rPr>
        <w:t>. Автор визначає синдром ви</w:t>
      </w:r>
      <w:r w:rsidR="00DD6175" w:rsidRPr="00924312">
        <w:rPr>
          <w:rFonts w:ascii="Times New Roman" w:hAnsi="Times New Roman" w:cs="Times New Roman"/>
          <w:sz w:val="28"/>
          <w:szCs w:val="28"/>
          <w:lang w:val="uk-UA"/>
        </w:rPr>
        <w:t>горяння як професійно обумовлений</w:t>
      </w:r>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дисфункційний</w:t>
      </w:r>
      <w:proofErr w:type="spellEnd"/>
      <w:r w:rsidRPr="00924312">
        <w:rPr>
          <w:rFonts w:ascii="Times New Roman" w:hAnsi="Times New Roman" w:cs="Times New Roman"/>
          <w:sz w:val="28"/>
          <w:szCs w:val="28"/>
          <w:lang w:val="uk-UA"/>
        </w:rPr>
        <w:t xml:space="preserve"> стан здорового індивіда без суттєвої патології, що володіє двома специфічними симптомами і зниженням рівня досягнень на роботі: при цьому основна причина вигоряння це високі очікування, які неможливо здійснити в реальному житті. У визначенні </w:t>
      </w:r>
    </w:p>
    <w:p w:rsidR="005D5977" w:rsidRPr="00924312" w:rsidRDefault="005D597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П. </w:t>
      </w:r>
      <w:proofErr w:type="spellStart"/>
      <w:r w:rsidRPr="00924312">
        <w:rPr>
          <w:rFonts w:ascii="Times New Roman" w:hAnsi="Times New Roman" w:cs="Times New Roman"/>
          <w:sz w:val="28"/>
          <w:szCs w:val="28"/>
          <w:lang w:val="uk-UA"/>
        </w:rPr>
        <w:t>Брилла</w:t>
      </w:r>
      <w:proofErr w:type="spellEnd"/>
      <w:r w:rsidRPr="00924312">
        <w:rPr>
          <w:rFonts w:ascii="Times New Roman" w:hAnsi="Times New Roman" w:cs="Times New Roman"/>
          <w:sz w:val="28"/>
          <w:szCs w:val="28"/>
          <w:lang w:val="uk-UA"/>
        </w:rPr>
        <w:t xml:space="preserve"> особливої уваги заслуговують два компоненти:</w:t>
      </w:r>
    </w:p>
    <w:p w:rsidR="005D5977" w:rsidRPr="00924312" w:rsidRDefault="00DD6175" w:rsidP="00132806">
      <w:pPr>
        <w:pStyle w:val="a3"/>
        <w:numPr>
          <w:ilvl w:val="0"/>
          <w:numId w:val="15"/>
        </w:numPr>
        <w:tabs>
          <w:tab w:val="left" w:pos="567"/>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н</w:t>
      </w:r>
      <w:r w:rsidR="005D5977" w:rsidRPr="00924312">
        <w:rPr>
          <w:rFonts w:ascii="Times New Roman" w:hAnsi="Times New Roman" w:cs="Times New Roman"/>
          <w:sz w:val="28"/>
          <w:szCs w:val="28"/>
          <w:lang w:val="uk-UA"/>
        </w:rPr>
        <w:t xml:space="preserve">аявність </w:t>
      </w:r>
      <w:proofErr w:type="spellStart"/>
      <w:r w:rsidR="005D5977" w:rsidRPr="00924312">
        <w:rPr>
          <w:rFonts w:ascii="Times New Roman" w:hAnsi="Times New Roman" w:cs="Times New Roman"/>
          <w:sz w:val="28"/>
          <w:szCs w:val="28"/>
          <w:lang w:val="uk-UA"/>
        </w:rPr>
        <w:t>дисфоричних</w:t>
      </w:r>
      <w:proofErr w:type="spellEnd"/>
      <w:r w:rsidR="005D5977" w:rsidRPr="00924312">
        <w:rPr>
          <w:rFonts w:ascii="Times New Roman" w:hAnsi="Times New Roman" w:cs="Times New Roman"/>
          <w:sz w:val="28"/>
          <w:szCs w:val="28"/>
          <w:lang w:val="uk-UA"/>
        </w:rPr>
        <w:t xml:space="preserve"> симптомів, що характеризують, перш за все емоційну сферу;</w:t>
      </w:r>
    </w:p>
    <w:p w:rsidR="005D5977" w:rsidRPr="00924312" w:rsidRDefault="00DD6175" w:rsidP="00132806">
      <w:pPr>
        <w:pStyle w:val="a3"/>
        <w:numPr>
          <w:ilvl w:val="0"/>
          <w:numId w:val="15"/>
        </w:numPr>
        <w:tabs>
          <w:tab w:val="left" w:pos="567"/>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д</w:t>
      </w:r>
      <w:r w:rsidR="005D5977" w:rsidRPr="00924312">
        <w:rPr>
          <w:rFonts w:ascii="Times New Roman" w:hAnsi="Times New Roman" w:cs="Times New Roman"/>
          <w:sz w:val="28"/>
          <w:szCs w:val="28"/>
          <w:lang w:val="uk-UA"/>
        </w:rPr>
        <w:t>ане визначення не допускає можливість вигоряння поза професійної діяльності і серед осіб, які с</w:t>
      </w:r>
      <w:r w:rsidR="001B5C79" w:rsidRPr="00924312">
        <w:rPr>
          <w:rFonts w:ascii="Times New Roman" w:hAnsi="Times New Roman" w:cs="Times New Roman"/>
          <w:sz w:val="28"/>
          <w:szCs w:val="28"/>
          <w:lang w:val="uk-UA"/>
        </w:rPr>
        <w:t>траждають психічними розладами.</w:t>
      </w:r>
    </w:p>
    <w:p w:rsidR="005D5977" w:rsidRPr="00924312" w:rsidRDefault="005D5977"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«Вигорання» стосується не тільки професійної діяльності індивіда, воно також зачіпає особистість людини, приводячи до дестабілізації його нормального фізичного і психічного стану. Тобто неможливо бути «вигорілим» на роботі і «нормальним» вдома. Саме тому існує такий термін, як «вигорання особистості».</w:t>
      </w:r>
    </w:p>
    <w:p w:rsidR="005D5977" w:rsidRPr="00924312" w:rsidRDefault="005D597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Синдром «вигорання» - негативне явище як для самої людини, який йому схильний, так і для навколишнього соціального середовища, тому що негативн</w:t>
      </w:r>
      <w:r w:rsidR="00DD6175" w:rsidRPr="00924312">
        <w:rPr>
          <w:rFonts w:ascii="Times New Roman" w:hAnsi="Times New Roman" w:cs="Times New Roman"/>
          <w:sz w:val="28"/>
          <w:szCs w:val="28"/>
          <w:lang w:val="uk-UA"/>
        </w:rPr>
        <w:t>і реакції, властиві професійному вигоранні</w:t>
      </w:r>
      <w:r w:rsidRPr="00924312">
        <w:rPr>
          <w:rFonts w:ascii="Times New Roman" w:hAnsi="Times New Roman" w:cs="Times New Roman"/>
          <w:sz w:val="28"/>
          <w:szCs w:val="28"/>
          <w:lang w:val="uk-UA"/>
        </w:rPr>
        <w:t xml:space="preserve"> несуть в собі значний суспільно-небезпечний потенціал.</w:t>
      </w:r>
    </w:p>
    <w:p w:rsidR="005D5977" w:rsidRPr="00924312" w:rsidRDefault="005D597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Вивчивши описані підходи, представляється можливим зробити висновок, що, не дивлячись на наявні відмінності у визначеннях синдрому вигоряння як стану, в них є спільні елементи, що зачіпають області вигоряння його етіологію і симптоматологію:</w:t>
      </w:r>
    </w:p>
    <w:p w:rsidR="005D5977" w:rsidRPr="00924312" w:rsidRDefault="00DD6175" w:rsidP="00132806">
      <w:pPr>
        <w:pStyle w:val="a3"/>
        <w:numPr>
          <w:ilvl w:val="0"/>
          <w:numId w:val="16"/>
        </w:numPr>
        <w:tabs>
          <w:tab w:val="left" w:pos="567"/>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с</w:t>
      </w:r>
      <w:r w:rsidR="005D5977" w:rsidRPr="00924312">
        <w:rPr>
          <w:rFonts w:ascii="Times New Roman" w:hAnsi="Times New Roman" w:cs="Times New Roman"/>
          <w:sz w:val="28"/>
          <w:szCs w:val="28"/>
          <w:lang w:val="uk-UA"/>
        </w:rPr>
        <w:t xml:space="preserve">индром емоційного (професійного) вигорання - </w:t>
      </w:r>
      <w:proofErr w:type="spellStart"/>
      <w:r w:rsidR="005D5977" w:rsidRPr="00924312">
        <w:rPr>
          <w:rFonts w:ascii="Times New Roman" w:hAnsi="Times New Roman" w:cs="Times New Roman"/>
          <w:sz w:val="28"/>
          <w:szCs w:val="28"/>
          <w:lang w:val="uk-UA"/>
        </w:rPr>
        <w:t>симптомокомплекс</w:t>
      </w:r>
      <w:proofErr w:type="spellEnd"/>
      <w:r w:rsidR="005D5977" w:rsidRPr="00924312">
        <w:rPr>
          <w:rFonts w:ascii="Times New Roman" w:hAnsi="Times New Roman" w:cs="Times New Roman"/>
          <w:sz w:val="28"/>
          <w:szCs w:val="28"/>
          <w:lang w:val="uk-UA"/>
        </w:rPr>
        <w:t>, що включає виснаження психоемоційного характеру, негативні установки, виражені в відношенні інших людей, зниження ефективності та продуктивності роботи;</w:t>
      </w:r>
    </w:p>
    <w:p w:rsidR="005D5977" w:rsidRPr="00924312" w:rsidRDefault="00DD6175" w:rsidP="00132806">
      <w:pPr>
        <w:pStyle w:val="a3"/>
        <w:numPr>
          <w:ilvl w:val="0"/>
          <w:numId w:val="16"/>
        </w:numPr>
        <w:tabs>
          <w:tab w:val="left" w:pos="567"/>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lastRenderedPageBreak/>
        <w:t>д</w:t>
      </w:r>
      <w:r w:rsidR="005D5977" w:rsidRPr="00924312">
        <w:rPr>
          <w:rFonts w:ascii="Times New Roman" w:hAnsi="Times New Roman" w:cs="Times New Roman"/>
          <w:sz w:val="28"/>
          <w:szCs w:val="28"/>
          <w:lang w:val="uk-UA"/>
        </w:rPr>
        <w:t>омінуючим в синдромі вигорання є психоемоційне виснаження, що характеризується емоційним спустошенням, вичерпанням емоційних ресурсів;</w:t>
      </w:r>
    </w:p>
    <w:p w:rsidR="005D5977" w:rsidRPr="00924312" w:rsidRDefault="00DD6175" w:rsidP="00132806">
      <w:pPr>
        <w:pStyle w:val="a3"/>
        <w:numPr>
          <w:ilvl w:val="0"/>
          <w:numId w:val="16"/>
        </w:numPr>
        <w:tabs>
          <w:tab w:val="left" w:pos="567"/>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п</w:t>
      </w:r>
      <w:r w:rsidR="005D5977" w:rsidRPr="00924312">
        <w:rPr>
          <w:rFonts w:ascii="Times New Roman" w:hAnsi="Times New Roman" w:cs="Times New Roman"/>
          <w:sz w:val="28"/>
          <w:szCs w:val="28"/>
          <w:lang w:val="uk-UA"/>
        </w:rPr>
        <w:t>ричиною виникнення синдрому вигоряння є невідповідність між внутрішніми психологічними умовами (ресурсами) і вимогами, що пред'являються роботою;</w:t>
      </w:r>
    </w:p>
    <w:p w:rsidR="005D5977" w:rsidRPr="00924312" w:rsidRDefault="006B2F48" w:rsidP="00132806">
      <w:pPr>
        <w:pStyle w:val="a3"/>
        <w:numPr>
          <w:ilvl w:val="0"/>
          <w:numId w:val="16"/>
        </w:numPr>
        <w:tabs>
          <w:tab w:val="left" w:pos="567"/>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с</w:t>
      </w:r>
      <w:r w:rsidR="005D5977" w:rsidRPr="00924312">
        <w:rPr>
          <w:rFonts w:ascii="Times New Roman" w:hAnsi="Times New Roman" w:cs="Times New Roman"/>
          <w:sz w:val="28"/>
          <w:szCs w:val="28"/>
          <w:lang w:val="uk-UA"/>
        </w:rPr>
        <w:t>индром вигоряння виникає в осіб, у яких раніше не спостерігалося психічних патологій, а їх здатність до здорового функціонування була абсолютно нормальною.</w:t>
      </w:r>
    </w:p>
    <w:p w:rsidR="005D5977" w:rsidRPr="00924312" w:rsidRDefault="005D597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Розуміння професійного вигорання як стану має принципове значення, так як дає можливість аналізувати даний синдром як сукупність (</w:t>
      </w:r>
      <w:proofErr w:type="spellStart"/>
      <w:r w:rsidRPr="00924312">
        <w:rPr>
          <w:rFonts w:ascii="Times New Roman" w:hAnsi="Times New Roman" w:cs="Times New Roman"/>
          <w:sz w:val="28"/>
          <w:szCs w:val="28"/>
          <w:lang w:val="uk-UA"/>
        </w:rPr>
        <w:t>симптомокомплекс</w:t>
      </w:r>
      <w:proofErr w:type="spellEnd"/>
      <w:r w:rsidRPr="00924312">
        <w:rPr>
          <w:rFonts w:ascii="Times New Roman" w:hAnsi="Times New Roman" w:cs="Times New Roman"/>
          <w:sz w:val="28"/>
          <w:szCs w:val="28"/>
          <w:lang w:val="uk-UA"/>
        </w:rPr>
        <w:t>) різних характеристик, які обумовлюють рівень активності систем, ефективність діяльності та поведінки</w:t>
      </w:r>
      <w:r w:rsidR="001B5C79" w:rsidRPr="00924312">
        <w:rPr>
          <w:rFonts w:ascii="Times New Roman" w:hAnsi="Times New Roman" w:cs="Times New Roman"/>
          <w:sz w:val="28"/>
          <w:szCs w:val="28"/>
          <w:lang w:val="uk-UA"/>
        </w:rPr>
        <w:t>.</w:t>
      </w:r>
    </w:p>
    <w:p w:rsidR="005D5977" w:rsidRPr="00924312" w:rsidRDefault="005D597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Згідно з визначенням Н. Д. </w:t>
      </w:r>
      <w:proofErr w:type="spellStart"/>
      <w:r w:rsidRPr="00924312">
        <w:rPr>
          <w:rFonts w:ascii="Times New Roman" w:hAnsi="Times New Roman" w:cs="Times New Roman"/>
          <w:sz w:val="28"/>
          <w:szCs w:val="28"/>
          <w:lang w:val="uk-UA"/>
        </w:rPr>
        <w:t>Левітова</w:t>
      </w:r>
      <w:proofErr w:type="spellEnd"/>
      <w:r w:rsidRPr="00924312">
        <w:rPr>
          <w:rFonts w:ascii="Times New Roman" w:hAnsi="Times New Roman" w:cs="Times New Roman"/>
          <w:sz w:val="28"/>
          <w:szCs w:val="28"/>
          <w:lang w:val="uk-UA"/>
        </w:rPr>
        <w:t xml:space="preserve"> - «це цілісна характеристика психічної діяльності на певному відрізку часу, що показує своєрідність протікають психічних процесів і залежності від відображених предметів і явищ, що передують стан</w:t>
      </w:r>
      <w:r w:rsidR="001B5C79" w:rsidRPr="00924312">
        <w:rPr>
          <w:rFonts w:ascii="Times New Roman" w:hAnsi="Times New Roman" w:cs="Times New Roman"/>
          <w:sz w:val="28"/>
          <w:szCs w:val="28"/>
          <w:lang w:val="uk-UA"/>
        </w:rPr>
        <w:t xml:space="preserve">ів і властивостей особистості». </w:t>
      </w:r>
      <w:r w:rsidRPr="00924312">
        <w:rPr>
          <w:rFonts w:ascii="Times New Roman" w:hAnsi="Times New Roman" w:cs="Times New Roman"/>
          <w:sz w:val="28"/>
          <w:szCs w:val="28"/>
          <w:lang w:val="uk-UA"/>
        </w:rPr>
        <w:t>Вчений підкреслює, що стан за своєю структурою - синдром одночасно виявляється в різних сферах психіки людини.</w:t>
      </w:r>
    </w:p>
    <w:p w:rsidR="005D5977" w:rsidRPr="00924312" w:rsidRDefault="005D597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А.О. Прохоров визначає психічний стан як відображення особистістю ситуації у вигляді стійкого цілісного синдрому в динаміці психічної діяльності, що виражається в єдності поведінки і переживання в континуумі часу</w:t>
      </w:r>
      <w:r w:rsidR="001B5C79" w:rsidRPr="00924312">
        <w:rPr>
          <w:rFonts w:ascii="Times New Roman" w:hAnsi="Times New Roman" w:cs="Times New Roman"/>
          <w:sz w:val="28"/>
          <w:szCs w:val="28"/>
          <w:lang w:val="uk-UA"/>
        </w:rPr>
        <w:t>.</w:t>
      </w:r>
    </w:p>
    <w:p w:rsidR="005D5977" w:rsidRPr="00924312" w:rsidRDefault="005D597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З позиції системного підходу і концепції самоорганізації </w:t>
      </w:r>
      <w:proofErr w:type="spellStart"/>
      <w:r w:rsidRPr="00924312">
        <w:rPr>
          <w:rFonts w:ascii="Times New Roman" w:hAnsi="Times New Roman" w:cs="Times New Roman"/>
          <w:sz w:val="28"/>
          <w:szCs w:val="28"/>
          <w:lang w:val="uk-UA"/>
        </w:rPr>
        <w:t>нерівноважні</w:t>
      </w:r>
      <w:proofErr w:type="spellEnd"/>
      <w:r w:rsidRPr="00924312">
        <w:rPr>
          <w:rFonts w:ascii="Times New Roman" w:hAnsi="Times New Roman" w:cs="Times New Roman"/>
          <w:sz w:val="28"/>
          <w:szCs w:val="28"/>
          <w:lang w:val="uk-UA"/>
        </w:rPr>
        <w:t xml:space="preserve"> стани являють собою функціональну структуру, що утворюється при порушенні симетрії між організмом і середовищем. Порушення симетрії виникають внаслідок процесів, обумовлених внесенням потоку інформації і енергії в відкриту систему, якою є людина.</w:t>
      </w:r>
    </w:p>
    <w:p w:rsidR="003169E7" w:rsidRPr="00924312" w:rsidRDefault="005D597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proofErr w:type="spellStart"/>
      <w:r w:rsidRPr="00924312">
        <w:rPr>
          <w:rFonts w:ascii="Times New Roman" w:hAnsi="Times New Roman" w:cs="Times New Roman"/>
          <w:sz w:val="28"/>
          <w:szCs w:val="28"/>
          <w:lang w:val="uk-UA"/>
        </w:rPr>
        <w:t>Нерівноважні</w:t>
      </w:r>
      <w:proofErr w:type="spellEnd"/>
      <w:r w:rsidRPr="00924312">
        <w:rPr>
          <w:rFonts w:ascii="Times New Roman" w:hAnsi="Times New Roman" w:cs="Times New Roman"/>
          <w:sz w:val="28"/>
          <w:szCs w:val="28"/>
          <w:lang w:val="uk-UA"/>
        </w:rPr>
        <w:t xml:space="preserve"> стани виникають в особливих умовах життєдіяльності людини. Межею, що відокремлює звичайні умови від змінених, є такі життєві ситуації, в яких під впливом патогенних факторів психофізичні і соціально-психологічні механізми, вичерпавши резервні можливості, більш не можуть </w:t>
      </w:r>
      <w:r w:rsidRPr="00924312">
        <w:rPr>
          <w:rFonts w:ascii="Times New Roman" w:hAnsi="Times New Roman" w:cs="Times New Roman"/>
          <w:sz w:val="28"/>
          <w:szCs w:val="28"/>
          <w:lang w:val="uk-UA"/>
        </w:rPr>
        <w:lastRenderedPageBreak/>
        <w:t xml:space="preserve">забезпечувати регуляцію діяльності людини. Тобто відбувається прорив адаптаційного бар'єру, ломка динамічних стереотипів, виникає психологічна </w:t>
      </w:r>
      <w:proofErr w:type="spellStart"/>
      <w:r w:rsidRPr="00924312">
        <w:rPr>
          <w:rFonts w:ascii="Times New Roman" w:hAnsi="Times New Roman" w:cs="Times New Roman"/>
          <w:sz w:val="28"/>
          <w:szCs w:val="28"/>
          <w:lang w:val="uk-UA"/>
        </w:rPr>
        <w:t>дезадаптація</w:t>
      </w:r>
      <w:proofErr w:type="spellEnd"/>
      <w:r w:rsidRPr="00924312">
        <w:rPr>
          <w:rFonts w:ascii="Times New Roman" w:hAnsi="Times New Roman" w:cs="Times New Roman"/>
          <w:sz w:val="28"/>
          <w:szCs w:val="28"/>
          <w:lang w:val="uk-UA"/>
        </w:rPr>
        <w:t>, яка проявляється у вигляді відповідного нерівно</w:t>
      </w:r>
      <w:r w:rsidR="001B5C79"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важног</w:t>
      </w:r>
      <w:r w:rsidR="001B5C79" w:rsidRPr="00924312">
        <w:rPr>
          <w:rFonts w:ascii="Times New Roman" w:hAnsi="Times New Roman" w:cs="Times New Roman"/>
          <w:sz w:val="28"/>
          <w:szCs w:val="28"/>
          <w:lang w:val="uk-UA"/>
        </w:rPr>
        <w:t xml:space="preserve">о </w:t>
      </w:r>
      <w:r w:rsidRPr="00924312">
        <w:rPr>
          <w:rFonts w:ascii="Times New Roman" w:hAnsi="Times New Roman" w:cs="Times New Roman"/>
          <w:sz w:val="28"/>
          <w:szCs w:val="28"/>
          <w:lang w:val="uk-UA"/>
        </w:rPr>
        <w:t>стану</w:t>
      </w:r>
      <w:r w:rsidR="001B5C79" w:rsidRPr="00924312">
        <w:rPr>
          <w:rFonts w:ascii="Times New Roman" w:hAnsi="Times New Roman" w:cs="Times New Roman"/>
          <w:sz w:val="28"/>
          <w:szCs w:val="28"/>
          <w:lang w:val="uk-UA"/>
        </w:rPr>
        <w:t>.</w:t>
      </w:r>
      <w:r w:rsidRPr="00924312">
        <w:rPr>
          <w:rFonts w:ascii="Times New Roman" w:hAnsi="Times New Roman" w:cs="Times New Roman"/>
          <w:sz w:val="28"/>
          <w:szCs w:val="28"/>
          <w:lang w:val="uk-UA"/>
        </w:rPr>
        <w:tab/>
        <w:t xml:space="preserve">Таким чином, професійне вигорання - синдром одночасно виявляється в різних сферах психіки людини, провідним компонентом якого є психоемоційне виснаження. Також для нього характерна вичерпаність емоційних ресурсів, що виникає в результаті тривалої </w:t>
      </w:r>
      <w:proofErr w:type="spellStart"/>
      <w:r w:rsidRPr="00924312">
        <w:rPr>
          <w:rFonts w:ascii="Times New Roman" w:hAnsi="Times New Roman" w:cs="Times New Roman"/>
          <w:sz w:val="28"/>
          <w:szCs w:val="28"/>
          <w:lang w:val="uk-UA"/>
        </w:rPr>
        <w:t>залученості</w:t>
      </w:r>
      <w:proofErr w:type="spellEnd"/>
      <w:r w:rsidRPr="00924312">
        <w:rPr>
          <w:rFonts w:ascii="Times New Roman" w:hAnsi="Times New Roman" w:cs="Times New Roman"/>
          <w:sz w:val="28"/>
          <w:szCs w:val="28"/>
          <w:lang w:val="uk-UA"/>
        </w:rPr>
        <w:t xml:space="preserve"> в складну ситуацію з високими моральними витратами і глибока внутрішня спустошеність. </w:t>
      </w:r>
      <w:r w:rsidR="00FB2795" w:rsidRPr="00924312">
        <w:rPr>
          <w:rFonts w:ascii="Times New Roman" w:hAnsi="Times New Roman" w:cs="Times New Roman"/>
          <w:sz w:val="28"/>
          <w:szCs w:val="28"/>
          <w:lang w:val="uk-UA"/>
        </w:rPr>
        <w:t>Ґрунтуючись</w:t>
      </w:r>
      <w:r w:rsidRPr="00924312">
        <w:rPr>
          <w:rFonts w:ascii="Times New Roman" w:hAnsi="Times New Roman" w:cs="Times New Roman"/>
          <w:sz w:val="28"/>
          <w:szCs w:val="28"/>
          <w:lang w:val="uk-UA"/>
        </w:rPr>
        <w:t xml:space="preserve"> на наведених фактах необхідно виділити, що для стану вигорання властиво ускладнення </w:t>
      </w:r>
      <w:proofErr w:type="spellStart"/>
      <w:r w:rsidRPr="00924312">
        <w:rPr>
          <w:rFonts w:ascii="Times New Roman" w:hAnsi="Times New Roman" w:cs="Times New Roman"/>
          <w:sz w:val="28"/>
          <w:szCs w:val="28"/>
          <w:lang w:val="uk-UA"/>
        </w:rPr>
        <w:t>симптомокомплексу</w:t>
      </w:r>
      <w:proofErr w:type="spellEnd"/>
      <w:r w:rsidRPr="00924312">
        <w:rPr>
          <w:rFonts w:ascii="Times New Roman" w:hAnsi="Times New Roman" w:cs="Times New Roman"/>
          <w:sz w:val="28"/>
          <w:szCs w:val="28"/>
          <w:lang w:val="uk-UA"/>
        </w:rPr>
        <w:t>, в якому домінують негативні психічні стани.</w:t>
      </w:r>
    </w:p>
    <w:p w:rsidR="00C21430" w:rsidRPr="00924312" w:rsidRDefault="003169E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Інтенсифікація життя, ускладнення технологій, підвищення вимог до особистості у професійному житті призводить до того, що з часом вивчення феномену стресу не тільки не втрачає своєї актуальності, а навпаки викликає все більшу і більшу увагу дослідників з різних галузей знань. Стрес – комплексне та багаторівневе явище. Вивченням феномену стресу займаються різні науки: психологія, фізіологія, медицина, соціологія, економіка тощо.</w:t>
      </w:r>
    </w:p>
    <w:p w:rsidR="00C21430" w:rsidRPr="00924312" w:rsidRDefault="003169E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Однією з перших наукових спроб пояснити захворювання, пов’язані зі стресом була зроблена Гансом </w:t>
      </w:r>
      <w:proofErr w:type="spellStart"/>
      <w:r w:rsidRPr="00924312">
        <w:rPr>
          <w:rFonts w:ascii="Times New Roman" w:eastAsia="Times New Roman" w:hAnsi="Times New Roman" w:cs="Times New Roman"/>
          <w:sz w:val="28"/>
          <w:szCs w:val="28"/>
          <w:lang w:val="uk-UA"/>
        </w:rPr>
        <w:t>Сельє</w:t>
      </w:r>
      <w:proofErr w:type="spellEnd"/>
      <w:r w:rsidRPr="00924312">
        <w:rPr>
          <w:rFonts w:ascii="Times New Roman" w:eastAsia="Times New Roman" w:hAnsi="Times New Roman" w:cs="Times New Roman"/>
          <w:sz w:val="28"/>
          <w:szCs w:val="28"/>
          <w:lang w:val="uk-UA"/>
        </w:rPr>
        <w:t xml:space="preserve"> у 1946 р. Стрес або загальний адаптаційний синдром (за положенням Г. </w:t>
      </w:r>
      <w:proofErr w:type="spellStart"/>
      <w:r w:rsidRPr="00924312">
        <w:rPr>
          <w:rFonts w:ascii="Times New Roman" w:eastAsia="Times New Roman" w:hAnsi="Times New Roman" w:cs="Times New Roman"/>
          <w:sz w:val="28"/>
          <w:szCs w:val="28"/>
          <w:lang w:val="uk-UA"/>
        </w:rPr>
        <w:t>Сельє</w:t>
      </w:r>
      <w:proofErr w:type="spellEnd"/>
      <w:r w:rsidRPr="00924312">
        <w:rPr>
          <w:rFonts w:ascii="Times New Roman" w:eastAsia="Times New Roman" w:hAnsi="Times New Roman" w:cs="Times New Roman"/>
          <w:sz w:val="28"/>
          <w:szCs w:val="28"/>
          <w:lang w:val="uk-UA"/>
        </w:rPr>
        <w:t>) – це фізіологічна реакція організму, яка виникає у результаті впливу фізичних, хіміч</w:t>
      </w:r>
      <w:r w:rsidR="00E81098" w:rsidRPr="00924312">
        <w:rPr>
          <w:rFonts w:ascii="Times New Roman" w:eastAsia="Times New Roman" w:hAnsi="Times New Roman" w:cs="Times New Roman"/>
          <w:sz w:val="28"/>
          <w:szCs w:val="28"/>
          <w:lang w:val="uk-UA"/>
        </w:rPr>
        <w:t>них або органічних факторів</w:t>
      </w:r>
      <w:r w:rsidRPr="00924312">
        <w:rPr>
          <w:rFonts w:ascii="Times New Roman" w:eastAsia="Times New Roman" w:hAnsi="Times New Roman" w:cs="Times New Roman"/>
          <w:sz w:val="28"/>
          <w:szCs w:val="28"/>
          <w:lang w:val="uk-UA"/>
        </w:rPr>
        <w:t xml:space="preserve">. За Гансом </w:t>
      </w:r>
      <w:proofErr w:type="spellStart"/>
      <w:r w:rsidRPr="00924312">
        <w:rPr>
          <w:rFonts w:ascii="Times New Roman" w:eastAsia="Times New Roman" w:hAnsi="Times New Roman" w:cs="Times New Roman"/>
          <w:sz w:val="28"/>
          <w:szCs w:val="28"/>
          <w:lang w:val="uk-UA"/>
        </w:rPr>
        <w:t>Сельє</w:t>
      </w:r>
      <w:proofErr w:type="spellEnd"/>
      <w:r w:rsidRPr="00924312">
        <w:rPr>
          <w:rFonts w:ascii="Times New Roman" w:eastAsia="Times New Roman" w:hAnsi="Times New Roman" w:cs="Times New Roman"/>
          <w:sz w:val="28"/>
          <w:szCs w:val="28"/>
          <w:lang w:val="uk-UA"/>
        </w:rPr>
        <w:t>, будь-яка несподіванка, що порушує звичний перебіг життя, може стати причиною стресу або стресом. При цьому не мають значення зміст самої ситуації та ступінь її об’єктивної загрози. Важливим є саме суб’єктивне ставлення до неї. Тому певна ситуація одним може сприйматися як стресова, а у інших вона не викличе жодного стресу.</w:t>
      </w:r>
    </w:p>
    <w:p w:rsidR="00C21430" w:rsidRPr="00924312" w:rsidRDefault="003169E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Г. </w:t>
      </w:r>
      <w:proofErr w:type="spellStart"/>
      <w:r w:rsidRPr="00924312">
        <w:rPr>
          <w:rFonts w:ascii="Times New Roman" w:eastAsia="Times New Roman" w:hAnsi="Times New Roman" w:cs="Times New Roman"/>
          <w:sz w:val="28"/>
          <w:szCs w:val="28"/>
          <w:lang w:val="uk-UA"/>
        </w:rPr>
        <w:t>Сельє</w:t>
      </w:r>
      <w:proofErr w:type="spellEnd"/>
      <w:r w:rsidRPr="00924312">
        <w:rPr>
          <w:rFonts w:ascii="Times New Roman" w:eastAsia="Times New Roman" w:hAnsi="Times New Roman" w:cs="Times New Roman"/>
          <w:sz w:val="28"/>
          <w:szCs w:val="28"/>
          <w:lang w:val="uk-UA"/>
        </w:rPr>
        <w:t xml:space="preserve"> ідентифікував три стадії стресу або загального адаптаційного синдрому:</w:t>
      </w:r>
    </w:p>
    <w:p w:rsidR="00C21430" w:rsidRPr="00924312" w:rsidRDefault="003169E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1.</w:t>
      </w:r>
      <w:r w:rsidR="006B2F48" w:rsidRPr="00924312">
        <w:rPr>
          <w:rFonts w:ascii="Times New Roman" w:eastAsia="Times New Roman" w:hAnsi="Times New Roman" w:cs="Times New Roman"/>
          <w:sz w:val="28"/>
          <w:szCs w:val="28"/>
          <w:lang w:val="uk-UA"/>
        </w:rPr>
        <w:t xml:space="preserve"> </w:t>
      </w:r>
      <w:r w:rsidRPr="00924312">
        <w:rPr>
          <w:rFonts w:ascii="Times New Roman" w:eastAsia="Times New Roman" w:hAnsi="Times New Roman" w:cs="Times New Roman"/>
          <w:sz w:val="28"/>
          <w:szCs w:val="28"/>
          <w:lang w:val="uk-UA"/>
        </w:rPr>
        <w:t xml:space="preserve">Стадія тривоги. Організм мобілізується для зустрічі з загрозою. Відбуваються біологічні реакції, які обумовлюють боротьбу або втечу. З погляду фізіології це певні порушення: згущення крові, підвищення тиску, </w:t>
      </w:r>
      <w:r w:rsidRPr="00924312">
        <w:rPr>
          <w:rFonts w:ascii="Times New Roman" w:eastAsia="Times New Roman" w:hAnsi="Times New Roman" w:cs="Times New Roman"/>
          <w:sz w:val="28"/>
          <w:szCs w:val="28"/>
          <w:lang w:val="uk-UA"/>
        </w:rPr>
        <w:lastRenderedPageBreak/>
        <w:t xml:space="preserve">збільшення печінки, тощо. За початковою фазою зниженої здатності людини до опору настає шок, при якому активізуються індивідуальні захисні механізми людини. Стадія тривоги виникає при першій появі стресора. </w:t>
      </w:r>
    </w:p>
    <w:p w:rsidR="00AC1524" w:rsidRPr="00924312" w:rsidRDefault="003169E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2.</w:t>
      </w:r>
      <w:r w:rsidR="00121327" w:rsidRPr="00924312">
        <w:rPr>
          <w:rFonts w:ascii="Times New Roman" w:eastAsia="Times New Roman" w:hAnsi="Times New Roman" w:cs="Times New Roman"/>
          <w:sz w:val="28"/>
          <w:szCs w:val="28"/>
          <w:lang w:val="uk-UA"/>
        </w:rPr>
        <w:t xml:space="preserve"> </w:t>
      </w:r>
      <w:r w:rsidRPr="00924312">
        <w:rPr>
          <w:rFonts w:ascii="Times New Roman" w:eastAsia="Times New Roman" w:hAnsi="Times New Roman" w:cs="Times New Roman"/>
          <w:sz w:val="28"/>
          <w:szCs w:val="28"/>
          <w:lang w:val="uk-UA"/>
        </w:rPr>
        <w:t>Стадія резистентності (опору). Настає в результаті тривалої дії стресора й необхідності підтримки захисних сил організму. Організм намагається чинити опір загрозі або справлятися з нею, якщо загроза продовжує діяти і її не можна уникнути. Фізіологічні реакції перевищують норму, і це робить тіло вразливішим для інших стресорів. Організм намагається збалансувати витрати адаптаційних резервів на фоні адекватного зовнішнім умовам напруження функціональних систем. Це стадія макс</w:t>
      </w:r>
      <w:r w:rsidR="006B2F48" w:rsidRPr="00924312">
        <w:rPr>
          <w:rFonts w:ascii="Times New Roman" w:eastAsia="Times New Roman" w:hAnsi="Times New Roman" w:cs="Times New Roman"/>
          <w:sz w:val="28"/>
          <w:szCs w:val="28"/>
          <w:lang w:val="uk-UA"/>
        </w:rPr>
        <w:t>имальної адаптації та</w:t>
      </w:r>
      <w:r w:rsidRPr="00924312">
        <w:rPr>
          <w:rFonts w:ascii="Times New Roman" w:eastAsia="Times New Roman" w:hAnsi="Times New Roman" w:cs="Times New Roman"/>
          <w:sz w:val="28"/>
          <w:szCs w:val="28"/>
          <w:lang w:val="uk-UA"/>
        </w:rPr>
        <w:t xml:space="preserve"> успішного повернення до душевної рівноваги. Врешті-решт тіло адаптується до стресу і повертається до нормального стану. Але, якщо стрес не зникає, або якщо не спрацьовує захисний механізм, людина переходить до третьої стадії.</w:t>
      </w:r>
    </w:p>
    <w:p w:rsidR="00AC1524" w:rsidRPr="00924312" w:rsidRDefault="003169E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3. Стадія виснаження. Настає у випадку порушення захисних пристосувальних механізмів при надмірно сильному і тривалому впливі стресора. Дуже різко знижуються адаптаційні резерви та опір організму. Виникає відчуття </w:t>
      </w:r>
      <w:r w:rsidR="001B5C79" w:rsidRPr="00924312">
        <w:rPr>
          <w:rFonts w:ascii="Times New Roman" w:eastAsia="Times New Roman" w:hAnsi="Times New Roman" w:cs="Times New Roman"/>
          <w:sz w:val="28"/>
          <w:szCs w:val="28"/>
          <w:lang w:val="uk-UA"/>
        </w:rPr>
        <w:t>спустошеності</w:t>
      </w:r>
      <w:r w:rsidRPr="00924312">
        <w:rPr>
          <w:rFonts w:ascii="Times New Roman" w:eastAsia="Times New Roman" w:hAnsi="Times New Roman" w:cs="Times New Roman"/>
          <w:sz w:val="28"/>
          <w:szCs w:val="28"/>
          <w:lang w:val="uk-UA"/>
        </w:rPr>
        <w:t>. Тривала дія стресу і неспроможність людини до адаптації можуть виснажити ресурси тіла. Вразливість до втоми, фізичні проблеми можуть призвести до хвороб і навіть до загибелі організму. Ті самі реакції, які дозволяють опиратися короткочасним стресам – підсилення енергії напруження м’язів, недопускання ознак болю, припинення травлення, підйом тиску крові – за тривалої дії стають шкідливими. Ось яка схема цього процесу: «Стресор → Стрес → здорове пристосування чи хвороба».</w:t>
      </w:r>
    </w:p>
    <w:p w:rsidR="00AC1524" w:rsidRPr="00924312" w:rsidRDefault="001B5C79"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Дж. </w:t>
      </w:r>
      <w:proofErr w:type="spellStart"/>
      <w:r w:rsidRPr="00924312">
        <w:rPr>
          <w:rFonts w:ascii="Times New Roman" w:eastAsia="Times New Roman" w:hAnsi="Times New Roman" w:cs="Times New Roman"/>
          <w:sz w:val="28"/>
          <w:szCs w:val="28"/>
          <w:lang w:val="uk-UA"/>
        </w:rPr>
        <w:t>Гринберг</w:t>
      </w:r>
      <w:proofErr w:type="spellEnd"/>
      <w:r w:rsidR="003169E7" w:rsidRPr="00924312">
        <w:rPr>
          <w:rFonts w:ascii="Times New Roman" w:eastAsia="Times New Roman" w:hAnsi="Times New Roman" w:cs="Times New Roman"/>
          <w:sz w:val="28"/>
          <w:szCs w:val="28"/>
          <w:lang w:val="uk-UA"/>
        </w:rPr>
        <w:t xml:space="preserve"> припустив, що стресова реакція людини залежить від того, як вона вміє сприймати та оцінювати (свідомо чи несвідомо) значення небезпечного, </w:t>
      </w:r>
      <w:proofErr w:type="spellStart"/>
      <w:r w:rsidR="003169E7" w:rsidRPr="00924312">
        <w:rPr>
          <w:rFonts w:ascii="Times New Roman" w:eastAsia="Times New Roman" w:hAnsi="Times New Roman" w:cs="Times New Roman"/>
          <w:sz w:val="28"/>
          <w:szCs w:val="28"/>
          <w:lang w:val="uk-UA"/>
        </w:rPr>
        <w:t>загрожуючого</w:t>
      </w:r>
      <w:proofErr w:type="spellEnd"/>
      <w:r w:rsidR="003169E7" w:rsidRPr="00924312">
        <w:rPr>
          <w:rFonts w:ascii="Times New Roman" w:eastAsia="Times New Roman" w:hAnsi="Times New Roman" w:cs="Times New Roman"/>
          <w:sz w:val="28"/>
          <w:szCs w:val="28"/>
          <w:lang w:val="uk-UA"/>
        </w:rPr>
        <w:t xml:space="preserve"> явища. Більш того, інтенсивність стресового досвіду, на думку </w:t>
      </w:r>
      <w:proofErr w:type="spellStart"/>
      <w:r w:rsidR="003169E7" w:rsidRPr="00924312">
        <w:rPr>
          <w:rFonts w:ascii="Times New Roman" w:eastAsia="Times New Roman" w:hAnsi="Times New Roman" w:cs="Times New Roman"/>
          <w:sz w:val="28"/>
          <w:szCs w:val="28"/>
          <w:lang w:val="uk-UA"/>
        </w:rPr>
        <w:t>Лазаруса</w:t>
      </w:r>
      <w:proofErr w:type="spellEnd"/>
      <w:r w:rsidR="003169E7" w:rsidRPr="00924312">
        <w:rPr>
          <w:rFonts w:ascii="Times New Roman" w:eastAsia="Times New Roman" w:hAnsi="Times New Roman" w:cs="Times New Roman"/>
          <w:sz w:val="28"/>
          <w:szCs w:val="28"/>
          <w:lang w:val="uk-UA"/>
        </w:rPr>
        <w:t xml:space="preserve">, визначається головним чином тим, наскільки людина відчуває, що зможе подолати ту чи іншу усвідомлену ним загрозу. Якщо ж людина не впевнена у собі, то її захисні здібності стають марними та придушеними. </w:t>
      </w:r>
    </w:p>
    <w:p w:rsidR="00AC1524" w:rsidRPr="00924312" w:rsidRDefault="003169E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lastRenderedPageBreak/>
        <w:t>Підсумовуючи, зазначимо, що у роботі поняття «стрес» ми будемо розглядати як реакцію організму, яка виражається у стані напруженості, пригніченості та виникає у людини під натиском екстремального впливу.</w:t>
      </w:r>
    </w:p>
    <w:p w:rsidR="00AC1524" w:rsidRPr="00924312" w:rsidRDefault="003169E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Отже, поняття «професійний стрес» у роботі ми будемо визначати як багатовимірний феномен, який виражається у фізіологічних і психологічних реакціях на складну професійну ситуацію.</w:t>
      </w:r>
    </w:p>
    <w:p w:rsidR="00AC1524" w:rsidRPr="00924312" w:rsidRDefault="00B34F15"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 xml:space="preserve">Знана американська медична сестра, педагог та соціальний працівник </w:t>
      </w:r>
      <w:proofErr w:type="spellStart"/>
      <w:r w:rsidRPr="00924312">
        <w:rPr>
          <w:rFonts w:ascii="Times New Roman" w:hAnsi="Times New Roman" w:cs="Times New Roman"/>
          <w:sz w:val="28"/>
          <w:szCs w:val="28"/>
          <w:lang w:val="uk-UA"/>
        </w:rPr>
        <w:t>Марлен</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Крамер</w:t>
      </w:r>
      <w:proofErr w:type="spellEnd"/>
      <w:r w:rsidRPr="00924312">
        <w:rPr>
          <w:rFonts w:ascii="Times New Roman" w:hAnsi="Times New Roman" w:cs="Times New Roman"/>
          <w:sz w:val="28"/>
          <w:szCs w:val="28"/>
          <w:lang w:val="uk-UA"/>
        </w:rPr>
        <w:t xml:space="preserve"> уклала модель професійної соціалізації соціальних працівників. Дана модель складається з чотирьох етапів:</w:t>
      </w:r>
    </w:p>
    <w:p w:rsidR="00AC1524" w:rsidRPr="00924312" w:rsidRDefault="00B34F15"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1) опанування вміннями та процедурами;</w:t>
      </w:r>
    </w:p>
    <w:p w:rsidR="00AC1524" w:rsidRPr="00924312" w:rsidRDefault="00B34F15"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2) суспільна інтеграція;</w:t>
      </w:r>
    </w:p>
    <w:p w:rsidR="00AC1524" w:rsidRPr="00924312" w:rsidRDefault="00B34F15"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3) порушення моральних принципів;</w:t>
      </w:r>
    </w:p>
    <w:p w:rsidR="00AC1524" w:rsidRPr="00924312" w:rsidRDefault="00B34F15"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4) розв’язання конфлікту.</w:t>
      </w:r>
    </w:p>
    <w:p w:rsidR="00AC1524" w:rsidRPr="00924312" w:rsidRDefault="00B34F15"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 xml:space="preserve">Перший етап для нових соціальних працівників умовно називають «медовим місяцем». В цей час вони відкриті для співпраці з установою, повні надії щодо надання клієнтам допомоги. Установа в цей час оберігає їх, пропонує їм навчання, обмежує кількість випадків надання соціальної допомоги і пропонує широку </w:t>
      </w:r>
      <w:proofErr w:type="spellStart"/>
      <w:r w:rsidRPr="00924312">
        <w:rPr>
          <w:rFonts w:ascii="Times New Roman" w:hAnsi="Times New Roman" w:cs="Times New Roman"/>
          <w:sz w:val="28"/>
          <w:szCs w:val="28"/>
          <w:lang w:val="uk-UA"/>
        </w:rPr>
        <w:t>супервізію</w:t>
      </w:r>
      <w:proofErr w:type="spellEnd"/>
      <w:r w:rsidRPr="00924312">
        <w:rPr>
          <w:rFonts w:ascii="Times New Roman" w:hAnsi="Times New Roman" w:cs="Times New Roman"/>
          <w:sz w:val="28"/>
          <w:szCs w:val="28"/>
          <w:lang w:val="uk-UA"/>
        </w:rPr>
        <w:t>. Соціальним працівникам повідомляють, що від них ще не очікують «нормальної роботи», проте незабаром, отримавши досвід, вони будуть в змозі надавати адекватні послуги клієнтам. Під час етапу суспільної інтеграції захист зі сторони установи повільно, проте стабільно ослаблюється, а згодом зникає повністю. Постійно зростає кількість випадків надання допомоги клієнтам.</w:t>
      </w:r>
    </w:p>
    <w:p w:rsidR="00AC1524" w:rsidRPr="00924312" w:rsidRDefault="00B34F15"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Соціальні працівники все частіше заявляють, що установа-роботодавець не володіє достатніми засобами для їх підтримки під час надання соціальних послуг. На цьому етапі фахівці соціальної сфери стають вразливими від оцінок своїх дій з боку інших і схильними до конформізму з нормами установи. Соціальні працівники отримують досвід першого подвійного зв’язку: потреби ефективної соціальної дії без підтримки для ефективних дій. Цей зв’язок призводить до переходу до третього етапу – порушення моральних принципів.</w:t>
      </w:r>
    </w:p>
    <w:p w:rsidR="00AC1524" w:rsidRPr="00924312" w:rsidRDefault="00B34F15"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lastRenderedPageBreak/>
        <w:t xml:space="preserve">Англійський дослідник етики соціальної роботи </w:t>
      </w:r>
      <w:proofErr w:type="spellStart"/>
      <w:r w:rsidRPr="00924312">
        <w:rPr>
          <w:rFonts w:ascii="Times New Roman" w:hAnsi="Times New Roman" w:cs="Times New Roman"/>
          <w:sz w:val="28"/>
          <w:szCs w:val="28"/>
          <w:lang w:val="uk-UA"/>
        </w:rPr>
        <w:t>Лєстер</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Парротт</w:t>
      </w:r>
      <w:proofErr w:type="spellEnd"/>
      <w:r w:rsidRPr="00924312">
        <w:rPr>
          <w:rFonts w:ascii="Times New Roman" w:hAnsi="Times New Roman" w:cs="Times New Roman"/>
          <w:sz w:val="28"/>
          <w:szCs w:val="28"/>
          <w:lang w:val="uk-UA"/>
        </w:rPr>
        <w:t xml:space="preserve"> слушно зазначив, що у випадках, коли політика установи соціального захисту обмежує доступ користувачів до послуг, соціальні працівники не повинні діяти як конформісти, вони повинні заперечувати дану несправедливість.</w:t>
      </w:r>
    </w:p>
    <w:p w:rsidR="00AC1524" w:rsidRPr="00924312" w:rsidRDefault="00B34F15"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Порівнюючи потреби клієнтів з обмеженнями установи, соціальні працівники відчувають гнів та обурення. Вони далі вірять у те, що існує якийсь спосіб вирішення цього конфлікту. Проте надія швидко зникає під впливом двох взаємодій, які створюють нові зв’язки. Перший зв’язок полягає в тому, що соціальному працівникові надають суперечливі повідомлення, які надходять до установи від суспільства. Соціальна установа визнає, що не може задовольнити потреб своїх клієнтів, але водночас повідомляє працівника, що очікує від нього заспокоєння цих потреб. У тих працівників, які надалі намагаються одночасно задовольнити і організацію, і супервізорів, і клієнтів, часто проявляється суміш вини, фрустрації, придушеної злості та депресії, пов’язаних з умовами їх праці.</w:t>
      </w:r>
    </w:p>
    <w:p w:rsidR="00E81098" w:rsidRPr="00924312" w:rsidRDefault="00B34F15" w:rsidP="00132806">
      <w:pPr>
        <w:tabs>
          <w:tab w:val="left" w:pos="567"/>
        </w:tabs>
        <w:spacing w:after="0" w:line="360" w:lineRule="auto"/>
        <w:ind w:firstLine="567"/>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Другий тип взаємодії, який утворює подвійні зв’язки – це в</w:t>
      </w:r>
      <w:r w:rsidR="00165287" w:rsidRPr="00924312">
        <w:rPr>
          <w:rFonts w:ascii="Times New Roman" w:hAnsi="Times New Roman" w:cs="Times New Roman"/>
          <w:sz w:val="28"/>
          <w:szCs w:val="28"/>
          <w:lang w:val="uk-UA"/>
        </w:rPr>
        <w:t>заємини з клієнтами. Через влас</w:t>
      </w:r>
      <w:r w:rsidRPr="00924312">
        <w:rPr>
          <w:rFonts w:ascii="Times New Roman" w:hAnsi="Times New Roman" w:cs="Times New Roman"/>
          <w:sz w:val="28"/>
          <w:szCs w:val="28"/>
          <w:lang w:val="uk-UA"/>
        </w:rPr>
        <w:t>ні очікування та очікування установи соціальні працівники визнають власну відповідальність за надання доп</w:t>
      </w:r>
      <w:r w:rsidR="00165287" w:rsidRPr="00924312">
        <w:rPr>
          <w:rFonts w:ascii="Times New Roman" w:hAnsi="Times New Roman" w:cs="Times New Roman"/>
          <w:sz w:val="28"/>
          <w:szCs w:val="28"/>
          <w:lang w:val="uk-UA"/>
        </w:rPr>
        <w:t>омоги, попри відсутність органі</w:t>
      </w:r>
      <w:r w:rsidRPr="00924312">
        <w:rPr>
          <w:rFonts w:ascii="Times New Roman" w:hAnsi="Times New Roman" w:cs="Times New Roman"/>
          <w:sz w:val="28"/>
          <w:szCs w:val="28"/>
          <w:lang w:val="uk-UA"/>
        </w:rPr>
        <w:t>заційних можливостей. Оскільки до цього часу чимало потреб к</w:t>
      </w:r>
      <w:r w:rsidR="00165287" w:rsidRPr="00924312">
        <w:rPr>
          <w:rFonts w:ascii="Times New Roman" w:hAnsi="Times New Roman" w:cs="Times New Roman"/>
          <w:sz w:val="28"/>
          <w:szCs w:val="28"/>
          <w:lang w:val="uk-UA"/>
        </w:rPr>
        <w:t>лієнтів не були заспокоєні, клі</w:t>
      </w:r>
      <w:r w:rsidRPr="00924312">
        <w:rPr>
          <w:rFonts w:ascii="Times New Roman" w:hAnsi="Times New Roman" w:cs="Times New Roman"/>
          <w:sz w:val="28"/>
          <w:szCs w:val="28"/>
          <w:lang w:val="uk-UA"/>
        </w:rPr>
        <w:t>єнти спілкуючись не з абстрактною установою, а з особами, які відчуваються відповідальними  за надання допомоги, концентрують свою злість і фрустраці</w:t>
      </w:r>
      <w:r w:rsidR="00E81098" w:rsidRPr="00924312">
        <w:rPr>
          <w:rFonts w:ascii="Times New Roman" w:hAnsi="Times New Roman" w:cs="Times New Roman"/>
          <w:sz w:val="28"/>
          <w:szCs w:val="28"/>
          <w:lang w:val="uk-UA"/>
        </w:rPr>
        <w:t>ю саме на них.</w:t>
      </w:r>
    </w:p>
    <w:p w:rsidR="00AC1524" w:rsidRPr="00924312" w:rsidRDefault="0016528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Таким чином, соці</w:t>
      </w:r>
      <w:r w:rsidR="00B34F15" w:rsidRPr="00924312">
        <w:rPr>
          <w:rFonts w:ascii="Times New Roman" w:hAnsi="Times New Roman" w:cs="Times New Roman"/>
          <w:sz w:val="28"/>
          <w:szCs w:val="28"/>
          <w:lang w:val="uk-UA"/>
        </w:rPr>
        <w:t>альні працівники знову є втягнутими</w:t>
      </w:r>
      <w:r w:rsidRPr="00924312">
        <w:rPr>
          <w:rFonts w:ascii="Times New Roman" w:hAnsi="Times New Roman" w:cs="Times New Roman"/>
          <w:sz w:val="28"/>
          <w:szCs w:val="28"/>
          <w:lang w:val="uk-UA"/>
        </w:rPr>
        <w:t xml:space="preserve"> в подвій</w:t>
      </w:r>
      <w:r w:rsidR="00B34F15" w:rsidRPr="00924312">
        <w:rPr>
          <w:rFonts w:ascii="Times New Roman" w:hAnsi="Times New Roman" w:cs="Times New Roman"/>
          <w:sz w:val="28"/>
          <w:szCs w:val="28"/>
          <w:lang w:val="uk-UA"/>
        </w:rPr>
        <w:t>ний зв’язок: відчуваючи себе відповідальними за надання допомоги клієнтам, вони не можуть в реальному жи</w:t>
      </w:r>
      <w:r w:rsidRPr="00924312">
        <w:rPr>
          <w:rFonts w:ascii="Times New Roman" w:hAnsi="Times New Roman" w:cs="Times New Roman"/>
          <w:sz w:val="28"/>
          <w:szCs w:val="28"/>
          <w:lang w:val="uk-UA"/>
        </w:rPr>
        <w:t>тті адекватно її надати. Резуль</w:t>
      </w:r>
      <w:r w:rsidR="00B34F15" w:rsidRPr="00924312">
        <w:rPr>
          <w:rFonts w:ascii="Times New Roman" w:hAnsi="Times New Roman" w:cs="Times New Roman"/>
          <w:sz w:val="28"/>
          <w:szCs w:val="28"/>
          <w:lang w:val="uk-UA"/>
        </w:rPr>
        <w:t xml:space="preserve">татом такого </w:t>
      </w:r>
      <w:r w:rsidRPr="00924312">
        <w:rPr>
          <w:rFonts w:ascii="Times New Roman" w:hAnsi="Times New Roman" w:cs="Times New Roman"/>
          <w:sz w:val="28"/>
          <w:szCs w:val="28"/>
          <w:lang w:val="uk-UA"/>
        </w:rPr>
        <w:t>комплексу взаємодії для соціаль</w:t>
      </w:r>
      <w:r w:rsidR="00B34F15" w:rsidRPr="00924312">
        <w:rPr>
          <w:rFonts w:ascii="Times New Roman" w:hAnsi="Times New Roman" w:cs="Times New Roman"/>
          <w:sz w:val="28"/>
          <w:szCs w:val="28"/>
          <w:lang w:val="uk-UA"/>
        </w:rPr>
        <w:t>них працівників є стан внутріш</w:t>
      </w:r>
      <w:r w:rsidRPr="00924312">
        <w:rPr>
          <w:rFonts w:ascii="Times New Roman" w:hAnsi="Times New Roman" w:cs="Times New Roman"/>
          <w:sz w:val="28"/>
          <w:szCs w:val="28"/>
          <w:lang w:val="uk-UA"/>
        </w:rPr>
        <w:t>ньої невпевненості та безсилля.</w:t>
      </w:r>
    </w:p>
    <w:p w:rsidR="00AC1524" w:rsidRPr="00924312" w:rsidRDefault="00B34F15"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Четв</w:t>
      </w:r>
      <w:r w:rsidR="00165287" w:rsidRPr="00924312">
        <w:rPr>
          <w:rFonts w:ascii="Times New Roman" w:hAnsi="Times New Roman" w:cs="Times New Roman"/>
          <w:sz w:val="28"/>
          <w:szCs w:val="28"/>
          <w:lang w:val="uk-UA"/>
        </w:rPr>
        <w:t>ерта фаза – розв’язання конфлік</w:t>
      </w:r>
      <w:r w:rsidRPr="00924312">
        <w:rPr>
          <w:rFonts w:ascii="Times New Roman" w:hAnsi="Times New Roman" w:cs="Times New Roman"/>
          <w:sz w:val="28"/>
          <w:szCs w:val="28"/>
          <w:lang w:val="uk-UA"/>
        </w:rPr>
        <w:t>ту – проходит</w:t>
      </w:r>
      <w:r w:rsidR="00165287" w:rsidRPr="00924312">
        <w:rPr>
          <w:rFonts w:ascii="Times New Roman" w:hAnsi="Times New Roman" w:cs="Times New Roman"/>
          <w:sz w:val="28"/>
          <w:szCs w:val="28"/>
          <w:lang w:val="uk-UA"/>
        </w:rPr>
        <w:t>ь у соціальних працівників з до</w:t>
      </w:r>
      <w:r w:rsidRPr="00924312">
        <w:rPr>
          <w:rFonts w:ascii="Times New Roman" w:hAnsi="Times New Roman" w:cs="Times New Roman"/>
          <w:sz w:val="28"/>
          <w:szCs w:val="28"/>
          <w:lang w:val="uk-UA"/>
        </w:rPr>
        <w:t>помогою різних стратегій. Американські фахівці з етики соці</w:t>
      </w:r>
      <w:r w:rsidR="00165287" w:rsidRPr="00924312">
        <w:rPr>
          <w:rFonts w:ascii="Times New Roman" w:hAnsi="Times New Roman" w:cs="Times New Roman"/>
          <w:sz w:val="28"/>
          <w:szCs w:val="28"/>
          <w:lang w:val="uk-UA"/>
        </w:rPr>
        <w:t xml:space="preserve">альної роботи В. Шерман і С. </w:t>
      </w:r>
      <w:proofErr w:type="spellStart"/>
      <w:r w:rsidR="00165287" w:rsidRPr="00924312">
        <w:rPr>
          <w:rFonts w:ascii="Times New Roman" w:hAnsi="Times New Roman" w:cs="Times New Roman"/>
          <w:sz w:val="28"/>
          <w:szCs w:val="28"/>
          <w:lang w:val="uk-UA"/>
        </w:rPr>
        <w:t>Ве</w:t>
      </w:r>
      <w:r w:rsidRPr="00924312">
        <w:rPr>
          <w:rFonts w:ascii="Times New Roman" w:hAnsi="Times New Roman" w:cs="Times New Roman"/>
          <w:sz w:val="28"/>
          <w:szCs w:val="28"/>
          <w:lang w:val="uk-UA"/>
        </w:rPr>
        <w:t>нокур</w:t>
      </w:r>
      <w:proofErr w:type="spellEnd"/>
      <w:r w:rsidRPr="00924312">
        <w:rPr>
          <w:rFonts w:ascii="Times New Roman" w:hAnsi="Times New Roman" w:cs="Times New Roman"/>
          <w:sz w:val="28"/>
          <w:szCs w:val="28"/>
          <w:lang w:val="uk-UA"/>
        </w:rPr>
        <w:t xml:space="preserve"> запропонували 6 стратегій розв’язання подібних конфліктів. Найчастіше зустрічаються у практичній </w:t>
      </w:r>
      <w:r w:rsidRPr="00924312">
        <w:rPr>
          <w:rFonts w:ascii="Times New Roman" w:hAnsi="Times New Roman" w:cs="Times New Roman"/>
          <w:sz w:val="28"/>
          <w:szCs w:val="28"/>
          <w:lang w:val="uk-UA"/>
        </w:rPr>
        <w:lastRenderedPageBreak/>
        <w:t xml:space="preserve">роботі 5 з них: «капітуляція», «не-капітуляція», «пошук ніші», «самоусунення» </w:t>
      </w:r>
      <w:r w:rsidR="00165287" w:rsidRPr="00924312">
        <w:rPr>
          <w:rFonts w:ascii="Times New Roman" w:hAnsi="Times New Roman" w:cs="Times New Roman"/>
          <w:sz w:val="28"/>
          <w:szCs w:val="28"/>
          <w:lang w:val="uk-UA"/>
        </w:rPr>
        <w:t>та «самобичування (мучеництва)».</w:t>
      </w:r>
    </w:p>
    <w:p w:rsidR="00AC1524" w:rsidRPr="00924312" w:rsidRDefault="00B34F15"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Всі названі стратегії підтримують і закріплюють безсилля соціальних працівників.</w:t>
      </w:r>
      <w:r w:rsidR="00165287"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Стратегія «капітуляції» полягає на тому, що соціальні працівники втілюють норми та взірці установи, ід</w:t>
      </w:r>
      <w:r w:rsidR="00165287" w:rsidRPr="00924312">
        <w:rPr>
          <w:rFonts w:ascii="Times New Roman" w:hAnsi="Times New Roman" w:cs="Times New Roman"/>
          <w:sz w:val="28"/>
          <w:szCs w:val="28"/>
          <w:lang w:val="uk-UA"/>
        </w:rPr>
        <w:t>ентифікують себе з ними, прийма</w:t>
      </w:r>
      <w:r w:rsidRPr="00924312">
        <w:rPr>
          <w:rFonts w:ascii="Times New Roman" w:hAnsi="Times New Roman" w:cs="Times New Roman"/>
          <w:sz w:val="28"/>
          <w:szCs w:val="28"/>
          <w:lang w:val="uk-UA"/>
        </w:rPr>
        <w:t xml:space="preserve">ють головний принцип та гасло «ми будемо діяти ефективно для </w:t>
      </w:r>
      <w:r w:rsidR="00165287" w:rsidRPr="00924312">
        <w:rPr>
          <w:rFonts w:ascii="Times New Roman" w:hAnsi="Times New Roman" w:cs="Times New Roman"/>
          <w:sz w:val="28"/>
          <w:szCs w:val="28"/>
          <w:lang w:val="uk-UA"/>
        </w:rPr>
        <w:t>тих, хто на це заслуговує». Шля</w:t>
      </w:r>
      <w:r w:rsidRPr="00924312">
        <w:rPr>
          <w:rFonts w:ascii="Times New Roman" w:hAnsi="Times New Roman" w:cs="Times New Roman"/>
          <w:sz w:val="28"/>
          <w:szCs w:val="28"/>
          <w:lang w:val="uk-UA"/>
        </w:rPr>
        <w:t>хом капітуляції в</w:t>
      </w:r>
      <w:r w:rsidR="00165287" w:rsidRPr="00924312">
        <w:rPr>
          <w:rFonts w:ascii="Times New Roman" w:hAnsi="Times New Roman" w:cs="Times New Roman"/>
          <w:sz w:val="28"/>
          <w:szCs w:val="28"/>
          <w:lang w:val="uk-UA"/>
        </w:rPr>
        <w:t xml:space="preserve"> сфері поведінки чи у сфері цін</w:t>
      </w:r>
      <w:r w:rsidRPr="00924312">
        <w:rPr>
          <w:rFonts w:ascii="Times New Roman" w:hAnsi="Times New Roman" w:cs="Times New Roman"/>
          <w:sz w:val="28"/>
          <w:szCs w:val="28"/>
          <w:lang w:val="uk-UA"/>
        </w:rPr>
        <w:t>ностей соціальні</w:t>
      </w:r>
      <w:r w:rsidR="00165287" w:rsidRPr="00924312">
        <w:rPr>
          <w:rFonts w:ascii="Times New Roman" w:hAnsi="Times New Roman" w:cs="Times New Roman"/>
          <w:sz w:val="28"/>
          <w:szCs w:val="28"/>
          <w:lang w:val="uk-UA"/>
        </w:rPr>
        <w:t xml:space="preserve"> працівники роблять те, що необ</w:t>
      </w:r>
      <w:r w:rsidRPr="00924312">
        <w:rPr>
          <w:rFonts w:ascii="Times New Roman" w:hAnsi="Times New Roman" w:cs="Times New Roman"/>
          <w:sz w:val="28"/>
          <w:szCs w:val="28"/>
          <w:lang w:val="uk-UA"/>
        </w:rPr>
        <w:t>хідно та можливо. Вони беруть на себе провину за те, чого не стані зробити, узгоджують свою діяльність з н</w:t>
      </w:r>
      <w:r w:rsidR="00165287" w:rsidRPr="00924312">
        <w:rPr>
          <w:rFonts w:ascii="Times New Roman" w:hAnsi="Times New Roman" w:cs="Times New Roman"/>
          <w:sz w:val="28"/>
          <w:szCs w:val="28"/>
          <w:lang w:val="uk-UA"/>
        </w:rPr>
        <w:t>ормами та реаліями установи. Ре</w:t>
      </w:r>
      <w:r w:rsidR="00D04C15" w:rsidRPr="00924312">
        <w:rPr>
          <w:rFonts w:ascii="Times New Roman" w:hAnsi="Times New Roman" w:cs="Times New Roman"/>
          <w:sz w:val="28"/>
          <w:szCs w:val="28"/>
          <w:lang w:val="uk-UA"/>
        </w:rPr>
        <w:t>зультатом таких угод</w:t>
      </w:r>
      <w:r w:rsidR="00165287" w:rsidRPr="00924312">
        <w:rPr>
          <w:rFonts w:ascii="Times New Roman" w:hAnsi="Times New Roman" w:cs="Times New Roman"/>
          <w:sz w:val="28"/>
          <w:szCs w:val="28"/>
          <w:lang w:val="uk-UA"/>
        </w:rPr>
        <w:t xml:space="preserve"> є відсутність </w:t>
      </w:r>
      <w:proofErr w:type="spellStart"/>
      <w:r w:rsidR="00165287" w:rsidRPr="00924312">
        <w:rPr>
          <w:rFonts w:ascii="Times New Roman" w:hAnsi="Times New Roman" w:cs="Times New Roman"/>
          <w:sz w:val="28"/>
          <w:szCs w:val="28"/>
          <w:lang w:val="uk-UA"/>
        </w:rPr>
        <w:t>емпа</w:t>
      </w:r>
      <w:r w:rsidRPr="00924312">
        <w:rPr>
          <w:rFonts w:ascii="Times New Roman" w:hAnsi="Times New Roman" w:cs="Times New Roman"/>
          <w:sz w:val="28"/>
          <w:szCs w:val="28"/>
          <w:lang w:val="uk-UA"/>
        </w:rPr>
        <w:t>тійної</w:t>
      </w:r>
      <w:proofErr w:type="spellEnd"/>
      <w:r w:rsidRPr="00924312">
        <w:rPr>
          <w:rFonts w:ascii="Times New Roman" w:hAnsi="Times New Roman" w:cs="Times New Roman"/>
          <w:sz w:val="28"/>
          <w:szCs w:val="28"/>
          <w:lang w:val="uk-UA"/>
        </w:rPr>
        <w:t xml:space="preserve"> реакції, результативного представництва інтересів кліє</w:t>
      </w:r>
      <w:r w:rsidR="00165287" w:rsidRPr="00924312">
        <w:rPr>
          <w:rFonts w:ascii="Times New Roman" w:hAnsi="Times New Roman" w:cs="Times New Roman"/>
          <w:sz w:val="28"/>
          <w:szCs w:val="28"/>
          <w:lang w:val="uk-UA"/>
        </w:rPr>
        <w:t>нтів та часте застосування бюро</w:t>
      </w:r>
      <w:r w:rsidRPr="00924312">
        <w:rPr>
          <w:rFonts w:ascii="Times New Roman" w:hAnsi="Times New Roman" w:cs="Times New Roman"/>
          <w:sz w:val="28"/>
          <w:szCs w:val="28"/>
          <w:lang w:val="uk-UA"/>
        </w:rPr>
        <w:t>кратичних відмовок.</w:t>
      </w:r>
    </w:p>
    <w:p w:rsidR="00AC1524" w:rsidRPr="00924312" w:rsidRDefault="00B34F15"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Сутність стратегії «не-капітуляції» зводиться до відкинення пропонованих установою цінностей і поведінки та ф</w:t>
      </w:r>
      <w:r w:rsidR="00165287" w:rsidRPr="00924312">
        <w:rPr>
          <w:rFonts w:ascii="Times New Roman" w:hAnsi="Times New Roman" w:cs="Times New Roman"/>
          <w:sz w:val="28"/>
          <w:szCs w:val="28"/>
          <w:lang w:val="uk-UA"/>
        </w:rPr>
        <w:t>ормування власного переліку цін</w:t>
      </w:r>
      <w:r w:rsidRPr="00924312">
        <w:rPr>
          <w:rFonts w:ascii="Times New Roman" w:hAnsi="Times New Roman" w:cs="Times New Roman"/>
          <w:sz w:val="28"/>
          <w:szCs w:val="28"/>
          <w:lang w:val="uk-UA"/>
        </w:rPr>
        <w:t>ностей. Соціальний працівник займає незалежну позицію, він не відчуває безсилля, ідентифікує себе з перекон</w:t>
      </w:r>
      <w:r w:rsidR="00165287" w:rsidRPr="00924312">
        <w:rPr>
          <w:rFonts w:ascii="Times New Roman" w:hAnsi="Times New Roman" w:cs="Times New Roman"/>
          <w:sz w:val="28"/>
          <w:szCs w:val="28"/>
          <w:lang w:val="uk-UA"/>
        </w:rPr>
        <w:t>аннями клієнтів про те, що уста</w:t>
      </w:r>
      <w:r w:rsidRPr="00924312">
        <w:rPr>
          <w:rFonts w:ascii="Times New Roman" w:hAnsi="Times New Roman" w:cs="Times New Roman"/>
          <w:sz w:val="28"/>
          <w:szCs w:val="28"/>
          <w:lang w:val="uk-UA"/>
        </w:rPr>
        <w:t>нова створює о</w:t>
      </w:r>
      <w:r w:rsidR="00165287" w:rsidRPr="00924312">
        <w:rPr>
          <w:rFonts w:ascii="Times New Roman" w:hAnsi="Times New Roman" w:cs="Times New Roman"/>
          <w:sz w:val="28"/>
          <w:szCs w:val="28"/>
          <w:lang w:val="uk-UA"/>
        </w:rPr>
        <w:t>рганізаційні бар’єри, які не до</w:t>
      </w:r>
      <w:r w:rsidRPr="00924312">
        <w:rPr>
          <w:rFonts w:ascii="Times New Roman" w:hAnsi="Times New Roman" w:cs="Times New Roman"/>
          <w:sz w:val="28"/>
          <w:szCs w:val="28"/>
          <w:lang w:val="uk-UA"/>
        </w:rPr>
        <w:t>зволяють задовольнити їх потреби. Фахівець із соціальної роботи відчуває злість, а не безсилля. Злість вважа</w:t>
      </w:r>
      <w:r w:rsidR="00165287" w:rsidRPr="00924312">
        <w:rPr>
          <w:rFonts w:ascii="Times New Roman" w:hAnsi="Times New Roman" w:cs="Times New Roman"/>
          <w:sz w:val="28"/>
          <w:szCs w:val="28"/>
          <w:lang w:val="uk-UA"/>
        </w:rPr>
        <w:t>ється потенційною силою для про</w:t>
      </w:r>
      <w:r w:rsidRPr="00924312">
        <w:rPr>
          <w:rFonts w:ascii="Times New Roman" w:hAnsi="Times New Roman" w:cs="Times New Roman"/>
          <w:sz w:val="28"/>
          <w:szCs w:val="28"/>
          <w:lang w:val="uk-UA"/>
        </w:rPr>
        <w:t>ведення організа</w:t>
      </w:r>
      <w:r w:rsidR="00165287" w:rsidRPr="00924312">
        <w:rPr>
          <w:rFonts w:ascii="Times New Roman" w:hAnsi="Times New Roman" w:cs="Times New Roman"/>
          <w:sz w:val="28"/>
          <w:szCs w:val="28"/>
          <w:lang w:val="uk-UA"/>
        </w:rPr>
        <w:t>ційних змін. Проте, подібні пра</w:t>
      </w:r>
      <w:r w:rsidRPr="00924312">
        <w:rPr>
          <w:rFonts w:ascii="Times New Roman" w:hAnsi="Times New Roman" w:cs="Times New Roman"/>
          <w:sz w:val="28"/>
          <w:szCs w:val="28"/>
          <w:lang w:val="uk-UA"/>
        </w:rPr>
        <w:t>цівники зазвичай швидко стають ізольованими, їх розглядають, як «радикальних розкольників». У кращому вип</w:t>
      </w:r>
      <w:r w:rsidR="00165287" w:rsidRPr="00924312">
        <w:rPr>
          <w:rFonts w:ascii="Times New Roman" w:hAnsi="Times New Roman" w:cs="Times New Roman"/>
          <w:sz w:val="28"/>
          <w:szCs w:val="28"/>
          <w:lang w:val="uk-UA"/>
        </w:rPr>
        <w:t>адку таких працівників розгляда</w:t>
      </w:r>
      <w:r w:rsidRPr="00924312">
        <w:rPr>
          <w:rFonts w:ascii="Times New Roman" w:hAnsi="Times New Roman" w:cs="Times New Roman"/>
          <w:sz w:val="28"/>
          <w:szCs w:val="28"/>
          <w:lang w:val="uk-UA"/>
        </w:rPr>
        <w:t>ють, як нереалістичних, незрілих та не здатних впоратися з існуючими проблемами. В гіршому випадку реакц</w:t>
      </w:r>
      <w:r w:rsidR="00165287" w:rsidRPr="00924312">
        <w:rPr>
          <w:rFonts w:ascii="Times New Roman" w:hAnsi="Times New Roman" w:cs="Times New Roman"/>
          <w:sz w:val="28"/>
          <w:szCs w:val="28"/>
          <w:lang w:val="uk-UA"/>
        </w:rPr>
        <w:t>ією на таких працівників є пере</w:t>
      </w:r>
      <w:r w:rsidRPr="00924312">
        <w:rPr>
          <w:rFonts w:ascii="Times New Roman" w:hAnsi="Times New Roman" w:cs="Times New Roman"/>
          <w:sz w:val="28"/>
          <w:szCs w:val="28"/>
          <w:lang w:val="uk-UA"/>
        </w:rPr>
        <w:t>слідування, усунення від практичної діял</w:t>
      </w:r>
      <w:r w:rsidR="0058574D" w:rsidRPr="00924312">
        <w:rPr>
          <w:rFonts w:ascii="Times New Roman" w:hAnsi="Times New Roman" w:cs="Times New Roman"/>
          <w:sz w:val="28"/>
          <w:szCs w:val="28"/>
          <w:lang w:val="uk-UA"/>
        </w:rPr>
        <w:t>ьності або звільнення з роботи.</w:t>
      </w:r>
    </w:p>
    <w:p w:rsidR="00AC1524" w:rsidRPr="00924312" w:rsidRDefault="00B34F15"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 xml:space="preserve">Стратегія </w:t>
      </w:r>
      <w:r w:rsidR="00165287" w:rsidRPr="00924312">
        <w:rPr>
          <w:rFonts w:ascii="Times New Roman" w:hAnsi="Times New Roman" w:cs="Times New Roman"/>
          <w:sz w:val="28"/>
          <w:szCs w:val="28"/>
          <w:lang w:val="uk-UA"/>
        </w:rPr>
        <w:t>«пошуку ніші» передбачає усунен</w:t>
      </w:r>
      <w:r w:rsidRPr="00924312">
        <w:rPr>
          <w:rFonts w:ascii="Times New Roman" w:hAnsi="Times New Roman" w:cs="Times New Roman"/>
          <w:sz w:val="28"/>
          <w:szCs w:val="28"/>
          <w:lang w:val="uk-UA"/>
        </w:rPr>
        <w:t>ня від конфліктів шляхом пошуку такої області активності чи такої позиції в установі, які будуть відносно незалежним джерелом сили. Це може бути, наприклад, керівництво відділом підготовки чи керівництво спеціальними проектами. Таких працівників можна назвати «не-капітулянтами», оскільки вони відмежовуються від політичних чи економічних питань, які вп</w:t>
      </w:r>
      <w:r w:rsidR="0052338F" w:rsidRPr="00924312">
        <w:rPr>
          <w:rFonts w:ascii="Times New Roman" w:hAnsi="Times New Roman" w:cs="Times New Roman"/>
          <w:sz w:val="28"/>
          <w:szCs w:val="28"/>
          <w:lang w:val="uk-UA"/>
        </w:rPr>
        <w:t>л</w:t>
      </w:r>
      <w:r w:rsidRPr="00924312">
        <w:rPr>
          <w:rFonts w:ascii="Times New Roman" w:hAnsi="Times New Roman" w:cs="Times New Roman"/>
          <w:sz w:val="28"/>
          <w:szCs w:val="28"/>
          <w:lang w:val="uk-UA"/>
        </w:rPr>
        <w:t xml:space="preserve">ивають на установу і таким чином уникають </w:t>
      </w:r>
      <w:r w:rsidRPr="00924312">
        <w:rPr>
          <w:rFonts w:ascii="Times New Roman" w:hAnsi="Times New Roman" w:cs="Times New Roman"/>
          <w:sz w:val="28"/>
          <w:szCs w:val="28"/>
          <w:lang w:val="uk-UA"/>
        </w:rPr>
        <w:lastRenderedPageBreak/>
        <w:t>необхідності займатися конфліктними цінностями. Часто самі керівники, для збереженн</w:t>
      </w:r>
      <w:r w:rsidR="00165287" w:rsidRPr="00924312">
        <w:rPr>
          <w:rFonts w:ascii="Times New Roman" w:hAnsi="Times New Roman" w:cs="Times New Roman"/>
          <w:sz w:val="28"/>
          <w:szCs w:val="28"/>
          <w:lang w:val="uk-UA"/>
        </w:rPr>
        <w:t>я перспективних працівників, шу</w:t>
      </w:r>
      <w:r w:rsidRPr="00924312">
        <w:rPr>
          <w:rFonts w:ascii="Times New Roman" w:hAnsi="Times New Roman" w:cs="Times New Roman"/>
          <w:sz w:val="28"/>
          <w:szCs w:val="28"/>
          <w:lang w:val="uk-UA"/>
        </w:rPr>
        <w:t>кають певні ніші, які б уберегли</w:t>
      </w:r>
      <w:r w:rsidR="00165287" w:rsidRPr="00924312">
        <w:rPr>
          <w:rFonts w:ascii="Times New Roman" w:hAnsi="Times New Roman" w:cs="Times New Roman"/>
          <w:sz w:val="28"/>
          <w:szCs w:val="28"/>
          <w:lang w:val="uk-UA"/>
        </w:rPr>
        <w:t xml:space="preserve"> їх від професій</w:t>
      </w:r>
      <w:r w:rsidRPr="00924312">
        <w:rPr>
          <w:rFonts w:ascii="Times New Roman" w:hAnsi="Times New Roman" w:cs="Times New Roman"/>
          <w:sz w:val="28"/>
          <w:szCs w:val="28"/>
          <w:lang w:val="uk-UA"/>
        </w:rPr>
        <w:t xml:space="preserve">ного вигорання </w:t>
      </w:r>
      <w:r w:rsidR="00165287" w:rsidRPr="00924312">
        <w:rPr>
          <w:rFonts w:ascii="Times New Roman" w:hAnsi="Times New Roman" w:cs="Times New Roman"/>
          <w:sz w:val="28"/>
          <w:szCs w:val="28"/>
          <w:lang w:val="uk-UA"/>
        </w:rPr>
        <w:t>чи застерегли від вибору страте</w:t>
      </w:r>
      <w:r w:rsidRPr="00924312">
        <w:rPr>
          <w:rFonts w:ascii="Times New Roman" w:hAnsi="Times New Roman" w:cs="Times New Roman"/>
          <w:sz w:val="28"/>
          <w:szCs w:val="28"/>
          <w:lang w:val="uk-UA"/>
        </w:rPr>
        <w:t xml:space="preserve">гії самоусунення. </w:t>
      </w:r>
    </w:p>
    <w:p w:rsidR="00AC1524" w:rsidRPr="00924312" w:rsidRDefault="00B34F15"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Стратегія «самоусунення» є характерною для ситуацій, коли соціальні працівники не можуть чи не хочуть сприймати подвійні суперечливі повідомлення, які виходять з установи. Подібна стратегія обер</w:t>
      </w:r>
      <w:r w:rsidR="00165287" w:rsidRPr="00924312">
        <w:rPr>
          <w:rFonts w:ascii="Times New Roman" w:hAnsi="Times New Roman" w:cs="Times New Roman"/>
          <w:sz w:val="28"/>
          <w:szCs w:val="28"/>
          <w:lang w:val="uk-UA"/>
        </w:rPr>
        <w:t>ігає психічне здоров’я працівни</w:t>
      </w:r>
      <w:r w:rsidRPr="00924312">
        <w:rPr>
          <w:rFonts w:ascii="Times New Roman" w:hAnsi="Times New Roman" w:cs="Times New Roman"/>
          <w:sz w:val="28"/>
          <w:szCs w:val="28"/>
          <w:lang w:val="uk-UA"/>
        </w:rPr>
        <w:t>ків, але негат</w:t>
      </w:r>
      <w:r w:rsidR="00165287" w:rsidRPr="00924312">
        <w:rPr>
          <w:rFonts w:ascii="Times New Roman" w:hAnsi="Times New Roman" w:cs="Times New Roman"/>
          <w:sz w:val="28"/>
          <w:szCs w:val="28"/>
          <w:lang w:val="uk-UA"/>
        </w:rPr>
        <w:t>ивно впливає на формування нави</w:t>
      </w:r>
      <w:r w:rsidRPr="00924312">
        <w:rPr>
          <w:rFonts w:ascii="Times New Roman" w:hAnsi="Times New Roman" w:cs="Times New Roman"/>
          <w:sz w:val="28"/>
          <w:szCs w:val="28"/>
          <w:lang w:val="uk-UA"/>
        </w:rPr>
        <w:t>чок керуванн</w:t>
      </w:r>
      <w:r w:rsidR="00165287" w:rsidRPr="00924312">
        <w:rPr>
          <w:rFonts w:ascii="Times New Roman" w:hAnsi="Times New Roman" w:cs="Times New Roman"/>
          <w:sz w:val="28"/>
          <w:szCs w:val="28"/>
          <w:lang w:val="uk-UA"/>
        </w:rPr>
        <w:t>я конфліктами, не дозволяє розу</w:t>
      </w:r>
      <w:r w:rsidRPr="00924312">
        <w:rPr>
          <w:rFonts w:ascii="Times New Roman" w:hAnsi="Times New Roman" w:cs="Times New Roman"/>
          <w:sz w:val="28"/>
          <w:szCs w:val="28"/>
          <w:lang w:val="uk-UA"/>
        </w:rPr>
        <w:t>міти та адаптуватися до політико-економічних реалій установ</w:t>
      </w:r>
      <w:r w:rsidR="00165287" w:rsidRPr="00924312">
        <w:rPr>
          <w:rFonts w:ascii="Times New Roman" w:hAnsi="Times New Roman" w:cs="Times New Roman"/>
          <w:sz w:val="28"/>
          <w:szCs w:val="28"/>
          <w:lang w:val="uk-UA"/>
        </w:rPr>
        <w:t>и. Дана стратегія також негатив</w:t>
      </w:r>
      <w:r w:rsidRPr="00924312">
        <w:rPr>
          <w:rFonts w:ascii="Times New Roman" w:hAnsi="Times New Roman" w:cs="Times New Roman"/>
          <w:sz w:val="28"/>
          <w:szCs w:val="28"/>
          <w:lang w:val="uk-UA"/>
        </w:rPr>
        <w:t>но впливає на клієнтів</w:t>
      </w:r>
      <w:r w:rsidR="00165287" w:rsidRPr="00924312">
        <w:rPr>
          <w:rFonts w:ascii="Times New Roman" w:hAnsi="Times New Roman" w:cs="Times New Roman"/>
          <w:sz w:val="28"/>
          <w:szCs w:val="28"/>
          <w:lang w:val="uk-UA"/>
        </w:rPr>
        <w:t>, сприяє їх маргіналіза</w:t>
      </w:r>
      <w:r w:rsidRPr="00924312">
        <w:rPr>
          <w:rFonts w:ascii="Times New Roman" w:hAnsi="Times New Roman" w:cs="Times New Roman"/>
          <w:sz w:val="28"/>
          <w:szCs w:val="28"/>
          <w:lang w:val="uk-UA"/>
        </w:rPr>
        <w:t>ції та заважає їх становленню як самодостатніх особистостей.</w:t>
      </w:r>
    </w:p>
    <w:p w:rsidR="00AC1524" w:rsidRPr="00924312" w:rsidRDefault="00B34F15"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Найчастіше соціальні працівники обирають стратегію «само</w:t>
      </w:r>
      <w:r w:rsidR="00165287" w:rsidRPr="00924312">
        <w:rPr>
          <w:rFonts w:ascii="Times New Roman" w:hAnsi="Times New Roman" w:cs="Times New Roman"/>
          <w:sz w:val="28"/>
          <w:szCs w:val="28"/>
          <w:lang w:val="uk-UA"/>
        </w:rPr>
        <w:t>бичування (мучеництва)». Її сут</w:t>
      </w:r>
      <w:r w:rsidRPr="00924312">
        <w:rPr>
          <w:rFonts w:ascii="Times New Roman" w:hAnsi="Times New Roman" w:cs="Times New Roman"/>
          <w:sz w:val="28"/>
          <w:szCs w:val="28"/>
          <w:lang w:val="uk-UA"/>
        </w:rPr>
        <w:t xml:space="preserve">ність полягає у </w:t>
      </w:r>
      <w:proofErr w:type="spellStart"/>
      <w:r w:rsidRPr="00924312">
        <w:rPr>
          <w:rFonts w:ascii="Times New Roman" w:hAnsi="Times New Roman" w:cs="Times New Roman"/>
          <w:sz w:val="28"/>
          <w:szCs w:val="28"/>
          <w:lang w:val="uk-UA"/>
        </w:rPr>
        <w:t>самоідентифікації</w:t>
      </w:r>
      <w:proofErr w:type="spellEnd"/>
      <w:r w:rsidRPr="00924312">
        <w:rPr>
          <w:rFonts w:ascii="Times New Roman" w:hAnsi="Times New Roman" w:cs="Times New Roman"/>
          <w:sz w:val="28"/>
          <w:szCs w:val="28"/>
          <w:lang w:val="uk-UA"/>
        </w:rPr>
        <w:t xml:space="preserve"> з безсиллям клієнтів. З метою виправдання власного</w:t>
      </w:r>
      <w:r w:rsidR="00165287" w:rsidRPr="00924312">
        <w:rPr>
          <w:rFonts w:ascii="Times New Roman" w:hAnsi="Times New Roman" w:cs="Times New Roman"/>
          <w:sz w:val="28"/>
          <w:szCs w:val="28"/>
          <w:lang w:val="uk-UA"/>
        </w:rPr>
        <w:t xml:space="preserve"> без</w:t>
      </w:r>
      <w:r w:rsidRPr="00924312">
        <w:rPr>
          <w:rFonts w:ascii="Times New Roman" w:hAnsi="Times New Roman" w:cs="Times New Roman"/>
          <w:sz w:val="28"/>
          <w:szCs w:val="28"/>
          <w:lang w:val="uk-UA"/>
        </w:rPr>
        <w:t>силля прац</w:t>
      </w:r>
      <w:r w:rsidR="00165287" w:rsidRPr="00924312">
        <w:rPr>
          <w:rFonts w:ascii="Times New Roman" w:hAnsi="Times New Roman" w:cs="Times New Roman"/>
          <w:sz w:val="28"/>
          <w:szCs w:val="28"/>
          <w:lang w:val="uk-UA"/>
        </w:rPr>
        <w:t>івники розглядають установу-пра</w:t>
      </w:r>
      <w:r w:rsidRPr="00924312">
        <w:rPr>
          <w:rFonts w:ascii="Times New Roman" w:hAnsi="Times New Roman" w:cs="Times New Roman"/>
          <w:sz w:val="28"/>
          <w:szCs w:val="28"/>
          <w:lang w:val="uk-UA"/>
        </w:rPr>
        <w:t>цедавця як ворога та обирають роль жертви, безсильної і безпорадної. Позиція «мученика» дозволяє уникнути відповідальності за надання допомоги клієнтам за умови відсутності засобів необхідних для</w:t>
      </w:r>
      <w:r w:rsidR="00165287" w:rsidRPr="00924312">
        <w:rPr>
          <w:rFonts w:ascii="Times New Roman" w:hAnsi="Times New Roman" w:cs="Times New Roman"/>
          <w:sz w:val="28"/>
          <w:szCs w:val="28"/>
          <w:lang w:val="uk-UA"/>
        </w:rPr>
        <w:t xml:space="preserve"> результативної роботи. «Праців</w:t>
      </w:r>
      <w:r w:rsidRPr="00924312">
        <w:rPr>
          <w:rFonts w:ascii="Times New Roman" w:hAnsi="Times New Roman" w:cs="Times New Roman"/>
          <w:sz w:val="28"/>
          <w:szCs w:val="28"/>
          <w:lang w:val="uk-UA"/>
        </w:rPr>
        <w:t>ник-мученик»</w:t>
      </w:r>
      <w:r w:rsidR="00165287" w:rsidRPr="00924312">
        <w:rPr>
          <w:rFonts w:ascii="Times New Roman" w:hAnsi="Times New Roman" w:cs="Times New Roman"/>
          <w:sz w:val="28"/>
          <w:szCs w:val="28"/>
          <w:lang w:val="uk-UA"/>
        </w:rPr>
        <w:t xml:space="preserve"> робить все можливе, щоб зменши</w:t>
      </w:r>
      <w:r w:rsidRPr="00924312">
        <w:rPr>
          <w:rFonts w:ascii="Times New Roman" w:hAnsi="Times New Roman" w:cs="Times New Roman"/>
          <w:sz w:val="28"/>
          <w:szCs w:val="28"/>
          <w:lang w:val="uk-UA"/>
        </w:rPr>
        <w:t>ти особисту пр</w:t>
      </w:r>
      <w:r w:rsidR="00165287" w:rsidRPr="00924312">
        <w:rPr>
          <w:rFonts w:ascii="Times New Roman" w:hAnsi="Times New Roman" w:cs="Times New Roman"/>
          <w:sz w:val="28"/>
          <w:szCs w:val="28"/>
          <w:lang w:val="uk-UA"/>
        </w:rPr>
        <w:t>овину за відсутність ефективнос</w:t>
      </w:r>
      <w:r w:rsidRPr="00924312">
        <w:rPr>
          <w:rFonts w:ascii="Times New Roman" w:hAnsi="Times New Roman" w:cs="Times New Roman"/>
          <w:sz w:val="28"/>
          <w:szCs w:val="28"/>
          <w:lang w:val="uk-UA"/>
        </w:rPr>
        <w:t xml:space="preserve">ті. Стратегія «мученика» не сприяє зростанню ефективності </w:t>
      </w:r>
      <w:r w:rsidR="00165287" w:rsidRPr="00924312">
        <w:rPr>
          <w:rFonts w:ascii="Times New Roman" w:hAnsi="Times New Roman" w:cs="Times New Roman"/>
          <w:sz w:val="28"/>
          <w:szCs w:val="28"/>
          <w:lang w:val="uk-UA"/>
        </w:rPr>
        <w:t>надання допомоги клієнтам, нато</w:t>
      </w:r>
      <w:r w:rsidRPr="00924312">
        <w:rPr>
          <w:rFonts w:ascii="Times New Roman" w:hAnsi="Times New Roman" w:cs="Times New Roman"/>
          <w:sz w:val="28"/>
          <w:szCs w:val="28"/>
          <w:lang w:val="uk-UA"/>
        </w:rPr>
        <w:t>мість зміцнює роль жертви і оп</w:t>
      </w:r>
      <w:r w:rsidR="00165287" w:rsidRPr="00924312">
        <w:rPr>
          <w:rFonts w:ascii="Times New Roman" w:hAnsi="Times New Roman" w:cs="Times New Roman"/>
          <w:sz w:val="28"/>
          <w:szCs w:val="28"/>
          <w:lang w:val="uk-UA"/>
        </w:rPr>
        <w:t>осередковано за</w:t>
      </w:r>
      <w:r w:rsidRPr="00924312">
        <w:rPr>
          <w:rFonts w:ascii="Times New Roman" w:hAnsi="Times New Roman" w:cs="Times New Roman"/>
          <w:sz w:val="28"/>
          <w:szCs w:val="28"/>
          <w:lang w:val="uk-UA"/>
        </w:rPr>
        <w:t>микає цикл безсилля.</w:t>
      </w:r>
    </w:p>
    <w:p w:rsidR="00BD005C" w:rsidRPr="00924312" w:rsidRDefault="00F431EC"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Таким чином отримали теоретичне обґрунтування необхідності посиленої уваги до проблеми профілактики професійного вигорання. На сьогодні перед представниками всіх наук постає єдине завдання — знайти те оптимальне напруження у процесі праці, що забезпечить її високу ефективність, але не призведе до небажаних наслідків у результаті тривалого нервово-психічного напруження. Звичайно, це поняття потребує подальшого вивчення, оскільки отримані знання можуть мати практичне втілення і суттєво допомогти у вирішенні проблеми синдрому професійного вигорання</w:t>
      </w:r>
    </w:p>
    <w:p w:rsidR="00BD005C" w:rsidRPr="00924312" w:rsidRDefault="00BD005C" w:rsidP="00132806">
      <w:pPr>
        <w:tabs>
          <w:tab w:val="left" w:pos="567"/>
        </w:tabs>
        <w:spacing w:after="0" w:line="360" w:lineRule="auto"/>
        <w:ind w:firstLine="567"/>
        <w:contextualSpacing/>
        <w:jc w:val="both"/>
        <w:rPr>
          <w:rFonts w:ascii="Times New Roman" w:eastAsia="Times New Roman" w:hAnsi="Times New Roman" w:cs="Times New Roman"/>
          <w:b/>
          <w:sz w:val="28"/>
          <w:szCs w:val="28"/>
          <w:lang w:val="uk-UA"/>
        </w:rPr>
      </w:pPr>
    </w:p>
    <w:p w:rsidR="00BD005C" w:rsidRPr="00924312" w:rsidRDefault="003169E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b/>
          <w:sz w:val="28"/>
          <w:szCs w:val="28"/>
          <w:lang w:val="uk-UA"/>
        </w:rPr>
        <w:lastRenderedPageBreak/>
        <w:t>1.2.</w:t>
      </w:r>
      <w:r w:rsidR="00BD3D50" w:rsidRPr="00924312">
        <w:rPr>
          <w:rFonts w:ascii="Times New Roman" w:eastAsia="Times New Roman" w:hAnsi="Times New Roman" w:cs="Times New Roman"/>
          <w:b/>
          <w:sz w:val="28"/>
          <w:szCs w:val="28"/>
          <w:lang w:val="uk-UA"/>
        </w:rPr>
        <w:t xml:space="preserve"> </w:t>
      </w:r>
      <w:r w:rsidRPr="00924312">
        <w:rPr>
          <w:rFonts w:ascii="Times New Roman" w:eastAsia="Times New Roman" w:hAnsi="Times New Roman" w:cs="Times New Roman"/>
          <w:b/>
          <w:sz w:val="28"/>
          <w:szCs w:val="28"/>
          <w:lang w:val="uk-UA"/>
        </w:rPr>
        <w:t>Синдром «професійного вигор</w:t>
      </w:r>
      <w:r w:rsidR="00A4056E" w:rsidRPr="00924312">
        <w:rPr>
          <w:rFonts w:ascii="Times New Roman" w:eastAsia="Times New Roman" w:hAnsi="Times New Roman" w:cs="Times New Roman"/>
          <w:b/>
          <w:sz w:val="28"/>
          <w:szCs w:val="28"/>
          <w:lang w:val="uk-UA"/>
        </w:rPr>
        <w:t xml:space="preserve">ання», його структура, рівні, </w:t>
      </w:r>
      <w:r w:rsidRPr="00924312">
        <w:rPr>
          <w:rFonts w:ascii="Times New Roman" w:eastAsia="Times New Roman" w:hAnsi="Times New Roman" w:cs="Times New Roman"/>
          <w:b/>
          <w:sz w:val="28"/>
          <w:szCs w:val="28"/>
          <w:lang w:val="uk-UA"/>
        </w:rPr>
        <w:t>стадії</w:t>
      </w:r>
      <w:r w:rsidR="00A4056E" w:rsidRPr="00924312">
        <w:rPr>
          <w:rFonts w:ascii="Times New Roman" w:eastAsia="Times New Roman" w:hAnsi="Times New Roman" w:cs="Times New Roman"/>
          <w:b/>
          <w:sz w:val="28"/>
          <w:szCs w:val="28"/>
          <w:lang w:val="uk-UA"/>
        </w:rPr>
        <w:t xml:space="preserve"> та симптоми</w:t>
      </w:r>
    </w:p>
    <w:p w:rsidR="00BD005C" w:rsidRPr="00924312" w:rsidRDefault="00BD005C"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p>
    <w:p w:rsidR="00F703F7" w:rsidRPr="00924312" w:rsidRDefault="003169E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Особливо яскраво вплив стресів проявляється у соціально-педагогічній діяльності, через перенасиченість її такими </w:t>
      </w:r>
      <w:proofErr w:type="spellStart"/>
      <w:r w:rsidRPr="00924312">
        <w:rPr>
          <w:rFonts w:ascii="Times New Roman" w:eastAsia="Times New Roman" w:hAnsi="Times New Roman" w:cs="Times New Roman"/>
          <w:sz w:val="28"/>
          <w:szCs w:val="28"/>
          <w:lang w:val="uk-UA"/>
        </w:rPr>
        <w:t>стресагентами</w:t>
      </w:r>
      <w:proofErr w:type="spellEnd"/>
      <w:r w:rsidRPr="00924312">
        <w:rPr>
          <w:rFonts w:ascii="Times New Roman" w:eastAsia="Times New Roman" w:hAnsi="Times New Roman" w:cs="Times New Roman"/>
          <w:sz w:val="28"/>
          <w:szCs w:val="28"/>
          <w:lang w:val="uk-UA"/>
        </w:rPr>
        <w:t>, як: відповідальність за розвиток підростаючого покоління, активна міжособистісна взаємодія, підвищена емоційна напруженість, недостатня соціальна оцінка тощо. Одним із найважчих наслідків довготривалого професійного стресу є синдром «професійного вигорання». Проя</w:t>
      </w:r>
      <w:r w:rsidR="001B5C79" w:rsidRPr="00924312">
        <w:rPr>
          <w:rFonts w:ascii="Times New Roman" w:eastAsia="Times New Roman" w:hAnsi="Times New Roman" w:cs="Times New Roman"/>
          <w:sz w:val="28"/>
          <w:szCs w:val="28"/>
          <w:lang w:val="uk-UA"/>
        </w:rPr>
        <w:t xml:space="preserve">ви стресу в роботі соціального працівника </w:t>
      </w:r>
      <w:r w:rsidRPr="00924312">
        <w:rPr>
          <w:rFonts w:ascii="Times New Roman" w:eastAsia="Times New Roman" w:hAnsi="Times New Roman" w:cs="Times New Roman"/>
          <w:sz w:val="28"/>
          <w:szCs w:val="28"/>
          <w:lang w:val="uk-UA"/>
        </w:rPr>
        <w:t xml:space="preserve">різноманітні і </w:t>
      </w:r>
      <w:proofErr w:type="spellStart"/>
      <w:r w:rsidRPr="00924312">
        <w:rPr>
          <w:rFonts w:ascii="Times New Roman" w:eastAsia="Times New Roman" w:hAnsi="Times New Roman" w:cs="Times New Roman"/>
          <w:sz w:val="28"/>
          <w:szCs w:val="28"/>
          <w:lang w:val="uk-UA"/>
        </w:rPr>
        <w:t>багаточисельні</w:t>
      </w:r>
      <w:proofErr w:type="spellEnd"/>
      <w:r w:rsidRPr="00924312">
        <w:rPr>
          <w:rFonts w:ascii="Times New Roman" w:eastAsia="Times New Roman" w:hAnsi="Times New Roman" w:cs="Times New Roman"/>
          <w:sz w:val="28"/>
          <w:szCs w:val="28"/>
          <w:lang w:val="uk-UA"/>
        </w:rPr>
        <w:t xml:space="preserve">. Серед найбільш розповсюджених можна виділити: </w:t>
      </w:r>
      <w:proofErr w:type="spellStart"/>
      <w:r w:rsidRPr="00924312">
        <w:rPr>
          <w:rFonts w:ascii="Times New Roman" w:eastAsia="Times New Roman" w:hAnsi="Times New Roman" w:cs="Times New Roman"/>
          <w:sz w:val="28"/>
          <w:szCs w:val="28"/>
          <w:lang w:val="uk-UA"/>
        </w:rPr>
        <w:t>фрустрованість</w:t>
      </w:r>
      <w:proofErr w:type="spellEnd"/>
      <w:r w:rsidRPr="00924312">
        <w:rPr>
          <w:rFonts w:ascii="Times New Roman" w:eastAsia="Times New Roman" w:hAnsi="Times New Roman" w:cs="Times New Roman"/>
          <w:sz w:val="28"/>
          <w:szCs w:val="28"/>
          <w:lang w:val="uk-UA"/>
        </w:rPr>
        <w:t>, підвищену тривожність</w:t>
      </w:r>
      <w:r w:rsidR="001B5C79" w:rsidRPr="00924312">
        <w:rPr>
          <w:rFonts w:ascii="Times New Roman" w:eastAsia="Times New Roman" w:hAnsi="Times New Roman" w:cs="Times New Roman"/>
          <w:sz w:val="28"/>
          <w:szCs w:val="28"/>
          <w:lang w:val="uk-UA"/>
        </w:rPr>
        <w:t>, роздратованість, виснаженість.</w:t>
      </w:r>
    </w:p>
    <w:p w:rsidR="00F703F7" w:rsidRPr="00924312" w:rsidRDefault="003169E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Синдром «професійного вигорання» є стресовою реакцією, яка виникає внаслідок довготривалих професійних стресів середньої інтенсивності.</w:t>
      </w:r>
    </w:p>
    <w:p w:rsidR="00F703F7" w:rsidRPr="00924312" w:rsidRDefault="003169E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З точки зору визначення стр</w:t>
      </w:r>
      <w:r w:rsidR="00A4056E" w:rsidRPr="00924312">
        <w:rPr>
          <w:rFonts w:ascii="Times New Roman" w:eastAsia="Times New Roman" w:hAnsi="Times New Roman" w:cs="Times New Roman"/>
          <w:sz w:val="28"/>
          <w:szCs w:val="28"/>
          <w:lang w:val="uk-UA"/>
        </w:rPr>
        <w:t xml:space="preserve">есового процесу за Г. </w:t>
      </w:r>
      <w:proofErr w:type="spellStart"/>
      <w:r w:rsidR="001B5C79" w:rsidRPr="00924312">
        <w:rPr>
          <w:rFonts w:ascii="Times New Roman" w:eastAsia="Times New Roman" w:hAnsi="Times New Roman" w:cs="Times New Roman"/>
          <w:sz w:val="28"/>
          <w:szCs w:val="28"/>
          <w:lang w:val="uk-UA"/>
        </w:rPr>
        <w:t>Сельє</w:t>
      </w:r>
      <w:proofErr w:type="spellEnd"/>
      <w:r w:rsidRPr="00924312">
        <w:rPr>
          <w:rFonts w:ascii="Times New Roman" w:eastAsia="Times New Roman" w:hAnsi="Times New Roman" w:cs="Times New Roman"/>
          <w:sz w:val="28"/>
          <w:szCs w:val="28"/>
          <w:lang w:val="uk-UA"/>
        </w:rPr>
        <w:t>, (тобто стадій тривоги, резистентності і виснаження), вигорання можна віднести до третьої стадії, якій передує стійкий і непідвладний контролю рівень збудження.</w:t>
      </w:r>
    </w:p>
    <w:p w:rsidR="00F703F7" w:rsidRPr="00924312" w:rsidRDefault="003169E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Отже, синдром «професійного вигорання» – один із проявів стресу, з яким стикається людина у власній професійній діяльності. Цей термін – загальна назва наслідків тривалого робочого стресу і певних видів професійної кризи. Оскільки дані сучасних досліджень наочно показали, що вигорання можна відрізнити від інших форм стресу як концептуально, так і емпірично, виникла необхідність в систематичних наукових </w:t>
      </w:r>
      <w:r w:rsidR="001B5C79" w:rsidRPr="00924312">
        <w:rPr>
          <w:rFonts w:ascii="Times New Roman" w:eastAsia="Times New Roman" w:hAnsi="Times New Roman" w:cs="Times New Roman"/>
          <w:sz w:val="28"/>
          <w:szCs w:val="28"/>
          <w:lang w:val="uk-UA"/>
        </w:rPr>
        <w:t xml:space="preserve">дослідженнях цього синдрому </w:t>
      </w:r>
      <w:r w:rsidRPr="00924312">
        <w:rPr>
          <w:rFonts w:ascii="Times New Roman" w:eastAsia="Times New Roman" w:hAnsi="Times New Roman" w:cs="Times New Roman"/>
          <w:sz w:val="28"/>
          <w:szCs w:val="28"/>
          <w:lang w:val="uk-UA"/>
        </w:rPr>
        <w:t>.</w:t>
      </w:r>
    </w:p>
    <w:p w:rsidR="00F703F7" w:rsidRPr="00924312" w:rsidRDefault="003169E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На сьогодні добре відомі три підходи до визначення синдрому «професійного вигорання». Перший підхід розглядає «вигорання» як стан фізичного, психічного і передусім емоційного виснаження, що викликане довготривалим перебуванням в емоційно перевантажених ситуаціях спілкування. При такому підході «вигорання» розглядається приблизно я</w:t>
      </w:r>
      <w:r w:rsidR="001B5C79" w:rsidRPr="00924312">
        <w:rPr>
          <w:rFonts w:ascii="Times New Roman" w:eastAsia="Times New Roman" w:hAnsi="Times New Roman" w:cs="Times New Roman"/>
          <w:sz w:val="28"/>
          <w:szCs w:val="28"/>
          <w:lang w:val="uk-UA"/>
        </w:rPr>
        <w:t>к синдром «хронічної втоми»</w:t>
      </w:r>
      <w:r w:rsidRPr="00924312">
        <w:rPr>
          <w:rFonts w:ascii="Times New Roman" w:eastAsia="Times New Roman" w:hAnsi="Times New Roman" w:cs="Times New Roman"/>
          <w:sz w:val="28"/>
          <w:szCs w:val="28"/>
          <w:lang w:val="uk-UA"/>
        </w:rPr>
        <w:t>.</w:t>
      </w:r>
    </w:p>
    <w:p w:rsidR="00F703F7" w:rsidRPr="00924312" w:rsidRDefault="003169E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lastRenderedPageBreak/>
        <w:t>Другий підхід розглядає «вигорання» як двовимірну модель, що складається, по-перше, з емоційного виснаження та, по-друге, – з деперсоналізації, тобто погіршення ставлення до інших, а іноді й до себе.</w:t>
      </w:r>
    </w:p>
    <w:p w:rsidR="00F703F7" w:rsidRPr="00924312" w:rsidRDefault="003169E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Але найпоширенішим є третій підхід, запропонований</w:t>
      </w:r>
      <w:r w:rsidR="00262A2E" w:rsidRPr="00924312">
        <w:rPr>
          <w:rFonts w:ascii="Times New Roman" w:eastAsia="Times New Roman" w:hAnsi="Times New Roman" w:cs="Times New Roman"/>
          <w:sz w:val="28"/>
          <w:szCs w:val="28"/>
          <w:lang w:val="uk-UA"/>
        </w:rPr>
        <w:t xml:space="preserve"> американськими дослідниками К. </w:t>
      </w:r>
      <w:proofErr w:type="spellStart"/>
      <w:r w:rsidR="00262A2E" w:rsidRPr="00924312">
        <w:rPr>
          <w:rFonts w:ascii="Times New Roman" w:eastAsia="Times New Roman" w:hAnsi="Times New Roman" w:cs="Times New Roman"/>
          <w:sz w:val="28"/>
          <w:szCs w:val="28"/>
          <w:lang w:val="uk-UA"/>
        </w:rPr>
        <w:t>Маслач</w:t>
      </w:r>
      <w:proofErr w:type="spellEnd"/>
      <w:r w:rsidR="00262A2E" w:rsidRPr="00924312">
        <w:rPr>
          <w:rFonts w:ascii="Times New Roman" w:eastAsia="Times New Roman" w:hAnsi="Times New Roman" w:cs="Times New Roman"/>
          <w:sz w:val="28"/>
          <w:szCs w:val="28"/>
          <w:lang w:val="uk-UA"/>
        </w:rPr>
        <w:t xml:space="preserve"> і С. </w:t>
      </w:r>
      <w:r w:rsidR="001B5C79" w:rsidRPr="00924312">
        <w:rPr>
          <w:rFonts w:ascii="Times New Roman" w:eastAsia="Times New Roman" w:hAnsi="Times New Roman" w:cs="Times New Roman"/>
          <w:sz w:val="28"/>
          <w:szCs w:val="28"/>
          <w:lang w:val="uk-UA"/>
        </w:rPr>
        <w:t>Джексон.</w:t>
      </w:r>
      <w:r w:rsidRPr="00924312">
        <w:rPr>
          <w:rFonts w:ascii="Times New Roman" w:eastAsia="Times New Roman" w:hAnsi="Times New Roman" w:cs="Times New Roman"/>
          <w:sz w:val="28"/>
          <w:szCs w:val="28"/>
          <w:lang w:val="uk-UA"/>
        </w:rPr>
        <w:t xml:space="preserve"> Вони розглядають синдром «професійного вигорання» як трьохкомпонентну систему, що включає емоційне виснаження, деперсоналізацію та редукцію власних особистісних досягнень.</w:t>
      </w:r>
    </w:p>
    <w:p w:rsidR="00F703F7" w:rsidRPr="00924312" w:rsidRDefault="00262A2E"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proofErr w:type="spellStart"/>
      <w:r w:rsidRPr="00924312">
        <w:rPr>
          <w:rFonts w:ascii="Times New Roman" w:eastAsia="Times New Roman" w:hAnsi="Times New Roman" w:cs="Times New Roman"/>
          <w:sz w:val="28"/>
          <w:szCs w:val="28"/>
          <w:lang w:val="uk-UA"/>
        </w:rPr>
        <w:t>Малец</w:t>
      </w:r>
      <w:proofErr w:type="spellEnd"/>
      <w:r w:rsidR="003169E7" w:rsidRPr="00924312">
        <w:rPr>
          <w:rFonts w:ascii="Times New Roman" w:eastAsia="Times New Roman" w:hAnsi="Times New Roman" w:cs="Times New Roman"/>
          <w:sz w:val="28"/>
          <w:szCs w:val="28"/>
          <w:lang w:val="uk-UA"/>
        </w:rPr>
        <w:t xml:space="preserve"> узагальнила перелік симптомів синдрому «професійного вигорання» і розподілила їх на:</w:t>
      </w:r>
    </w:p>
    <w:p w:rsidR="00F703F7" w:rsidRPr="00924312" w:rsidRDefault="007F5988"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Фі</w:t>
      </w:r>
      <w:r w:rsidR="003169E7" w:rsidRPr="00924312">
        <w:rPr>
          <w:rFonts w:ascii="Times New Roman" w:eastAsia="Times New Roman" w:hAnsi="Times New Roman" w:cs="Times New Roman"/>
          <w:sz w:val="28"/>
          <w:szCs w:val="28"/>
          <w:lang w:val="uk-UA"/>
        </w:rPr>
        <w:t>зичні:</w:t>
      </w:r>
      <w:r w:rsidR="00516F70" w:rsidRPr="00924312">
        <w:rPr>
          <w:rFonts w:ascii="Times New Roman" w:eastAsia="Times New Roman" w:hAnsi="Times New Roman" w:cs="Times New Roman"/>
          <w:sz w:val="28"/>
          <w:szCs w:val="28"/>
          <w:lang w:val="uk-UA"/>
        </w:rPr>
        <w:t xml:space="preserve"> в</w:t>
      </w:r>
      <w:r w:rsidR="003169E7" w:rsidRPr="00924312">
        <w:rPr>
          <w:rFonts w:ascii="Times New Roman" w:eastAsia="Times New Roman" w:hAnsi="Times New Roman" w:cs="Times New Roman"/>
          <w:sz w:val="28"/>
          <w:szCs w:val="28"/>
          <w:lang w:val="uk-UA"/>
        </w:rPr>
        <w:t xml:space="preserve">тома; перевантаженість; виснаження; чутливість до змін показників зовнішнього середовища; </w:t>
      </w:r>
      <w:proofErr w:type="spellStart"/>
      <w:r w:rsidR="003169E7" w:rsidRPr="00924312">
        <w:rPr>
          <w:rFonts w:ascii="Times New Roman" w:eastAsia="Times New Roman" w:hAnsi="Times New Roman" w:cs="Times New Roman"/>
          <w:sz w:val="28"/>
          <w:szCs w:val="28"/>
          <w:lang w:val="uk-UA"/>
        </w:rPr>
        <w:t>астенизація</w:t>
      </w:r>
      <w:proofErr w:type="spellEnd"/>
      <w:r w:rsidR="003169E7" w:rsidRPr="00924312">
        <w:rPr>
          <w:rFonts w:ascii="Times New Roman" w:eastAsia="Times New Roman" w:hAnsi="Times New Roman" w:cs="Times New Roman"/>
          <w:sz w:val="28"/>
          <w:szCs w:val="28"/>
          <w:lang w:val="uk-UA"/>
        </w:rPr>
        <w:t>; часті головні болі; розлади шлунково-кишкового тракту; відсутність апетиту або навпаки переїдання; задишка; безсоння; тощо.</w:t>
      </w:r>
    </w:p>
    <w:p w:rsidR="00F703F7" w:rsidRPr="00924312" w:rsidRDefault="00516F70"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 </w:t>
      </w:r>
      <w:r w:rsidR="003169E7" w:rsidRPr="00924312">
        <w:rPr>
          <w:rFonts w:ascii="Times New Roman" w:eastAsia="Times New Roman" w:hAnsi="Times New Roman" w:cs="Times New Roman"/>
          <w:sz w:val="28"/>
          <w:szCs w:val="28"/>
          <w:lang w:val="uk-UA"/>
        </w:rPr>
        <w:t>Поведінкові і психологічні:</w:t>
      </w:r>
      <w:r w:rsidRPr="00924312">
        <w:rPr>
          <w:rFonts w:ascii="Times New Roman" w:eastAsia="Times New Roman" w:hAnsi="Times New Roman" w:cs="Times New Roman"/>
          <w:sz w:val="28"/>
          <w:szCs w:val="28"/>
          <w:lang w:val="uk-UA"/>
        </w:rPr>
        <w:t xml:space="preserve"> р</w:t>
      </w:r>
      <w:r w:rsidR="003169E7" w:rsidRPr="00924312">
        <w:rPr>
          <w:rFonts w:ascii="Times New Roman" w:eastAsia="Times New Roman" w:hAnsi="Times New Roman" w:cs="Times New Roman"/>
          <w:sz w:val="28"/>
          <w:szCs w:val="28"/>
          <w:lang w:val="uk-UA"/>
        </w:rPr>
        <w:t>обота стає все важче і важче, а сил виконувати її – все менше і менше; людина рано приходить на роботу і залишається надовго; пізно з'являється на роботі, і рано йде; бере роботу додому; негативне ставлення до колег і до самої роботи; мізерність репертуару робочих дій; виникає невизначене почуття, що щось не так (почуття неусвідомленого занепокоєння); поганий настрій і пов'язані з цим такі емоції, як: песимізм, цинізм, почуття безнадійності, апатія, депресія, почуття безглуздя; почуття нудьги; зниження рівня ентузіазму; почуття образи; почуття розчарування; непевність; почуття провини; почуття непотрібності; гнівливість; дратівливість; напруженість; неспокій; схвильованість; надмірне збудження; тривожність; агресивні почуття; підозрілість; почуття всемогутност</w:t>
      </w:r>
      <w:r w:rsidR="007B0F94" w:rsidRPr="00924312">
        <w:rPr>
          <w:rFonts w:ascii="Times New Roman" w:eastAsia="Times New Roman" w:hAnsi="Times New Roman" w:cs="Times New Roman"/>
          <w:sz w:val="28"/>
          <w:szCs w:val="28"/>
          <w:lang w:val="uk-UA"/>
        </w:rPr>
        <w:t>і (влади над долею підлеглих); р</w:t>
      </w:r>
      <w:r w:rsidR="003169E7" w:rsidRPr="00924312">
        <w:rPr>
          <w:rFonts w:ascii="Times New Roman" w:eastAsia="Times New Roman" w:hAnsi="Times New Roman" w:cs="Times New Roman"/>
          <w:sz w:val="28"/>
          <w:szCs w:val="28"/>
          <w:lang w:val="uk-UA"/>
        </w:rPr>
        <w:t>игідність; негативна «Я-концепція»; нездатність приймати рішення; дистанціювання від пацієнтів і прагнення до дистанціювання від колег; підвищене почуття відповідальності за підлеглих; уникання взаємодії із співробітниками; загальна негативна установка на життєві перспективи; зловживання кавою, алкоголем чи наркотиками тощо.</w:t>
      </w:r>
    </w:p>
    <w:p w:rsidR="00F703F7" w:rsidRPr="00924312" w:rsidRDefault="003169E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lastRenderedPageBreak/>
        <w:t xml:space="preserve">Рівні та стадії «професійного вигорання». Синдром «професійного вигорання» може розглядатися з погляду наявності </w:t>
      </w:r>
      <w:r w:rsidR="001B5C79" w:rsidRPr="00924312">
        <w:rPr>
          <w:rFonts w:ascii="Times New Roman" w:eastAsia="Times New Roman" w:hAnsi="Times New Roman" w:cs="Times New Roman"/>
          <w:sz w:val="28"/>
          <w:szCs w:val="28"/>
          <w:lang w:val="uk-UA"/>
        </w:rPr>
        <w:t>трьох рівнів і трьох стадій</w:t>
      </w:r>
      <w:r w:rsidRPr="00924312">
        <w:rPr>
          <w:rFonts w:ascii="Times New Roman" w:eastAsia="Times New Roman" w:hAnsi="Times New Roman" w:cs="Times New Roman"/>
          <w:sz w:val="28"/>
          <w:szCs w:val="28"/>
          <w:lang w:val="uk-UA"/>
        </w:rPr>
        <w:t xml:space="preserve">. У </w:t>
      </w:r>
      <w:proofErr w:type="spellStart"/>
      <w:r w:rsidRPr="00924312">
        <w:rPr>
          <w:rFonts w:ascii="Times New Roman" w:eastAsia="Times New Roman" w:hAnsi="Times New Roman" w:cs="Times New Roman"/>
          <w:sz w:val="28"/>
          <w:szCs w:val="28"/>
          <w:lang w:val="uk-UA"/>
        </w:rPr>
        <w:t>індивідума</w:t>
      </w:r>
      <w:proofErr w:type="spellEnd"/>
      <w:r w:rsidRPr="00924312">
        <w:rPr>
          <w:rFonts w:ascii="Times New Roman" w:eastAsia="Times New Roman" w:hAnsi="Times New Roman" w:cs="Times New Roman"/>
          <w:sz w:val="28"/>
          <w:szCs w:val="28"/>
          <w:lang w:val="uk-UA"/>
        </w:rPr>
        <w:t>, що відчуває на собі дію «вигорання» першого ступеня, проявляються помірні, недовгі, і випадкові ознаки цього процесу. Ці ознаки і симптоми проявляються в легкій формі і виражаються в турботі про себе, наприклад, шляхом розслаблення, чи організації перерв у роботі.</w:t>
      </w:r>
    </w:p>
    <w:p w:rsidR="00F703F7" w:rsidRPr="00924312" w:rsidRDefault="003169E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На другій стадії синдрому «професійного вигорання» симптоми проявляються регулярніше, носять більш затяжний характер, і важче піддаються корекції. Звичайні способи розслаблення тут неефективні. Працівник може почувати себе виснаженим після гарного сну і навіть після вихідних. Для турботи про себе йому необхідні додаткові зусилля.</w:t>
      </w:r>
    </w:p>
    <w:p w:rsidR="00F703F7" w:rsidRPr="00924312" w:rsidRDefault="003169E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Ознаки і симптоми третьої стадії вигорання є хронічними. Можуть розвиватися фізичні і психологічні проблеми типу виразок і депресії; спроби піклуватися про себе, як правило, не дають результату, а професійна допомога може не дав</w:t>
      </w:r>
      <w:r w:rsidR="003B64AE" w:rsidRPr="00924312">
        <w:rPr>
          <w:rFonts w:ascii="Times New Roman" w:eastAsia="Times New Roman" w:hAnsi="Times New Roman" w:cs="Times New Roman"/>
          <w:sz w:val="28"/>
          <w:szCs w:val="28"/>
          <w:lang w:val="uk-UA"/>
        </w:rPr>
        <w:t>ати швидкого полегшення. Соціальний фахівець</w:t>
      </w:r>
      <w:r w:rsidRPr="00924312">
        <w:rPr>
          <w:rFonts w:ascii="Times New Roman" w:eastAsia="Times New Roman" w:hAnsi="Times New Roman" w:cs="Times New Roman"/>
          <w:sz w:val="28"/>
          <w:szCs w:val="28"/>
          <w:lang w:val="uk-UA"/>
        </w:rPr>
        <w:t xml:space="preserve"> починає брати під сумнів цінність своєї роб</w:t>
      </w:r>
      <w:r w:rsidR="005E5A66" w:rsidRPr="00924312">
        <w:rPr>
          <w:rFonts w:ascii="Times New Roman" w:eastAsia="Times New Roman" w:hAnsi="Times New Roman" w:cs="Times New Roman"/>
          <w:sz w:val="28"/>
          <w:szCs w:val="28"/>
          <w:lang w:val="uk-UA"/>
        </w:rPr>
        <w:t>оти, професії і життя як такого.</w:t>
      </w:r>
    </w:p>
    <w:p w:rsidR="00F703F7" w:rsidRPr="00924312" w:rsidRDefault="005E5A6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Стосовно симптомів професійного вигорання, які мають відношення до організації, то слід зазначити, що тут досліджень значно менше, і разом з тим, вони окреслюють достатньо чітко суть цього аспекту проблеми. Цікавою в контексті досліджень організаційної психології є класифікація симптомів професійного вигорання, яка розроблена У. </w:t>
      </w:r>
      <w:proofErr w:type="spellStart"/>
      <w:r w:rsidRPr="00924312">
        <w:rPr>
          <w:rFonts w:ascii="Times New Roman" w:eastAsia="Times New Roman" w:hAnsi="Times New Roman" w:cs="Times New Roman"/>
          <w:sz w:val="28"/>
          <w:szCs w:val="28"/>
          <w:lang w:val="uk-UA"/>
        </w:rPr>
        <w:t>Шауфеллі</w:t>
      </w:r>
      <w:proofErr w:type="spellEnd"/>
      <w:r w:rsidRPr="00924312">
        <w:rPr>
          <w:rFonts w:ascii="Times New Roman" w:eastAsia="Times New Roman" w:hAnsi="Times New Roman" w:cs="Times New Roman"/>
          <w:sz w:val="28"/>
          <w:szCs w:val="28"/>
          <w:lang w:val="uk-UA"/>
        </w:rPr>
        <w:t xml:space="preserve"> та Д. </w:t>
      </w:r>
      <w:proofErr w:type="spellStart"/>
      <w:r w:rsidRPr="00924312">
        <w:rPr>
          <w:rFonts w:ascii="Times New Roman" w:eastAsia="Times New Roman" w:hAnsi="Times New Roman" w:cs="Times New Roman"/>
          <w:sz w:val="28"/>
          <w:szCs w:val="28"/>
          <w:lang w:val="uk-UA"/>
        </w:rPr>
        <w:t>Ензманом</w:t>
      </w:r>
      <w:proofErr w:type="spellEnd"/>
      <w:r w:rsidRPr="00924312">
        <w:rPr>
          <w:rFonts w:ascii="Times New Roman" w:eastAsia="Times New Roman" w:hAnsi="Times New Roman" w:cs="Times New Roman"/>
          <w:sz w:val="28"/>
          <w:szCs w:val="28"/>
          <w:lang w:val="uk-UA"/>
        </w:rPr>
        <w:t>, якими виділено і детально проаналізовано 132 симптомів вигорання, які об'єднані в 5 груп: афективні, когнітивні, фізичні, поведінкові, мотиваційні. Дані симптоми, на думку авторів, виявляються по-різному на трьох рівнях: індивідуально-психологічному, міжособистісному і організаційному. Важливою, на наш погляд, є теза авторів про те, що симптоми професійного вигорання можуть проявлятися не лише на індивідуальному, міжособистісному рівнях, але і на організаційному рівні.</w:t>
      </w:r>
    </w:p>
    <w:p w:rsidR="00F703F7" w:rsidRPr="00924312" w:rsidRDefault="005E5A6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lastRenderedPageBreak/>
        <w:t>В рамках цього, організаційного, підходу до певної міри вик</w:t>
      </w:r>
      <w:r w:rsidR="00063C35" w:rsidRPr="00924312">
        <w:rPr>
          <w:rFonts w:ascii="Times New Roman" w:eastAsia="Times New Roman" w:hAnsi="Times New Roman" w:cs="Times New Roman"/>
          <w:sz w:val="28"/>
          <w:szCs w:val="28"/>
          <w:lang w:val="uk-UA"/>
        </w:rPr>
        <w:t xml:space="preserve">онано і дослідження О. </w:t>
      </w:r>
      <w:proofErr w:type="spellStart"/>
      <w:r w:rsidR="00063C35" w:rsidRPr="00924312">
        <w:rPr>
          <w:rFonts w:ascii="Times New Roman" w:eastAsia="Times New Roman" w:hAnsi="Times New Roman" w:cs="Times New Roman"/>
          <w:sz w:val="28"/>
          <w:szCs w:val="28"/>
          <w:lang w:val="uk-UA"/>
        </w:rPr>
        <w:t>Рукавишні</w:t>
      </w:r>
      <w:r w:rsidRPr="00924312">
        <w:rPr>
          <w:rFonts w:ascii="Times New Roman" w:eastAsia="Times New Roman" w:hAnsi="Times New Roman" w:cs="Times New Roman"/>
          <w:sz w:val="28"/>
          <w:szCs w:val="28"/>
          <w:lang w:val="uk-UA"/>
        </w:rPr>
        <w:t>кова</w:t>
      </w:r>
      <w:proofErr w:type="spellEnd"/>
      <w:r w:rsidRPr="00924312">
        <w:rPr>
          <w:rFonts w:ascii="Times New Roman" w:eastAsia="Times New Roman" w:hAnsi="Times New Roman" w:cs="Times New Roman"/>
          <w:sz w:val="28"/>
          <w:szCs w:val="28"/>
          <w:lang w:val="uk-UA"/>
        </w:rPr>
        <w:t>, який говорить, що симптоми вигорання можу</w:t>
      </w:r>
      <w:r w:rsidR="00063C35" w:rsidRPr="00924312">
        <w:rPr>
          <w:rFonts w:ascii="Times New Roman" w:eastAsia="Times New Roman" w:hAnsi="Times New Roman" w:cs="Times New Roman"/>
          <w:sz w:val="28"/>
          <w:szCs w:val="28"/>
          <w:lang w:val="uk-UA"/>
        </w:rPr>
        <w:t>ть проявлятися на трьох рівнях:</w:t>
      </w:r>
    </w:p>
    <w:p w:rsidR="00F703F7" w:rsidRPr="00924312" w:rsidRDefault="005E5A6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а) психоемоційного виснаження (проявляється в хронічній емоційній та фізичній втомі, ознаках апа</w:t>
      </w:r>
      <w:r w:rsidR="00063C35" w:rsidRPr="00924312">
        <w:rPr>
          <w:rFonts w:ascii="Times New Roman" w:eastAsia="Times New Roman" w:hAnsi="Times New Roman" w:cs="Times New Roman"/>
          <w:sz w:val="28"/>
          <w:szCs w:val="28"/>
          <w:lang w:val="uk-UA"/>
        </w:rPr>
        <w:t>тії, роздратування і депресії);</w:t>
      </w:r>
    </w:p>
    <w:p w:rsidR="00F703F7" w:rsidRPr="00924312" w:rsidRDefault="005E5A6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б) особистісної віддаленості (характеризується байдужістю та </w:t>
      </w:r>
      <w:r w:rsidR="00063C35" w:rsidRPr="00924312">
        <w:rPr>
          <w:rFonts w:ascii="Times New Roman" w:eastAsia="Times New Roman" w:hAnsi="Times New Roman" w:cs="Times New Roman"/>
          <w:sz w:val="28"/>
          <w:szCs w:val="28"/>
          <w:lang w:val="uk-UA"/>
        </w:rPr>
        <w:t>холодністю стосовно оточуючих);</w:t>
      </w:r>
    </w:p>
    <w:p w:rsidR="00F703F7" w:rsidRPr="00924312" w:rsidRDefault="005E5A6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в) професійної мотивації (проявляється у зниженні продуктивності професійної діяльності, зменшенням інтересу та ент</w:t>
      </w:r>
      <w:r w:rsidR="00063C35" w:rsidRPr="00924312">
        <w:rPr>
          <w:rFonts w:ascii="Times New Roman" w:eastAsia="Times New Roman" w:hAnsi="Times New Roman" w:cs="Times New Roman"/>
          <w:sz w:val="28"/>
          <w:szCs w:val="28"/>
          <w:lang w:val="uk-UA"/>
        </w:rPr>
        <w:t>узіазму стосовно роботи).</w:t>
      </w:r>
    </w:p>
    <w:p w:rsidR="00F703F7" w:rsidRPr="00924312" w:rsidRDefault="005E5A6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Думаємо, що симптоми, які стосуються професійної мотивації, мають пряме відношення до організаційної психології. Деякі</w:t>
      </w:r>
      <w:r w:rsidR="00063C35" w:rsidRPr="00924312">
        <w:rPr>
          <w:rFonts w:ascii="Times New Roman" w:eastAsia="Times New Roman" w:hAnsi="Times New Roman" w:cs="Times New Roman"/>
          <w:sz w:val="28"/>
          <w:szCs w:val="28"/>
          <w:lang w:val="uk-UA"/>
        </w:rPr>
        <w:t xml:space="preserve"> дослідники І. </w:t>
      </w:r>
      <w:proofErr w:type="spellStart"/>
      <w:r w:rsidR="00063C35" w:rsidRPr="00924312">
        <w:rPr>
          <w:rFonts w:ascii="Times New Roman" w:eastAsia="Times New Roman" w:hAnsi="Times New Roman" w:cs="Times New Roman"/>
          <w:sz w:val="28"/>
          <w:szCs w:val="28"/>
          <w:lang w:val="uk-UA"/>
        </w:rPr>
        <w:t>Гориславська</w:t>
      </w:r>
      <w:proofErr w:type="spellEnd"/>
      <w:r w:rsidR="00063C35" w:rsidRPr="00924312">
        <w:rPr>
          <w:rFonts w:ascii="Times New Roman" w:eastAsia="Times New Roman" w:hAnsi="Times New Roman" w:cs="Times New Roman"/>
          <w:sz w:val="28"/>
          <w:szCs w:val="28"/>
          <w:lang w:val="uk-UA"/>
        </w:rPr>
        <w:t xml:space="preserve">, Н. </w:t>
      </w:r>
      <w:proofErr w:type="spellStart"/>
      <w:r w:rsidR="00063C35" w:rsidRPr="00924312">
        <w:rPr>
          <w:rFonts w:ascii="Times New Roman" w:eastAsia="Times New Roman" w:hAnsi="Times New Roman" w:cs="Times New Roman"/>
          <w:sz w:val="28"/>
          <w:szCs w:val="28"/>
          <w:lang w:val="uk-UA"/>
        </w:rPr>
        <w:t>Самоукіна</w:t>
      </w:r>
      <w:proofErr w:type="spellEnd"/>
      <w:r w:rsidR="00063C35" w:rsidRPr="00924312">
        <w:rPr>
          <w:rFonts w:ascii="Times New Roman" w:eastAsia="Times New Roman" w:hAnsi="Times New Roman" w:cs="Times New Roman"/>
          <w:sz w:val="28"/>
          <w:szCs w:val="28"/>
          <w:lang w:val="uk-UA"/>
        </w:rPr>
        <w:t xml:space="preserve">, К. </w:t>
      </w:r>
      <w:proofErr w:type="spellStart"/>
      <w:r w:rsidR="00063C35" w:rsidRPr="00924312">
        <w:rPr>
          <w:rFonts w:ascii="Times New Roman" w:eastAsia="Times New Roman" w:hAnsi="Times New Roman" w:cs="Times New Roman"/>
          <w:sz w:val="28"/>
          <w:szCs w:val="28"/>
          <w:lang w:val="uk-UA"/>
        </w:rPr>
        <w:t>Чернісс</w:t>
      </w:r>
      <w:proofErr w:type="spellEnd"/>
      <w:r w:rsidRPr="00924312">
        <w:rPr>
          <w:rFonts w:ascii="Times New Roman" w:eastAsia="Times New Roman" w:hAnsi="Times New Roman" w:cs="Times New Roman"/>
          <w:sz w:val="28"/>
          <w:szCs w:val="28"/>
          <w:lang w:val="uk-UA"/>
        </w:rPr>
        <w:t xml:space="preserve"> та ін. вказують на незвичайний вияв професійного вигорання в організації, коли даний синдром проявляється, як «інфекційна» хвороба. Це відображається у тому, що професійне виг</w:t>
      </w:r>
      <w:r w:rsidR="00063C35" w:rsidRPr="00924312">
        <w:rPr>
          <w:rFonts w:ascii="Times New Roman" w:eastAsia="Times New Roman" w:hAnsi="Times New Roman" w:cs="Times New Roman"/>
          <w:sz w:val="28"/>
          <w:szCs w:val="28"/>
          <w:lang w:val="uk-UA"/>
        </w:rPr>
        <w:t>орання може бути притаманне не</w:t>
      </w:r>
      <w:r w:rsidRPr="00924312">
        <w:rPr>
          <w:rFonts w:ascii="Times New Roman" w:eastAsia="Times New Roman" w:hAnsi="Times New Roman" w:cs="Times New Roman"/>
          <w:sz w:val="28"/>
          <w:szCs w:val="28"/>
          <w:lang w:val="uk-UA"/>
        </w:rPr>
        <w:t xml:space="preserve"> лише окремим працівникам, а цілим відділам та підрозділам. При цьому професійне вигорання може дуже швидко передаватися від одного підрозділу до іншого.</w:t>
      </w:r>
    </w:p>
    <w:p w:rsidR="00F703F7" w:rsidRPr="00924312" w:rsidRDefault="005E5A6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На думку Т. Грубі, колективне професійне вигорання характеризується тим, що в переважної більшості співробітників наявний внутрішній фізичний або емоційний стан з однаковими симптомами та формами поведінки, при цьому помітно «стираються» індивідуальні відмінності між працівниками. Отже, можна говорити про те, що професійне вигорання має дуже «яскраву» та «насичену» картину симптомів, які проявляються на різних рівнях, і їх наявність не проходить безслідно.</w:t>
      </w:r>
    </w:p>
    <w:p w:rsidR="00F703F7" w:rsidRPr="00924312" w:rsidRDefault="00581332"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 xml:space="preserve">Дослідники також вважають, що професійне вигорання призводить до: напруженості та конфліктів у професійному середовищі; нетворчого та без інноваційного підходу до роботи; безперспективності, неможливості побудувати власну професійну кар’єру та ін. Наявність зазначених негативних впливів, без сумніву, говорить про необхідність профілактики та подолання професійного вигорання. Слід зазначити, що окремі автори зазначають, що </w:t>
      </w:r>
      <w:r w:rsidRPr="00924312">
        <w:rPr>
          <w:rFonts w:ascii="Times New Roman" w:hAnsi="Times New Roman" w:cs="Times New Roman"/>
          <w:sz w:val="28"/>
          <w:szCs w:val="28"/>
          <w:lang w:val="uk-UA"/>
        </w:rPr>
        <w:lastRenderedPageBreak/>
        <w:t>окрім негативного впливу, професійне вигорання може здійснювати і позитивний вплив на розвиток особистості. Вказується на те, що професійне вигорання виступає енергозберігаючим захисним механізмом.</w:t>
      </w:r>
    </w:p>
    <w:p w:rsidR="00F703F7" w:rsidRPr="00924312" w:rsidRDefault="00581332"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Також зазначається, що професійне вигорання можна розглядати, як вироблений особистістю механізм психологічного захисту. Погоджуючись з підходом даних авторів про те, що професійне вигорання являє собою багатоаспектне явище вважаємо, що позитивний вплив професійного вигорання потребує свого подальшого глибокого вивчення.</w:t>
      </w:r>
    </w:p>
    <w:p w:rsidR="00F703F7" w:rsidRPr="00924312" w:rsidRDefault="00E7070C"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І на завершення проаналізуємо</w:t>
      </w:r>
      <w:r w:rsidR="00352C78" w:rsidRPr="00924312">
        <w:rPr>
          <w:rFonts w:ascii="Times New Roman" w:eastAsia="Times New Roman" w:hAnsi="Times New Roman" w:cs="Times New Roman"/>
          <w:sz w:val="28"/>
          <w:szCs w:val="28"/>
          <w:lang w:val="uk-UA"/>
        </w:rPr>
        <w:t xml:space="preserve"> </w:t>
      </w:r>
      <w:r w:rsidRPr="00924312">
        <w:rPr>
          <w:rFonts w:ascii="Times New Roman" w:eastAsia="Times New Roman" w:hAnsi="Times New Roman" w:cs="Times New Roman"/>
          <w:sz w:val="28"/>
          <w:szCs w:val="28"/>
          <w:lang w:val="uk-UA"/>
        </w:rPr>
        <w:t xml:space="preserve">особливості дослідження </w:t>
      </w:r>
      <w:proofErr w:type="spellStart"/>
      <w:r w:rsidRPr="00924312">
        <w:rPr>
          <w:rFonts w:ascii="Times New Roman" w:eastAsia="Times New Roman" w:hAnsi="Times New Roman" w:cs="Times New Roman"/>
          <w:sz w:val="28"/>
          <w:szCs w:val="28"/>
          <w:lang w:val="uk-UA"/>
        </w:rPr>
        <w:t>вираженості</w:t>
      </w:r>
      <w:proofErr w:type="spellEnd"/>
      <w:r w:rsidRPr="00924312">
        <w:rPr>
          <w:rFonts w:ascii="Times New Roman" w:eastAsia="Times New Roman" w:hAnsi="Times New Roman" w:cs="Times New Roman"/>
          <w:sz w:val="28"/>
          <w:szCs w:val="28"/>
          <w:lang w:val="uk-UA"/>
        </w:rPr>
        <w:t xml:space="preserve"> професійного вигорання у різних професійних груп. Аналіз літератури показує, що найбільше професійне вигорання досліджено серед фахівців групи, які відносяться до професій типу людина-людина (з</w:t>
      </w:r>
      <w:r w:rsidR="00352C78" w:rsidRPr="00924312">
        <w:rPr>
          <w:rFonts w:ascii="Times New Roman" w:eastAsia="Times New Roman" w:hAnsi="Times New Roman" w:cs="Times New Roman"/>
          <w:sz w:val="28"/>
          <w:szCs w:val="28"/>
          <w:lang w:val="uk-UA"/>
        </w:rPr>
        <w:t>а класифікацією Є. Клімова)</w:t>
      </w:r>
      <w:r w:rsidRPr="00924312">
        <w:rPr>
          <w:rFonts w:ascii="Times New Roman" w:eastAsia="Times New Roman" w:hAnsi="Times New Roman" w:cs="Times New Roman"/>
          <w:sz w:val="28"/>
          <w:szCs w:val="28"/>
          <w:lang w:val="uk-UA"/>
        </w:rPr>
        <w:t>. Дані проф</w:t>
      </w:r>
      <w:r w:rsidR="00352C78" w:rsidRPr="00924312">
        <w:rPr>
          <w:rFonts w:ascii="Times New Roman" w:eastAsia="Times New Roman" w:hAnsi="Times New Roman" w:cs="Times New Roman"/>
          <w:sz w:val="28"/>
          <w:szCs w:val="28"/>
          <w:lang w:val="uk-UA"/>
        </w:rPr>
        <w:t>есії ще називають «соціальними», «</w:t>
      </w:r>
      <w:proofErr w:type="spellStart"/>
      <w:r w:rsidR="00352C78" w:rsidRPr="00924312">
        <w:rPr>
          <w:rFonts w:ascii="Times New Roman" w:eastAsia="Times New Roman" w:hAnsi="Times New Roman" w:cs="Times New Roman"/>
          <w:sz w:val="28"/>
          <w:szCs w:val="28"/>
          <w:lang w:val="uk-UA"/>
        </w:rPr>
        <w:t>соціономічними</w:t>
      </w:r>
      <w:proofErr w:type="spellEnd"/>
      <w:r w:rsidR="00352C78" w:rsidRPr="00924312">
        <w:rPr>
          <w:rFonts w:ascii="Times New Roman" w:eastAsia="Times New Roman" w:hAnsi="Times New Roman" w:cs="Times New Roman"/>
          <w:sz w:val="28"/>
          <w:szCs w:val="28"/>
          <w:lang w:val="uk-UA"/>
        </w:rPr>
        <w:t>», «комунікативними», «</w:t>
      </w:r>
      <w:proofErr w:type="spellStart"/>
      <w:r w:rsidR="00352C78" w:rsidRPr="00924312">
        <w:rPr>
          <w:rFonts w:ascii="Times New Roman" w:eastAsia="Times New Roman" w:hAnsi="Times New Roman" w:cs="Times New Roman"/>
          <w:sz w:val="28"/>
          <w:szCs w:val="28"/>
          <w:lang w:val="uk-UA"/>
        </w:rPr>
        <w:t>допомагаючими</w:t>
      </w:r>
      <w:proofErr w:type="spellEnd"/>
      <w:r w:rsidR="00352C78" w:rsidRPr="00924312">
        <w:rPr>
          <w:rFonts w:ascii="Times New Roman" w:eastAsia="Times New Roman" w:hAnsi="Times New Roman" w:cs="Times New Roman"/>
          <w:sz w:val="28"/>
          <w:szCs w:val="28"/>
          <w:lang w:val="uk-UA"/>
        </w:rPr>
        <w:t xml:space="preserve">» </w:t>
      </w:r>
      <w:r w:rsidRPr="00924312">
        <w:rPr>
          <w:rFonts w:ascii="Times New Roman" w:eastAsia="Times New Roman" w:hAnsi="Times New Roman" w:cs="Times New Roman"/>
          <w:sz w:val="28"/>
          <w:szCs w:val="28"/>
          <w:lang w:val="uk-UA"/>
        </w:rPr>
        <w:t xml:space="preserve">професіями, </w:t>
      </w:r>
      <w:proofErr w:type="spellStart"/>
      <w:r w:rsidRPr="00924312">
        <w:rPr>
          <w:rFonts w:ascii="Times New Roman" w:eastAsia="Times New Roman" w:hAnsi="Times New Roman" w:cs="Times New Roman"/>
          <w:sz w:val="28"/>
          <w:szCs w:val="28"/>
          <w:lang w:val="uk-UA"/>
        </w:rPr>
        <w:t>професія</w:t>
      </w:r>
      <w:r w:rsidR="00352C78" w:rsidRPr="00924312">
        <w:rPr>
          <w:rFonts w:ascii="Times New Roman" w:eastAsia="Times New Roman" w:hAnsi="Times New Roman" w:cs="Times New Roman"/>
          <w:sz w:val="28"/>
          <w:szCs w:val="28"/>
          <w:lang w:val="uk-UA"/>
        </w:rPr>
        <w:t>ми</w:t>
      </w:r>
      <w:proofErr w:type="spellEnd"/>
      <w:r w:rsidR="00352C78" w:rsidRPr="00924312">
        <w:rPr>
          <w:rFonts w:ascii="Times New Roman" w:eastAsia="Times New Roman" w:hAnsi="Times New Roman" w:cs="Times New Roman"/>
          <w:sz w:val="28"/>
          <w:szCs w:val="28"/>
          <w:lang w:val="uk-UA"/>
        </w:rPr>
        <w:t xml:space="preserve"> суб’єкт-суб’єктного типу</w:t>
      </w:r>
      <w:r w:rsidRPr="00924312">
        <w:rPr>
          <w:rFonts w:ascii="Times New Roman" w:eastAsia="Times New Roman" w:hAnsi="Times New Roman" w:cs="Times New Roman"/>
          <w:sz w:val="28"/>
          <w:szCs w:val="28"/>
          <w:lang w:val="uk-UA"/>
        </w:rPr>
        <w:t>.</w:t>
      </w:r>
    </w:p>
    <w:p w:rsidR="00F703F7" w:rsidRPr="00924312" w:rsidRDefault="00E7070C"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Професії даного типу характеризуються інтенсивним і т</w:t>
      </w:r>
      <w:r w:rsidR="00352C78" w:rsidRPr="00924312">
        <w:rPr>
          <w:rFonts w:ascii="Times New Roman" w:eastAsia="Times New Roman" w:hAnsi="Times New Roman" w:cs="Times New Roman"/>
          <w:sz w:val="28"/>
          <w:szCs w:val="28"/>
          <w:lang w:val="uk-UA"/>
        </w:rPr>
        <w:t xml:space="preserve">існим спілкуванням з людьми </w:t>
      </w:r>
      <w:r w:rsidRPr="00924312">
        <w:rPr>
          <w:rFonts w:ascii="Times New Roman" w:eastAsia="Times New Roman" w:hAnsi="Times New Roman" w:cs="Times New Roman"/>
          <w:sz w:val="28"/>
          <w:szCs w:val="28"/>
          <w:lang w:val="uk-UA"/>
        </w:rPr>
        <w:t>в емоційно насиченій атмосфері при наданні професійної допомоги, для них характерні високі вимоги до психологічної стійкості в емоційно ускладнених або напружених ситу</w:t>
      </w:r>
      <w:r w:rsidR="00352C78" w:rsidRPr="00924312">
        <w:rPr>
          <w:rFonts w:ascii="Times New Roman" w:eastAsia="Times New Roman" w:hAnsi="Times New Roman" w:cs="Times New Roman"/>
          <w:sz w:val="28"/>
          <w:szCs w:val="28"/>
          <w:lang w:val="uk-UA"/>
        </w:rPr>
        <w:t>аціях ділового спілкування</w:t>
      </w:r>
      <w:r w:rsidRPr="00924312">
        <w:rPr>
          <w:rFonts w:ascii="Times New Roman" w:eastAsia="Times New Roman" w:hAnsi="Times New Roman" w:cs="Times New Roman"/>
          <w:sz w:val="28"/>
          <w:szCs w:val="28"/>
          <w:lang w:val="uk-UA"/>
        </w:rPr>
        <w:t xml:space="preserve">. До них відносяться вчителі, медичні і соціальні працівники, психологи, менеджери тощо. </w:t>
      </w:r>
    </w:p>
    <w:p w:rsidR="00F703F7" w:rsidRPr="00924312" w:rsidRDefault="005E5A6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Отже, професійне вигорання має виражені негативні наслідки,як для діяльності та особистості окремої людини, так і для діяльності та поведінки всієї організації. Стосовно окремої особистості, то мова йде про те, що професійне вигорання призводить до дезінтеграції різноманітних психологічних сфер особистості (мотиваційної, емоційної, когнітивної, поведінкової, соціально-психологічної та ін.), зниження адаптаційних можливостей особистості. При цьому найбільших втрат зазначає емоційна сфера, розлади в якій «запускають» подальші дезінтеграційні механізми, які «руйнують» особистість. Наявність таких дезінтеграцій призводить до </w:t>
      </w:r>
      <w:r w:rsidRPr="00924312">
        <w:rPr>
          <w:rFonts w:ascii="Times New Roman" w:eastAsia="Times New Roman" w:hAnsi="Times New Roman" w:cs="Times New Roman"/>
          <w:sz w:val="28"/>
          <w:szCs w:val="28"/>
          <w:lang w:val="uk-UA"/>
        </w:rPr>
        <w:lastRenderedPageBreak/>
        <w:t>зниження психічної активності людини, позитивного сприйняття себе та оточуючого соціального середовища, «викривлює» подальшу професійну та жит</w:t>
      </w:r>
      <w:r w:rsidR="003B45FA" w:rsidRPr="00924312">
        <w:rPr>
          <w:rFonts w:ascii="Times New Roman" w:eastAsia="Times New Roman" w:hAnsi="Times New Roman" w:cs="Times New Roman"/>
          <w:sz w:val="28"/>
          <w:szCs w:val="28"/>
          <w:lang w:val="uk-UA"/>
        </w:rPr>
        <w:t>тєву перспективу особистості.</w:t>
      </w:r>
    </w:p>
    <w:p w:rsidR="00F703F7" w:rsidRPr="00924312" w:rsidRDefault="00F703F7" w:rsidP="00132806">
      <w:pPr>
        <w:tabs>
          <w:tab w:val="left" w:pos="567"/>
        </w:tabs>
        <w:spacing w:after="0" w:line="360" w:lineRule="auto"/>
        <w:ind w:firstLine="567"/>
        <w:contextualSpacing/>
        <w:jc w:val="both"/>
        <w:rPr>
          <w:rFonts w:ascii="Times New Roman" w:hAnsi="Times New Roman" w:cs="Times New Roman"/>
          <w:b/>
          <w:sz w:val="28"/>
          <w:szCs w:val="28"/>
          <w:lang w:val="uk-UA"/>
        </w:rPr>
      </w:pPr>
    </w:p>
    <w:p w:rsidR="00F703F7" w:rsidRPr="00924312" w:rsidRDefault="00F7102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b/>
          <w:sz w:val="28"/>
          <w:szCs w:val="28"/>
          <w:lang w:val="uk-UA"/>
        </w:rPr>
        <w:t>1.3. Синдром емоційного вигорання в професійній діяльності</w:t>
      </w:r>
    </w:p>
    <w:p w:rsidR="00F703F7" w:rsidRPr="00924312" w:rsidRDefault="00F703F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p>
    <w:p w:rsidR="00904CDD" w:rsidRPr="00924312" w:rsidRDefault="00F7102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Психологи стверджують, щодо емоційного вигорання найшвидше приводить позиція професіоналів, які вірять і слідують чотирьом міф</w:t>
      </w:r>
      <w:r w:rsidR="00040724" w:rsidRPr="00924312">
        <w:rPr>
          <w:rFonts w:ascii="Times New Roman" w:hAnsi="Times New Roman" w:cs="Times New Roman"/>
          <w:sz w:val="28"/>
          <w:szCs w:val="28"/>
          <w:lang w:val="uk-UA"/>
        </w:rPr>
        <w:t xml:space="preserve">ам: мені не можна помилятися; я </w:t>
      </w:r>
      <w:r w:rsidR="0017225D" w:rsidRPr="00924312">
        <w:rPr>
          <w:rFonts w:ascii="Times New Roman" w:hAnsi="Times New Roman" w:cs="Times New Roman"/>
          <w:sz w:val="28"/>
          <w:szCs w:val="28"/>
          <w:lang w:val="uk-UA"/>
        </w:rPr>
        <w:t>повинен бути стриманим</w:t>
      </w:r>
      <w:r w:rsidR="00040724" w:rsidRPr="00924312">
        <w:rPr>
          <w:rFonts w:ascii="Times New Roman" w:hAnsi="Times New Roman" w:cs="Times New Roman"/>
          <w:sz w:val="28"/>
          <w:szCs w:val="28"/>
          <w:lang w:val="uk-UA"/>
        </w:rPr>
        <w:t>; я</w:t>
      </w:r>
      <w:r w:rsidR="00CF056C" w:rsidRPr="00924312">
        <w:rPr>
          <w:rFonts w:ascii="Times New Roman" w:hAnsi="Times New Roman" w:cs="Times New Roman"/>
          <w:sz w:val="28"/>
          <w:szCs w:val="28"/>
          <w:lang w:val="uk-UA"/>
        </w:rPr>
        <w:t xml:space="preserve"> не маю права бути упередженим</w:t>
      </w:r>
      <w:r w:rsidRPr="00924312">
        <w:rPr>
          <w:rFonts w:ascii="Times New Roman" w:hAnsi="Times New Roman" w:cs="Times New Roman"/>
          <w:sz w:val="28"/>
          <w:szCs w:val="28"/>
          <w:lang w:val="uk-UA"/>
        </w:rPr>
        <w:t>. Я зобов'язаний бути у всьому прикладом для наслідування</w:t>
      </w:r>
      <w:r w:rsidR="00CF056C" w:rsidRPr="00924312">
        <w:rPr>
          <w:rFonts w:ascii="Times New Roman" w:hAnsi="Times New Roman" w:cs="Times New Roman"/>
          <w:sz w:val="28"/>
          <w:szCs w:val="28"/>
          <w:lang w:val="uk-UA"/>
        </w:rPr>
        <w:t>.</w:t>
      </w:r>
      <w:r w:rsidRPr="00924312">
        <w:rPr>
          <w:rFonts w:ascii="Times New Roman" w:hAnsi="Times New Roman" w:cs="Times New Roman"/>
          <w:sz w:val="28"/>
          <w:szCs w:val="28"/>
          <w:lang w:val="uk-UA"/>
        </w:rPr>
        <w:t xml:space="preserve"> Є ряд станів людини, які різко зменшують її мотиваційний потенціал. Так, при монотонності життя, психічному перенасиченні, стомленні зникає бажання виконувати роботу; до якої спочатку був позитивний мотив. Але особливо сильно і тривало впливає на зниження мотиваційного потенціалу стан депресії, що виникає у здорових людей. Відчуття тривоги й депресії є також симптомом емоційного «вигорання». Виникає відчуття безпорадності перед життєвими труднощами, невпевненості в своїх можливостях, що поєднуються з відчуттям безперспективності. Сила потреб, потягів різко знижується, приводить до пасивної п</w:t>
      </w:r>
      <w:r w:rsidR="00CF056C" w:rsidRPr="00924312">
        <w:rPr>
          <w:rFonts w:ascii="Times New Roman" w:hAnsi="Times New Roman" w:cs="Times New Roman"/>
          <w:sz w:val="28"/>
          <w:szCs w:val="28"/>
          <w:lang w:val="uk-UA"/>
        </w:rPr>
        <w:t>оведінки, безініціативності.</w:t>
      </w:r>
    </w:p>
    <w:p w:rsidR="00904CDD" w:rsidRPr="00924312" w:rsidRDefault="00F7102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Дослідник К.</w:t>
      </w:r>
      <w:r w:rsidR="00CF056C"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Кондо</w:t>
      </w:r>
      <w:proofErr w:type="spellEnd"/>
      <w:r w:rsidRPr="00924312">
        <w:rPr>
          <w:rFonts w:ascii="Times New Roman" w:hAnsi="Times New Roman" w:cs="Times New Roman"/>
          <w:sz w:val="28"/>
          <w:szCs w:val="28"/>
          <w:lang w:val="uk-UA"/>
        </w:rPr>
        <w:t xml:space="preserve"> особливе значення надає дозволу стресових ситуацій. Він вважає найуразливішим тих, хто реагує на ст</w:t>
      </w:r>
      <w:r w:rsidR="00CF056C" w:rsidRPr="00924312">
        <w:rPr>
          <w:rFonts w:ascii="Times New Roman" w:hAnsi="Times New Roman" w:cs="Times New Roman"/>
          <w:sz w:val="28"/>
          <w:szCs w:val="28"/>
          <w:lang w:val="uk-UA"/>
        </w:rPr>
        <w:t xml:space="preserve">реси агресивно, нестримано, </w:t>
      </w:r>
      <w:proofErr w:type="spellStart"/>
      <w:r w:rsidR="00CF056C" w:rsidRPr="00924312">
        <w:rPr>
          <w:rFonts w:ascii="Times New Roman" w:hAnsi="Times New Roman" w:cs="Times New Roman"/>
          <w:sz w:val="28"/>
          <w:szCs w:val="28"/>
          <w:lang w:val="uk-UA"/>
        </w:rPr>
        <w:t>підд</w:t>
      </w:r>
      <w:r w:rsidRPr="00924312">
        <w:rPr>
          <w:rFonts w:ascii="Times New Roman" w:hAnsi="Times New Roman" w:cs="Times New Roman"/>
          <w:sz w:val="28"/>
          <w:szCs w:val="28"/>
          <w:lang w:val="uk-UA"/>
        </w:rPr>
        <w:t>ававшись</w:t>
      </w:r>
      <w:proofErr w:type="spellEnd"/>
      <w:r w:rsidRPr="00924312">
        <w:rPr>
          <w:rFonts w:ascii="Times New Roman" w:hAnsi="Times New Roman" w:cs="Times New Roman"/>
          <w:sz w:val="28"/>
          <w:szCs w:val="28"/>
          <w:lang w:val="uk-UA"/>
        </w:rPr>
        <w:t xml:space="preserve"> суперництву. </w:t>
      </w:r>
      <w:proofErr w:type="spellStart"/>
      <w:r w:rsidRPr="00924312">
        <w:rPr>
          <w:rFonts w:ascii="Times New Roman" w:hAnsi="Times New Roman" w:cs="Times New Roman"/>
          <w:sz w:val="28"/>
          <w:szCs w:val="28"/>
          <w:lang w:val="uk-UA"/>
        </w:rPr>
        <w:t>Стресогенний</w:t>
      </w:r>
      <w:proofErr w:type="spellEnd"/>
      <w:r w:rsidRPr="00924312">
        <w:rPr>
          <w:rFonts w:ascii="Times New Roman" w:hAnsi="Times New Roman" w:cs="Times New Roman"/>
          <w:sz w:val="28"/>
          <w:szCs w:val="28"/>
          <w:lang w:val="uk-UA"/>
        </w:rPr>
        <w:t xml:space="preserve"> чинник викликає у таких людей, як правило, відчуття пригніченості, смутку через нездійснення того, чого хотілося досягти. </w:t>
      </w:r>
      <w:proofErr w:type="spellStart"/>
      <w:r w:rsidRPr="00924312">
        <w:rPr>
          <w:rFonts w:ascii="Times New Roman" w:hAnsi="Times New Roman" w:cs="Times New Roman"/>
          <w:sz w:val="28"/>
          <w:szCs w:val="28"/>
          <w:lang w:val="uk-UA"/>
        </w:rPr>
        <w:t>Кондо</w:t>
      </w:r>
      <w:proofErr w:type="spellEnd"/>
      <w:r w:rsidRPr="00924312">
        <w:rPr>
          <w:rFonts w:ascii="Times New Roman" w:hAnsi="Times New Roman" w:cs="Times New Roman"/>
          <w:sz w:val="28"/>
          <w:szCs w:val="28"/>
          <w:lang w:val="uk-UA"/>
        </w:rPr>
        <w:t xml:space="preserve"> відносить до типу тих, що «згорають» також і «</w:t>
      </w:r>
      <w:r w:rsidR="00CF056C"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трудоголіків</w:t>
      </w:r>
      <w:proofErr w:type="spellEnd"/>
      <w:r w:rsidR="00CF056C"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w:t>
      </w:r>
    </w:p>
    <w:p w:rsidR="00904CDD" w:rsidRPr="00924312" w:rsidRDefault="00F7102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 xml:space="preserve">До професійних стресів можна віднести входження в нове професійне середовище; ситуацію нововведень і конфліктів в цій сфері; ситуації зміни вимог до професії, внутрішніх криз; ситуації, пов'язані з професійним зростанням, з кар'єрою тощо. Так, ситуація нововведень і конфліктів в професійній сфері може сприяти появі у людини таких стресових проявів, як безпорадність, схильність до конфліктів, емоційна напруженість, зниження </w:t>
      </w:r>
      <w:r w:rsidRPr="00924312">
        <w:rPr>
          <w:rFonts w:ascii="Times New Roman" w:hAnsi="Times New Roman" w:cs="Times New Roman"/>
          <w:sz w:val="28"/>
          <w:szCs w:val="28"/>
          <w:lang w:val="uk-UA"/>
        </w:rPr>
        <w:lastRenderedPageBreak/>
        <w:t>працездатності, рівня самокритичності. Синдром «вигорання» бере свій початок в хронічній повсякденній напрузі, емоційній перев</w:t>
      </w:r>
      <w:r w:rsidR="00CF056C" w:rsidRPr="00924312">
        <w:rPr>
          <w:rFonts w:ascii="Times New Roman" w:hAnsi="Times New Roman" w:cs="Times New Roman"/>
          <w:sz w:val="28"/>
          <w:szCs w:val="28"/>
          <w:lang w:val="uk-UA"/>
        </w:rPr>
        <w:t xml:space="preserve">томі, що </w:t>
      </w:r>
      <w:proofErr w:type="spellStart"/>
      <w:r w:rsidR="00CF056C" w:rsidRPr="00924312">
        <w:rPr>
          <w:rFonts w:ascii="Times New Roman" w:hAnsi="Times New Roman" w:cs="Times New Roman"/>
          <w:sz w:val="28"/>
          <w:szCs w:val="28"/>
          <w:lang w:val="uk-UA"/>
        </w:rPr>
        <w:t>переживається</w:t>
      </w:r>
      <w:proofErr w:type="spellEnd"/>
      <w:r w:rsidR="00CF056C" w:rsidRPr="00924312">
        <w:rPr>
          <w:rFonts w:ascii="Times New Roman" w:hAnsi="Times New Roman" w:cs="Times New Roman"/>
          <w:sz w:val="28"/>
          <w:szCs w:val="28"/>
          <w:lang w:val="uk-UA"/>
        </w:rPr>
        <w:t xml:space="preserve"> людиною.</w:t>
      </w:r>
    </w:p>
    <w:p w:rsidR="00904CDD" w:rsidRPr="00924312" w:rsidRDefault="00F71026" w:rsidP="00132806">
      <w:pPr>
        <w:tabs>
          <w:tab w:val="left" w:pos="567"/>
        </w:tabs>
        <w:spacing w:after="0" w:line="360" w:lineRule="auto"/>
        <w:ind w:firstLine="567"/>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Одним з таких станів є емоційно-мотиваційне стомлення, при якому з'являються суб'єктивні переживання втоми, мотиваційна й емоційна нестійкість. Це може привести до хронічної перевтоми. Трудове стомлення розуміється як комплекс відповідних фізіологічних зрушень в організмі, викликаних процесом праці, що знижують працездатність і створюють конфлікт між зовнішніми вимогами роботи і можливостями людини, для подолання якого організм мобілізує внутрішні ресурси і переходить на вищий рівен</w:t>
      </w:r>
      <w:r w:rsidR="00904CDD" w:rsidRPr="00924312">
        <w:rPr>
          <w:rFonts w:ascii="Times New Roman" w:hAnsi="Times New Roman" w:cs="Times New Roman"/>
          <w:sz w:val="28"/>
          <w:szCs w:val="28"/>
          <w:lang w:val="uk-UA"/>
        </w:rPr>
        <w:t>ь енергетичного функціонування.</w:t>
      </w:r>
    </w:p>
    <w:p w:rsidR="00904CDD" w:rsidRPr="00924312" w:rsidRDefault="00F7102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 xml:space="preserve">Стомлення супроводжується дратівливістю, зниженням інтересу до роботи, мотиваційною й емоційною нестійкістю, невпевненістю та іншими явищами. Можлива поява неврозів і соматичних порушень психогенного характеру. Можуть виникнути зміни в прояві особистості - епізодична конфліктність, млявість, підвищена емоційна лабільність. На стадії вираженої перевтоми все це набуває стійких рис - інтроверсія, замкнутість, агресивність, тривожність, </w:t>
      </w:r>
      <w:proofErr w:type="spellStart"/>
      <w:r w:rsidRPr="00924312">
        <w:rPr>
          <w:rFonts w:ascii="Times New Roman" w:hAnsi="Times New Roman" w:cs="Times New Roman"/>
          <w:sz w:val="28"/>
          <w:szCs w:val="28"/>
          <w:lang w:val="uk-UA"/>
        </w:rPr>
        <w:t>депресивність</w:t>
      </w:r>
      <w:proofErr w:type="spellEnd"/>
      <w:r w:rsidRPr="00924312">
        <w:rPr>
          <w:rFonts w:ascii="Times New Roman" w:hAnsi="Times New Roman" w:cs="Times New Roman"/>
          <w:sz w:val="28"/>
          <w:szCs w:val="28"/>
          <w:lang w:val="uk-UA"/>
        </w:rPr>
        <w:t>, звуження кола значущих мотивів. Розрізняють суб'єктні, інституційні, комунікативні, рольові і «посадові» чинники агресії. Найбільш поширена зміна професіо</w:t>
      </w:r>
      <w:r w:rsidR="00CF056C" w:rsidRPr="00924312">
        <w:rPr>
          <w:rFonts w:ascii="Times New Roman" w:hAnsi="Times New Roman" w:cs="Times New Roman"/>
          <w:sz w:val="28"/>
          <w:szCs w:val="28"/>
          <w:lang w:val="uk-UA"/>
        </w:rPr>
        <w:t>нала - це хронічна перевтома.</w:t>
      </w:r>
    </w:p>
    <w:p w:rsidR="00904CDD" w:rsidRPr="00924312" w:rsidRDefault="00F7102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По суті, стомлення - це природний стан, що неминуче виникає в певний момент виконання діяльності; воно несе функцію захисту. Але при тривалому стомленні, без періодів відновлення розвивається хронічне стомлення й перевтома, при якій погіршення психофізіологічного стану н</w:t>
      </w:r>
      <w:r w:rsidR="00CF056C" w:rsidRPr="00924312">
        <w:rPr>
          <w:rFonts w:ascii="Times New Roman" w:hAnsi="Times New Roman" w:cs="Times New Roman"/>
          <w:sz w:val="28"/>
          <w:szCs w:val="28"/>
          <w:lang w:val="uk-UA"/>
        </w:rPr>
        <w:t>е компенсується відпочинком</w:t>
      </w:r>
      <w:r w:rsidRPr="00924312">
        <w:rPr>
          <w:rFonts w:ascii="Times New Roman" w:hAnsi="Times New Roman" w:cs="Times New Roman"/>
          <w:sz w:val="28"/>
          <w:szCs w:val="28"/>
          <w:lang w:val="uk-UA"/>
        </w:rPr>
        <w:t>. Одним з показників синдрому емоційного вигорання в професійній діяльності є стани психічної напруженості, викликані конфліктами, труднощами у вирішенні складних соціальних проблем, що приводять до відчуттів дискомфорту, тривоги, фруст</w:t>
      </w:r>
      <w:r w:rsidR="00CF056C" w:rsidRPr="00924312">
        <w:rPr>
          <w:rFonts w:ascii="Times New Roman" w:hAnsi="Times New Roman" w:cs="Times New Roman"/>
          <w:sz w:val="28"/>
          <w:szCs w:val="28"/>
          <w:lang w:val="uk-UA"/>
        </w:rPr>
        <w:t>рації, песимістичних настроїв.</w:t>
      </w:r>
    </w:p>
    <w:p w:rsidR="00904CDD" w:rsidRPr="00924312" w:rsidRDefault="00F7102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 xml:space="preserve">Існують різні наукові підходи до визначення суті й видів психічної напруженості. Деякі вчені розрізняють два види таких станів: напруга, що </w:t>
      </w:r>
      <w:r w:rsidRPr="00924312">
        <w:rPr>
          <w:rFonts w:ascii="Times New Roman" w:hAnsi="Times New Roman" w:cs="Times New Roman"/>
          <w:sz w:val="28"/>
          <w:szCs w:val="28"/>
          <w:lang w:val="uk-UA"/>
        </w:rPr>
        <w:lastRenderedPageBreak/>
        <w:t xml:space="preserve">викликає позитивний, </w:t>
      </w:r>
      <w:proofErr w:type="spellStart"/>
      <w:r w:rsidRPr="00924312">
        <w:rPr>
          <w:rFonts w:ascii="Times New Roman" w:hAnsi="Times New Roman" w:cs="Times New Roman"/>
          <w:sz w:val="28"/>
          <w:szCs w:val="28"/>
          <w:lang w:val="uk-UA"/>
        </w:rPr>
        <w:t>мобілізізаційний</w:t>
      </w:r>
      <w:proofErr w:type="spellEnd"/>
      <w:r w:rsidRPr="00924312">
        <w:rPr>
          <w:rFonts w:ascii="Times New Roman" w:hAnsi="Times New Roman" w:cs="Times New Roman"/>
          <w:sz w:val="28"/>
          <w:szCs w:val="28"/>
          <w:lang w:val="uk-UA"/>
        </w:rPr>
        <w:t xml:space="preserve"> ефект і напруженість, яка характеризується пониженням стійкості психічних і рухових функцій аж до дезінтеграції особи. Інші вказують на відмінність між емоційною напругою як нормальним станом і емоційною напруженістю як перед патологічним станом. Виділяються наступні види психічної напруженості: </w:t>
      </w:r>
      <w:proofErr w:type="spellStart"/>
      <w:r w:rsidRPr="00924312">
        <w:rPr>
          <w:rFonts w:ascii="Times New Roman" w:hAnsi="Times New Roman" w:cs="Times New Roman"/>
          <w:sz w:val="28"/>
          <w:szCs w:val="28"/>
          <w:lang w:val="uk-UA"/>
        </w:rPr>
        <w:t>перцептивна</w:t>
      </w:r>
      <w:proofErr w:type="spellEnd"/>
      <w:r w:rsidRPr="00924312">
        <w:rPr>
          <w:rFonts w:ascii="Times New Roman" w:hAnsi="Times New Roman" w:cs="Times New Roman"/>
          <w:sz w:val="28"/>
          <w:szCs w:val="28"/>
          <w:lang w:val="uk-UA"/>
        </w:rPr>
        <w:t xml:space="preserve"> (що виникає, наприклад, у разі великих утруднень при сприйнятті необхідної інформації); інтелектуальна (при неможливості знайти адекватний спосіб рішення або вихід з оптичної ситуації); емоційна (при виникненні емоцій, дезорганізуючих діяльність); вольова (при неспішності людини проявити свідоме зусилля і опанувати ситуацією); мотиваційна (пов'язана з боротьбою мотивів, наприклад: виконати борг або відхилитися </w:t>
      </w:r>
      <w:r w:rsidR="00CF056C" w:rsidRPr="00924312">
        <w:rPr>
          <w:rFonts w:ascii="Times New Roman" w:hAnsi="Times New Roman" w:cs="Times New Roman"/>
          <w:sz w:val="28"/>
          <w:szCs w:val="28"/>
          <w:lang w:val="uk-UA"/>
        </w:rPr>
        <w:t>від небезпеки й ризику).</w:t>
      </w:r>
    </w:p>
    <w:p w:rsidR="00904CDD" w:rsidRPr="00924312" w:rsidRDefault="00F7102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Емоційне виснаження виявляє себе, перш за все, у відчуттях безпорадності, безнадійності, в особливо важких проявах виникають емоційні зриви й думки про суїцид. Може виникати відчуття «приглушеності», «притупленості» емоцій, коли людина не в силах емоційно відгукнутися на ситуації, які, здавалося б, повинні зачіпати. Це відчуття вичерпаності емоційних ресурсів викликає відчуття, що людина вже нічого не може дати іншим - н</w:t>
      </w:r>
      <w:r w:rsidR="001749BC" w:rsidRPr="00924312">
        <w:rPr>
          <w:rFonts w:ascii="Times New Roman" w:hAnsi="Times New Roman" w:cs="Times New Roman"/>
          <w:sz w:val="28"/>
          <w:szCs w:val="28"/>
          <w:lang w:val="uk-UA"/>
        </w:rPr>
        <w:t>і емоційно, ні психологічно</w:t>
      </w:r>
      <w:r w:rsidRPr="00924312">
        <w:rPr>
          <w:rFonts w:ascii="Times New Roman" w:hAnsi="Times New Roman" w:cs="Times New Roman"/>
          <w:sz w:val="28"/>
          <w:szCs w:val="28"/>
          <w:lang w:val="uk-UA"/>
        </w:rPr>
        <w:t>. Інша група проблем, сприяючих «вигоранню» або підсилюючих його розвиток</w:t>
      </w:r>
      <w:r w:rsidR="001A46AC" w:rsidRPr="00924312">
        <w:rPr>
          <w:rFonts w:ascii="Times New Roman" w:hAnsi="Times New Roman" w:cs="Times New Roman"/>
          <w:sz w:val="28"/>
          <w:szCs w:val="28"/>
          <w:lang w:val="uk-UA"/>
        </w:rPr>
        <w:t>, пов'язана з робочою ситуацією</w:t>
      </w:r>
      <w:r w:rsidR="007C2439" w:rsidRPr="00924312">
        <w:rPr>
          <w:rFonts w:ascii="Times New Roman" w:hAnsi="Times New Roman" w:cs="Times New Roman"/>
          <w:sz w:val="28"/>
          <w:szCs w:val="28"/>
          <w:lang w:val="uk-UA"/>
        </w:rPr>
        <w:t>.</w:t>
      </w:r>
    </w:p>
    <w:p w:rsidR="00904CDD" w:rsidRPr="00924312" w:rsidRDefault="00F7102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 xml:space="preserve">Характерними для «вигоряючих» ситуацій є перевантаження - занадто багато підопічних, дуже багато вимог, інформації. За даними західних дослідників, при збільшенні перевантажень ті, що «допомагають» починають не усвідомлено прагнути до зменшення контакту менш </w:t>
      </w:r>
      <w:proofErr w:type="spellStart"/>
      <w:r w:rsidRPr="00924312">
        <w:rPr>
          <w:rFonts w:ascii="Times New Roman" w:hAnsi="Times New Roman" w:cs="Times New Roman"/>
          <w:sz w:val="28"/>
          <w:szCs w:val="28"/>
          <w:lang w:val="uk-UA"/>
        </w:rPr>
        <w:t>особово</w:t>
      </w:r>
      <w:proofErr w:type="spellEnd"/>
      <w:r w:rsidRPr="00924312">
        <w:rPr>
          <w:rFonts w:ascii="Times New Roman" w:hAnsi="Times New Roman" w:cs="Times New Roman"/>
          <w:sz w:val="28"/>
          <w:szCs w:val="28"/>
          <w:lang w:val="uk-UA"/>
        </w:rPr>
        <w:t xml:space="preserve"> залучаються до взаємодії, частіше удаються до формальних правил і ритуалів, використовують більш безособові методи роботи. Ще один важливий в даному контексті аспект робочої ситуації - це можливість впливу на процес роботи й ухвалення рішень, що стосуються працівника. Якщо у людини присутнє відчуття, що вона нічого не може змінити в своїй роботі, що від неї нічого не залежить, що її думка не має значення і т. д., вірогідність розвитку емоційно</w:t>
      </w:r>
      <w:r w:rsidR="001749BC" w:rsidRPr="00924312">
        <w:rPr>
          <w:rFonts w:ascii="Times New Roman" w:hAnsi="Times New Roman" w:cs="Times New Roman"/>
          <w:sz w:val="28"/>
          <w:szCs w:val="28"/>
          <w:lang w:val="uk-UA"/>
        </w:rPr>
        <w:t>го «вигорання» збільшується.</w:t>
      </w:r>
    </w:p>
    <w:p w:rsidR="00904CDD" w:rsidRPr="00924312" w:rsidRDefault="00F7102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lastRenderedPageBreak/>
        <w:t xml:space="preserve">Фахівці в області вигорання сходяться на тому, що розвиток «вигорання» не обмежується професійною сферою, і його наслідки починають відчутно виявлятися в особистому житті людини, її взаємодії з іншими людьми, в інших ситуаціях її буття. Хворобливе розчарування в роботі як способі отримання сенсу окреслює всю життєву ситуацію. В.В. Бойко розглядає «вигорання» як вироблений особою механізм психологічного захисту у формі повного або часткового виключення емоцій у відповідь на вибрані </w:t>
      </w:r>
      <w:proofErr w:type="spellStart"/>
      <w:r w:rsidRPr="00924312">
        <w:rPr>
          <w:rFonts w:ascii="Times New Roman" w:hAnsi="Times New Roman" w:cs="Times New Roman"/>
          <w:sz w:val="28"/>
          <w:szCs w:val="28"/>
          <w:lang w:val="uk-UA"/>
        </w:rPr>
        <w:t>психотравмуючі</w:t>
      </w:r>
      <w:proofErr w:type="spellEnd"/>
      <w:r w:rsidRPr="00924312">
        <w:rPr>
          <w:rFonts w:ascii="Times New Roman" w:hAnsi="Times New Roman" w:cs="Times New Roman"/>
          <w:sz w:val="28"/>
          <w:szCs w:val="28"/>
          <w:lang w:val="uk-UA"/>
        </w:rPr>
        <w:t xml:space="preserve"> дії, придбаний стереотип емоційного, частіше за все професійну поведінку. Вигорання частково функціональний стереотип, оскільки дозволяє людині дозувати й економно витрачати енергетичні ресурси. В той же час, можуть виникати його </w:t>
      </w:r>
      <w:proofErr w:type="spellStart"/>
      <w:r w:rsidRPr="00924312">
        <w:rPr>
          <w:rFonts w:ascii="Times New Roman" w:hAnsi="Times New Roman" w:cs="Times New Roman"/>
          <w:sz w:val="28"/>
          <w:szCs w:val="28"/>
          <w:lang w:val="uk-UA"/>
        </w:rPr>
        <w:t>дисфункціональні</w:t>
      </w:r>
      <w:proofErr w:type="spellEnd"/>
      <w:r w:rsidRPr="00924312">
        <w:rPr>
          <w:rFonts w:ascii="Times New Roman" w:hAnsi="Times New Roman" w:cs="Times New Roman"/>
          <w:sz w:val="28"/>
          <w:szCs w:val="28"/>
          <w:lang w:val="uk-UA"/>
        </w:rPr>
        <w:t xml:space="preserve"> наслідки, коли «вигорання» негативно позначається на вико</w:t>
      </w:r>
      <w:r w:rsidR="001749BC" w:rsidRPr="00924312">
        <w:rPr>
          <w:rFonts w:ascii="Times New Roman" w:hAnsi="Times New Roman" w:cs="Times New Roman"/>
          <w:sz w:val="28"/>
          <w:szCs w:val="28"/>
          <w:lang w:val="uk-UA"/>
        </w:rPr>
        <w:t>нання професійної діяльності.</w:t>
      </w:r>
    </w:p>
    <w:p w:rsidR="00904CDD" w:rsidRPr="00924312" w:rsidRDefault="00F71026" w:rsidP="00132806">
      <w:pPr>
        <w:tabs>
          <w:tab w:val="left" w:pos="567"/>
        </w:tabs>
        <w:spacing w:after="0" w:line="360" w:lineRule="auto"/>
        <w:ind w:firstLine="567"/>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Бойко В.В. опис</w:t>
      </w:r>
      <w:r w:rsidR="001749BC" w:rsidRPr="00924312">
        <w:rPr>
          <w:rFonts w:ascii="Times New Roman" w:hAnsi="Times New Roman" w:cs="Times New Roman"/>
          <w:sz w:val="28"/>
          <w:szCs w:val="28"/>
          <w:lang w:val="uk-UA"/>
        </w:rPr>
        <w:t>ує різні симптоми «вигорання»</w:t>
      </w:r>
      <w:r w:rsidRPr="00924312">
        <w:rPr>
          <w:rFonts w:ascii="Times New Roman" w:hAnsi="Times New Roman" w:cs="Times New Roman"/>
          <w:sz w:val="28"/>
          <w:szCs w:val="28"/>
          <w:lang w:val="uk-UA"/>
        </w:rPr>
        <w:t xml:space="preserve">. Симптом «емоційного дефіциту». У найбільш важких формах «вигорання» особа завзято захищає свою антигуманістичну філософію («ненавиджу», «зневажаю», «узяти б автомат і всіх»). У таких випадках «вигорання» змикається з психопатологічними проявами особи, з </w:t>
      </w:r>
      <w:proofErr w:type="spellStart"/>
      <w:r w:rsidRPr="00924312">
        <w:rPr>
          <w:rFonts w:ascii="Times New Roman" w:hAnsi="Times New Roman" w:cs="Times New Roman"/>
          <w:sz w:val="28"/>
          <w:szCs w:val="28"/>
          <w:lang w:val="uk-UA"/>
        </w:rPr>
        <w:t>неврозоподібними</w:t>
      </w:r>
      <w:proofErr w:type="spellEnd"/>
      <w:r w:rsidRPr="00924312">
        <w:rPr>
          <w:rFonts w:ascii="Times New Roman" w:hAnsi="Times New Roman" w:cs="Times New Roman"/>
          <w:sz w:val="28"/>
          <w:szCs w:val="28"/>
          <w:lang w:val="uk-UA"/>
        </w:rPr>
        <w:t xml:space="preserve"> або психопатичними станами. Таким особам протипоказана ця професійна діяльність. Але, на жаль, вони нею зайняті, оскільки немає психологічного підбору кадрів і атестації. Симптом «психосоматичних і </w:t>
      </w:r>
      <w:proofErr w:type="spellStart"/>
      <w:r w:rsidRPr="00924312">
        <w:rPr>
          <w:rFonts w:ascii="Times New Roman" w:hAnsi="Times New Roman" w:cs="Times New Roman"/>
          <w:sz w:val="28"/>
          <w:szCs w:val="28"/>
          <w:lang w:val="uk-UA"/>
        </w:rPr>
        <w:t>психовегетативних</w:t>
      </w:r>
      <w:proofErr w:type="spellEnd"/>
      <w:r w:rsidRPr="00924312">
        <w:rPr>
          <w:rFonts w:ascii="Times New Roman" w:hAnsi="Times New Roman" w:cs="Times New Roman"/>
          <w:sz w:val="28"/>
          <w:szCs w:val="28"/>
          <w:lang w:val="uk-UA"/>
        </w:rPr>
        <w:t xml:space="preserve"> порушень». Як випливає з назви, симптом виявляється на рівні фізи</w:t>
      </w:r>
      <w:r w:rsidR="00904CDD" w:rsidRPr="00924312">
        <w:rPr>
          <w:rFonts w:ascii="Times New Roman" w:hAnsi="Times New Roman" w:cs="Times New Roman"/>
          <w:sz w:val="28"/>
          <w:szCs w:val="28"/>
          <w:lang w:val="uk-UA"/>
        </w:rPr>
        <w:t>чного і психічного самопочуття.</w:t>
      </w:r>
    </w:p>
    <w:p w:rsidR="00904CDD" w:rsidRPr="00924312" w:rsidRDefault="00F7102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Зазвичай він утворюється за умовно-рефлекторним зв'язком негативної властивості. Багато що з того, що стосується суб'єктів професійної діяльності, провокує відхилення в с</w:t>
      </w:r>
      <w:r w:rsidR="00904CDD" w:rsidRPr="00924312">
        <w:rPr>
          <w:rFonts w:ascii="Times New Roman" w:hAnsi="Times New Roman" w:cs="Times New Roman"/>
          <w:sz w:val="28"/>
          <w:szCs w:val="28"/>
          <w:lang w:val="uk-UA"/>
        </w:rPr>
        <w:t xml:space="preserve">оматичних або психічних станах. </w:t>
      </w:r>
      <w:r w:rsidRPr="00924312">
        <w:rPr>
          <w:rFonts w:ascii="Times New Roman" w:hAnsi="Times New Roman" w:cs="Times New Roman"/>
          <w:sz w:val="28"/>
          <w:szCs w:val="28"/>
          <w:lang w:val="uk-UA"/>
        </w:rPr>
        <w:t xml:space="preserve">Деколи навіть думка про таких суб'єктів або контакт з ними викликають поганий настрій, безсоння, відчуття страху, неприємні відчуття в області серця, судинні реакції, загострення хронічних захворювань. Перехід реакцій з рівня емоцій на рівень психосоматики свідчить про те, що емоційний захист - «вигорання» - самостійно вже не справляються з навантаженнями, і енергія емоцій </w:t>
      </w:r>
      <w:r w:rsidRPr="00924312">
        <w:rPr>
          <w:rFonts w:ascii="Times New Roman" w:hAnsi="Times New Roman" w:cs="Times New Roman"/>
          <w:sz w:val="28"/>
          <w:szCs w:val="28"/>
          <w:lang w:val="uk-UA"/>
        </w:rPr>
        <w:lastRenderedPageBreak/>
        <w:t xml:space="preserve">перерозподіляється між іншими підсистемами індивіда. У такий спосіб організм рятує себе від руйнівної </w:t>
      </w:r>
      <w:r w:rsidR="001749BC" w:rsidRPr="00924312">
        <w:rPr>
          <w:rFonts w:ascii="Times New Roman" w:hAnsi="Times New Roman" w:cs="Times New Roman"/>
          <w:sz w:val="28"/>
          <w:szCs w:val="28"/>
          <w:lang w:val="uk-UA"/>
        </w:rPr>
        <w:t>потужності емоційної енергії.</w:t>
      </w:r>
    </w:p>
    <w:p w:rsidR="00904CDD" w:rsidRPr="00924312" w:rsidRDefault="00F7102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 xml:space="preserve">Істотну роль в «емоційному вигоранні» грає рольовий чинник. Вченими були проведені дослідження присвячені вивченню взаємозв'язку між рольовою конфліктністю, рольовою невизначеністю і «згоранням». Вони виявили, що це особливо виявляється в тих професійних ситуаціях, в яких загальні дії слабо узгоджені, немає інтеграції зусиль, присутня конкуренція, тоді як результат праці залежить від злагодженості і </w:t>
      </w:r>
      <w:proofErr w:type="spellStart"/>
      <w:r w:rsidRPr="00924312">
        <w:rPr>
          <w:rFonts w:ascii="Times New Roman" w:hAnsi="Times New Roman" w:cs="Times New Roman"/>
          <w:sz w:val="28"/>
          <w:szCs w:val="28"/>
          <w:lang w:val="uk-UA"/>
        </w:rPr>
        <w:t>скоординованності</w:t>
      </w:r>
      <w:proofErr w:type="spellEnd"/>
      <w:r w:rsidRPr="00924312">
        <w:rPr>
          <w:rFonts w:ascii="Times New Roman" w:hAnsi="Times New Roman" w:cs="Times New Roman"/>
          <w:sz w:val="28"/>
          <w:szCs w:val="28"/>
          <w:lang w:val="uk-UA"/>
        </w:rPr>
        <w:t xml:space="preserve"> дій. Аналіз рівнів «згорання», проведений в двох різних групах, показав, що розподіл відповідальності і колегіальність в роботі обмежує розвиток синдрому «згорання», не дивлячись на те, що робоче навантаження може бути істотно вище звичайного. Таким чином, появі синдрому «згорання» сприяє наявність роль</w:t>
      </w:r>
      <w:r w:rsidR="001749BC" w:rsidRPr="00924312">
        <w:rPr>
          <w:rFonts w:ascii="Times New Roman" w:hAnsi="Times New Roman" w:cs="Times New Roman"/>
          <w:sz w:val="28"/>
          <w:szCs w:val="28"/>
          <w:lang w:val="uk-UA"/>
        </w:rPr>
        <w:t>ового конфлікту в діяльності.</w:t>
      </w:r>
    </w:p>
    <w:p w:rsidR="00904CDD" w:rsidRPr="00924312" w:rsidRDefault="00F7102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Наступним несприятливим чинником пов'язаним з ризиком виникнення емоційного вигорання є професійні кризи, що неодноразово виявляються протягом всієї професійної діяльності, у тому числі і у високопрофесійних фахівців. Вони можуть виникати, наприклад, на початковому етапі професійної діяльності, при переході до суміжної спеціальності усередині професії, при необхідності перекваліфікації і т.д. При кризі спостерігається зниження професійної самооцінки, може виявлятися відчуття вичерпаності своїх можливостей страх йти навіть на виправданий ризик, посилення захисних мотивів, зниження інтересу до подальшого зростання або, навпаки, прагнення зайняти місце, не відповідне рівню своєї компетенції. У деяких роботах наголошується, що узагальненим показником відношення до праці може служити задоволеність професією, яка основана на свідомості правильності вибору професії, відповідності своїх здібностей вимогам професії, р</w:t>
      </w:r>
      <w:r w:rsidR="001749BC" w:rsidRPr="00924312">
        <w:rPr>
          <w:rFonts w:ascii="Times New Roman" w:hAnsi="Times New Roman" w:cs="Times New Roman"/>
          <w:sz w:val="28"/>
          <w:szCs w:val="28"/>
          <w:lang w:val="uk-UA"/>
        </w:rPr>
        <w:t>езультативності своєї праці.</w:t>
      </w:r>
    </w:p>
    <w:p w:rsidR="00904CDD" w:rsidRPr="00924312" w:rsidRDefault="00F7102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 xml:space="preserve">Характерно, що представники професії типу «людина - людина», що постійно працюють з людьми, у тому числі і соціальні працівники, схильні до професійної деформації більше, ніж представники професій типів «людина - </w:t>
      </w:r>
      <w:r w:rsidRPr="00924312">
        <w:rPr>
          <w:rFonts w:ascii="Times New Roman" w:hAnsi="Times New Roman" w:cs="Times New Roman"/>
          <w:sz w:val="28"/>
          <w:szCs w:val="28"/>
          <w:lang w:val="uk-UA"/>
        </w:rPr>
        <w:lastRenderedPageBreak/>
        <w:t>техніка», «людина - природа». Це викликано тим, що спілкування з іншими людьми обов'язково включає й їх дію. Мають значення й виробничі чинники. «Вигорання» ро</w:t>
      </w:r>
      <w:r w:rsidR="009210AF" w:rsidRPr="00924312">
        <w:rPr>
          <w:rFonts w:ascii="Times New Roman" w:hAnsi="Times New Roman" w:cs="Times New Roman"/>
          <w:sz w:val="28"/>
          <w:szCs w:val="28"/>
          <w:lang w:val="uk-UA"/>
        </w:rPr>
        <w:t>звивається раніше, якщо людина:</w:t>
      </w:r>
    </w:p>
    <w:p w:rsidR="00904CDD" w:rsidRPr="00924312" w:rsidRDefault="00F7102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а) о</w:t>
      </w:r>
      <w:r w:rsidR="009210AF" w:rsidRPr="00924312">
        <w:rPr>
          <w:rFonts w:ascii="Times New Roman" w:hAnsi="Times New Roman" w:cs="Times New Roman"/>
          <w:sz w:val="28"/>
          <w:szCs w:val="28"/>
          <w:lang w:val="uk-UA"/>
        </w:rPr>
        <w:t>цінює свою роботу як незначущу;</w:t>
      </w:r>
    </w:p>
    <w:p w:rsidR="00904CDD" w:rsidRPr="00924312" w:rsidRDefault="00F7102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б) не зад</w:t>
      </w:r>
      <w:r w:rsidR="009210AF" w:rsidRPr="00924312">
        <w:rPr>
          <w:rFonts w:ascii="Times New Roman" w:hAnsi="Times New Roman" w:cs="Times New Roman"/>
          <w:sz w:val="28"/>
          <w:szCs w:val="28"/>
          <w:lang w:val="uk-UA"/>
        </w:rPr>
        <w:t>оволена професійним зростанням;</w:t>
      </w:r>
    </w:p>
    <w:p w:rsidR="00904CDD" w:rsidRPr="00924312" w:rsidRDefault="00F7102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в) відчуває нестачу самостійності, вваж</w:t>
      </w:r>
      <w:r w:rsidR="009210AF" w:rsidRPr="00924312">
        <w:rPr>
          <w:rFonts w:ascii="Times New Roman" w:hAnsi="Times New Roman" w:cs="Times New Roman"/>
          <w:sz w:val="28"/>
          <w:szCs w:val="28"/>
          <w:lang w:val="uk-UA"/>
        </w:rPr>
        <w:t>ає, що її надмірно контролюють;</w:t>
      </w:r>
    </w:p>
    <w:p w:rsidR="00904CDD" w:rsidRPr="00924312" w:rsidRDefault="00F7102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г) повністю поглин</w:t>
      </w:r>
      <w:r w:rsidR="009210AF" w:rsidRPr="00924312">
        <w:rPr>
          <w:rFonts w:ascii="Times New Roman" w:hAnsi="Times New Roman" w:cs="Times New Roman"/>
          <w:sz w:val="28"/>
          <w:szCs w:val="28"/>
          <w:lang w:val="uk-UA"/>
        </w:rPr>
        <w:t>ена своєю роботою (</w:t>
      </w:r>
      <w:proofErr w:type="spellStart"/>
      <w:r w:rsidR="009210AF" w:rsidRPr="00924312">
        <w:rPr>
          <w:rFonts w:ascii="Times New Roman" w:hAnsi="Times New Roman" w:cs="Times New Roman"/>
          <w:sz w:val="28"/>
          <w:szCs w:val="28"/>
          <w:lang w:val="uk-UA"/>
        </w:rPr>
        <w:t>трудоголік</w:t>
      </w:r>
      <w:proofErr w:type="spellEnd"/>
      <w:r w:rsidR="009210AF" w:rsidRPr="00924312">
        <w:rPr>
          <w:rFonts w:ascii="Times New Roman" w:hAnsi="Times New Roman" w:cs="Times New Roman"/>
          <w:sz w:val="28"/>
          <w:szCs w:val="28"/>
          <w:lang w:val="uk-UA"/>
        </w:rPr>
        <w:t>);</w:t>
      </w:r>
    </w:p>
    <w:p w:rsidR="00904CDD" w:rsidRPr="00924312" w:rsidRDefault="00F7102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е) випробовує перевантаження або, навпаки, недовантаження (останнє породжує в</w:t>
      </w:r>
      <w:r w:rsidR="001749BC" w:rsidRPr="00924312">
        <w:rPr>
          <w:rFonts w:ascii="Times New Roman" w:hAnsi="Times New Roman" w:cs="Times New Roman"/>
          <w:sz w:val="28"/>
          <w:szCs w:val="28"/>
          <w:lang w:val="uk-UA"/>
        </w:rPr>
        <w:t>ідчуття власної непотрібності).</w:t>
      </w:r>
    </w:p>
    <w:p w:rsidR="00904CDD" w:rsidRPr="00924312" w:rsidRDefault="00F71026"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 xml:space="preserve">У США останніми роками проводилися дослідження чинників, що приводять до стресових ситуацій працівників, які випробовують сильне емоційне навантаження. Залагоджування важких обставин обмежені ресурси, вимогливі клієнти, низька зарплата і зовнішні умови, що постійно змінюються, - все це робить стрес професійним захворюванням, веде до емоційного «вигорання». Тому необхідність навчання прийомам зняття стресових навантажень </w:t>
      </w:r>
      <w:r w:rsidR="001749BC" w:rsidRPr="00924312">
        <w:rPr>
          <w:rFonts w:ascii="Times New Roman" w:hAnsi="Times New Roman" w:cs="Times New Roman"/>
          <w:sz w:val="28"/>
          <w:szCs w:val="28"/>
          <w:lang w:val="uk-UA"/>
        </w:rPr>
        <w:t>отримує першорядне значення</w:t>
      </w:r>
      <w:r w:rsidRPr="00924312">
        <w:rPr>
          <w:rFonts w:ascii="Times New Roman" w:hAnsi="Times New Roman" w:cs="Times New Roman"/>
          <w:sz w:val="28"/>
          <w:szCs w:val="28"/>
          <w:lang w:val="uk-UA"/>
        </w:rPr>
        <w:t>.</w:t>
      </w:r>
    </w:p>
    <w:p w:rsidR="00904CDD" w:rsidRPr="00924312" w:rsidRDefault="003112CF"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b/>
          <w:sz w:val="28"/>
          <w:szCs w:val="28"/>
          <w:lang w:val="uk-UA"/>
        </w:rPr>
        <w:t>Висновки до першого розділу</w:t>
      </w:r>
    </w:p>
    <w:p w:rsidR="00904CDD" w:rsidRPr="00924312" w:rsidRDefault="001749BC"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Синдром вигорання - складний психофізіологічний феномен, який визначається як емоційне, розумове й фізичне виснаження через тривалість емоційного перевантаження. Він виражається в депресивному стані, відчутті втоми й спустошеності, не достатку енергії і ентузіазму, втраті здатності бачити позитивні результати своєї праці, негативній установці відносно роботи й життя взагалі.</w:t>
      </w:r>
    </w:p>
    <w:p w:rsidR="00904CDD" w:rsidRPr="00924312" w:rsidRDefault="001749BC"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 xml:space="preserve">Незаперечним є той факт, що особистісні якості представників </w:t>
      </w:r>
      <w:proofErr w:type="spellStart"/>
      <w:r w:rsidRPr="00924312">
        <w:rPr>
          <w:rFonts w:ascii="Times New Roman" w:hAnsi="Times New Roman" w:cs="Times New Roman"/>
          <w:sz w:val="28"/>
          <w:szCs w:val="28"/>
          <w:lang w:val="uk-UA"/>
        </w:rPr>
        <w:t>соціономічних</w:t>
      </w:r>
      <w:proofErr w:type="spellEnd"/>
      <w:r w:rsidRPr="00924312">
        <w:rPr>
          <w:rFonts w:ascii="Times New Roman" w:hAnsi="Times New Roman" w:cs="Times New Roman"/>
          <w:sz w:val="28"/>
          <w:szCs w:val="28"/>
          <w:lang w:val="uk-UA"/>
        </w:rPr>
        <w:t xml:space="preserve"> професій відіграють важливу роль у протистоянні синдрому «вигорання». Синдром «вигорання» бере свій початок в хронічній повсякденній напрузі, емоційній перевтомі, що </w:t>
      </w:r>
      <w:proofErr w:type="spellStart"/>
      <w:r w:rsidRPr="00924312">
        <w:rPr>
          <w:rFonts w:ascii="Times New Roman" w:hAnsi="Times New Roman" w:cs="Times New Roman"/>
          <w:sz w:val="28"/>
          <w:szCs w:val="28"/>
          <w:lang w:val="uk-UA"/>
        </w:rPr>
        <w:t>переживається</w:t>
      </w:r>
      <w:proofErr w:type="spellEnd"/>
      <w:r w:rsidRPr="00924312">
        <w:rPr>
          <w:rFonts w:ascii="Times New Roman" w:hAnsi="Times New Roman" w:cs="Times New Roman"/>
          <w:sz w:val="28"/>
          <w:szCs w:val="28"/>
          <w:lang w:val="uk-UA"/>
        </w:rPr>
        <w:t xml:space="preserve"> людиною.</w:t>
      </w:r>
    </w:p>
    <w:p w:rsidR="00904CDD" w:rsidRPr="00924312" w:rsidRDefault="001749BC"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 xml:space="preserve">Одним з таких станів є емоційно-мотиваційне стомлення, при якому з'являються суб'єктивні переживання втоми, мотиваційна й емоційна нестійкість. В.В. Бойко розглядає «вигорання» як вироблений особою механізм </w:t>
      </w:r>
      <w:r w:rsidRPr="00924312">
        <w:rPr>
          <w:rFonts w:ascii="Times New Roman" w:hAnsi="Times New Roman" w:cs="Times New Roman"/>
          <w:sz w:val="28"/>
          <w:szCs w:val="28"/>
          <w:lang w:val="uk-UA"/>
        </w:rPr>
        <w:lastRenderedPageBreak/>
        <w:t xml:space="preserve">психологічного захисту у формі повного або часткового виключення емоцій у відповідь на вибрані </w:t>
      </w:r>
      <w:proofErr w:type="spellStart"/>
      <w:r w:rsidRPr="00924312">
        <w:rPr>
          <w:rFonts w:ascii="Times New Roman" w:hAnsi="Times New Roman" w:cs="Times New Roman"/>
          <w:sz w:val="28"/>
          <w:szCs w:val="28"/>
          <w:lang w:val="uk-UA"/>
        </w:rPr>
        <w:t>психотравмуючі</w:t>
      </w:r>
      <w:proofErr w:type="spellEnd"/>
      <w:r w:rsidRPr="00924312">
        <w:rPr>
          <w:rFonts w:ascii="Times New Roman" w:hAnsi="Times New Roman" w:cs="Times New Roman"/>
          <w:sz w:val="28"/>
          <w:szCs w:val="28"/>
          <w:lang w:val="uk-UA"/>
        </w:rPr>
        <w:t xml:space="preserve"> дії, придбаний стереотип емоційного, частіше за все професійну поведінку. </w:t>
      </w:r>
    </w:p>
    <w:p w:rsidR="00904CDD" w:rsidRPr="00924312" w:rsidRDefault="001749BC"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 xml:space="preserve">Згідно з поглядами В.М. </w:t>
      </w:r>
      <w:proofErr w:type="spellStart"/>
      <w:r w:rsidRPr="00924312">
        <w:rPr>
          <w:rFonts w:ascii="Times New Roman" w:hAnsi="Times New Roman" w:cs="Times New Roman"/>
          <w:sz w:val="28"/>
          <w:szCs w:val="28"/>
          <w:lang w:val="uk-UA"/>
        </w:rPr>
        <w:t>Русалова</w:t>
      </w:r>
      <w:proofErr w:type="spellEnd"/>
      <w:r w:rsidRPr="00924312">
        <w:rPr>
          <w:rFonts w:ascii="Times New Roman" w:hAnsi="Times New Roman" w:cs="Times New Roman"/>
          <w:sz w:val="28"/>
          <w:szCs w:val="28"/>
          <w:lang w:val="uk-UA"/>
        </w:rPr>
        <w:t xml:space="preserve">, темперамент - це </w:t>
      </w:r>
      <w:proofErr w:type="spellStart"/>
      <w:r w:rsidRPr="00924312">
        <w:rPr>
          <w:rFonts w:ascii="Times New Roman" w:hAnsi="Times New Roman" w:cs="Times New Roman"/>
          <w:sz w:val="28"/>
          <w:szCs w:val="28"/>
          <w:lang w:val="uk-UA"/>
        </w:rPr>
        <w:t>психосоціобіологічна</w:t>
      </w:r>
      <w:proofErr w:type="spellEnd"/>
      <w:r w:rsidRPr="00924312">
        <w:rPr>
          <w:rFonts w:ascii="Times New Roman" w:hAnsi="Times New Roman" w:cs="Times New Roman"/>
          <w:sz w:val="28"/>
          <w:szCs w:val="28"/>
          <w:lang w:val="uk-UA"/>
        </w:rPr>
        <w:t xml:space="preserve"> категорія, одне з незалежних базових утворень психіки, що визначає все багатство змістовних характеристик людини. )Основними властивостями темпераменту є: універсальність проявів, стійкість протягом життя, кореляція з властивостями біологічних підсистем.</w:t>
      </w:r>
    </w:p>
    <w:p w:rsidR="00904CDD" w:rsidRPr="00924312" w:rsidRDefault="003112CF"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 xml:space="preserve">Професійне вигорання особистості – це соціально-психологічний феномен, зумовлений синдромом фізичного, розумового та емоційного виснаження, що призводить до розвитку негативної самооцінки, байдужого ставлення допрофесійної діяльності, деперсоналізації. Нами виокремлено групу чинників, які безпосередньо чи опосередковано зумовлюють професійне вигорання: організаційні та індивідуально-особистісні фактори діяльності, зокрема її ефективність, задоволеність нею, ідентифікація із професійною групою, мотиви діяльності, стан </w:t>
      </w:r>
      <w:r w:rsidR="009B6361" w:rsidRPr="00924312">
        <w:rPr>
          <w:rFonts w:ascii="Times New Roman" w:hAnsi="Times New Roman" w:cs="Times New Roman"/>
          <w:sz w:val="28"/>
          <w:szCs w:val="28"/>
          <w:lang w:val="uk-UA"/>
        </w:rPr>
        <w:t>здоров’я.</w:t>
      </w:r>
    </w:p>
    <w:p w:rsidR="00904CDD" w:rsidRPr="00924312" w:rsidRDefault="003112CF"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Професійне вигорання особистості – це результат негативного впливу професійної діяльності на поведінку та мислення, порушення їх психологічної структури, що призводить до звуження кола інтересів і потреб до суто професійних; це домінування у певної професійної групи особистісних якостей та оцінювання об’єктивної дійсності крізь призму професійних інтересів. Водночас професійне вигорання особистості – це індивідуа</w:t>
      </w:r>
      <w:r w:rsidR="009B6361" w:rsidRPr="00924312">
        <w:rPr>
          <w:rFonts w:ascii="Times New Roman" w:hAnsi="Times New Roman" w:cs="Times New Roman"/>
          <w:sz w:val="28"/>
          <w:szCs w:val="28"/>
          <w:lang w:val="uk-UA"/>
        </w:rPr>
        <w:t>ль</w:t>
      </w:r>
      <w:r w:rsidRPr="00924312">
        <w:rPr>
          <w:rFonts w:ascii="Times New Roman" w:hAnsi="Times New Roman" w:cs="Times New Roman"/>
          <w:sz w:val="28"/>
          <w:szCs w:val="28"/>
          <w:lang w:val="uk-UA"/>
        </w:rPr>
        <w:t>ний</w:t>
      </w:r>
      <w:r w:rsidR="009B6361"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процес, причинами</w:t>
      </w:r>
      <w:r w:rsidR="009B6361"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якого</w:t>
      </w:r>
      <w:r w:rsidR="009B6361"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є</w:t>
      </w:r>
      <w:r w:rsidR="009B6361"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поєднання</w:t>
      </w:r>
      <w:r w:rsidR="009B6361"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комбінації</w:t>
      </w:r>
      <w:r w:rsidR="009B6361"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суб’єктивних</w:t>
      </w:r>
      <w:r w:rsidR="009B6361"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та</w:t>
      </w:r>
      <w:r w:rsidR="009B6361"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об’єктивних</w:t>
      </w:r>
      <w:r w:rsidR="009B6361"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чинників, які</w:t>
      </w:r>
      <w:r w:rsidR="009B6361"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залежать</w:t>
      </w:r>
      <w:r w:rsidR="009B6361"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від</w:t>
      </w:r>
      <w:r w:rsidR="009B6361"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особистісних</w:t>
      </w:r>
      <w:r w:rsidR="009B6361"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якостей</w:t>
      </w:r>
      <w:r w:rsidR="009B6361"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людини, індивідуальної</w:t>
      </w:r>
      <w:r w:rsidR="009B6361"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системи</w:t>
      </w:r>
      <w:r w:rsidR="009B6361"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професійного</w:t>
      </w:r>
      <w:r w:rsidR="009B6361"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розвитку</w:t>
      </w:r>
      <w:r w:rsidR="009B6361"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та</w:t>
      </w:r>
      <w:r w:rsidR="009B6361"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соціальної</w:t>
      </w:r>
      <w:r w:rsidR="009B6361" w:rsidRPr="00924312">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взаємодії</w:t>
      </w:r>
      <w:r w:rsidR="009B6361" w:rsidRPr="00924312">
        <w:rPr>
          <w:rFonts w:ascii="Times New Roman" w:hAnsi="Times New Roman" w:cs="Times New Roman"/>
          <w:sz w:val="28"/>
          <w:szCs w:val="28"/>
          <w:lang w:val="uk-UA"/>
        </w:rPr>
        <w:t>.</w:t>
      </w:r>
    </w:p>
    <w:p w:rsidR="00904CDD" w:rsidRPr="00924312" w:rsidRDefault="00A772F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Очевидно, що основною причиною професійного вигорання є професійний стрес. Однак є низка факторів, що підвищують ризик розвитку цього стану, до них належать, зокрема, особливості професійної діяльності та характеру людини. Серед причин, які найбільш негативно впливають на роботу працівників і призводять до професійного вигорання, можна назвати:</w:t>
      </w:r>
    </w:p>
    <w:p w:rsidR="00904CDD" w:rsidRPr="00924312" w:rsidRDefault="00A772F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lastRenderedPageBreak/>
        <w:t>• монотонність діяльності, особливо у випадках, коли її необхідність може суб’єктивно вважатися сумнівною. Одноманітна робота спочатку іноді навіть подобається своєю відносною простотою і передбачуваністю, але з часом рутина може почати викликати огиду навіть у тих, кому до душі стабільність;</w:t>
      </w:r>
    </w:p>
    <w:p w:rsidR="00904CDD" w:rsidRPr="00924312" w:rsidRDefault="00A772F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вкладання в роботу значних особистісних ресурсів при відсутності (недостатності) визнання та позитивної оцінки з боку керівництва, колег, суспільства. Постійна взаємодія з людьми загрожує високим емоційним навантаженням, тому в групі ризику знаходяться лікарі, психологи, педагоги, соціальні працівники, менеджери, керівники, оператори служби підтримки і т. ін.;</w:t>
      </w:r>
    </w:p>
    <w:p w:rsidR="00904CDD" w:rsidRPr="00924312" w:rsidRDefault="00A772F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жорстка регламентація часу роботи, особливо при нереальних термінах її виконання. Напружений графік роботи спочатку може служити мотивацією і “підстьобувати” працівника, але постійно в такому режимі працювати складно – як фізично, так і емоційно;</w:t>
      </w:r>
    </w:p>
    <w:p w:rsidR="00904CDD" w:rsidRPr="00924312" w:rsidRDefault="00A772F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спільна робота та залучення до неї “невмотивованих” до такої діяльності осіб, відсутність помітних результатів протягом тривалого періоду. Взаємодія з “важким” контингентом (важкохворими, важкими підлітками, агресивними клієнтами та ін.);</w:t>
      </w:r>
    </w:p>
    <w:p w:rsidR="00904CDD" w:rsidRPr="00924312" w:rsidRDefault="00A772F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напруженість і конфліктність у професійному середовищі, відсутність підтримки з боку колег і наявність постійної критики;</w:t>
      </w:r>
    </w:p>
    <w:p w:rsidR="00904CDD" w:rsidRPr="00924312" w:rsidRDefault="00A772F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недостатність умов для самовираження особистості на роботі, особливо у випадках, коли такі спроби не заохочуються, а завуальовано або відкрито обмежуються;</w:t>
      </w:r>
    </w:p>
    <w:p w:rsidR="00904CDD" w:rsidRPr="00924312" w:rsidRDefault="00A772F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недопущення проведення експериментів та інноваційної діяльності;</w:t>
      </w:r>
    </w:p>
    <w:p w:rsidR="00904CDD" w:rsidRPr="00924312" w:rsidRDefault="00A772F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відсутність можливості подальшого навчання та професійного вдосконалення;</w:t>
      </w:r>
    </w:p>
    <w:p w:rsidR="00904CDD" w:rsidRPr="00924312" w:rsidRDefault="00A772F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наявність невирішених конфліктів у особистому житті та ін.</w:t>
      </w:r>
    </w:p>
    <w:p w:rsidR="00904CDD" w:rsidRPr="00924312" w:rsidRDefault="00A772F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На сьогодні синдром вигорання розглядається як довготривала стресова реакція, яка виникає як наслідок дії на людину хронічних професійних стресів середньої інтенсивності. Робота фахівця соціальної сфери, перш за все, </w:t>
      </w:r>
      <w:r w:rsidRPr="00924312">
        <w:rPr>
          <w:rFonts w:ascii="Times New Roman" w:eastAsia="Times New Roman" w:hAnsi="Times New Roman" w:cs="Times New Roman"/>
          <w:sz w:val="28"/>
          <w:szCs w:val="28"/>
          <w:lang w:val="uk-UA"/>
        </w:rPr>
        <w:lastRenderedPageBreak/>
        <w:t>пов’язана з великим нервово-психічним навантаженням. Ідеться насамперед про психологічні й організаційні труднощі: необхідність бути постійно “ у формі ”, надмір контактів упродовж робочого дня, брак часу, перевантаження, соціальна оцінка.</w:t>
      </w:r>
    </w:p>
    <w:p w:rsidR="0008162F" w:rsidRPr="00924312" w:rsidRDefault="00A772F7"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Синдром “ професійного вигорання ” може бути визначено як стан фізичного, емоційного та розумового виснаження, що є результатом довгострокового перебування в емоційно важких робочих ситуаціях. Велика кількість досліджень була присвячена розумінню причин, що сприяють “ вигоранню ”, та його наслідків для людей і їхнього здоров’я. Дослідження вказують на те, що стрес і “ вигорання ” є важливими факторами в розвитку фізичних і психологічних захворювань.</w:t>
      </w:r>
    </w:p>
    <w:p w:rsidR="0008162F" w:rsidRPr="00924312" w:rsidRDefault="0008162F" w:rsidP="00132806">
      <w:pPr>
        <w:tabs>
          <w:tab w:val="left" w:pos="567"/>
        </w:tabs>
        <w:spacing w:after="0" w:line="360" w:lineRule="auto"/>
        <w:contextualSpacing/>
        <w:jc w:val="both"/>
        <w:rPr>
          <w:rFonts w:ascii="Times New Roman" w:hAnsi="Times New Roman" w:cs="Times New Roman"/>
          <w:sz w:val="28"/>
          <w:szCs w:val="28"/>
          <w:lang w:val="uk-UA"/>
        </w:rPr>
      </w:pPr>
    </w:p>
    <w:p w:rsidR="0008162F" w:rsidRPr="00924312" w:rsidRDefault="0008162F" w:rsidP="00132806">
      <w:pPr>
        <w:tabs>
          <w:tab w:val="left" w:pos="567"/>
        </w:tabs>
        <w:spacing w:after="0" w:line="360" w:lineRule="auto"/>
        <w:contextualSpacing/>
        <w:jc w:val="both"/>
        <w:rPr>
          <w:rFonts w:ascii="Times New Roman" w:hAnsi="Times New Roman" w:cs="Times New Roman"/>
          <w:sz w:val="28"/>
          <w:szCs w:val="28"/>
          <w:lang w:val="uk-UA"/>
        </w:rPr>
      </w:pPr>
    </w:p>
    <w:p w:rsidR="0008162F" w:rsidRPr="00924312" w:rsidRDefault="0008162F" w:rsidP="00132806">
      <w:pPr>
        <w:tabs>
          <w:tab w:val="left" w:pos="567"/>
        </w:tabs>
        <w:spacing w:after="0" w:line="360" w:lineRule="auto"/>
        <w:contextualSpacing/>
        <w:jc w:val="both"/>
        <w:rPr>
          <w:rFonts w:ascii="Times New Roman" w:hAnsi="Times New Roman" w:cs="Times New Roman"/>
          <w:sz w:val="28"/>
          <w:szCs w:val="28"/>
          <w:lang w:val="uk-UA"/>
        </w:rPr>
      </w:pPr>
    </w:p>
    <w:p w:rsidR="0008162F" w:rsidRPr="00924312" w:rsidRDefault="0008162F" w:rsidP="00132806">
      <w:pPr>
        <w:tabs>
          <w:tab w:val="left" w:pos="567"/>
        </w:tabs>
        <w:spacing w:after="0" w:line="360" w:lineRule="auto"/>
        <w:contextualSpacing/>
        <w:jc w:val="both"/>
        <w:rPr>
          <w:rFonts w:ascii="Times New Roman" w:hAnsi="Times New Roman" w:cs="Times New Roman"/>
          <w:sz w:val="28"/>
          <w:szCs w:val="28"/>
          <w:lang w:val="uk-UA"/>
        </w:rPr>
      </w:pPr>
    </w:p>
    <w:p w:rsidR="0008162F" w:rsidRPr="00924312" w:rsidRDefault="0008162F" w:rsidP="00132806">
      <w:pPr>
        <w:tabs>
          <w:tab w:val="left" w:pos="567"/>
        </w:tabs>
        <w:spacing w:after="0" w:line="360" w:lineRule="auto"/>
        <w:contextualSpacing/>
        <w:jc w:val="both"/>
        <w:rPr>
          <w:rFonts w:ascii="Times New Roman" w:hAnsi="Times New Roman" w:cs="Times New Roman"/>
          <w:sz w:val="28"/>
          <w:szCs w:val="28"/>
          <w:lang w:val="uk-UA"/>
        </w:rPr>
      </w:pPr>
    </w:p>
    <w:p w:rsidR="006B1A34" w:rsidRPr="00924312" w:rsidRDefault="006B1A34" w:rsidP="00132806">
      <w:pPr>
        <w:tabs>
          <w:tab w:val="left" w:pos="567"/>
        </w:tabs>
        <w:spacing w:after="0" w:line="360" w:lineRule="auto"/>
        <w:contextualSpacing/>
        <w:jc w:val="both"/>
        <w:rPr>
          <w:rFonts w:ascii="Times New Roman" w:hAnsi="Times New Roman" w:cs="Times New Roman"/>
          <w:sz w:val="28"/>
          <w:szCs w:val="28"/>
          <w:lang w:val="uk-UA"/>
        </w:rPr>
      </w:pPr>
    </w:p>
    <w:p w:rsidR="006B1A34" w:rsidRPr="00924312" w:rsidRDefault="006B1A34" w:rsidP="00132806">
      <w:pPr>
        <w:tabs>
          <w:tab w:val="left" w:pos="567"/>
        </w:tabs>
        <w:spacing w:after="0" w:line="360" w:lineRule="auto"/>
        <w:contextualSpacing/>
        <w:jc w:val="both"/>
        <w:rPr>
          <w:rFonts w:ascii="Times New Roman" w:hAnsi="Times New Roman" w:cs="Times New Roman"/>
          <w:sz w:val="28"/>
          <w:szCs w:val="28"/>
          <w:lang w:val="uk-UA"/>
        </w:rPr>
      </w:pPr>
    </w:p>
    <w:p w:rsidR="00823BF5" w:rsidRPr="00924312" w:rsidRDefault="00823BF5" w:rsidP="00132806">
      <w:pPr>
        <w:tabs>
          <w:tab w:val="left" w:pos="567"/>
        </w:tabs>
        <w:spacing w:after="0" w:line="360" w:lineRule="auto"/>
        <w:contextualSpacing/>
        <w:jc w:val="both"/>
        <w:rPr>
          <w:rFonts w:ascii="Times New Roman" w:hAnsi="Times New Roman" w:cs="Times New Roman"/>
          <w:sz w:val="28"/>
          <w:szCs w:val="28"/>
          <w:lang w:val="uk-UA"/>
        </w:rPr>
      </w:pPr>
    </w:p>
    <w:p w:rsidR="00E95CBE" w:rsidRPr="00924312" w:rsidRDefault="00E95CBE" w:rsidP="00132806">
      <w:pPr>
        <w:tabs>
          <w:tab w:val="left" w:pos="567"/>
        </w:tabs>
        <w:spacing w:after="0" w:line="360" w:lineRule="auto"/>
        <w:contextualSpacing/>
        <w:jc w:val="both"/>
        <w:rPr>
          <w:rFonts w:ascii="Times New Roman" w:hAnsi="Times New Roman" w:cs="Times New Roman"/>
          <w:sz w:val="28"/>
          <w:szCs w:val="28"/>
          <w:lang w:val="uk-UA"/>
        </w:rPr>
      </w:pPr>
    </w:p>
    <w:p w:rsidR="00E95CBE" w:rsidRPr="00924312" w:rsidRDefault="00E95CBE" w:rsidP="00132806">
      <w:pPr>
        <w:tabs>
          <w:tab w:val="left" w:pos="567"/>
        </w:tabs>
        <w:spacing w:after="0" w:line="360" w:lineRule="auto"/>
        <w:contextualSpacing/>
        <w:jc w:val="both"/>
        <w:rPr>
          <w:rFonts w:ascii="Times New Roman" w:hAnsi="Times New Roman" w:cs="Times New Roman"/>
          <w:sz w:val="28"/>
          <w:szCs w:val="28"/>
          <w:lang w:val="uk-UA"/>
        </w:rPr>
      </w:pPr>
    </w:p>
    <w:p w:rsidR="00E95CBE" w:rsidRPr="00924312" w:rsidRDefault="00E95CBE" w:rsidP="00132806">
      <w:pPr>
        <w:tabs>
          <w:tab w:val="left" w:pos="567"/>
        </w:tabs>
        <w:spacing w:after="0" w:line="360" w:lineRule="auto"/>
        <w:contextualSpacing/>
        <w:jc w:val="both"/>
        <w:rPr>
          <w:rFonts w:ascii="Times New Roman" w:hAnsi="Times New Roman" w:cs="Times New Roman"/>
          <w:sz w:val="28"/>
          <w:szCs w:val="28"/>
          <w:lang w:val="uk-UA"/>
        </w:rPr>
      </w:pPr>
    </w:p>
    <w:p w:rsidR="00E95CBE" w:rsidRPr="00924312" w:rsidRDefault="00E95CBE" w:rsidP="00132806">
      <w:pPr>
        <w:tabs>
          <w:tab w:val="left" w:pos="567"/>
        </w:tabs>
        <w:spacing w:after="0" w:line="360" w:lineRule="auto"/>
        <w:contextualSpacing/>
        <w:jc w:val="both"/>
        <w:rPr>
          <w:rFonts w:ascii="Times New Roman" w:hAnsi="Times New Roman" w:cs="Times New Roman"/>
          <w:sz w:val="28"/>
          <w:szCs w:val="28"/>
          <w:lang w:val="uk-UA"/>
        </w:rPr>
      </w:pPr>
    </w:p>
    <w:p w:rsidR="00E95CBE" w:rsidRPr="00924312" w:rsidRDefault="00E95CBE" w:rsidP="00132806">
      <w:pPr>
        <w:tabs>
          <w:tab w:val="left" w:pos="567"/>
        </w:tabs>
        <w:spacing w:after="0" w:line="360" w:lineRule="auto"/>
        <w:contextualSpacing/>
        <w:jc w:val="both"/>
        <w:rPr>
          <w:rFonts w:ascii="Times New Roman" w:hAnsi="Times New Roman" w:cs="Times New Roman"/>
          <w:sz w:val="28"/>
          <w:szCs w:val="28"/>
          <w:lang w:val="uk-UA"/>
        </w:rPr>
      </w:pPr>
    </w:p>
    <w:p w:rsidR="00E95CBE" w:rsidRPr="00924312" w:rsidRDefault="00E95CBE" w:rsidP="00132806">
      <w:pPr>
        <w:tabs>
          <w:tab w:val="left" w:pos="567"/>
        </w:tabs>
        <w:spacing w:after="0" w:line="360" w:lineRule="auto"/>
        <w:contextualSpacing/>
        <w:jc w:val="both"/>
        <w:rPr>
          <w:rFonts w:ascii="Times New Roman" w:hAnsi="Times New Roman" w:cs="Times New Roman"/>
          <w:sz w:val="28"/>
          <w:szCs w:val="28"/>
          <w:lang w:val="uk-UA"/>
        </w:rPr>
      </w:pPr>
    </w:p>
    <w:p w:rsidR="00E95CBE" w:rsidRPr="00924312" w:rsidRDefault="00E95CBE" w:rsidP="00132806">
      <w:pPr>
        <w:tabs>
          <w:tab w:val="left" w:pos="567"/>
        </w:tabs>
        <w:spacing w:after="0" w:line="360" w:lineRule="auto"/>
        <w:contextualSpacing/>
        <w:jc w:val="both"/>
        <w:rPr>
          <w:rFonts w:ascii="Times New Roman" w:hAnsi="Times New Roman" w:cs="Times New Roman"/>
          <w:sz w:val="28"/>
          <w:szCs w:val="28"/>
          <w:lang w:val="uk-UA"/>
        </w:rPr>
      </w:pPr>
    </w:p>
    <w:p w:rsidR="00B8033D" w:rsidRPr="00924312" w:rsidRDefault="00B8033D" w:rsidP="00132806">
      <w:pPr>
        <w:tabs>
          <w:tab w:val="left" w:pos="567"/>
        </w:tabs>
        <w:spacing w:after="0" w:line="360" w:lineRule="auto"/>
        <w:contextualSpacing/>
        <w:jc w:val="both"/>
        <w:rPr>
          <w:rFonts w:ascii="Times New Roman" w:hAnsi="Times New Roman" w:cs="Times New Roman"/>
          <w:sz w:val="28"/>
          <w:szCs w:val="28"/>
          <w:lang w:val="uk-UA"/>
        </w:rPr>
      </w:pPr>
    </w:p>
    <w:p w:rsidR="00B8033D" w:rsidRPr="00924312" w:rsidRDefault="00B8033D" w:rsidP="00132806">
      <w:pPr>
        <w:tabs>
          <w:tab w:val="left" w:pos="567"/>
        </w:tabs>
        <w:spacing w:after="0" w:line="360" w:lineRule="auto"/>
        <w:contextualSpacing/>
        <w:jc w:val="both"/>
        <w:rPr>
          <w:rFonts w:ascii="Times New Roman" w:hAnsi="Times New Roman" w:cs="Times New Roman"/>
          <w:sz w:val="28"/>
          <w:szCs w:val="28"/>
          <w:lang w:val="uk-UA"/>
        </w:rPr>
      </w:pPr>
    </w:p>
    <w:p w:rsidR="0008162F" w:rsidRPr="00924312" w:rsidRDefault="0008162F" w:rsidP="00132806">
      <w:pPr>
        <w:tabs>
          <w:tab w:val="left" w:pos="567"/>
        </w:tabs>
        <w:spacing w:after="0" w:line="360" w:lineRule="auto"/>
        <w:contextualSpacing/>
        <w:jc w:val="both"/>
        <w:rPr>
          <w:rFonts w:ascii="Times New Roman" w:hAnsi="Times New Roman" w:cs="Times New Roman"/>
          <w:sz w:val="28"/>
          <w:szCs w:val="28"/>
          <w:lang w:val="uk-UA"/>
        </w:rPr>
      </w:pPr>
    </w:p>
    <w:p w:rsidR="00E340ED" w:rsidRPr="00924312" w:rsidRDefault="0008162F" w:rsidP="00132806">
      <w:pPr>
        <w:tabs>
          <w:tab w:val="left" w:pos="567"/>
        </w:tabs>
        <w:spacing w:after="0" w:line="360" w:lineRule="auto"/>
        <w:contextualSpacing/>
        <w:jc w:val="center"/>
        <w:rPr>
          <w:rFonts w:ascii="Times New Roman" w:hAnsi="Times New Roman" w:cs="Times New Roman"/>
          <w:b/>
          <w:sz w:val="28"/>
          <w:szCs w:val="28"/>
          <w:lang w:val="uk-UA"/>
        </w:rPr>
      </w:pPr>
      <w:r w:rsidRPr="00924312">
        <w:rPr>
          <w:rFonts w:ascii="Times New Roman" w:hAnsi="Times New Roman" w:cs="Times New Roman"/>
          <w:b/>
          <w:sz w:val="28"/>
          <w:szCs w:val="28"/>
          <w:lang w:val="uk-UA"/>
        </w:rPr>
        <w:lastRenderedPageBreak/>
        <w:t xml:space="preserve">РОЗДІЛ </w:t>
      </w:r>
      <w:r w:rsidR="00230A2E" w:rsidRPr="00924312">
        <w:rPr>
          <w:rFonts w:ascii="Times New Roman" w:hAnsi="Times New Roman" w:cs="Times New Roman"/>
          <w:b/>
          <w:sz w:val="28"/>
          <w:szCs w:val="28"/>
          <w:lang w:val="uk-UA"/>
        </w:rPr>
        <w:t xml:space="preserve">2 </w:t>
      </w:r>
      <w:r w:rsidRPr="00924312">
        <w:rPr>
          <w:rFonts w:ascii="Times New Roman" w:hAnsi="Times New Roman" w:cs="Times New Roman"/>
          <w:b/>
          <w:sz w:val="28"/>
          <w:szCs w:val="28"/>
          <w:lang w:val="uk-UA"/>
        </w:rPr>
        <w:t>ПРОФІЛАКТИКА ТА ПОДОЛАННЯ СИНДРОМУ ВИГОРАННЯ СОЦІАЛЬНИХ ПРАЦІВНИКІВ</w:t>
      </w:r>
    </w:p>
    <w:p w:rsidR="006B1A34" w:rsidRPr="00924312" w:rsidRDefault="006B1A34" w:rsidP="00132806">
      <w:pPr>
        <w:tabs>
          <w:tab w:val="left" w:pos="567"/>
        </w:tabs>
        <w:spacing w:after="0" w:line="360" w:lineRule="auto"/>
        <w:contextualSpacing/>
        <w:jc w:val="center"/>
        <w:rPr>
          <w:rFonts w:ascii="Times New Roman" w:hAnsi="Times New Roman" w:cs="Times New Roman"/>
          <w:sz w:val="28"/>
          <w:szCs w:val="28"/>
          <w:lang w:val="uk-UA"/>
        </w:rPr>
      </w:pPr>
    </w:p>
    <w:p w:rsidR="006B1A34" w:rsidRPr="00924312" w:rsidRDefault="006B1A34" w:rsidP="00132806">
      <w:pPr>
        <w:tabs>
          <w:tab w:val="left" w:pos="567"/>
        </w:tabs>
        <w:spacing w:after="0" w:line="360" w:lineRule="auto"/>
        <w:contextualSpacing/>
        <w:jc w:val="both"/>
        <w:rPr>
          <w:rFonts w:ascii="Times New Roman" w:eastAsia="Times New Roman" w:hAnsi="Times New Roman" w:cs="Times New Roman"/>
          <w:b/>
          <w:sz w:val="28"/>
          <w:szCs w:val="28"/>
          <w:lang w:val="uk-UA"/>
        </w:rPr>
      </w:pPr>
      <w:r w:rsidRPr="00924312">
        <w:rPr>
          <w:rFonts w:ascii="Times New Roman" w:eastAsia="Times New Roman" w:hAnsi="Times New Roman" w:cs="Times New Roman"/>
          <w:b/>
          <w:sz w:val="28"/>
          <w:szCs w:val="28"/>
          <w:lang w:val="uk-UA"/>
        </w:rPr>
        <w:tab/>
        <w:t xml:space="preserve">2.1. Соціально-психологічні детермінанти виникнення синдрому «професійного вигорання» та професійної </w:t>
      </w:r>
      <w:proofErr w:type="spellStart"/>
      <w:r w:rsidRPr="00924312">
        <w:rPr>
          <w:rFonts w:ascii="Times New Roman" w:eastAsia="Times New Roman" w:hAnsi="Times New Roman" w:cs="Times New Roman"/>
          <w:b/>
          <w:sz w:val="28"/>
          <w:szCs w:val="28"/>
          <w:lang w:val="uk-UA"/>
        </w:rPr>
        <w:t>дезадаптації</w:t>
      </w:r>
      <w:proofErr w:type="spellEnd"/>
      <w:r w:rsidRPr="00924312">
        <w:rPr>
          <w:rFonts w:ascii="Times New Roman" w:eastAsia="Times New Roman" w:hAnsi="Times New Roman" w:cs="Times New Roman"/>
          <w:b/>
          <w:sz w:val="28"/>
          <w:szCs w:val="28"/>
          <w:lang w:val="uk-UA"/>
        </w:rPr>
        <w:t xml:space="preserve"> у соціальних працівників</w:t>
      </w:r>
    </w:p>
    <w:p w:rsidR="00AB4504" w:rsidRPr="00924312" w:rsidRDefault="00AB4504" w:rsidP="00132806">
      <w:pPr>
        <w:tabs>
          <w:tab w:val="left" w:pos="567"/>
        </w:tabs>
        <w:spacing w:after="0" w:line="360" w:lineRule="auto"/>
        <w:ind w:firstLine="851"/>
        <w:contextualSpacing/>
        <w:jc w:val="both"/>
        <w:rPr>
          <w:rFonts w:ascii="Times New Roman" w:eastAsia="Times New Roman" w:hAnsi="Times New Roman" w:cs="Times New Roman"/>
          <w:b/>
          <w:sz w:val="28"/>
          <w:szCs w:val="28"/>
          <w:lang w:val="uk-UA"/>
        </w:rPr>
      </w:pPr>
    </w:p>
    <w:p w:rsidR="00904CDD"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Си</w:t>
      </w:r>
      <w:r w:rsidR="00785377" w:rsidRPr="00924312">
        <w:rPr>
          <w:rFonts w:ascii="Times New Roman" w:eastAsia="Times New Roman" w:hAnsi="Times New Roman" w:cs="Times New Roman"/>
          <w:sz w:val="28"/>
          <w:szCs w:val="28"/>
          <w:lang w:val="uk-UA"/>
        </w:rPr>
        <w:t>ндром «професійного вигорання»</w:t>
      </w:r>
      <w:r w:rsidRPr="00924312">
        <w:rPr>
          <w:rFonts w:ascii="Times New Roman" w:eastAsia="Times New Roman" w:hAnsi="Times New Roman" w:cs="Times New Roman"/>
          <w:sz w:val="28"/>
          <w:szCs w:val="28"/>
          <w:lang w:val="uk-UA"/>
        </w:rPr>
        <w:t xml:space="preserve"> є наслідком довготривалих професійних стресів. Розглянемо, що в особистому та професійному житті викликає стреси та може спровокувати розвиток синдрому «професійного вигорання».</w:t>
      </w:r>
    </w:p>
    <w:p w:rsidR="00904CDD"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Особистісні фактори. Викликаючи стрес дії чи явища можуть бути одним з </w:t>
      </w:r>
      <w:r w:rsidR="00AB4504" w:rsidRPr="00924312">
        <w:rPr>
          <w:rFonts w:ascii="Times New Roman" w:eastAsia="Times New Roman" w:hAnsi="Times New Roman" w:cs="Times New Roman"/>
          <w:sz w:val="28"/>
          <w:szCs w:val="28"/>
          <w:lang w:val="uk-UA"/>
        </w:rPr>
        <w:t>багато численних</w:t>
      </w:r>
      <w:r w:rsidRPr="00924312">
        <w:rPr>
          <w:rFonts w:ascii="Times New Roman" w:eastAsia="Times New Roman" w:hAnsi="Times New Roman" w:cs="Times New Roman"/>
          <w:sz w:val="28"/>
          <w:szCs w:val="28"/>
          <w:lang w:val="uk-UA"/>
        </w:rPr>
        <w:t xml:space="preserve"> факторів нашого повсякденного життя, що сприяють виникненню різних психічних відхилень та психоемоційних захворювань.</w:t>
      </w:r>
    </w:p>
    <w:p w:rsidR="00904CDD"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Американський вчений </w:t>
      </w:r>
      <w:proofErr w:type="spellStart"/>
      <w:r w:rsidRPr="00924312">
        <w:rPr>
          <w:rFonts w:ascii="Times New Roman" w:eastAsia="Times New Roman" w:hAnsi="Times New Roman" w:cs="Times New Roman"/>
          <w:sz w:val="28"/>
          <w:szCs w:val="28"/>
          <w:lang w:val="uk-UA"/>
        </w:rPr>
        <w:t>Вейт</w:t>
      </w:r>
      <w:proofErr w:type="spellEnd"/>
      <w:r w:rsidRPr="00924312">
        <w:rPr>
          <w:rFonts w:ascii="Times New Roman" w:eastAsia="Times New Roman" w:hAnsi="Times New Roman" w:cs="Times New Roman"/>
          <w:sz w:val="28"/>
          <w:szCs w:val="28"/>
          <w:lang w:val="uk-UA"/>
        </w:rPr>
        <w:t xml:space="preserve"> описав вісім стресових ситуацій:</w:t>
      </w:r>
    </w:p>
    <w:p w:rsidR="00904CDD"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1) необхідність прискореної переробки інформації;</w:t>
      </w:r>
    </w:p>
    <w:p w:rsidR="00904CDD"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2) шкідливе оточення;</w:t>
      </w:r>
    </w:p>
    <w:p w:rsidR="00904CDD"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3) усвідомлена загроза;</w:t>
      </w:r>
    </w:p>
    <w:p w:rsidR="00904CDD"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4) порушення фізіологічних функцій (можливо, як результат безсоння, хвороби);</w:t>
      </w:r>
    </w:p>
    <w:p w:rsidR="00904CDD"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5) ізоляція;</w:t>
      </w:r>
    </w:p>
    <w:p w:rsidR="00904CDD"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6) ув’язнення;</w:t>
      </w:r>
    </w:p>
    <w:p w:rsidR="00904CDD"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7) остракізм (вигнання і переслідування);</w:t>
      </w:r>
    </w:p>
    <w:p w:rsidR="00904CDD"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8) групове не прийняття.</w:t>
      </w:r>
    </w:p>
    <w:p w:rsidR="00904CDD"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Шведська дослідниця </w:t>
      </w:r>
      <w:proofErr w:type="spellStart"/>
      <w:r w:rsidRPr="00924312">
        <w:rPr>
          <w:rFonts w:ascii="Times New Roman" w:eastAsia="Times New Roman" w:hAnsi="Times New Roman" w:cs="Times New Roman"/>
          <w:sz w:val="28"/>
          <w:szCs w:val="28"/>
          <w:lang w:val="uk-UA"/>
        </w:rPr>
        <w:t>Франкен</w:t>
      </w:r>
      <w:proofErr w:type="spellEnd"/>
      <w:r w:rsidRPr="00924312">
        <w:rPr>
          <w:rFonts w:ascii="Times New Roman" w:eastAsia="Times New Roman" w:hAnsi="Times New Roman" w:cs="Times New Roman"/>
          <w:sz w:val="28"/>
          <w:szCs w:val="28"/>
          <w:lang w:val="uk-UA"/>
        </w:rPr>
        <w:t xml:space="preserve"> </w:t>
      </w:r>
      <w:proofErr w:type="spellStart"/>
      <w:r w:rsidRPr="00924312">
        <w:rPr>
          <w:rFonts w:ascii="Times New Roman" w:eastAsia="Times New Roman" w:hAnsi="Times New Roman" w:cs="Times New Roman"/>
          <w:sz w:val="28"/>
          <w:szCs w:val="28"/>
          <w:lang w:val="uk-UA"/>
        </w:rPr>
        <w:t>Хайдер</w:t>
      </w:r>
      <w:proofErr w:type="spellEnd"/>
      <w:r w:rsidRPr="00924312">
        <w:rPr>
          <w:rFonts w:ascii="Times New Roman" w:eastAsia="Times New Roman" w:hAnsi="Times New Roman" w:cs="Times New Roman"/>
          <w:sz w:val="28"/>
          <w:szCs w:val="28"/>
          <w:lang w:val="uk-UA"/>
        </w:rPr>
        <w:t xml:space="preserve"> додала до цього списку відсутність контролю над подіями, безсилля, неможливість змінити ситуацію. Сюди б ще можна було додати необхідність прийняття особливо відповідальних рішень та швидкої зміни.</w:t>
      </w:r>
    </w:p>
    <w:p w:rsidR="00904CDD"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Тривалий стрес є дуже шкідливим. Людина може роками терпіти труднощі, якщо відчуває здатність впливати на ситуацію або </w:t>
      </w:r>
      <w:proofErr w:type="spellStart"/>
      <w:r w:rsidRPr="00924312">
        <w:rPr>
          <w:rFonts w:ascii="Times New Roman" w:eastAsia="Times New Roman" w:hAnsi="Times New Roman" w:cs="Times New Roman"/>
          <w:sz w:val="28"/>
          <w:szCs w:val="28"/>
          <w:lang w:val="uk-UA"/>
        </w:rPr>
        <w:t>принаймі</w:t>
      </w:r>
      <w:proofErr w:type="spellEnd"/>
      <w:r w:rsidRPr="00924312">
        <w:rPr>
          <w:rFonts w:ascii="Times New Roman" w:eastAsia="Times New Roman" w:hAnsi="Times New Roman" w:cs="Times New Roman"/>
          <w:sz w:val="28"/>
          <w:szCs w:val="28"/>
          <w:lang w:val="uk-UA"/>
        </w:rPr>
        <w:t xml:space="preserve"> </w:t>
      </w:r>
      <w:r w:rsidRPr="00924312">
        <w:rPr>
          <w:rFonts w:ascii="Times New Roman" w:eastAsia="Times New Roman" w:hAnsi="Times New Roman" w:cs="Times New Roman"/>
          <w:sz w:val="28"/>
          <w:szCs w:val="28"/>
          <w:lang w:val="uk-UA"/>
        </w:rPr>
        <w:lastRenderedPageBreak/>
        <w:t>передбачити її. І зовсім інша річ, коли людина відчуває себе безпорадною, безсилою. Якщо люди знають, що їх чекають труднощі, вони можуть вжити заходів, щоб подолати стрес.</w:t>
      </w:r>
    </w:p>
    <w:p w:rsidR="00904CDD"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Фактори, які викликають</w:t>
      </w:r>
      <w:r w:rsidR="008C1A5D" w:rsidRPr="00924312">
        <w:rPr>
          <w:rFonts w:ascii="Times New Roman" w:eastAsia="Times New Roman" w:hAnsi="Times New Roman" w:cs="Times New Roman"/>
          <w:sz w:val="28"/>
          <w:szCs w:val="28"/>
          <w:lang w:val="uk-UA"/>
        </w:rPr>
        <w:t xml:space="preserve"> стрес, що діє на працівників </w:t>
      </w:r>
      <w:r w:rsidRPr="00924312">
        <w:rPr>
          <w:rFonts w:ascii="Times New Roman" w:eastAsia="Times New Roman" w:hAnsi="Times New Roman" w:cs="Times New Roman"/>
          <w:sz w:val="28"/>
          <w:szCs w:val="28"/>
          <w:lang w:val="uk-UA"/>
        </w:rPr>
        <w:t>включають:</w:t>
      </w:r>
    </w:p>
    <w:p w:rsidR="00904CDD"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Фактори стресу поза організацією.</w:t>
      </w:r>
    </w:p>
    <w:p w:rsidR="00904CDD"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Стрес на роботі не можна обмежувати подіями та умовами, що мають місце на робочому місці. Будь-яка організація є відкритою соціальною системою, і на її елементи – </w:t>
      </w:r>
      <w:r w:rsidR="008C1A5D" w:rsidRPr="00924312">
        <w:rPr>
          <w:rFonts w:ascii="Times New Roman" w:eastAsia="Times New Roman" w:hAnsi="Times New Roman" w:cs="Times New Roman"/>
          <w:sz w:val="28"/>
          <w:szCs w:val="28"/>
          <w:lang w:val="uk-UA"/>
        </w:rPr>
        <w:t xml:space="preserve">на </w:t>
      </w:r>
      <w:r w:rsidRPr="00924312">
        <w:rPr>
          <w:rFonts w:ascii="Times New Roman" w:eastAsia="Times New Roman" w:hAnsi="Times New Roman" w:cs="Times New Roman"/>
          <w:sz w:val="28"/>
          <w:szCs w:val="28"/>
          <w:lang w:val="uk-UA"/>
        </w:rPr>
        <w:t>працівн</w:t>
      </w:r>
      <w:r w:rsidR="008C1A5D" w:rsidRPr="00924312">
        <w:rPr>
          <w:rFonts w:ascii="Times New Roman" w:eastAsia="Times New Roman" w:hAnsi="Times New Roman" w:cs="Times New Roman"/>
          <w:sz w:val="28"/>
          <w:szCs w:val="28"/>
          <w:lang w:val="uk-UA"/>
        </w:rPr>
        <w:t xml:space="preserve">иків – звичайно діють зовнішні </w:t>
      </w:r>
      <w:r w:rsidRPr="00924312">
        <w:rPr>
          <w:rFonts w:ascii="Times New Roman" w:eastAsia="Times New Roman" w:hAnsi="Times New Roman" w:cs="Times New Roman"/>
          <w:sz w:val="28"/>
          <w:szCs w:val="28"/>
          <w:lang w:val="uk-UA"/>
        </w:rPr>
        <w:t>фактори, такі як зміни в суспільстві, економічні і фінансові умови, зміни в їх особистому житті (сімейні проблеми, старіння, смерть близького родича, народження дитини і т. д).</w:t>
      </w:r>
    </w:p>
    <w:p w:rsidR="00904CDD"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Так можна сказати, що незадоволений фінансовий стан може заставляти людей брати додаткову роботу, в результаті чого скорочується час відпочинку і посилюється стрес. Серйозним фактором стресу </w:t>
      </w:r>
      <w:r w:rsidR="008C1A5D" w:rsidRPr="00924312">
        <w:rPr>
          <w:rFonts w:ascii="Times New Roman" w:eastAsia="Times New Roman" w:hAnsi="Times New Roman" w:cs="Times New Roman"/>
          <w:sz w:val="28"/>
          <w:szCs w:val="28"/>
          <w:lang w:val="uk-UA"/>
        </w:rPr>
        <w:t>працівників є і сімейні кризи. Маємо також дані, що в сім’ї</w:t>
      </w:r>
      <w:r w:rsidRPr="00924312">
        <w:rPr>
          <w:rFonts w:ascii="Times New Roman" w:eastAsia="Times New Roman" w:hAnsi="Times New Roman" w:cs="Times New Roman"/>
          <w:sz w:val="28"/>
          <w:szCs w:val="28"/>
          <w:lang w:val="uk-UA"/>
        </w:rPr>
        <w:t>, де працюють обидва з подружжя, чоловік, що знаходиться в стресовій ситуації, може передати стрес дружині.</w:t>
      </w:r>
    </w:p>
    <w:p w:rsidR="00904CDD"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Групові фактори стресу.</w:t>
      </w:r>
    </w:p>
    <w:p w:rsidR="00904CDD"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До групових факторів стресу можна віднести наступні:</w:t>
      </w:r>
    </w:p>
    <w:p w:rsidR="00904CDD"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1. Відсутність групової згуртованості – відсутність можливості для працівника почувати себе членом колективу внаслідок специфіки робочого місця, із-за того, що керівник не допускає чи обмежує цю можливість, або тому, що інші члени групи </w:t>
      </w:r>
      <w:r w:rsidR="008C1A5D" w:rsidRPr="00924312">
        <w:rPr>
          <w:rFonts w:ascii="Times New Roman" w:eastAsia="Times New Roman" w:hAnsi="Times New Roman" w:cs="Times New Roman"/>
          <w:sz w:val="28"/>
          <w:szCs w:val="28"/>
          <w:lang w:val="uk-UA"/>
        </w:rPr>
        <w:t xml:space="preserve"> не приймають його в свої ряди</w:t>
      </w:r>
      <w:r w:rsidRPr="00924312">
        <w:rPr>
          <w:rFonts w:ascii="Times New Roman" w:eastAsia="Times New Roman" w:hAnsi="Times New Roman" w:cs="Times New Roman"/>
          <w:sz w:val="28"/>
          <w:szCs w:val="28"/>
          <w:lang w:val="uk-UA"/>
        </w:rPr>
        <w:t xml:space="preserve"> може виявитися джерелом сильного стресу.</w:t>
      </w:r>
    </w:p>
    <w:p w:rsidR="00904CDD"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2. Наявність внутрішньо, між особистих і внутрішньо групових конфліктів – наявність серйозних протиріч або несумісність окремих характеристик особистості працівника, наприклад, його особистих цілей, цінностей, з соціально оцінюваними у групі, де він працює, а означає, повинен постійно знаходитись, спілкуватися, взаємодіяти, також є серйозним </w:t>
      </w:r>
      <w:proofErr w:type="spellStart"/>
      <w:r w:rsidRPr="00924312">
        <w:rPr>
          <w:rFonts w:ascii="Times New Roman" w:eastAsia="Times New Roman" w:hAnsi="Times New Roman" w:cs="Times New Roman"/>
          <w:sz w:val="28"/>
          <w:szCs w:val="28"/>
          <w:lang w:val="uk-UA"/>
        </w:rPr>
        <w:t>стресогенним</w:t>
      </w:r>
      <w:proofErr w:type="spellEnd"/>
      <w:r w:rsidRPr="00924312">
        <w:rPr>
          <w:rFonts w:ascii="Times New Roman" w:eastAsia="Times New Roman" w:hAnsi="Times New Roman" w:cs="Times New Roman"/>
          <w:sz w:val="28"/>
          <w:szCs w:val="28"/>
          <w:lang w:val="uk-UA"/>
        </w:rPr>
        <w:t xml:space="preserve"> фактором.</w:t>
      </w:r>
    </w:p>
    <w:p w:rsidR="00904CDD"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Фактори стресу, що пов’язані з організацією.</w:t>
      </w:r>
    </w:p>
    <w:p w:rsidR="006B1A34"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lastRenderedPageBreak/>
        <w:t>До найбільш точно встановлених стресорів, що пов’язані з виробничим середовищем, відносяться:</w:t>
      </w:r>
    </w:p>
    <w:p w:rsidR="006B1A34" w:rsidRPr="00924312" w:rsidRDefault="006B1A34" w:rsidP="00132806">
      <w:pPr>
        <w:numPr>
          <w:ilvl w:val="0"/>
          <w:numId w:val="10"/>
        </w:numPr>
        <w:tabs>
          <w:tab w:val="left" w:pos="567"/>
        </w:tabs>
        <w:spacing w:after="0" w:line="360" w:lineRule="auto"/>
        <w:ind w:left="0" w:firstLine="851"/>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невпевненість у завтрашньому дні – для багатьох працівників постійним стресором є страх втратити свою роботу із-за скорочення, неадекватних трудових показників, віку чи з інших причин;</w:t>
      </w:r>
    </w:p>
    <w:p w:rsidR="006B1A34" w:rsidRPr="00924312" w:rsidRDefault="006B1A34" w:rsidP="00132806">
      <w:pPr>
        <w:numPr>
          <w:ilvl w:val="0"/>
          <w:numId w:val="10"/>
        </w:numPr>
        <w:tabs>
          <w:tab w:val="left" w:pos="567"/>
        </w:tabs>
        <w:spacing w:after="0" w:line="360" w:lineRule="auto"/>
        <w:ind w:left="0" w:firstLine="851"/>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неможливість впливати на свою роботу – стресовий стан може бути пов’язаний із тим, в якій мірі людина впливає на свою роботу. Монотонна механічна робота і відповідальність за речі, на які люди не можуть впливати, є особливими стресовими факторами для деяких працівників;</w:t>
      </w:r>
    </w:p>
    <w:p w:rsidR="006B1A34" w:rsidRPr="00924312" w:rsidRDefault="006B1A34" w:rsidP="00132806">
      <w:pPr>
        <w:numPr>
          <w:ilvl w:val="0"/>
          <w:numId w:val="10"/>
        </w:numPr>
        <w:tabs>
          <w:tab w:val="left" w:pos="567"/>
        </w:tabs>
        <w:spacing w:after="0" w:line="360" w:lineRule="auto"/>
        <w:ind w:left="0" w:firstLine="851"/>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характер виконуваної роботи – складність вирішуваних задач, самостійність у роботі, ступень відповідальності, умови праці: ступень безпечності при виконанні роботи, рівень шуму і </w:t>
      </w:r>
      <w:proofErr w:type="spellStart"/>
      <w:r w:rsidRPr="00924312">
        <w:rPr>
          <w:rFonts w:ascii="Times New Roman" w:eastAsia="Times New Roman" w:hAnsi="Times New Roman" w:cs="Times New Roman"/>
          <w:sz w:val="28"/>
          <w:szCs w:val="28"/>
          <w:lang w:val="uk-UA"/>
        </w:rPr>
        <w:t>т.д</w:t>
      </w:r>
      <w:proofErr w:type="spellEnd"/>
      <w:r w:rsidRPr="00924312">
        <w:rPr>
          <w:rFonts w:ascii="Times New Roman" w:eastAsia="Times New Roman" w:hAnsi="Times New Roman" w:cs="Times New Roman"/>
          <w:sz w:val="28"/>
          <w:szCs w:val="28"/>
          <w:lang w:val="uk-UA"/>
        </w:rPr>
        <w:t>, як показують результати багато чисельних досліджень ;</w:t>
      </w:r>
    </w:p>
    <w:p w:rsidR="006B1A34" w:rsidRPr="00924312" w:rsidRDefault="006B1A34" w:rsidP="00132806">
      <w:pPr>
        <w:numPr>
          <w:ilvl w:val="0"/>
          <w:numId w:val="10"/>
        </w:numPr>
        <w:tabs>
          <w:tab w:val="left" w:pos="567"/>
        </w:tabs>
        <w:spacing w:after="0" w:line="360" w:lineRule="auto"/>
        <w:ind w:left="0" w:firstLine="851"/>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ставлення до своєї роботи є суттєвим фактором виникнення стресу. Деякі дослідження показують, що індивідууми, що оцінюють свою роботу, як більш цікаву виявляють менше занепокоєння і менш піддані фізичним нездужанням, чим ті, що вважають її нецікавою.</w:t>
      </w:r>
    </w:p>
    <w:p w:rsidR="006B1A34" w:rsidRPr="00924312" w:rsidRDefault="006B1A34" w:rsidP="00132806">
      <w:pPr>
        <w:numPr>
          <w:ilvl w:val="0"/>
          <w:numId w:val="10"/>
        </w:numPr>
        <w:tabs>
          <w:tab w:val="left" w:pos="567"/>
        </w:tabs>
        <w:spacing w:after="0" w:line="360" w:lineRule="auto"/>
        <w:ind w:left="0" w:firstLine="851"/>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рольова двозначність та рольовий конфлікт – ці умови у більшості випадків сприймаються як стресори. Тут під рольовою двозначністю розуміється невизначеність у відносинах з людиною, яка виконує ті чи інші рольові функції, а під рольовим конфліктом – різні несумісні очікування у стосунках людей на роботі.</w:t>
      </w:r>
    </w:p>
    <w:p w:rsidR="006B1A34" w:rsidRPr="00924312" w:rsidRDefault="006B1A34" w:rsidP="00132806">
      <w:pPr>
        <w:numPr>
          <w:ilvl w:val="0"/>
          <w:numId w:val="10"/>
        </w:numPr>
        <w:tabs>
          <w:tab w:val="left" w:pos="567"/>
        </w:tabs>
        <w:spacing w:after="0" w:line="360" w:lineRule="auto"/>
        <w:ind w:left="0" w:firstLine="851"/>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специфічна організаційна структура – наприклад, матрична структура організації яка пропонує двостороннє підкорення, нерідко є джерелом стресу для працівників, які повинні одночасно виконувати вказівки двох керівників;</w:t>
      </w:r>
    </w:p>
    <w:p w:rsidR="006B1A34" w:rsidRPr="00924312" w:rsidRDefault="006B1A34" w:rsidP="00132806">
      <w:pPr>
        <w:numPr>
          <w:ilvl w:val="0"/>
          <w:numId w:val="10"/>
        </w:numPr>
        <w:tabs>
          <w:tab w:val="left" w:pos="567"/>
        </w:tabs>
        <w:spacing w:after="0" w:line="360" w:lineRule="auto"/>
        <w:ind w:left="0" w:firstLine="851"/>
        <w:contextualSpacing/>
        <w:jc w:val="both"/>
        <w:rPr>
          <w:rFonts w:ascii="Times New Roman" w:eastAsia="Times New Roman" w:hAnsi="Times New Roman" w:cs="Times New Roman"/>
          <w:sz w:val="28"/>
          <w:szCs w:val="28"/>
          <w:lang w:val="uk-UA"/>
        </w:rPr>
      </w:pPr>
      <w:proofErr w:type="spellStart"/>
      <w:r w:rsidRPr="00924312">
        <w:rPr>
          <w:rFonts w:ascii="Times New Roman" w:eastAsia="Times New Roman" w:hAnsi="Times New Roman" w:cs="Times New Roman"/>
          <w:sz w:val="28"/>
          <w:szCs w:val="28"/>
          <w:lang w:val="uk-UA"/>
        </w:rPr>
        <w:t>стресогенний</w:t>
      </w:r>
      <w:proofErr w:type="spellEnd"/>
      <w:r w:rsidRPr="00924312">
        <w:rPr>
          <w:rFonts w:ascii="Times New Roman" w:eastAsia="Times New Roman" w:hAnsi="Times New Roman" w:cs="Times New Roman"/>
          <w:sz w:val="28"/>
          <w:szCs w:val="28"/>
          <w:lang w:val="uk-UA"/>
        </w:rPr>
        <w:t xml:space="preserve"> стиль управління – часте використання методів не оправданого тиску і погроз є одним із самих сильних факторів стресу для підлеглих;</w:t>
      </w:r>
    </w:p>
    <w:p w:rsidR="006B1A34" w:rsidRPr="00924312" w:rsidRDefault="006B1A34" w:rsidP="00132806">
      <w:pPr>
        <w:numPr>
          <w:ilvl w:val="0"/>
          <w:numId w:val="10"/>
        </w:numPr>
        <w:tabs>
          <w:tab w:val="left" w:pos="567"/>
        </w:tabs>
        <w:spacing w:after="0" w:line="360" w:lineRule="auto"/>
        <w:ind w:left="0" w:firstLine="851"/>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lastRenderedPageBreak/>
        <w:t>тиск робочого графіка – позмінна робота, а в особливості робота по стабільному графіку, часто дає потребу у ряд</w:t>
      </w:r>
      <w:r w:rsidR="008C1A5D" w:rsidRPr="00924312">
        <w:rPr>
          <w:rFonts w:ascii="Times New Roman" w:eastAsia="Times New Roman" w:hAnsi="Times New Roman" w:cs="Times New Roman"/>
          <w:sz w:val="28"/>
          <w:szCs w:val="28"/>
          <w:lang w:val="uk-UA"/>
        </w:rPr>
        <w:t xml:space="preserve">у психологічних і пов’язаних з </w:t>
      </w:r>
      <w:r w:rsidRPr="00924312">
        <w:rPr>
          <w:rFonts w:ascii="Times New Roman" w:eastAsia="Times New Roman" w:hAnsi="Times New Roman" w:cs="Times New Roman"/>
          <w:sz w:val="28"/>
          <w:szCs w:val="28"/>
          <w:lang w:val="uk-UA"/>
        </w:rPr>
        <w:t>позаробочим життям змін, які є потенціальними стресорами. З іншого боку, дуже напружений графік, який робить утрудненим або неможливим одночасно задоволення виробничих і особистих потреб, також є сильним стресором для людей у різних трудових ситуаціях.</w:t>
      </w:r>
    </w:p>
    <w:p w:rsidR="006B1A34" w:rsidRPr="00924312" w:rsidRDefault="006B1A34" w:rsidP="00132806">
      <w:pPr>
        <w:tabs>
          <w:tab w:val="left" w:pos="567"/>
        </w:tabs>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Всі вищевказані умови є потенційними стресорами а не факторами, які автоматично викликають стрес. Реакції на ці </w:t>
      </w:r>
      <w:proofErr w:type="spellStart"/>
      <w:r w:rsidRPr="00924312">
        <w:rPr>
          <w:rFonts w:ascii="Times New Roman" w:eastAsia="Times New Roman" w:hAnsi="Times New Roman" w:cs="Times New Roman"/>
          <w:sz w:val="28"/>
          <w:szCs w:val="28"/>
          <w:lang w:val="uk-UA"/>
        </w:rPr>
        <w:t>стресогенні</w:t>
      </w:r>
      <w:proofErr w:type="spellEnd"/>
      <w:r w:rsidRPr="00924312">
        <w:rPr>
          <w:rFonts w:ascii="Times New Roman" w:eastAsia="Times New Roman" w:hAnsi="Times New Roman" w:cs="Times New Roman"/>
          <w:sz w:val="28"/>
          <w:szCs w:val="28"/>
          <w:lang w:val="uk-UA"/>
        </w:rPr>
        <w:t xml:space="preserve"> фактори індивідуальні. На чутливість (</w:t>
      </w:r>
      <w:proofErr w:type="spellStart"/>
      <w:r w:rsidRPr="00924312">
        <w:rPr>
          <w:rFonts w:ascii="Times New Roman" w:eastAsia="Times New Roman" w:hAnsi="Times New Roman" w:cs="Times New Roman"/>
          <w:sz w:val="28"/>
          <w:szCs w:val="28"/>
          <w:lang w:val="uk-UA"/>
        </w:rPr>
        <w:t>сензетивність</w:t>
      </w:r>
      <w:proofErr w:type="spellEnd"/>
      <w:r w:rsidRPr="00924312">
        <w:rPr>
          <w:rFonts w:ascii="Times New Roman" w:eastAsia="Times New Roman" w:hAnsi="Times New Roman" w:cs="Times New Roman"/>
          <w:sz w:val="28"/>
          <w:szCs w:val="28"/>
          <w:lang w:val="uk-UA"/>
        </w:rPr>
        <w:t xml:space="preserve">) або </w:t>
      </w:r>
      <w:proofErr w:type="spellStart"/>
      <w:r w:rsidRPr="00924312">
        <w:rPr>
          <w:rFonts w:ascii="Times New Roman" w:eastAsia="Times New Roman" w:hAnsi="Times New Roman" w:cs="Times New Roman"/>
          <w:sz w:val="28"/>
          <w:szCs w:val="28"/>
          <w:lang w:val="uk-UA"/>
        </w:rPr>
        <w:t>стресостійкість</w:t>
      </w:r>
      <w:proofErr w:type="spellEnd"/>
      <w:r w:rsidRPr="00924312">
        <w:rPr>
          <w:rFonts w:ascii="Times New Roman" w:eastAsia="Times New Roman" w:hAnsi="Times New Roman" w:cs="Times New Roman"/>
          <w:sz w:val="28"/>
          <w:szCs w:val="28"/>
          <w:lang w:val="uk-UA"/>
        </w:rPr>
        <w:t xml:space="preserve"> (толерантність) впливає ряд ситуативних і особистісних змін.</w:t>
      </w:r>
    </w:p>
    <w:p w:rsidR="00904CDD"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Професійна </w:t>
      </w:r>
      <w:proofErr w:type="spellStart"/>
      <w:r w:rsidRPr="00924312">
        <w:rPr>
          <w:rFonts w:ascii="Times New Roman" w:eastAsia="Times New Roman" w:hAnsi="Times New Roman" w:cs="Times New Roman"/>
          <w:sz w:val="28"/>
          <w:szCs w:val="28"/>
          <w:lang w:val="uk-UA"/>
        </w:rPr>
        <w:t>дезадаптація</w:t>
      </w:r>
      <w:proofErr w:type="spellEnd"/>
      <w:r w:rsidRPr="00924312">
        <w:rPr>
          <w:rFonts w:ascii="Times New Roman" w:eastAsia="Times New Roman" w:hAnsi="Times New Roman" w:cs="Times New Roman"/>
          <w:sz w:val="28"/>
          <w:szCs w:val="28"/>
          <w:lang w:val="uk-UA"/>
        </w:rPr>
        <w:t xml:space="preserve"> - стійкі порушення активного процесу пристосування індивіда до умов професійної діяльності, викликані неможливістю реалізувати мету діяльності. </w:t>
      </w:r>
      <w:proofErr w:type="spellStart"/>
      <w:r w:rsidRPr="00924312">
        <w:rPr>
          <w:rFonts w:ascii="Times New Roman" w:eastAsia="Times New Roman" w:hAnsi="Times New Roman" w:cs="Times New Roman"/>
          <w:sz w:val="28"/>
          <w:szCs w:val="28"/>
          <w:lang w:val="uk-UA"/>
        </w:rPr>
        <w:t>Дезадаптація</w:t>
      </w:r>
      <w:proofErr w:type="spellEnd"/>
      <w:r w:rsidRPr="00924312">
        <w:rPr>
          <w:rFonts w:ascii="Times New Roman" w:eastAsia="Times New Roman" w:hAnsi="Times New Roman" w:cs="Times New Roman"/>
          <w:sz w:val="28"/>
          <w:szCs w:val="28"/>
          <w:lang w:val="uk-UA"/>
        </w:rPr>
        <w:t xml:space="preserve"> може виникнути внаслідок короткочасних і сильних впливів середовища на людину або під впливом менш інтенсивних, але тривалих впливів. </w:t>
      </w:r>
      <w:proofErr w:type="spellStart"/>
      <w:r w:rsidRPr="00924312">
        <w:rPr>
          <w:rFonts w:ascii="Times New Roman" w:eastAsia="Times New Roman" w:hAnsi="Times New Roman" w:cs="Times New Roman"/>
          <w:sz w:val="28"/>
          <w:szCs w:val="28"/>
          <w:lang w:val="uk-UA"/>
        </w:rPr>
        <w:t>Дезадаптація</w:t>
      </w:r>
      <w:proofErr w:type="spellEnd"/>
      <w:r w:rsidRPr="00924312">
        <w:rPr>
          <w:rFonts w:ascii="Times New Roman" w:eastAsia="Times New Roman" w:hAnsi="Times New Roman" w:cs="Times New Roman"/>
          <w:sz w:val="28"/>
          <w:szCs w:val="28"/>
          <w:lang w:val="uk-UA"/>
        </w:rPr>
        <w:t xml:space="preserve"> проявляється в різних порушеннях діяльності: у зниженні продуктивності праці і його якості, у порушеннях дисципліни праці, у підвищ</w:t>
      </w:r>
      <w:r w:rsidR="00904CDD" w:rsidRPr="00924312">
        <w:rPr>
          <w:rFonts w:ascii="Times New Roman" w:eastAsia="Times New Roman" w:hAnsi="Times New Roman" w:cs="Times New Roman"/>
          <w:sz w:val="28"/>
          <w:szCs w:val="28"/>
          <w:lang w:val="uk-UA"/>
        </w:rPr>
        <w:t>енні аварійності і травматизму.</w:t>
      </w:r>
    </w:p>
    <w:p w:rsidR="006B1A34"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Критеріями психофізіологічної адаптації вважаються стан здоров'я, настрій, тривожність, ступінь стомлюваності, активність поведінки. Стійкі порушення психічної адаптації проявляються в клінічно виражених психопатологічних синдромах або відмову від діяльності. Виділяють наступні показники професійної </w:t>
      </w:r>
      <w:proofErr w:type="spellStart"/>
      <w:r w:rsidRPr="00924312">
        <w:rPr>
          <w:rFonts w:ascii="Times New Roman" w:eastAsia="Times New Roman" w:hAnsi="Times New Roman" w:cs="Times New Roman"/>
          <w:sz w:val="28"/>
          <w:szCs w:val="28"/>
          <w:lang w:val="uk-UA"/>
        </w:rPr>
        <w:t>дезадаптації</w:t>
      </w:r>
      <w:proofErr w:type="spellEnd"/>
      <w:r w:rsidRPr="00924312">
        <w:rPr>
          <w:rFonts w:ascii="Times New Roman" w:eastAsia="Times New Roman" w:hAnsi="Times New Roman" w:cs="Times New Roman"/>
          <w:sz w:val="28"/>
          <w:szCs w:val="28"/>
          <w:lang w:val="uk-UA"/>
        </w:rPr>
        <w:t>:</w:t>
      </w:r>
    </w:p>
    <w:p w:rsidR="006B1A34" w:rsidRPr="00924312" w:rsidRDefault="006B1A34" w:rsidP="00132806">
      <w:pPr>
        <w:numPr>
          <w:ilvl w:val="0"/>
          <w:numId w:val="11"/>
        </w:numPr>
        <w:tabs>
          <w:tab w:val="left" w:pos="567"/>
        </w:tabs>
        <w:snapToGrid w:val="0"/>
        <w:spacing w:after="0" w:line="360" w:lineRule="auto"/>
        <w:ind w:left="0" w:firstLine="851"/>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Втома, стомлення, виснаження,</w:t>
      </w:r>
    </w:p>
    <w:p w:rsidR="006B1A34" w:rsidRPr="00924312" w:rsidRDefault="006B1A34" w:rsidP="00132806">
      <w:pPr>
        <w:numPr>
          <w:ilvl w:val="0"/>
          <w:numId w:val="11"/>
        </w:numPr>
        <w:tabs>
          <w:tab w:val="left" w:pos="567"/>
        </w:tabs>
        <w:snapToGrid w:val="0"/>
        <w:spacing w:after="0" w:line="360" w:lineRule="auto"/>
        <w:ind w:left="0" w:firstLine="851"/>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Психосоматичні нездужання,</w:t>
      </w:r>
    </w:p>
    <w:p w:rsidR="006B1A34" w:rsidRPr="00924312" w:rsidRDefault="006B1A34" w:rsidP="00132806">
      <w:pPr>
        <w:numPr>
          <w:ilvl w:val="0"/>
          <w:numId w:val="11"/>
        </w:numPr>
        <w:tabs>
          <w:tab w:val="left" w:pos="567"/>
        </w:tabs>
        <w:snapToGrid w:val="0"/>
        <w:spacing w:after="0" w:line="360" w:lineRule="auto"/>
        <w:ind w:left="0" w:firstLine="851"/>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Безсоння,</w:t>
      </w:r>
    </w:p>
    <w:p w:rsidR="006B1A34" w:rsidRPr="00924312" w:rsidRDefault="006B1A34" w:rsidP="00132806">
      <w:pPr>
        <w:numPr>
          <w:ilvl w:val="0"/>
          <w:numId w:val="11"/>
        </w:numPr>
        <w:tabs>
          <w:tab w:val="left" w:pos="567"/>
        </w:tabs>
        <w:snapToGrid w:val="0"/>
        <w:spacing w:after="0" w:line="360" w:lineRule="auto"/>
        <w:ind w:left="0" w:firstLine="851"/>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Негативне ставлення до роботи,</w:t>
      </w:r>
    </w:p>
    <w:p w:rsidR="006B1A34" w:rsidRPr="00924312" w:rsidRDefault="006B1A34" w:rsidP="00132806">
      <w:pPr>
        <w:numPr>
          <w:ilvl w:val="0"/>
          <w:numId w:val="11"/>
        </w:numPr>
        <w:tabs>
          <w:tab w:val="left" w:pos="567"/>
        </w:tabs>
        <w:snapToGrid w:val="0"/>
        <w:spacing w:after="0" w:line="360" w:lineRule="auto"/>
        <w:ind w:left="0" w:firstLine="851"/>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Убогість репертуару робочих дій,</w:t>
      </w:r>
    </w:p>
    <w:p w:rsidR="006B1A34" w:rsidRPr="00924312" w:rsidRDefault="006B1A34" w:rsidP="00132806">
      <w:pPr>
        <w:numPr>
          <w:ilvl w:val="0"/>
          <w:numId w:val="11"/>
        </w:numPr>
        <w:tabs>
          <w:tab w:val="left" w:pos="567"/>
        </w:tabs>
        <w:snapToGrid w:val="0"/>
        <w:spacing w:after="0" w:line="360" w:lineRule="auto"/>
        <w:ind w:left="0" w:firstLine="851"/>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Зловживання хімічними агентами: тютюном, кава, алкоголь</w:t>
      </w:r>
      <w:r w:rsidR="008C1A5D" w:rsidRPr="00924312">
        <w:rPr>
          <w:rFonts w:ascii="Times New Roman" w:eastAsia="Times New Roman" w:hAnsi="Times New Roman" w:cs="Times New Roman"/>
          <w:sz w:val="28"/>
          <w:szCs w:val="28"/>
          <w:lang w:val="uk-UA"/>
        </w:rPr>
        <w:t>,</w:t>
      </w:r>
    </w:p>
    <w:p w:rsidR="006B1A34" w:rsidRPr="00924312" w:rsidRDefault="006B1A34" w:rsidP="00132806">
      <w:pPr>
        <w:numPr>
          <w:ilvl w:val="0"/>
          <w:numId w:val="11"/>
        </w:numPr>
        <w:tabs>
          <w:tab w:val="left" w:pos="567"/>
        </w:tabs>
        <w:snapToGrid w:val="0"/>
        <w:spacing w:after="0" w:line="360" w:lineRule="auto"/>
        <w:ind w:left="0" w:firstLine="851"/>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Відсутність апетиту або переїдання,</w:t>
      </w:r>
    </w:p>
    <w:p w:rsidR="006B1A34" w:rsidRPr="00924312" w:rsidRDefault="006B1A34" w:rsidP="00132806">
      <w:pPr>
        <w:numPr>
          <w:ilvl w:val="0"/>
          <w:numId w:val="11"/>
        </w:numPr>
        <w:tabs>
          <w:tab w:val="left" w:pos="567"/>
        </w:tabs>
        <w:snapToGrid w:val="0"/>
        <w:spacing w:after="0" w:line="360" w:lineRule="auto"/>
        <w:ind w:left="0" w:firstLine="851"/>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Негативна професійна "Я-концепція",</w:t>
      </w:r>
    </w:p>
    <w:p w:rsidR="006B1A34" w:rsidRPr="00924312" w:rsidRDefault="006B1A34" w:rsidP="00132806">
      <w:pPr>
        <w:numPr>
          <w:ilvl w:val="0"/>
          <w:numId w:val="11"/>
        </w:numPr>
        <w:tabs>
          <w:tab w:val="left" w:pos="567"/>
        </w:tabs>
        <w:snapToGrid w:val="0"/>
        <w:spacing w:after="0" w:line="360" w:lineRule="auto"/>
        <w:ind w:left="0" w:firstLine="851"/>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lastRenderedPageBreak/>
        <w:t>Агресивні почуття (дратівливість, тривожність, занепокоєння, перезбудження),</w:t>
      </w:r>
    </w:p>
    <w:p w:rsidR="006B1A34" w:rsidRPr="00924312" w:rsidRDefault="006B1A34" w:rsidP="00132806">
      <w:pPr>
        <w:numPr>
          <w:ilvl w:val="0"/>
          <w:numId w:val="11"/>
        </w:numPr>
        <w:tabs>
          <w:tab w:val="left" w:pos="567"/>
        </w:tabs>
        <w:snapToGrid w:val="0"/>
        <w:spacing w:after="0" w:line="360" w:lineRule="auto"/>
        <w:ind w:left="0" w:firstLine="851"/>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Занепадницькі наст</w:t>
      </w:r>
      <w:r w:rsidR="008C1A5D" w:rsidRPr="00924312">
        <w:rPr>
          <w:rFonts w:ascii="Times New Roman" w:eastAsia="Times New Roman" w:hAnsi="Times New Roman" w:cs="Times New Roman"/>
          <w:sz w:val="28"/>
          <w:szCs w:val="28"/>
          <w:lang w:val="uk-UA"/>
        </w:rPr>
        <w:t xml:space="preserve">рої і пов'язані з ним емоції: </w:t>
      </w:r>
      <w:r w:rsidRPr="00924312">
        <w:rPr>
          <w:rFonts w:ascii="Times New Roman" w:eastAsia="Times New Roman" w:hAnsi="Times New Roman" w:cs="Times New Roman"/>
          <w:sz w:val="28"/>
          <w:szCs w:val="28"/>
          <w:lang w:val="uk-UA"/>
        </w:rPr>
        <w:t>песимізм, почуття безпорадності, безнадійності, апатія, депресія,</w:t>
      </w:r>
    </w:p>
    <w:p w:rsidR="006B1A34" w:rsidRPr="00924312" w:rsidRDefault="006B1A34" w:rsidP="00132806">
      <w:pPr>
        <w:numPr>
          <w:ilvl w:val="0"/>
          <w:numId w:val="11"/>
        </w:numPr>
        <w:tabs>
          <w:tab w:val="left" w:pos="567"/>
        </w:tabs>
        <w:snapToGrid w:val="0"/>
        <w:spacing w:after="0" w:line="360" w:lineRule="auto"/>
        <w:ind w:left="0" w:firstLine="851"/>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Переживання почуття провини.</w:t>
      </w:r>
    </w:p>
    <w:p w:rsidR="006B1A34"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shd w:val="clear" w:color="auto" w:fill="FFFFFF"/>
          <w:lang w:val="uk-UA"/>
        </w:rPr>
        <w:t xml:space="preserve">Розглядаючи </w:t>
      </w:r>
      <w:proofErr w:type="spellStart"/>
      <w:r w:rsidRPr="00924312">
        <w:rPr>
          <w:rFonts w:ascii="Times New Roman" w:eastAsia="Times New Roman" w:hAnsi="Times New Roman" w:cs="Times New Roman"/>
          <w:sz w:val="28"/>
          <w:szCs w:val="28"/>
          <w:shd w:val="clear" w:color="auto" w:fill="FFFFFF"/>
          <w:lang w:val="uk-UA"/>
        </w:rPr>
        <w:t>дезадаптацію</w:t>
      </w:r>
      <w:proofErr w:type="spellEnd"/>
      <w:r w:rsidRPr="00924312">
        <w:rPr>
          <w:rFonts w:ascii="Times New Roman" w:eastAsia="Times New Roman" w:hAnsi="Times New Roman" w:cs="Times New Roman"/>
          <w:sz w:val="28"/>
          <w:szCs w:val="28"/>
          <w:shd w:val="clear" w:color="auto" w:fill="FFFFFF"/>
          <w:lang w:val="uk-UA"/>
        </w:rPr>
        <w:t xml:space="preserve"> особистості на психологічному рівні, В.Е.Орел виділяє три основні різновиди професійної </w:t>
      </w:r>
      <w:proofErr w:type="spellStart"/>
      <w:r w:rsidRPr="00924312">
        <w:rPr>
          <w:rFonts w:ascii="Times New Roman" w:eastAsia="Times New Roman" w:hAnsi="Times New Roman" w:cs="Times New Roman"/>
          <w:sz w:val="28"/>
          <w:szCs w:val="28"/>
          <w:shd w:val="clear" w:color="auto" w:fill="FFFFFF"/>
          <w:lang w:val="uk-UA"/>
        </w:rPr>
        <w:t>дезадаптованості</w:t>
      </w:r>
      <w:proofErr w:type="spellEnd"/>
      <w:r w:rsidRPr="00924312">
        <w:rPr>
          <w:rFonts w:ascii="Times New Roman" w:eastAsia="Times New Roman" w:hAnsi="Times New Roman" w:cs="Times New Roman"/>
          <w:sz w:val="28"/>
          <w:szCs w:val="28"/>
          <w:shd w:val="clear" w:color="auto" w:fill="FFFFFF"/>
          <w:lang w:val="uk-UA"/>
        </w:rPr>
        <w:t xml:space="preserve"> особистості:</w:t>
      </w:r>
    </w:p>
    <w:p w:rsidR="006B1A34"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shd w:val="clear" w:color="auto" w:fill="FFFFFF"/>
          <w:lang w:val="uk-UA"/>
        </w:rPr>
        <w:t xml:space="preserve">1) нестала ситуативна </w:t>
      </w:r>
      <w:proofErr w:type="spellStart"/>
      <w:r w:rsidRPr="00924312">
        <w:rPr>
          <w:rFonts w:ascii="Times New Roman" w:eastAsia="Times New Roman" w:hAnsi="Times New Roman" w:cs="Times New Roman"/>
          <w:sz w:val="28"/>
          <w:szCs w:val="28"/>
          <w:shd w:val="clear" w:color="auto" w:fill="FFFFFF"/>
          <w:lang w:val="uk-UA"/>
        </w:rPr>
        <w:t>дезадаптованість</w:t>
      </w:r>
      <w:proofErr w:type="spellEnd"/>
      <w:r w:rsidRPr="00924312">
        <w:rPr>
          <w:rFonts w:ascii="Times New Roman" w:eastAsia="Times New Roman" w:hAnsi="Times New Roman" w:cs="Times New Roman"/>
          <w:sz w:val="28"/>
          <w:szCs w:val="28"/>
          <w:shd w:val="clear" w:color="auto" w:fill="FFFFFF"/>
          <w:lang w:val="uk-UA"/>
        </w:rPr>
        <w:t>, яка має місце тоді, коли особистість не знаходить шляхів і засобів адаптації в певних соціальних ситуаціях, хоч і робить такі спроби. Цей стан можна співвіднести із станом неефективної адаптації;</w:t>
      </w:r>
    </w:p>
    <w:p w:rsidR="006B1A34"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shd w:val="clear" w:color="auto" w:fill="FFFFFF"/>
          <w:lang w:val="uk-UA"/>
        </w:rPr>
        <w:t xml:space="preserve">2) тимчасова </w:t>
      </w:r>
      <w:proofErr w:type="spellStart"/>
      <w:r w:rsidRPr="00924312">
        <w:rPr>
          <w:rFonts w:ascii="Times New Roman" w:eastAsia="Times New Roman" w:hAnsi="Times New Roman" w:cs="Times New Roman"/>
          <w:sz w:val="28"/>
          <w:szCs w:val="28"/>
          <w:shd w:val="clear" w:color="auto" w:fill="FFFFFF"/>
          <w:lang w:val="uk-UA"/>
        </w:rPr>
        <w:t>дезадаптованість</w:t>
      </w:r>
      <w:proofErr w:type="spellEnd"/>
      <w:r w:rsidRPr="00924312">
        <w:rPr>
          <w:rFonts w:ascii="Times New Roman" w:eastAsia="Times New Roman" w:hAnsi="Times New Roman" w:cs="Times New Roman"/>
          <w:sz w:val="28"/>
          <w:szCs w:val="28"/>
          <w:shd w:val="clear" w:color="auto" w:fill="FFFFFF"/>
          <w:lang w:val="uk-UA"/>
        </w:rPr>
        <w:t>, яка усувається з допомогою адекватних адаптивних заходів, соціальних і психологічних дій, що відповідає несталій адаптації;</w:t>
      </w:r>
    </w:p>
    <w:p w:rsidR="006B1A34"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shd w:val="clear" w:color="auto" w:fill="FFFFFF"/>
          <w:lang w:val="uk-UA"/>
        </w:rPr>
        <w:t xml:space="preserve">3) загальна стала </w:t>
      </w:r>
      <w:proofErr w:type="spellStart"/>
      <w:r w:rsidRPr="00924312">
        <w:rPr>
          <w:rFonts w:ascii="Times New Roman" w:eastAsia="Times New Roman" w:hAnsi="Times New Roman" w:cs="Times New Roman"/>
          <w:sz w:val="28"/>
          <w:szCs w:val="28"/>
          <w:shd w:val="clear" w:color="auto" w:fill="FFFFFF"/>
          <w:lang w:val="uk-UA"/>
        </w:rPr>
        <w:t>дезадаптованість</w:t>
      </w:r>
      <w:proofErr w:type="spellEnd"/>
      <w:r w:rsidRPr="00924312">
        <w:rPr>
          <w:rFonts w:ascii="Times New Roman" w:eastAsia="Times New Roman" w:hAnsi="Times New Roman" w:cs="Times New Roman"/>
          <w:sz w:val="28"/>
          <w:szCs w:val="28"/>
          <w:shd w:val="clear" w:color="auto" w:fill="FFFFFF"/>
          <w:lang w:val="uk-UA"/>
        </w:rPr>
        <w:t xml:space="preserve">, яка є станом </w:t>
      </w:r>
      <w:proofErr w:type="spellStart"/>
      <w:r w:rsidRPr="00924312">
        <w:rPr>
          <w:rFonts w:ascii="Times New Roman" w:eastAsia="Times New Roman" w:hAnsi="Times New Roman" w:cs="Times New Roman"/>
          <w:sz w:val="28"/>
          <w:szCs w:val="28"/>
          <w:shd w:val="clear" w:color="auto" w:fill="FFFFFF"/>
          <w:lang w:val="uk-UA"/>
        </w:rPr>
        <w:t>фрустрованості</w:t>
      </w:r>
      <w:proofErr w:type="spellEnd"/>
      <w:r w:rsidRPr="00924312">
        <w:rPr>
          <w:rFonts w:ascii="Times New Roman" w:eastAsia="Times New Roman" w:hAnsi="Times New Roman" w:cs="Times New Roman"/>
          <w:sz w:val="28"/>
          <w:szCs w:val="28"/>
          <w:shd w:val="clear" w:color="auto" w:fill="FFFFFF"/>
          <w:lang w:val="uk-UA"/>
        </w:rPr>
        <w:t>, через наявність якої активізуються патологічні захисні механізми.</w:t>
      </w:r>
    </w:p>
    <w:p w:rsidR="006B1A34"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shd w:val="clear" w:color="auto" w:fill="FFFFFF"/>
          <w:lang w:val="uk-UA"/>
        </w:rPr>
        <w:t xml:space="preserve">Водночас недостатньо обґрунтовано констатується психологічний компонент </w:t>
      </w:r>
      <w:proofErr w:type="spellStart"/>
      <w:r w:rsidRPr="00924312">
        <w:rPr>
          <w:rFonts w:ascii="Times New Roman" w:eastAsia="Times New Roman" w:hAnsi="Times New Roman" w:cs="Times New Roman"/>
          <w:sz w:val="28"/>
          <w:szCs w:val="28"/>
          <w:shd w:val="clear" w:color="auto" w:fill="FFFFFF"/>
          <w:lang w:val="uk-UA"/>
        </w:rPr>
        <w:t>дезадаптації</w:t>
      </w:r>
      <w:proofErr w:type="spellEnd"/>
      <w:r w:rsidRPr="00924312">
        <w:rPr>
          <w:rFonts w:ascii="Times New Roman" w:eastAsia="Times New Roman" w:hAnsi="Times New Roman" w:cs="Times New Roman"/>
          <w:sz w:val="28"/>
          <w:szCs w:val="28"/>
          <w:shd w:val="clear" w:color="auto" w:fill="FFFFFF"/>
          <w:lang w:val="uk-UA"/>
        </w:rPr>
        <w:t>, що здебільшого виступає лише похідним від порушень взаємодії особистості з соціальними умовами її функціонування.</w:t>
      </w:r>
    </w:p>
    <w:p w:rsidR="002427EE"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shd w:val="clear" w:color="auto" w:fill="FFFFFF"/>
          <w:lang w:val="uk-UA"/>
        </w:rPr>
      </w:pPr>
      <w:r w:rsidRPr="00924312">
        <w:rPr>
          <w:rFonts w:ascii="Times New Roman" w:eastAsia="Times New Roman" w:hAnsi="Times New Roman" w:cs="Times New Roman"/>
          <w:sz w:val="28"/>
          <w:szCs w:val="28"/>
          <w:shd w:val="clear" w:color="auto" w:fill="FFFFFF"/>
          <w:lang w:val="uk-UA"/>
        </w:rPr>
        <w:t xml:space="preserve">Основу </w:t>
      </w:r>
      <w:proofErr w:type="spellStart"/>
      <w:r w:rsidRPr="00924312">
        <w:rPr>
          <w:rFonts w:ascii="Times New Roman" w:eastAsia="Times New Roman" w:hAnsi="Times New Roman" w:cs="Times New Roman"/>
          <w:sz w:val="28"/>
          <w:szCs w:val="28"/>
          <w:shd w:val="clear" w:color="auto" w:fill="FFFFFF"/>
          <w:lang w:val="uk-UA"/>
        </w:rPr>
        <w:t>дезадаптованої</w:t>
      </w:r>
      <w:proofErr w:type="spellEnd"/>
      <w:r w:rsidRPr="00924312">
        <w:rPr>
          <w:rFonts w:ascii="Times New Roman" w:eastAsia="Times New Roman" w:hAnsi="Times New Roman" w:cs="Times New Roman"/>
          <w:sz w:val="28"/>
          <w:szCs w:val="28"/>
          <w:shd w:val="clear" w:color="auto" w:fill="FFFFFF"/>
          <w:lang w:val="uk-UA"/>
        </w:rPr>
        <w:t xml:space="preserve"> поведінки складає внутрішній конфлікт, а під його впливом поступово формується неадекватне реагування на умови і вимоги середовища у формі тих або інших відхилень в поведінці як реакція на систематичні, постійно провокуючі чинники, впоратися з якими особистість не може. За визначенням фахівців, початком </w:t>
      </w:r>
      <w:proofErr w:type="spellStart"/>
      <w:r w:rsidRPr="00924312">
        <w:rPr>
          <w:rFonts w:ascii="Times New Roman" w:eastAsia="Times New Roman" w:hAnsi="Times New Roman" w:cs="Times New Roman"/>
          <w:sz w:val="28"/>
          <w:szCs w:val="28"/>
          <w:shd w:val="clear" w:color="auto" w:fill="FFFFFF"/>
          <w:lang w:val="uk-UA"/>
        </w:rPr>
        <w:t>дезадаптації</w:t>
      </w:r>
      <w:proofErr w:type="spellEnd"/>
      <w:r w:rsidRPr="00924312">
        <w:rPr>
          <w:rFonts w:ascii="Times New Roman" w:eastAsia="Times New Roman" w:hAnsi="Times New Roman" w:cs="Times New Roman"/>
          <w:sz w:val="28"/>
          <w:szCs w:val="28"/>
          <w:shd w:val="clear" w:color="auto" w:fill="FFFFFF"/>
          <w:lang w:val="uk-UA"/>
        </w:rPr>
        <w:t xml:space="preserve"> є дезорієнтація особистості, яка втручається, не знає як вчинити у певній </w:t>
      </w:r>
      <w:r w:rsidR="002427EE" w:rsidRPr="00924312">
        <w:rPr>
          <w:rFonts w:ascii="Times New Roman" w:eastAsia="Times New Roman" w:hAnsi="Times New Roman" w:cs="Times New Roman"/>
          <w:sz w:val="28"/>
          <w:szCs w:val="28"/>
          <w:shd w:val="clear" w:color="auto" w:fill="FFFFFF"/>
          <w:lang w:val="uk-UA"/>
        </w:rPr>
        <w:t>ситуації, виконати таку вимогу.</w:t>
      </w:r>
    </w:p>
    <w:p w:rsidR="00994765"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shd w:val="clear" w:color="auto" w:fill="FFFFFF"/>
          <w:lang w:val="uk-UA"/>
        </w:rPr>
      </w:pPr>
      <w:r w:rsidRPr="00924312">
        <w:rPr>
          <w:rFonts w:ascii="Times New Roman" w:eastAsia="Times New Roman" w:hAnsi="Times New Roman" w:cs="Times New Roman"/>
          <w:sz w:val="28"/>
          <w:szCs w:val="28"/>
          <w:shd w:val="clear" w:color="auto" w:fill="FFFFFF"/>
          <w:lang w:val="uk-UA"/>
        </w:rPr>
        <w:t xml:space="preserve">Таким чином, на початковій стадії </w:t>
      </w:r>
      <w:proofErr w:type="spellStart"/>
      <w:r w:rsidRPr="00924312">
        <w:rPr>
          <w:rFonts w:ascii="Times New Roman" w:eastAsia="Times New Roman" w:hAnsi="Times New Roman" w:cs="Times New Roman"/>
          <w:sz w:val="28"/>
          <w:szCs w:val="28"/>
          <w:shd w:val="clear" w:color="auto" w:fill="FFFFFF"/>
          <w:lang w:val="uk-UA"/>
        </w:rPr>
        <w:t>дезадаптації</w:t>
      </w:r>
      <w:proofErr w:type="spellEnd"/>
      <w:r w:rsidRPr="00924312">
        <w:rPr>
          <w:rFonts w:ascii="Times New Roman" w:eastAsia="Times New Roman" w:hAnsi="Times New Roman" w:cs="Times New Roman"/>
          <w:sz w:val="28"/>
          <w:szCs w:val="28"/>
          <w:shd w:val="clear" w:color="auto" w:fill="FFFFFF"/>
          <w:lang w:val="uk-UA"/>
        </w:rPr>
        <w:t xml:space="preserve"> особистість певною мірою дестабілізується. Через деякий час ця розгубленість зникне та, водночас, якщо такі прояви дестабілізації повторюються досить часто, це призводить до виникнення сталого внутрішнього (незадоволеність собою, своїм положенням) і </w:t>
      </w:r>
      <w:r w:rsidRPr="00924312">
        <w:rPr>
          <w:rFonts w:ascii="Times New Roman" w:eastAsia="Times New Roman" w:hAnsi="Times New Roman" w:cs="Times New Roman"/>
          <w:sz w:val="28"/>
          <w:szCs w:val="28"/>
          <w:shd w:val="clear" w:color="auto" w:fill="FFFFFF"/>
          <w:lang w:val="uk-UA"/>
        </w:rPr>
        <w:lastRenderedPageBreak/>
        <w:t xml:space="preserve">зовнішнього (відносно до середовища) конфлікту, який створює сталий психологічний дискомфорт і, як результат, виникає стан </w:t>
      </w:r>
      <w:proofErr w:type="spellStart"/>
      <w:r w:rsidRPr="00924312">
        <w:rPr>
          <w:rFonts w:ascii="Times New Roman" w:eastAsia="Times New Roman" w:hAnsi="Times New Roman" w:cs="Times New Roman"/>
          <w:sz w:val="28"/>
          <w:szCs w:val="28"/>
          <w:shd w:val="clear" w:color="auto" w:fill="FFFFFF"/>
          <w:lang w:val="uk-UA"/>
        </w:rPr>
        <w:t>дезадаптованості</w:t>
      </w:r>
      <w:proofErr w:type="spellEnd"/>
      <w:r w:rsidRPr="00924312">
        <w:rPr>
          <w:rFonts w:ascii="Times New Roman" w:eastAsia="Times New Roman" w:hAnsi="Times New Roman" w:cs="Times New Roman"/>
          <w:sz w:val="28"/>
          <w:szCs w:val="28"/>
          <w:shd w:val="clear" w:color="auto" w:fill="FFFFFF"/>
          <w:lang w:val="uk-UA"/>
        </w:rPr>
        <w:t>.</w:t>
      </w:r>
    </w:p>
    <w:p w:rsidR="001950AC" w:rsidRPr="00924312" w:rsidRDefault="006B1A34" w:rsidP="00132806">
      <w:pPr>
        <w:tabs>
          <w:tab w:val="left" w:pos="567"/>
        </w:tabs>
        <w:snapToGrid w:val="0"/>
        <w:spacing w:after="0" w:line="360" w:lineRule="auto"/>
        <w:ind w:firstLine="567"/>
        <w:contextualSpacing/>
        <w:jc w:val="both"/>
        <w:rPr>
          <w:rFonts w:ascii="Times New Roman" w:eastAsia="Times New Roman" w:hAnsi="Times New Roman" w:cs="Times New Roman"/>
          <w:sz w:val="28"/>
          <w:szCs w:val="28"/>
          <w:shd w:val="clear" w:color="auto" w:fill="FFFFFF"/>
          <w:lang w:val="uk-UA"/>
        </w:rPr>
      </w:pPr>
      <w:r w:rsidRPr="00924312">
        <w:rPr>
          <w:rFonts w:ascii="Times New Roman" w:eastAsia="Times New Roman" w:hAnsi="Times New Roman" w:cs="Times New Roman"/>
          <w:sz w:val="28"/>
          <w:szCs w:val="28"/>
          <w:lang w:val="uk-UA"/>
        </w:rPr>
        <w:t>Таким чином, оволодін</w:t>
      </w:r>
      <w:r w:rsidR="00D94DC5" w:rsidRPr="00924312">
        <w:rPr>
          <w:rFonts w:ascii="Times New Roman" w:eastAsia="Times New Roman" w:hAnsi="Times New Roman" w:cs="Times New Roman"/>
          <w:sz w:val="28"/>
          <w:szCs w:val="28"/>
          <w:lang w:val="uk-UA"/>
        </w:rPr>
        <w:t>ня професією соціального фахівця</w:t>
      </w:r>
      <w:r w:rsidRPr="00924312">
        <w:rPr>
          <w:rFonts w:ascii="Times New Roman" w:eastAsia="Times New Roman" w:hAnsi="Times New Roman" w:cs="Times New Roman"/>
          <w:sz w:val="28"/>
          <w:szCs w:val="28"/>
          <w:lang w:val="uk-UA"/>
        </w:rPr>
        <w:t xml:space="preserve"> пов’язане не тільки з розвитком особистості, його здібностей, умінь, навичок, що допомагає успішно виконувати роботу, але і з негативними наслідками, такими, як порушення самопочуття, конфліктність, перевтома, що відбиває</w:t>
      </w:r>
      <w:r w:rsidR="00D94DC5" w:rsidRPr="00924312">
        <w:rPr>
          <w:rFonts w:ascii="Times New Roman" w:eastAsia="Times New Roman" w:hAnsi="Times New Roman" w:cs="Times New Roman"/>
          <w:sz w:val="28"/>
          <w:szCs w:val="28"/>
          <w:lang w:val="uk-UA"/>
        </w:rPr>
        <w:t>ться на взаємостосунках з людьми</w:t>
      </w:r>
      <w:r w:rsidRPr="00924312">
        <w:rPr>
          <w:rFonts w:ascii="Times New Roman" w:eastAsia="Times New Roman" w:hAnsi="Times New Roman" w:cs="Times New Roman"/>
          <w:sz w:val="28"/>
          <w:szCs w:val="28"/>
          <w:lang w:val="uk-UA"/>
        </w:rPr>
        <w:t>, колегами, адміністрацією.</w:t>
      </w:r>
    </w:p>
    <w:p w:rsidR="006B1A34" w:rsidRPr="00924312" w:rsidRDefault="006B1A34" w:rsidP="00132806">
      <w:pPr>
        <w:tabs>
          <w:tab w:val="left" w:pos="567"/>
        </w:tabs>
        <w:spacing w:after="0" w:line="360" w:lineRule="auto"/>
        <w:contextualSpacing/>
        <w:jc w:val="both"/>
        <w:rPr>
          <w:rFonts w:ascii="Times New Roman" w:hAnsi="Times New Roman" w:cs="Times New Roman"/>
          <w:b/>
          <w:sz w:val="28"/>
          <w:szCs w:val="28"/>
          <w:lang w:val="uk-UA"/>
        </w:rPr>
      </w:pPr>
    </w:p>
    <w:p w:rsidR="00994765" w:rsidRPr="00924312" w:rsidRDefault="00823BF5" w:rsidP="00132806">
      <w:pPr>
        <w:pStyle w:val="HTML"/>
        <w:tabs>
          <w:tab w:val="left" w:pos="567"/>
        </w:tabs>
        <w:spacing w:line="360" w:lineRule="auto"/>
        <w:contextualSpacing/>
        <w:jc w:val="both"/>
        <w:rPr>
          <w:rFonts w:ascii="Times New Roman" w:hAnsi="Times New Roman" w:cs="Times New Roman"/>
          <w:b/>
          <w:sz w:val="28"/>
          <w:szCs w:val="28"/>
          <w:lang w:val="uk-UA"/>
        </w:rPr>
      </w:pPr>
      <w:r w:rsidRPr="00924312">
        <w:rPr>
          <w:rFonts w:ascii="Times New Roman" w:hAnsi="Times New Roman" w:cs="Times New Roman"/>
          <w:b/>
          <w:sz w:val="28"/>
          <w:szCs w:val="28"/>
          <w:lang w:val="uk-UA"/>
        </w:rPr>
        <w:tab/>
        <w:t xml:space="preserve">2.2. </w:t>
      </w:r>
      <w:r w:rsidR="00F44C66" w:rsidRPr="00924312">
        <w:rPr>
          <w:rFonts w:ascii="Times New Roman" w:hAnsi="Times New Roman" w:cs="Times New Roman"/>
          <w:b/>
          <w:sz w:val="28"/>
          <w:szCs w:val="28"/>
          <w:lang w:val="uk-UA"/>
        </w:rPr>
        <w:t xml:space="preserve">Сучасний досвід вітчизняних </w:t>
      </w:r>
      <w:r w:rsidR="003F26C9" w:rsidRPr="00924312">
        <w:rPr>
          <w:rFonts w:ascii="Times New Roman" w:hAnsi="Times New Roman" w:cs="Times New Roman"/>
          <w:b/>
          <w:sz w:val="28"/>
          <w:szCs w:val="28"/>
          <w:lang w:val="uk-UA"/>
        </w:rPr>
        <w:t xml:space="preserve">та зарубіжних </w:t>
      </w:r>
      <w:r w:rsidR="00F44C66" w:rsidRPr="00924312">
        <w:rPr>
          <w:rFonts w:ascii="Times New Roman" w:hAnsi="Times New Roman" w:cs="Times New Roman"/>
          <w:b/>
          <w:sz w:val="28"/>
          <w:szCs w:val="28"/>
          <w:lang w:val="uk-UA"/>
        </w:rPr>
        <w:t xml:space="preserve">вчених роботи з соціальними працівниками, які </w:t>
      </w:r>
      <w:r w:rsidR="003F26C9" w:rsidRPr="00924312">
        <w:rPr>
          <w:rFonts w:ascii="Times New Roman" w:hAnsi="Times New Roman" w:cs="Times New Roman"/>
          <w:b/>
          <w:sz w:val="28"/>
          <w:szCs w:val="28"/>
          <w:lang w:val="uk-UA"/>
        </w:rPr>
        <w:t>схильні до професійного вигорання</w:t>
      </w:r>
    </w:p>
    <w:p w:rsidR="00F37B33" w:rsidRPr="00924312" w:rsidRDefault="00F37B33" w:rsidP="00132806">
      <w:pPr>
        <w:pStyle w:val="HTML"/>
        <w:tabs>
          <w:tab w:val="left" w:pos="567"/>
        </w:tabs>
        <w:spacing w:line="360" w:lineRule="auto"/>
        <w:contextualSpacing/>
        <w:jc w:val="both"/>
        <w:rPr>
          <w:rFonts w:ascii="Times New Roman" w:hAnsi="Times New Roman" w:cs="Times New Roman"/>
          <w:b/>
          <w:sz w:val="28"/>
          <w:szCs w:val="28"/>
          <w:lang w:val="uk-UA"/>
        </w:rPr>
      </w:pPr>
    </w:p>
    <w:p w:rsidR="00F44C66" w:rsidRPr="00924312" w:rsidRDefault="00F37B33" w:rsidP="00132806">
      <w:pPr>
        <w:pStyle w:val="HTML"/>
        <w:tabs>
          <w:tab w:val="left" w:pos="567"/>
        </w:tabs>
        <w:spacing w:line="360" w:lineRule="auto"/>
        <w:contextualSpacing/>
        <w:jc w:val="both"/>
        <w:rPr>
          <w:rFonts w:ascii="Times New Roman" w:hAnsi="Times New Roman" w:cs="Times New Roman"/>
          <w:b/>
          <w:sz w:val="28"/>
          <w:szCs w:val="28"/>
          <w:lang w:val="uk-UA"/>
        </w:rPr>
      </w:pPr>
      <w:r w:rsidRPr="00924312">
        <w:rPr>
          <w:rFonts w:ascii="Times New Roman" w:hAnsi="Times New Roman" w:cs="Times New Roman"/>
          <w:b/>
          <w:sz w:val="28"/>
          <w:szCs w:val="28"/>
          <w:lang w:val="uk-UA"/>
        </w:rPr>
        <w:tab/>
      </w:r>
      <w:r w:rsidR="00D72DBC" w:rsidRPr="00924312">
        <w:rPr>
          <w:rFonts w:ascii="Times New Roman" w:hAnsi="Times New Roman" w:cs="Times New Roman"/>
          <w:sz w:val="28"/>
          <w:szCs w:val="28"/>
          <w:lang w:val="uk-UA"/>
        </w:rPr>
        <w:t xml:space="preserve">У сучасному світі функціонують різноманітні системи соціального захисту. Деякі з них дуже схожі між собою, деякі цілком відмінні, чи мають лише окремі подібні ознаки. Вчені, класифікуючи існуючі системи соціального захисту, створили тик звані «моделі». Найбільш поширеними вважаються класифікації моделей соціального захисту за </w:t>
      </w:r>
      <w:proofErr w:type="spellStart"/>
      <w:r w:rsidR="00D72DBC" w:rsidRPr="00924312">
        <w:rPr>
          <w:rFonts w:ascii="Times New Roman" w:hAnsi="Times New Roman" w:cs="Times New Roman"/>
          <w:sz w:val="28"/>
          <w:szCs w:val="28"/>
          <w:lang w:val="uk-UA"/>
        </w:rPr>
        <w:t>Лейбфрідом</w:t>
      </w:r>
      <w:proofErr w:type="spellEnd"/>
      <w:r w:rsidR="00D72DBC" w:rsidRPr="00924312">
        <w:rPr>
          <w:rFonts w:ascii="Times New Roman" w:hAnsi="Times New Roman" w:cs="Times New Roman"/>
          <w:sz w:val="28"/>
          <w:szCs w:val="28"/>
          <w:lang w:val="uk-UA"/>
        </w:rPr>
        <w:t xml:space="preserve"> і </w:t>
      </w:r>
      <w:proofErr w:type="spellStart"/>
      <w:r w:rsidR="00D72DBC" w:rsidRPr="00924312">
        <w:rPr>
          <w:rFonts w:ascii="Times New Roman" w:hAnsi="Times New Roman" w:cs="Times New Roman"/>
          <w:sz w:val="28"/>
          <w:szCs w:val="28"/>
          <w:lang w:val="uk-UA"/>
        </w:rPr>
        <w:t>Еспінг-Апдерсеном</w:t>
      </w:r>
      <w:proofErr w:type="spellEnd"/>
      <w:r w:rsidR="00D72DBC" w:rsidRPr="00924312">
        <w:rPr>
          <w:rFonts w:ascii="Times New Roman" w:hAnsi="Times New Roman" w:cs="Times New Roman"/>
          <w:sz w:val="28"/>
          <w:szCs w:val="28"/>
          <w:lang w:val="uk-UA"/>
        </w:rPr>
        <w:t xml:space="preserve">. </w:t>
      </w:r>
    </w:p>
    <w:p w:rsidR="00994765" w:rsidRPr="00924312" w:rsidRDefault="00994765"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Метою професійної діяльності соціальних працівників є сприяння в поліпшенні життєвих шансів людей та створенню умов, що дозволяють членам суспільства і особливо тим з них, хто знаходиться в складному станов</w:t>
      </w:r>
      <w:r w:rsidR="00040724" w:rsidRPr="00924312">
        <w:rPr>
          <w:rFonts w:ascii="Times New Roman" w:hAnsi="Times New Roman" w:cs="Times New Roman"/>
          <w:sz w:val="28"/>
          <w:szCs w:val="28"/>
          <w:lang w:val="uk-UA"/>
        </w:rPr>
        <w:t>ищі, розвивати свої схильності і</w:t>
      </w:r>
      <w:r w:rsidRPr="00924312">
        <w:rPr>
          <w:rFonts w:ascii="Times New Roman" w:hAnsi="Times New Roman" w:cs="Times New Roman"/>
          <w:sz w:val="28"/>
          <w:szCs w:val="28"/>
          <w:lang w:val="uk-UA"/>
        </w:rPr>
        <w:t xml:space="preserve"> здібності, з відповідальністю використовувати свою свободу І брати участь у житті суспільства.</w:t>
      </w:r>
    </w:p>
    <w:p w:rsidR="0041103F" w:rsidRPr="00924312" w:rsidRDefault="00994765"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Завдання, які беруться вирішувати соціальні працівники, тісно пов'язані, з одного боку, з навколишньою дійсністю, що є переплетінням соціальних, політичних, економічних, правових, технічних і культурних умов, структур і процесів, а з другого - з індивідуальними потребами і здібностями людей. Соці</w:t>
      </w:r>
      <w:r w:rsidR="0041103F" w:rsidRPr="00924312">
        <w:rPr>
          <w:rFonts w:ascii="Times New Roman" w:hAnsi="Times New Roman" w:cs="Times New Roman"/>
          <w:sz w:val="28"/>
          <w:szCs w:val="28"/>
          <w:lang w:val="uk-UA"/>
        </w:rPr>
        <w:t>а</w:t>
      </w:r>
      <w:r w:rsidRPr="00924312">
        <w:rPr>
          <w:rFonts w:ascii="Times New Roman" w:hAnsi="Times New Roman" w:cs="Times New Roman"/>
          <w:sz w:val="28"/>
          <w:szCs w:val="28"/>
          <w:lang w:val="uk-UA"/>
        </w:rPr>
        <w:t>льні працівники допомагають людям співвідносити свої потреби і здібності з дійсністю, що оточує їх, враховуючи її можливості і вимоги.</w:t>
      </w:r>
    </w:p>
    <w:p w:rsidR="00F37B33" w:rsidRPr="00924312" w:rsidRDefault="000E767F"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На думку дослідників М. Борисової, О. Водоп’янової, А. </w:t>
      </w:r>
      <w:proofErr w:type="spellStart"/>
      <w:r w:rsidRPr="00924312">
        <w:rPr>
          <w:rFonts w:ascii="Times New Roman" w:hAnsi="Times New Roman" w:cs="Times New Roman"/>
          <w:sz w:val="28"/>
          <w:szCs w:val="28"/>
          <w:lang w:val="uk-UA"/>
        </w:rPr>
        <w:t>Ленгле</w:t>
      </w:r>
      <w:proofErr w:type="spellEnd"/>
      <w:r w:rsidRPr="00924312">
        <w:rPr>
          <w:rFonts w:ascii="Times New Roman" w:hAnsi="Times New Roman" w:cs="Times New Roman"/>
          <w:sz w:val="28"/>
          <w:szCs w:val="28"/>
          <w:lang w:val="uk-UA"/>
        </w:rPr>
        <w:t xml:space="preserve">, актуальним є маловивчений </w:t>
      </w:r>
      <w:proofErr w:type="spellStart"/>
      <w:r w:rsidRPr="00924312">
        <w:rPr>
          <w:rFonts w:ascii="Times New Roman" w:hAnsi="Times New Roman" w:cs="Times New Roman"/>
          <w:sz w:val="28"/>
          <w:szCs w:val="28"/>
          <w:lang w:val="uk-UA"/>
        </w:rPr>
        <w:t>екзистенціонально-аксіологічний</w:t>
      </w:r>
      <w:proofErr w:type="spellEnd"/>
      <w:r w:rsidRPr="00924312">
        <w:rPr>
          <w:rFonts w:ascii="Times New Roman" w:hAnsi="Times New Roman" w:cs="Times New Roman"/>
          <w:sz w:val="28"/>
          <w:szCs w:val="28"/>
          <w:lang w:val="uk-UA"/>
        </w:rPr>
        <w:t xml:space="preserve"> аспект аналізу синдрому професійного вигорання, що включає взаємозв’язок його з кризовими </w:t>
      </w:r>
      <w:r w:rsidRPr="00924312">
        <w:rPr>
          <w:rFonts w:ascii="Times New Roman" w:hAnsi="Times New Roman" w:cs="Times New Roman"/>
          <w:sz w:val="28"/>
          <w:szCs w:val="28"/>
          <w:lang w:val="uk-UA"/>
        </w:rPr>
        <w:lastRenderedPageBreak/>
        <w:t xml:space="preserve">життєвими подіями, розчаруванням в обраній справі, знеціненням власних зусиль, переживанням самотності, залежності від роботи та призводить до відчаю та </w:t>
      </w:r>
      <w:proofErr w:type="spellStart"/>
      <w:r w:rsidRPr="00924312">
        <w:rPr>
          <w:rFonts w:ascii="Times New Roman" w:hAnsi="Times New Roman" w:cs="Times New Roman"/>
          <w:sz w:val="28"/>
          <w:szCs w:val="28"/>
          <w:lang w:val="uk-UA"/>
        </w:rPr>
        <w:t>екзистенціональної</w:t>
      </w:r>
      <w:proofErr w:type="spellEnd"/>
      <w:r w:rsidRPr="00924312">
        <w:rPr>
          <w:rFonts w:ascii="Times New Roman" w:hAnsi="Times New Roman" w:cs="Times New Roman"/>
          <w:sz w:val="28"/>
          <w:szCs w:val="28"/>
          <w:lang w:val="uk-UA"/>
        </w:rPr>
        <w:t xml:space="preserve"> пустки. Емоційне вигорання, як зазначає австрійський дослідник А. </w:t>
      </w:r>
      <w:proofErr w:type="spellStart"/>
      <w:r w:rsidRPr="00924312">
        <w:rPr>
          <w:rFonts w:ascii="Times New Roman" w:hAnsi="Times New Roman" w:cs="Times New Roman"/>
          <w:sz w:val="28"/>
          <w:szCs w:val="28"/>
          <w:lang w:val="uk-UA"/>
        </w:rPr>
        <w:t>Ленгл</w:t>
      </w:r>
      <w:r w:rsidR="00CF3098" w:rsidRPr="00924312">
        <w:rPr>
          <w:rFonts w:ascii="Times New Roman" w:hAnsi="Times New Roman" w:cs="Times New Roman"/>
          <w:sz w:val="28"/>
          <w:szCs w:val="28"/>
          <w:lang w:val="uk-UA"/>
        </w:rPr>
        <w:t>е</w:t>
      </w:r>
      <w:proofErr w:type="spellEnd"/>
      <w:r w:rsidR="00CF3098" w:rsidRPr="00924312">
        <w:rPr>
          <w:rFonts w:ascii="Times New Roman" w:hAnsi="Times New Roman" w:cs="Times New Roman"/>
          <w:sz w:val="28"/>
          <w:szCs w:val="28"/>
          <w:lang w:val="uk-UA"/>
        </w:rPr>
        <w:t>, – це результат того, що люди</w:t>
      </w:r>
      <w:r w:rsidRPr="00924312">
        <w:rPr>
          <w:rFonts w:ascii="Times New Roman" w:hAnsi="Times New Roman" w:cs="Times New Roman"/>
          <w:sz w:val="28"/>
          <w:szCs w:val="28"/>
          <w:lang w:val="uk-UA"/>
        </w:rPr>
        <w:t xml:space="preserve">на в професії впродовж довгого часу не проживає цінностей. Для багатьох людей сьогодні саме робота є однією з частин обраного шляху для знаходження </w:t>
      </w:r>
      <w:proofErr w:type="spellStart"/>
      <w:r w:rsidRPr="00924312">
        <w:rPr>
          <w:rFonts w:ascii="Times New Roman" w:hAnsi="Times New Roman" w:cs="Times New Roman"/>
          <w:sz w:val="28"/>
          <w:szCs w:val="28"/>
          <w:lang w:val="uk-UA"/>
        </w:rPr>
        <w:t>екзистенціонального</w:t>
      </w:r>
      <w:proofErr w:type="spellEnd"/>
      <w:r w:rsidRPr="00924312">
        <w:rPr>
          <w:rFonts w:ascii="Times New Roman" w:hAnsi="Times New Roman" w:cs="Times New Roman"/>
          <w:sz w:val="28"/>
          <w:szCs w:val="28"/>
          <w:lang w:val="uk-UA"/>
        </w:rPr>
        <w:t xml:space="preserve"> змісту. Припущення, що люди “вигорають”, коли вони не отримують відчу</w:t>
      </w:r>
      <w:r w:rsidR="00CF3098" w:rsidRPr="00924312">
        <w:rPr>
          <w:rFonts w:ascii="Times New Roman" w:hAnsi="Times New Roman" w:cs="Times New Roman"/>
          <w:sz w:val="28"/>
          <w:szCs w:val="28"/>
          <w:lang w:val="uk-UA"/>
        </w:rPr>
        <w:t>ття значущості, важливості вико</w:t>
      </w:r>
      <w:r w:rsidRPr="00924312">
        <w:rPr>
          <w:rFonts w:ascii="Times New Roman" w:hAnsi="Times New Roman" w:cs="Times New Roman"/>
          <w:sz w:val="28"/>
          <w:szCs w:val="28"/>
          <w:lang w:val="uk-UA"/>
        </w:rPr>
        <w:t>нуваної ними роботи, не можуть знайти змісту життя в обраній професії, підтверджені великою кількістю досліджень (</w:t>
      </w:r>
      <w:r w:rsidR="00CF3098" w:rsidRPr="00924312">
        <w:rPr>
          <w:rFonts w:ascii="Times New Roman" w:hAnsi="Times New Roman" w:cs="Times New Roman"/>
          <w:sz w:val="28"/>
          <w:szCs w:val="28"/>
          <w:lang w:val="uk-UA"/>
        </w:rPr>
        <w:t xml:space="preserve">К. </w:t>
      </w:r>
      <w:proofErr w:type="spellStart"/>
      <w:r w:rsidR="00CF3098" w:rsidRPr="00924312">
        <w:rPr>
          <w:rFonts w:ascii="Times New Roman" w:hAnsi="Times New Roman" w:cs="Times New Roman"/>
          <w:sz w:val="28"/>
          <w:szCs w:val="28"/>
          <w:lang w:val="uk-UA"/>
        </w:rPr>
        <w:t>Маслач</w:t>
      </w:r>
      <w:proofErr w:type="spellEnd"/>
      <w:r w:rsidR="00CF3098" w:rsidRPr="00924312">
        <w:rPr>
          <w:rFonts w:ascii="Times New Roman" w:hAnsi="Times New Roman" w:cs="Times New Roman"/>
          <w:sz w:val="28"/>
          <w:szCs w:val="28"/>
          <w:lang w:val="uk-UA"/>
        </w:rPr>
        <w:t xml:space="preserve"> – соціальні пра</w:t>
      </w:r>
      <w:r w:rsidRPr="00924312">
        <w:rPr>
          <w:rFonts w:ascii="Times New Roman" w:hAnsi="Times New Roman" w:cs="Times New Roman"/>
          <w:sz w:val="28"/>
          <w:szCs w:val="28"/>
          <w:lang w:val="uk-UA"/>
        </w:rPr>
        <w:t xml:space="preserve">цівники, Е. </w:t>
      </w:r>
      <w:proofErr w:type="spellStart"/>
      <w:r w:rsidRPr="00924312">
        <w:rPr>
          <w:rFonts w:ascii="Times New Roman" w:hAnsi="Times New Roman" w:cs="Times New Roman"/>
          <w:sz w:val="28"/>
          <w:szCs w:val="28"/>
          <w:lang w:val="uk-UA"/>
        </w:rPr>
        <w:t>Пайнс</w:t>
      </w:r>
      <w:proofErr w:type="spellEnd"/>
      <w:r w:rsidRPr="00924312">
        <w:rPr>
          <w:rFonts w:ascii="Times New Roman" w:hAnsi="Times New Roman" w:cs="Times New Roman"/>
          <w:sz w:val="28"/>
          <w:szCs w:val="28"/>
          <w:lang w:val="uk-UA"/>
        </w:rPr>
        <w:t xml:space="preserve"> – медсестри, вчителі; Д. Міллер – лікарі тощо) .</w:t>
      </w:r>
    </w:p>
    <w:p w:rsidR="000D7B24" w:rsidRPr="00924312" w:rsidRDefault="000D7B24"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Американські дослідники І. </w:t>
      </w:r>
      <w:proofErr w:type="spellStart"/>
      <w:r w:rsidRPr="00924312">
        <w:rPr>
          <w:rFonts w:ascii="Times New Roman" w:hAnsi="Times New Roman" w:cs="Times New Roman"/>
          <w:sz w:val="28"/>
          <w:szCs w:val="28"/>
          <w:lang w:val="uk-UA"/>
        </w:rPr>
        <w:t>Голд</w:t>
      </w:r>
      <w:proofErr w:type="spellEnd"/>
      <w:r w:rsidRPr="00924312">
        <w:rPr>
          <w:rFonts w:ascii="Times New Roman" w:hAnsi="Times New Roman" w:cs="Times New Roman"/>
          <w:sz w:val="28"/>
          <w:szCs w:val="28"/>
          <w:lang w:val="uk-UA"/>
        </w:rPr>
        <w:t xml:space="preserve"> та Р. </w:t>
      </w:r>
      <w:proofErr w:type="spellStart"/>
      <w:r w:rsidRPr="00924312">
        <w:rPr>
          <w:rFonts w:ascii="Times New Roman" w:hAnsi="Times New Roman" w:cs="Times New Roman"/>
          <w:sz w:val="28"/>
          <w:szCs w:val="28"/>
          <w:lang w:val="uk-UA"/>
        </w:rPr>
        <w:t>Род</w:t>
      </w:r>
      <w:proofErr w:type="spellEnd"/>
      <w:r w:rsidRPr="00924312">
        <w:rPr>
          <w:rFonts w:ascii="Times New Roman" w:hAnsi="Times New Roman" w:cs="Times New Roman"/>
          <w:sz w:val="28"/>
          <w:szCs w:val="28"/>
          <w:lang w:val="uk-UA"/>
        </w:rPr>
        <w:t xml:space="preserve"> пропонують ряд заходів різних категорій, представляючи різницю між ними з точки зору фундаментального підходу. За результатами аналізу наукової літератури, вони стверджують, що нині відомі три категорії заходів з профілактики професійного вигорання педагогів: структурно-організаційні зміни, нові</w:t>
      </w:r>
      <w:r w:rsidR="00CF3098" w:rsidRPr="00924312">
        <w:rPr>
          <w:rFonts w:ascii="Times New Roman" w:hAnsi="Times New Roman" w:cs="Times New Roman"/>
          <w:sz w:val="28"/>
          <w:szCs w:val="28"/>
          <w:lang w:val="uk-UA"/>
        </w:rPr>
        <w:t xml:space="preserve"> підходи до культури праці, осо</w:t>
      </w:r>
      <w:r w:rsidRPr="00924312">
        <w:rPr>
          <w:rFonts w:ascii="Times New Roman" w:hAnsi="Times New Roman" w:cs="Times New Roman"/>
          <w:sz w:val="28"/>
          <w:szCs w:val="28"/>
          <w:lang w:val="uk-UA"/>
        </w:rPr>
        <w:t xml:space="preserve">бистісна психологічна переорієнтація. </w:t>
      </w:r>
    </w:p>
    <w:p w:rsidR="000D7B24" w:rsidRPr="00924312" w:rsidRDefault="000D7B24"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Саме ці заходи у різному вигляді проходять випробування на практиці у багатьох країнах Америки та Європи. Кожна з категорій, запропонованих дослідниками, не є ізольованою, відокремленою від інших. Навпаки, вони сприяють одна одній, взаємно впливають на орієнтацію у реагуванні на стрес і нервове виснаження. Так, структурно-організаційний підхід заснований на припущенні, що зміни у процедурах прийняття рішень, підлеглості, </w:t>
      </w:r>
      <w:r w:rsidR="00CF3098" w:rsidRPr="00924312">
        <w:rPr>
          <w:rFonts w:ascii="Times New Roman" w:hAnsi="Times New Roman" w:cs="Times New Roman"/>
          <w:sz w:val="28"/>
          <w:szCs w:val="28"/>
          <w:lang w:val="uk-UA"/>
        </w:rPr>
        <w:t>доступу до ресурсів, робочих за</w:t>
      </w:r>
      <w:r w:rsidRPr="00924312">
        <w:rPr>
          <w:rFonts w:ascii="Times New Roman" w:hAnsi="Times New Roman" w:cs="Times New Roman"/>
          <w:sz w:val="28"/>
          <w:szCs w:val="28"/>
          <w:lang w:val="uk-UA"/>
        </w:rPr>
        <w:t>вданнях можуть запобігати або знижувати рівень професійного вигорання</w:t>
      </w:r>
      <w:r w:rsidR="00221B5A" w:rsidRPr="00924312">
        <w:rPr>
          <w:rFonts w:ascii="Times New Roman" w:hAnsi="Times New Roman" w:cs="Times New Roman"/>
          <w:sz w:val="28"/>
          <w:szCs w:val="28"/>
          <w:lang w:val="uk-UA"/>
        </w:rPr>
        <w:t>.</w:t>
      </w:r>
    </w:p>
    <w:p w:rsidR="00CF3098" w:rsidRPr="00924312" w:rsidRDefault="00CF3098"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CB5473" w:rsidRPr="00924312">
        <w:rPr>
          <w:rFonts w:ascii="Times New Roman" w:hAnsi="Times New Roman" w:cs="Times New Roman"/>
          <w:sz w:val="28"/>
          <w:szCs w:val="28"/>
          <w:lang w:val="uk-UA"/>
        </w:rPr>
        <w:t>Соціальний працівник пр</w:t>
      </w:r>
      <w:r w:rsidRPr="00924312">
        <w:rPr>
          <w:rFonts w:ascii="Times New Roman" w:hAnsi="Times New Roman" w:cs="Times New Roman"/>
          <w:sz w:val="28"/>
          <w:szCs w:val="28"/>
          <w:lang w:val="uk-UA"/>
        </w:rPr>
        <w:t>агне адекватно реагувати на кон</w:t>
      </w:r>
      <w:r w:rsidR="00CB5473" w:rsidRPr="00924312">
        <w:rPr>
          <w:rFonts w:ascii="Times New Roman" w:hAnsi="Times New Roman" w:cs="Times New Roman"/>
          <w:sz w:val="28"/>
          <w:szCs w:val="28"/>
          <w:lang w:val="uk-UA"/>
        </w:rPr>
        <w:t xml:space="preserve">кретну потребу клієнта. Якщо завдання йому знайоме, його дії будуть швидкими, такими, що не вимагають довгих роздумів. Пошук відповідного рішення у незвичних умовах потребує часу, потребує звернення до літератури або до керівника, а може бути заснованим на інтуїції, на методі проб і помилок, на досвіді, </w:t>
      </w:r>
      <w:r w:rsidR="00CB5473" w:rsidRPr="00924312">
        <w:rPr>
          <w:rFonts w:ascii="Times New Roman" w:hAnsi="Times New Roman" w:cs="Times New Roman"/>
          <w:sz w:val="28"/>
          <w:szCs w:val="28"/>
          <w:lang w:val="uk-UA"/>
        </w:rPr>
        <w:lastRenderedPageBreak/>
        <w:t>професійній думці. Можливі зміни в технологічному виконанні і в самому об'єкті. Клієнт і ситуація можуть сприйматися як щось стабільне, одноманітне</w:t>
      </w:r>
      <w:r w:rsidRPr="00924312">
        <w:rPr>
          <w:rFonts w:ascii="Times New Roman" w:hAnsi="Times New Roman" w:cs="Times New Roman"/>
          <w:sz w:val="28"/>
          <w:szCs w:val="28"/>
          <w:lang w:val="uk-UA"/>
        </w:rPr>
        <w:t xml:space="preserve"> і доступне для розуміння, а мо</w:t>
      </w:r>
      <w:r w:rsidR="00CB5473" w:rsidRPr="00924312">
        <w:rPr>
          <w:rFonts w:ascii="Times New Roman" w:hAnsi="Times New Roman" w:cs="Times New Roman"/>
          <w:sz w:val="28"/>
          <w:szCs w:val="28"/>
          <w:lang w:val="uk-UA"/>
        </w:rPr>
        <w:t>жуть розглядатися як явища б</w:t>
      </w:r>
      <w:r w:rsidRPr="00924312">
        <w:rPr>
          <w:rFonts w:ascii="Times New Roman" w:hAnsi="Times New Roman" w:cs="Times New Roman"/>
          <w:sz w:val="28"/>
          <w:szCs w:val="28"/>
          <w:lang w:val="uk-UA"/>
        </w:rPr>
        <w:t>агатопланові, нестабільні, недостатньо зрозумілі.</w:t>
      </w:r>
    </w:p>
    <w:p w:rsidR="00CB5473" w:rsidRPr="00924312" w:rsidRDefault="00CF3098"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CB5473" w:rsidRPr="00924312">
        <w:rPr>
          <w:rFonts w:ascii="Times New Roman" w:hAnsi="Times New Roman" w:cs="Times New Roman"/>
          <w:sz w:val="28"/>
          <w:szCs w:val="28"/>
          <w:lang w:val="uk-UA"/>
        </w:rPr>
        <w:t>Технологія втручання може бути (звичною) рутинною і лише злегка видозмінюватися, а може передбачати нестандартні ситуації і необхідність пошуків нових шляхів. Соціальні організації прагнуть привести у відповідність вживану ними технологію і структуру. Коли завдання, об'єкт і події можна передбачати, є</w:t>
      </w:r>
      <w:r w:rsidRPr="00924312">
        <w:rPr>
          <w:rFonts w:ascii="Times New Roman" w:hAnsi="Times New Roman" w:cs="Times New Roman"/>
          <w:sz w:val="28"/>
          <w:szCs w:val="28"/>
          <w:lang w:val="uk-UA"/>
        </w:rPr>
        <w:t xml:space="preserve"> можливість планувати дії зазда</w:t>
      </w:r>
      <w:r w:rsidR="00CB5473" w:rsidRPr="00924312">
        <w:rPr>
          <w:rFonts w:ascii="Times New Roman" w:hAnsi="Times New Roman" w:cs="Times New Roman"/>
          <w:sz w:val="28"/>
          <w:szCs w:val="28"/>
          <w:lang w:val="uk-UA"/>
        </w:rPr>
        <w:t>легідь, а організації, які часто</w:t>
      </w:r>
      <w:r w:rsidRPr="00924312">
        <w:rPr>
          <w:rFonts w:ascii="Times New Roman" w:hAnsi="Times New Roman" w:cs="Times New Roman"/>
          <w:sz w:val="28"/>
          <w:szCs w:val="28"/>
          <w:lang w:val="uk-UA"/>
        </w:rPr>
        <w:t xml:space="preserve"> зустрічаються з винятковими си</w:t>
      </w:r>
      <w:r w:rsidR="00CB5473" w:rsidRPr="00924312">
        <w:rPr>
          <w:rFonts w:ascii="Times New Roman" w:hAnsi="Times New Roman" w:cs="Times New Roman"/>
          <w:sz w:val="28"/>
          <w:szCs w:val="28"/>
          <w:lang w:val="uk-UA"/>
        </w:rPr>
        <w:t>туаціями, що стосуються їх клієнтів або методів допомоги, у меншій мірі можуть заздалегідь конкретизувати свої дії. Тому координація повинна з</w:t>
      </w:r>
      <w:r w:rsidRPr="00924312">
        <w:rPr>
          <w:rFonts w:ascii="Times New Roman" w:hAnsi="Times New Roman" w:cs="Times New Roman"/>
          <w:sz w:val="28"/>
          <w:szCs w:val="28"/>
          <w:lang w:val="uk-UA"/>
        </w:rPr>
        <w:t>дійснюватися швидше шляхом взає</w:t>
      </w:r>
      <w:r w:rsidR="00CB5473" w:rsidRPr="00924312">
        <w:rPr>
          <w:rFonts w:ascii="Times New Roman" w:hAnsi="Times New Roman" w:cs="Times New Roman"/>
          <w:sz w:val="28"/>
          <w:szCs w:val="28"/>
          <w:lang w:val="uk-UA"/>
        </w:rPr>
        <w:t>модії, зворотного зв'язку і взаємного узгодження, ніж шляхом централізованого контролю</w:t>
      </w:r>
    </w:p>
    <w:p w:rsidR="00221B5A" w:rsidRPr="00924312" w:rsidRDefault="00087B7B"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Польський дослідник М. </w:t>
      </w:r>
      <w:proofErr w:type="spellStart"/>
      <w:r w:rsidRPr="00924312">
        <w:rPr>
          <w:rFonts w:ascii="Times New Roman" w:hAnsi="Times New Roman" w:cs="Times New Roman"/>
          <w:sz w:val="28"/>
          <w:szCs w:val="28"/>
          <w:lang w:val="uk-UA"/>
        </w:rPr>
        <w:t>Якубовскі</w:t>
      </w:r>
      <w:proofErr w:type="spellEnd"/>
      <w:r w:rsidR="00CF3098" w:rsidRPr="00924312">
        <w:rPr>
          <w:rFonts w:ascii="Times New Roman" w:hAnsi="Times New Roman" w:cs="Times New Roman"/>
          <w:sz w:val="28"/>
          <w:szCs w:val="28"/>
          <w:lang w:val="uk-UA"/>
        </w:rPr>
        <w:t>, аналізуючи фактори професійно</w:t>
      </w:r>
      <w:r w:rsidRPr="00924312">
        <w:rPr>
          <w:rFonts w:ascii="Times New Roman" w:hAnsi="Times New Roman" w:cs="Times New Roman"/>
          <w:sz w:val="28"/>
          <w:szCs w:val="28"/>
          <w:lang w:val="uk-UA"/>
        </w:rPr>
        <w:t>го розвитку та професійного вигорання вчителів, зробив певні висновки щодо напряму заходів профілактики. Н</w:t>
      </w:r>
      <w:r w:rsidR="00CF3098" w:rsidRPr="00924312">
        <w:rPr>
          <w:rFonts w:ascii="Times New Roman" w:hAnsi="Times New Roman" w:cs="Times New Roman"/>
          <w:sz w:val="28"/>
          <w:szCs w:val="28"/>
          <w:lang w:val="uk-UA"/>
        </w:rPr>
        <w:t>а його думку, це усунення невід</w:t>
      </w:r>
      <w:r w:rsidRPr="00924312">
        <w:rPr>
          <w:rFonts w:ascii="Times New Roman" w:hAnsi="Times New Roman" w:cs="Times New Roman"/>
          <w:sz w:val="28"/>
          <w:szCs w:val="28"/>
          <w:lang w:val="uk-UA"/>
        </w:rPr>
        <w:t>повідності програм професійної підготовки та про</w:t>
      </w:r>
      <w:r w:rsidR="00F04430" w:rsidRPr="00924312">
        <w:rPr>
          <w:rFonts w:ascii="Times New Roman" w:hAnsi="Times New Roman" w:cs="Times New Roman"/>
          <w:sz w:val="28"/>
          <w:szCs w:val="28"/>
          <w:lang w:val="uk-UA"/>
        </w:rPr>
        <w:t>фесійного вдоскона</w:t>
      </w:r>
      <w:r w:rsidRPr="00924312">
        <w:rPr>
          <w:rFonts w:ascii="Times New Roman" w:hAnsi="Times New Roman" w:cs="Times New Roman"/>
          <w:sz w:val="28"/>
          <w:szCs w:val="28"/>
          <w:lang w:val="uk-UA"/>
        </w:rPr>
        <w:t>лення, попередження неусвідомленого в</w:t>
      </w:r>
      <w:r w:rsidR="00F04430" w:rsidRPr="00924312">
        <w:rPr>
          <w:rFonts w:ascii="Times New Roman" w:hAnsi="Times New Roman" w:cs="Times New Roman"/>
          <w:sz w:val="28"/>
          <w:szCs w:val="28"/>
          <w:lang w:val="uk-UA"/>
        </w:rPr>
        <w:t>ибору професії, ро</w:t>
      </w:r>
      <w:r w:rsidRPr="00924312">
        <w:rPr>
          <w:rFonts w:ascii="Times New Roman" w:hAnsi="Times New Roman" w:cs="Times New Roman"/>
          <w:sz w:val="28"/>
          <w:szCs w:val="28"/>
          <w:lang w:val="uk-UA"/>
        </w:rPr>
        <w:t xml:space="preserve">бота з підвищення рівня мотивації </w:t>
      </w:r>
      <w:r w:rsidR="00F04430" w:rsidRPr="00924312">
        <w:rPr>
          <w:rFonts w:ascii="Times New Roman" w:hAnsi="Times New Roman" w:cs="Times New Roman"/>
          <w:sz w:val="28"/>
          <w:szCs w:val="28"/>
          <w:lang w:val="uk-UA"/>
        </w:rPr>
        <w:t>зменшення впливу трудно</w:t>
      </w:r>
      <w:r w:rsidRPr="00924312">
        <w:rPr>
          <w:rFonts w:ascii="Times New Roman" w:hAnsi="Times New Roman" w:cs="Times New Roman"/>
          <w:sz w:val="28"/>
          <w:szCs w:val="28"/>
          <w:lang w:val="uk-UA"/>
        </w:rPr>
        <w:t xml:space="preserve">щів економічного й управлінського характеру </w:t>
      </w:r>
      <w:r w:rsidR="00CB5473" w:rsidRPr="00924312">
        <w:rPr>
          <w:rFonts w:ascii="Times New Roman" w:hAnsi="Times New Roman" w:cs="Times New Roman"/>
          <w:sz w:val="28"/>
          <w:szCs w:val="28"/>
          <w:lang w:val="uk-UA"/>
        </w:rPr>
        <w:t>.</w:t>
      </w:r>
    </w:p>
    <w:p w:rsidR="0041190C" w:rsidRPr="00924312" w:rsidRDefault="00063DC9" w:rsidP="00132806">
      <w:pPr>
        <w:widowControl w:val="0"/>
        <w:tabs>
          <w:tab w:val="left" w:pos="567"/>
        </w:tabs>
        <w:autoSpaceDE w:val="0"/>
        <w:autoSpaceDN w:val="0"/>
        <w:adjustRightInd w:val="0"/>
        <w:spacing w:after="0" w:line="360" w:lineRule="auto"/>
        <w:ind w:firstLine="567"/>
        <w:contextualSpacing/>
        <w:jc w:val="both"/>
        <w:rPr>
          <w:rFonts w:ascii="Times New Roman" w:hAnsi="Times New Roman" w:cs="Times New Roman"/>
          <w:iCs/>
          <w:sz w:val="28"/>
          <w:szCs w:val="28"/>
          <w:lang w:val="uk-UA"/>
        </w:rPr>
      </w:pPr>
      <w:r w:rsidRPr="00924312">
        <w:rPr>
          <w:rFonts w:ascii="Times New Roman" w:hAnsi="Times New Roman" w:cs="Times New Roman"/>
          <w:iCs/>
          <w:sz w:val="28"/>
          <w:szCs w:val="28"/>
          <w:lang w:val="uk-UA"/>
        </w:rPr>
        <w:t>Міжособистісна сторона спілкування відображає взаємодію людини з безпосереднім оточенням: з іншими людьми і тими спільнотами, з якими він пов'язаний своїм життям. Насамперед, це сім'я і професійна група, які користуються сформованими культурно-історичними і професійними шаблонами поведінки. Разом з цими шаблонами поведінки людина засвоює національно-етнічні, соціально-вікові, емоційно-естетичні та інші еталони і стереотипи спілкування.</w:t>
      </w:r>
    </w:p>
    <w:p w:rsidR="00063DC9" w:rsidRPr="00924312" w:rsidRDefault="00063DC9" w:rsidP="00132806">
      <w:pPr>
        <w:widowControl w:val="0"/>
        <w:tabs>
          <w:tab w:val="left" w:pos="567"/>
        </w:tabs>
        <w:autoSpaceDE w:val="0"/>
        <w:autoSpaceDN w:val="0"/>
        <w:adjustRightInd w:val="0"/>
        <w:spacing w:after="0" w:line="360" w:lineRule="auto"/>
        <w:ind w:firstLine="567"/>
        <w:contextualSpacing/>
        <w:jc w:val="both"/>
        <w:rPr>
          <w:rFonts w:ascii="Times New Roman" w:hAnsi="Times New Roman" w:cs="Times New Roman"/>
          <w:iCs/>
          <w:sz w:val="28"/>
          <w:szCs w:val="28"/>
          <w:lang w:val="uk-UA"/>
        </w:rPr>
      </w:pPr>
      <w:r w:rsidRPr="00924312">
        <w:rPr>
          <w:rFonts w:ascii="Times New Roman" w:hAnsi="Times New Roman" w:cs="Times New Roman"/>
          <w:iCs/>
          <w:sz w:val="28"/>
          <w:szCs w:val="28"/>
          <w:lang w:val="uk-UA"/>
        </w:rPr>
        <w:t xml:space="preserve">Введений </w:t>
      </w:r>
      <w:proofErr w:type="spellStart"/>
      <w:r w:rsidRPr="00924312">
        <w:rPr>
          <w:rFonts w:ascii="Times New Roman" w:hAnsi="Times New Roman" w:cs="Times New Roman"/>
          <w:iCs/>
          <w:sz w:val="28"/>
          <w:szCs w:val="28"/>
          <w:lang w:val="uk-UA"/>
        </w:rPr>
        <w:t>Адлером</w:t>
      </w:r>
      <w:proofErr w:type="spellEnd"/>
      <w:r w:rsidRPr="00924312">
        <w:rPr>
          <w:rFonts w:ascii="Times New Roman" w:hAnsi="Times New Roman" w:cs="Times New Roman"/>
          <w:iCs/>
          <w:sz w:val="28"/>
          <w:szCs w:val="28"/>
          <w:lang w:val="uk-UA"/>
        </w:rPr>
        <w:t xml:space="preserve"> фактор соціального інтересу дозволяє виділити і установки міжособистісної взаємодії :</w:t>
      </w:r>
    </w:p>
    <w:p w:rsidR="00063DC9" w:rsidRPr="00924312" w:rsidRDefault="00063DC9" w:rsidP="00132806">
      <w:pPr>
        <w:widowControl w:val="0"/>
        <w:tabs>
          <w:tab w:val="left" w:pos="567"/>
        </w:tabs>
        <w:autoSpaceDE w:val="0"/>
        <w:autoSpaceDN w:val="0"/>
        <w:adjustRightInd w:val="0"/>
        <w:spacing w:after="0" w:line="360" w:lineRule="auto"/>
        <w:ind w:firstLine="709"/>
        <w:contextualSpacing/>
        <w:jc w:val="both"/>
        <w:rPr>
          <w:rFonts w:ascii="Times New Roman" w:hAnsi="Times New Roman" w:cs="Times New Roman"/>
          <w:iCs/>
          <w:sz w:val="28"/>
          <w:szCs w:val="28"/>
          <w:lang w:val="uk-UA"/>
        </w:rPr>
      </w:pPr>
      <w:r w:rsidRPr="00924312">
        <w:rPr>
          <w:rFonts w:ascii="Times New Roman" w:hAnsi="Times New Roman" w:cs="Times New Roman"/>
          <w:iCs/>
          <w:sz w:val="28"/>
          <w:szCs w:val="28"/>
          <w:lang w:val="uk-UA"/>
        </w:rPr>
        <w:t xml:space="preserve">• індивідуалістичне прагнення до соціальної переваги над іншими може бути розглянуте як варіант боротьби проти інших людей з метою стати вище </w:t>
      </w:r>
      <w:r w:rsidRPr="00924312">
        <w:rPr>
          <w:rFonts w:ascii="Times New Roman" w:hAnsi="Times New Roman" w:cs="Times New Roman"/>
          <w:iCs/>
          <w:sz w:val="28"/>
          <w:szCs w:val="28"/>
          <w:lang w:val="uk-UA"/>
        </w:rPr>
        <w:lastRenderedPageBreak/>
        <w:t>них;</w:t>
      </w:r>
    </w:p>
    <w:p w:rsidR="00063DC9" w:rsidRPr="00924312" w:rsidRDefault="00063DC9" w:rsidP="00132806">
      <w:pPr>
        <w:widowControl w:val="0"/>
        <w:tabs>
          <w:tab w:val="left" w:pos="567"/>
        </w:tabs>
        <w:autoSpaceDE w:val="0"/>
        <w:autoSpaceDN w:val="0"/>
        <w:adjustRightInd w:val="0"/>
        <w:spacing w:after="0" w:line="360" w:lineRule="auto"/>
        <w:ind w:firstLine="709"/>
        <w:contextualSpacing/>
        <w:jc w:val="both"/>
        <w:rPr>
          <w:rFonts w:ascii="Times New Roman" w:hAnsi="Times New Roman" w:cs="Times New Roman"/>
          <w:iCs/>
          <w:sz w:val="28"/>
          <w:szCs w:val="28"/>
          <w:lang w:val="uk-UA"/>
        </w:rPr>
      </w:pPr>
      <w:r w:rsidRPr="00924312">
        <w:rPr>
          <w:rFonts w:ascii="Times New Roman" w:hAnsi="Times New Roman" w:cs="Times New Roman"/>
          <w:iCs/>
          <w:sz w:val="28"/>
          <w:szCs w:val="28"/>
          <w:lang w:val="uk-UA"/>
        </w:rPr>
        <w:t>• соціальне тяжіння рівних індивідів один до одного передбачає інтерес до інших людей, участь по відношенню до них (корисна сторона) або їх використання (некорисна сторона).</w:t>
      </w:r>
    </w:p>
    <w:p w:rsidR="00063DC9" w:rsidRPr="00924312" w:rsidRDefault="00063DC9" w:rsidP="00132806">
      <w:pPr>
        <w:widowControl w:val="0"/>
        <w:tabs>
          <w:tab w:val="left" w:pos="567"/>
        </w:tabs>
        <w:autoSpaceDE w:val="0"/>
        <w:autoSpaceDN w:val="0"/>
        <w:adjustRightInd w:val="0"/>
        <w:spacing w:after="0" w:line="360" w:lineRule="auto"/>
        <w:ind w:firstLine="567"/>
        <w:contextualSpacing/>
        <w:jc w:val="both"/>
        <w:rPr>
          <w:rFonts w:ascii="Times New Roman" w:hAnsi="Times New Roman" w:cs="Times New Roman"/>
          <w:iCs/>
          <w:sz w:val="28"/>
          <w:szCs w:val="28"/>
          <w:lang w:val="uk-UA"/>
        </w:rPr>
      </w:pPr>
      <w:r w:rsidRPr="00924312">
        <w:rPr>
          <w:rFonts w:ascii="Times New Roman" w:hAnsi="Times New Roman" w:cs="Times New Roman"/>
          <w:iCs/>
          <w:sz w:val="28"/>
          <w:szCs w:val="28"/>
          <w:lang w:val="uk-UA"/>
        </w:rPr>
        <w:t xml:space="preserve">Стилі поведінки в міжособистісних відносинах, лише намічені в концепції </w:t>
      </w:r>
      <w:proofErr w:type="spellStart"/>
      <w:r w:rsidRPr="00924312">
        <w:rPr>
          <w:rFonts w:ascii="Times New Roman" w:hAnsi="Times New Roman" w:cs="Times New Roman"/>
          <w:iCs/>
          <w:sz w:val="28"/>
          <w:szCs w:val="28"/>
          <w:lang w:val="uk-UA"/>
        </w:rPr>
        <w:t>Адлера</w:t>
      </w:r>
      <w:proofErr w:type="spellEnd"/>
      <w:r w:rsidRPr="00924312">
        <w:rPr>
          <w:rFonts w:ascii="Times New Roman" w:hAnsi="Times New Roman" w:cs="Times New Roman"/>
          <w:iCs/>
          <w:sz w:val="28"/>
          <w:szCs w:val="28"/>
          <w:lang w:val="uk-UA"/>
        </w:rPr>
        <w:t xml:space="preserve">, отримали глибоке дослідження і розвиток в роботах психолога </w:t>
      </w:r>
      <w:proofErr w:type="spellStart"/>
      <w:r w:rsidRPr="00924312">
        <w:rPr>
          <w:rFonts w:ascii="Times New Roman" w:hAnsi="Times New Roman" w:cs="Times New Roman"/>
          <w:iCs/>
          <w:sz w:val="28"/>
          <w:szCs w:val="28"/>
          <w:lang w:val="uk-UA"/>
        </w:rPr>
        <w:t>Карен</w:t>
      </w:r>
      <w:proofErr w:type="spellEnd"/>
      <w:r w:rsidRPr="00924312">
        <w:rPr>
          <w:rFonts w:ascii="Times New Roman" w:hAnsi="Times New Roman" w:cs="Times New Roman"/>
          <w:iCs/>
          <w:sz w:val="28"/>
          <w:szCs w:val="28"/>
          <w:lang w:val="uk-UA"/>
        </w:rPr>
        <w:t xml:space="preserve"> </w:t>
      </w:r>
      <w:proofErr w:type="spellStart"/>
      <w:r w:rsidRPr="00924312">
        <w:rPr>
          <w:rFonts w:ascii="Times New Roman" w:hAnsi="Times New Roman" w:cs="Times New Roman"/>
          <w:iCs/>
          <w:sz w:val="28"/>
          <w:szCs w:val="28"/>
          <w:lang w:val="uk-UA"/>
        </w:rPr>
        <w:t>Хорні</w:t>
      </w:r>
      <w:proofErr w:type="spellEnd"/>
      <w:r w:rsidRPr="00924312">
        <w:rPr>
          <w:rFonts w:ascii="Times New Roman" w:hAnsi="Times New Roman" w:cs="Times New Roman"/>
          <w:iCs/>
          <w:sz w:val="28"/>
          <w:szCs w:val="28"/>
          <w:lang w:val="uk-UA"/>
        </w:rPr>
        <w:t xml:space="preserve"> . Основна теза її підходу полягає в наступному: у цілях досягнення почуття безпеки в навколишньому світі, зниження тривоги людина вдається до різних захисним стратегій. Кожна стратегія супроводжується певною орієнтацією у відносинах з іншими людьми:</w:t>
      </w:r>
    </w:p>
    <w:p w:rsidR="00063DC9" w:rsidRPr="00924312" w:rsidRDefault="00063DC9" w:rsidP="00132806">
      <w:pPr>
        <w:widowControl w:val="0"/>
        <w:tabs>
          <w:tab w:val="left" w:pos="567"/>
        </w:tabs>
        <w:autoSpaceDE w:val="0"/>
        <w:autoSpaceDN w:val="0"/>
        <w:adjustRightInd w:val="0"/>
        <w:spacing w:after="0" w:line="360" w:lineRule="auto"/>
        <w:ind w:firstLine="709"/>
        <w:contextualSpacing/>
        <w:jc w:val="both"/>
        <w:rPr>
          <w:rFonts w:ascii="Times New Roman" w:hAnsi="Times New Roman" w:cs="Times New Roman"/>
          <w:iCs/>
          <w:sz w:val="28"/>
          <w:szCs w:val="28"/>
          <w:lang w:val="uk-UA"/>
        </w:rPr>
      </w:pPr>
      <w:r w:rsidRPr="00924312">
        <w:rPr>
          <w:rFonts w:ascii="Times New Roman" w:hAnsi="Times New Roman" w:cs="Times New Roman"/>
          <w:iCs/>
          <w:sz w:val="28"/>
          <w:szCs w:val="28"/>
          <w:lang w:val="uk-UA"/>
        </w:rPr>
        <w:t>• орієнтація на людей, або поступливий тип. Цей тип передбачає такий стиль взаємодії, для якого характерні залежність, нерішучість, безпорадність;</w:t>
      </w:r>
    </w:p>
    <w:p w:rsidR="00063DC9" w:rsidRPr="00924312" w:rsidRDefault="00063DC9" w:rsidP="00132806">
      <w:pPr>
        <w:widowControl w:val="0"/>
        <w:tabs>
          <w:tab w:val="left" w:pos="567"/>
        </w:tabs>
        <w:autoSpaceDE w:val="0"/>
        <w:autoSpaceDN w:val="0"/>
        <w:adjustRightInd w:val="0"/>
        <w:spacing w:after="0" w:line="360" w:lineRule="auto"/>
        <w:ind w:firstLine="709"/>
        <w:contextualSpacing/>
        <w:jc w:val="both"/>
        <w:rPr>
          <w:rFonts w:ascii="Times New Roman" w:hAnsi="Times New Roman" w:cs="Times New Roman"/>
          <w:iCs/>
          <w:sz w:val="28"/>
          <w:szCs w:val="28"/>
          <w:lang w:val="uk-UA"/>
        </w:rPr>
      </w:pPr>
      <w:r w:rsidRPr="00924312">
        <w:rPr>
          <w:rFonts w:ascii="Times New Roman" w:hAnsi="Times New Roman" w:cs="Times New Roman"/>
          <w:iCs/>
          <w:sz w:val="28"/>
          <w:szCs w:val="28"/>
          <w:lang w:val="uk-UA"/>
        </w:rPr>
        <w:t>• орієнтація від людей, або відокремлений тип. Для цього типу характерна установка жодним чином не дати себе захопити, чи йде мова про любовний роман, роботі чи відпочинку;</w:t>
      </w:r>
    </w:p>
    <w:p w:rsidR="00063DC9" w:rsidRPr="00924312" w:rsidRDefault="00063DC9" w:rsidP="00132806">
      <w:pPr>
        <w:widowControl w:val="0"/>
        <w:tabs>
          <w:tab w:val="left" w:pos="567"/>
        </w:tabs>
        <w:autoSpaceDE w:val="0"/>
        <w:autoSpaceDN w:val="0"/>
        <w:adjustRightInd w:val="0"/>
        <w:spacing w:after="0" w:line="360" w:lineRule="auto"/>
        <w:ind w:firstLine="709"/>
        <w:contextualSpacing/>
        <w:jc w:val="both"/>
        <w:rPr>
          <w:rFonts w:ascii="Times New Roman" w:hAnsi="Times New Roman" w:cs="Times New Roman"/>
          <w:iCs/>
          <w:sz w:val="28"/>
          <w:szCs w:val="28"/>
          <w:lang w:val="uk-UA"/>
        </w:rPr>
      </w:pPr>
      <w:r w:rsidRPr="00924312">
        <w:rPr>
          <w:rFonts w:ascii="Times New Roman" w:hAnsi="Times New Roman" w:cs="Times New Roman"/>
          <w:iCs/>
          <w:sz w:val="28"/>
          <w:szCs w:val="28"/>
          <w:lang w:val="uk-UA"/>
        </w:rPr>
        <w:t>• орієнтація</w:t>
      </w:r>
      <w:r w:rsidR="001B541D" w:rsidRPr="00924312">
        <w:rPr>
          <w:rFonts w:ascii="Times New Roman" w:hAnsi="Times New Roman" w:cs="Times New Roman"/>
          <w:iCs/>
          <w:sz w:val="28"/>
          <w:szCs w:val="28"/>
          <w:lang w:val="uk-UA"/>
        </w:rPr>
        <w:t xml:space="preserve"> проти людей , або ворожий тип.</w:t>
      </w:r>
    </w:p>
    <w:p w:rsidR="00C96E41" w:rsidRPr="00924312" w:rsidRDefault="00C96E41" w:rsidP="00132806">
      <w:pPr>
        <w:tabs>
          <w:tab w:val="left" w:pos="567"/>
        </w:tabs>
        <w:autoSpaceDE w:val="0"/>
        <w:autoSpaceDN w:val="0"/>
        <w:adjustRightInd w:val="0"/>
        <w:spacing w:after="0" w:line="360" w:lineRule="auto"/>
        <w:ind w:firstLine="567"/>
        <w:contextualSpacing/>
        <w:jc w:val="both"/>
        <w:rPr>
          <w:rFonts w:ascii="Times New Roman" w:hAnsi="Times New Roman" w:cs="Times New Roman"/>
          <w:sz w:val="28"/>
          <w:szCs w:val="28"/>
          <w:lang w:val="uk-UA" w:bidi="he-IL"/>
        </w:rPr>
      </w:pPr>
      <w:r w:rsidRPr="00924312">
        <w:rPr>
          <w:rFonts w:ascii="Times New Roman" w:hAnsi="Times New Roman" w:cs="Times New Roman"/>
          <w:sz w:val="28"/>
          <w:szCs w:val="28"/>
          <w:lang w:val="uk-UA" w:bidi="he-IL"/>
        </w:rPr>
        <w:t>В.М</w:t>
      </w:r>
      <w:r w:rsidR="008A1987" w:rsidRPr="00924312">
        <w:rPr>
          <w:rFonts w:ascii="Times New Roman" w:hAnsi="Times New Roman" w:cs="Times New Roman"/>
          <w:sz w:val="28"/>
          <w:szCs w:val="28"/>
          <w:lang w:val="uk-UA" w:bidi="he-IL"/>
        </w:rPr>
        <w:t xml:space="preserve">. </w:t>
      </w:r>
      <w:proofErr w:type="spellStart"/>
      <w:r w:rsidR="008A1987" w:rsidRPr="00924312">
        <w:rPr>
          <w:rFonts w:ascii="Times New Roman" w:hAnsi="Times New Roman" w:cs="Times New Roman"/>
          <w:sz w:val="28"/>
          <w:szCs w:val="28"/>
          <w:lang w:val="uk-UA" w:bidi="he-IL"/>
        </w:rPr>
        <w:t>Шепель</w:t>
      </w:r>
      <w:proofErr w:type="spellEnd"/>
      <w:r w:rsidRPr="00924312">
        <w:rPr>
          <w:rFonts w:ascii="Times New Roman" w:hAnsi="Times New Roman" w:cs="Times New Roman"/>
          <w:sz w:val="28"/>
          <w:szCs w:val="28"/>
          <w:lang w:val="uk-UA" w:bidi="he-IL"/>
        </w:rPr>
        <w:t xml:space="preserve"> одним з перших спробував розкрити зміст поняття соціально-психологічного клімату як емоційне забарвлення психологічних зв'язків членів колективу, що виникає на основі їх близькості, симпатії, збігу характерів, інтересів і схильностей. Він також виділив в цьому понятті три «кліматичні зони:</w:t>
      </w:r>
    </w:p>
    <w:p w:rsidR="00C96E41" w:rsidRPr="00924312" w:rsidRDefault="006C2686" w:rsidP="00132806">
      <w:pPr>
        <w:tabs>
          <w:tab w:val="left" w:pos="567"/>
        </w:tabs>
        <w:autoSpaceDE w:val="0"/>
        <w:autoSpaceDN w:val="0"/>
        <w:adjustRightInd w:val="0"/>
        <w:spacing w:after="0" w:line="360" w:lineRule="auto"/>
        <w:contextualSpacing/>
        <w:jc w:val="both"/>
        <w:rPr>
          <w:rFonts w:ascii="Times New Roman" w:hAnsi="Times New Roman" w:cs="Times New Roman"/>
          <w:sz w:val="28"/>
          <w:szCs w:val="28"/>
          <w:lang w:val="uk-UA" w:bidi="he-IL"/>
        </w:rPr>
      </w:pPr>
      <w:r w:rsidRPr="00924312">
        <w:rPr>
          <w:rFonts w:ascii="Times New Roman" w:hAnsi="Times New Roman" w:cs="Times New Roman"/>
          <w:sz w:val="28"/>
          <w:szCs w:val="28"/>
          <w:lang w:val="uk-UA" w:bidi="he-IL"/>
        </w:rPr>
        <w:tab/>
      </w:r>
      <w:r w:rsidR="00C96E41" w:rsidRPr="00924312">
        <w:rPr>
          <w:rFonts w:ascii="Times New Roman" w:hAnsi="Times New Roman" w:cs="Times New Roman"/>
          <w:sz w:val="28"/>
          <w:szCs w:val="28"/>
          <w:lang w:val="uk-UA" w:bidi="he-IL"/>
        </w:rPr>
        <w:t>1) соціальний клімат, який визначається тим, наскільки на даному підприємстві висока усвідомленість працівниками загальних цілей і завдань, наскільки тут гарантовано дотримання всіх конституційн</w:t>
      </w:r>
      <w:r w:rsidR="001B541D" w:rsidRPr="00924312">
        <w:rPr>
          <w:rFonts w:ascii="Times New Roman" w:hAnsi="Times New Roman" w:cs="Times New Roman"/>
          <w:sz w:val="28"/>
          <w:szCs w:val="28"/>
          <w:lang w:val="uk-UA" w:bidi="he-IL"/>
        </w:rPr>
        <w:t>их прав працівників як громадян;</w:t>
      </w:r>
    </w:p>
    <w:p w:rsidR="00C96E41" w:rsidRPr="00924312" w:rsidRDefault="006C2686" w:rsidP="00132806">
      <w:pPr>
        <w:tabs>
          <w:tab w:val="left" w:pos="567"/>
        </w:tabs>
        <w:autoSpaceDE w:val="0"/>
        <w:autoSpaceDN w:val="0"/>
        <w:adjustRightInd w:val="0"/>
        <w:spacing w:after="0" w:line="360" w:lineRule="auto"/>
        <w:contextualSpacing/>
        <w:jc w:val="both"/>
        <w:rPr>
          <w:rFonts w:ascii="Times New Roman" w:hAnsi="Times New Roman" w:cs="Times New Roman"/>
          <w:sz w:val="28"/>
          <w:szCs w:val="28"/>
          <w:lang w:val="uk-UA" w:bidi="he-IL"/>
        </w:rPr>
      </w:pPr>
      <w:r w:rsidRPr="00924312">
        <w:rPr>
          <w:rFonts w:ascii="Times New Roman" w:hAnsi="Times New Roman" w:cs="Times New Roman"/>
          <w:sz w:val="28"/>
          <w:szCs w:val="28"/>
          <w:lang w:val="uk-UA" w:bidi="he-IL"/>
        </w:rPr>
        <w:tab/>
      </w:r>
      <w:r w:rsidR="00C96E41" w:rsidRPr="00924312">
        <w:rPr>
          <w:rFonts w:ascii="Times New Roman" w:hAnsi="Times New Roman" w:cs="Times New Roman"/>
          <w:sz w:val="28"/>
          <w:szCs w:val="28"/>
          <w:lang w:val="uk-UA" w:bidi="he-IL"/>
        </w:rPr>
        <w:t>2) моральний клімат, який визначається моральними цінностями загаль</w:t>
      </w:r>
      <w:r w:rsidR="001B541D" w:rsidRPr="00924312">
        <w:rPr>
          <w:rFonts w:ascii="Times New Roman" w:hAnsi="Times New Roman" w:cs="Times New Roman"/>
          <w:sz w:val="28"/>
          <w:szCs w:val="28"/>
          <w:lang w:val="uk-UA" w:bidi="he-IL"/>
        </w:rPr>
        <w:t>ноприйнятими в даному колективі;</w:t>
      </w:r>
    </w:p>
    <w:p w:rsidR="00336778" w:rsidRPr="00924312" w:rsidRDefault="006C2686" w:rsidP="00132806">
      <w:pPr>
        <w:tabs>
          <w:tab w:val="left" w:pos="567"/>
        </w:tabs>
        <w:autoSpaceDE w:val="0"/>
        <w:autoSpaceDN w:val="0"/>
        <w:adjustRightInd w:val="0"/>
        <w:spacing w:after="0" w:line="360" w:lineRule="auto"/>
        <w:contextualSpacing/>
        <w:jc w:val="both"/>
        <w:rPr>
          <w:rFonts w:ascii="Times New Roman" w:hAnsi="Times New Roman" w:cs="Times New Roman"/>
          <w:sz w:val="28"/>
          <w:szCs w:val="28"/>
          <w:lang w:val="uk-UA" w:bidi="he-IL"/>
        </w:rPr>
      </w:pPr>
      <w:r w:rsidRPr="00924312">
        <w:rPr>
          <w:rFonts w:ascii="Times New Roman" w:hAnsi="Times New Roman" w:cs="Times New Roman"/>
          <w:sz w:val="28"/>
          <w:szCs w:val="28"/>
          <w:lang w:val="uk-UA" w:bidi="he-IL"/>
        </w:rPr>
        <w:tab/>
      </w:r>
      <w:r w:rsidR="00C96E41" w:rsidRPr="00924312">
        <w:rPr>
          <w:rFonts w:ascii="Times New Roman" w:hAnsi="Times New Roman" w:cs="Times New Roman"/>
          <w:sz w:val="28"/>
          <w:szCs w:val="28"/>
          <w:lang w:val="uk-UA" w:bidi="he-IL"/>
        </w:rPr>
        <w:t xml:space="preserve">3) психологічний клімат, тобто неофіційна атмосфера, яка складається між працівниками, що перебувають в безпосередньому контакті один з одним. Тобто, психологічний клімат - це мікроклімат, зона дії якого значно </w:t>
      </w:r>
      <w:proofErr w:type="spellStart"/>
      <w:r w:rsidR="00C96E41" w:rsidRPr="00924312">
        <w:rPr>
          <w:rFonts w:ascii="Times New Roman" w:hAnsi="Times New Roman" w:cs="Times New Roman"/>
          <w:sz w:val="28"/>
          <w:szCs w:val="28"/>
          <w:lang w:val="uk-UA" w:bidi="he-IL"/>
        </w:rPr>
        <w:t>локальніше</w:t>
      </w:r>
      <w:proofErr w:type="spellEnd"/>
      <w:r w:rsidR="00C96E41" w:rsidRPr="00924312">
        <w:rPr>
          <w:rFonts w:ascii="Times New Roman" w:hAnsi="Times New Roman" w:cs="Times New Roman"/>
          <w:sz w:val="28"/>
          <w:szCs w:val="28"/>
          <w:lang w:val="uk-UA" w:bidi="he-IL"/>
        </w:rPr>
        <w:t xml:space="preserve"> </w:t>
      </w:r>
      <w:r w:rsidR="00C96E41" w:rsidRPr="00924312">
        <w:rPr>
          <w:rFonts w:ascii="Times New Roman" w:hAnsi="Times New Roman" w:cs="Times New Roman"/>
          <w:sz w:val="28"/>
          <w:szCs w:val="28"/>
          <w:lang w:val="uk-UA" w:bidi="he-IL"/>
        </w:rPr>
        <w:lastRenderedPageBreak/>
        <w:t>морального і соціального. Також він вважає, що вплив емоційної атмосфери колективу на особистість може бути двояке: стимулююча або гальмівна, тобто переважна творча ініціатива, активність і енергію людини.</w:t>
      </w:r>
    </w:p>
    <w:p w:rsidR="00336778" w:rsidRPr="00924312" w:rsidRDefault="00336778" w:rsidP="00132806">
      <w:pPr>
        <w:tabs>
          <w:tab w:val="left" w:pos="567"/>
        </w:tabs>
        <w:autoSpaceDE w:val="0"/>
        <w:autoSpaceDN w:val="0"/>
        <w:adjustRightInd w:val="0"/>
        <w:spacing w:after="0" w:line="360" w:lineRule="auto"/>
        <w:contextualSpacing/>
        <w:jc w:val="both"/>
        <w:rPr>
          <w:rFonts w:ascii="Times New Roman" w:hAnsi="Times New Roman" w:cs="Times New Roman"/>
          <w:sz w:val="28"/>
          <w:szCs w:val="28"/>
          <w:lang w:val="uk-UA" w:bidi="he-IL"/>
        </w:rPr>
      </w:pPr>
      <w:r w:rsidRPr="00924312">
        <w:rPr>
          <w:rFonts w:ascii="Times New Roman" w:hAnsi="Times New Roman" w:cs="Times New Roman"/>
          <w:sz w:val="28"/>
          <w:szCs w:val="28"/>
          <w:lang w:val="uk-UA" w:bidi="he-IL"/>
        </w:rPr>
        <w:tab/>
      </w:r>
      <w:r w:rsidRPr="00924312">
        <w:rPr>
          <w:rFonts w:ascii="Times New Roman" w:hAnsi="Times New Roman" w:cs="Times New Roman"/>
          <w:sz w:val="28"/>
          <w:szCs w:val="28"/>
          <w:lang w:val="uk-UA"/>
        </w:rPr>
        <w:t xml:space="preserve">У вітчизняній літературі поняття «професійне вигорання» з’явилося порівняно недавно, хоча за кордоном активно досліджується вже чверть століття. </w:t>
      </w:r>
    </w:p>
    <w:p w:rsidR="00336778" w:rsidRPr="00924312" w:rsidRDefault="00336778" w:rsidP="00132806">
      <w:pPr>
        <w:tabs>
          <w:tab w:val="left" w:pos="567"/>
        </w:tabs>
        <w:autoSpaceDE w:val="0"/>
        <w:autoSpaceDN w:val="0"/>
        <w:adjustRightInd w:val="0"/>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bidi="he-IL"/>
        </w:rPr>
        <w:tab/>
      </w:r>
      <w:r w:rsidRPr="00924312">
        <w:rPr>
          <w:rFonts w:ascii="Times New Roman" w:hAnsi="Times New Roman" w:cs="Times New Roman"/>
          <w:sz w:val="28"/>
          <w:szCs w:val="28"/>
          <w:lang w:val="uk-UA"/>
        </w:rPr>
        <w:t>Професійна діяльність соціального працівника знаходиться в колі найвідповідальніших та найризикованіших професій, адже його місія – допомогти людині, яка потрапила в скрутну життєву ситуацію та поліпшити якість її життя. Специфіка професії передбачає велику кількість ситуацій з високою емоційною насиченістю і комунікативною складністю міжособистісного спілкування, адже мова йде про найсумніші сторони людського життя – інвалідність, самітність, сирітство, немічність, беззахисність, хвороби, жорстокість та ін., що, в свою чергу, вимагає від спеціаліста значного психоемоційного внеску до встановлення довірливих відносин і уміння керувати емоційною напругою.</w:t>
      </w:r>
    </w:p>
    <w:p w:rsidR="00336778" w:rsidRPr="00924312" w:rsidRDefault="00336778" w:rsidP="00132806">
      <w:pPr>
        <w:tabs>
          <w:tab w:val="left" w:pos="567"/>
        </w:tabs>
        <w:autoSpaceDE w:val="0"/>
        <w:autoSpaceDN w:val="0"/>
        <w:adjustRightInd w:val="0"/>
        <w:spacing w:after="0" w:line="360" w:lineRule="auto"/>
        <w:contextualSpacing/>
        <w:jc w:val="both"/>
        <w:rPr>
          <w:rFonts w:ascii="Times New Roman" w:hAnsi="Times New Roman" w:cs="Times New Roman"/>
          <w:sz w:val="28"/>
          <w:szCs w:val="28"/>
          <w:lang w:val="uk-UA" w:bidi="he-IL"/>
        </w:rPr>
      </w:pPr>
      <w:r w:rsidRPr="00924312">
        <w:rPr>
          <w:rFonts w:ascii="Times New Roman" w:hAnsi="Times New Roman" w:cs="Times New Roman"/>
          <w:sz w:val="28"/>
          <w:szCs w:val="28"/>
          <w:lang w:val="uk-UA"/>
        </w:rPr>
        <w:tab/>
        <w:t>Професія соціального працівника, яка передбачає довготривалі напружені контакти з іншими людьми висуває жорсткі вимоги до психофізіологічних якостей спеціаліста-професіонала, з метою профілактики, через його надмірне емоційне навантаження, так званого синдрому «професійного вигорання»</w:t>
      </w:r>
    </w:p>
    <w:p w:rsidR="00063DC9" w:rsidRPr="00924312" w:rsidRDefault="005A1B23"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Д. </w:t>
      </w:r>
      <w:proofErr w:type="spellStart"/>
      <w:r w:rsidRPr="00924312">
        <w:rPr>
          <w:rFonts w:ascii="Times New Roman" w:hAnsi="Times New Roman" w:cs="Times New Roman"/>
          <w:sz w:val="28"/>
          <w:szCs w:val="28"/>
          <w:lang w:val="uk-UA"/>
        </w:rPr>
        <w:t>Дірендонк</w:t>
      </w:r>
      <w:proofErr w:type="spellEnd"/>
      <w:r w:rsidRPr="00924312">
        <w:rPr>
          <w:rFonts w:ascii="Times New Roman" w:hAnsi="Times New Roman" w:cs="Times New Roman"/>
          <w:sz w:val="28"/>
          <w:szCs w:val="28"/>
          <w:lang w:val="uk-UA"/>
        </w:rPr>
        <w:t xml:space="preserve">, Х. </w:t>
      </w:r>
      <w:proofErr w:type="spellStart"/>
      <w:r w:rsidRPr="00924312">
        <w:rPr>
          <w:rFonts w:ascii="Times New Roman" w:hAnsi="Times New Roman" w:cs="Times New Roman"/>
          <w:sz w:val="28"/>
          <w:szCs w:val="28"/>
          <w:lang w:val="uk-UA"/>
        </w:rPr>
        <w:t>Сікхма</w:t>
      </w:r>
      <w:proofErr w:type="spellEnd"/>
      <w:r w:rsidRPr="00924312">
        <w:rPr>
          <w:rFonts w:ascii="Times New Roman" w:hAnsi="Times New Roman" w:cs="Times New Roman"/>
          <w:sz w:val="28"/>
          <w:szCs w:val="28"/>
          <w:lang w:val="uk-UA"/>
        </w:rPr>
        <w:t xml:space="preserve"> і В. </w:t>
      </w:r>
      <w:proofErr w:type="spellStart"/>
      <w:r w:rsidRPr="00924312">
        <w:rPr>
          <w:rFonts w:ascii="Times New Roman" w:hAnsi="Times New Roman" w:cs="Times New Roman"/>
          <w:sz w:val="28"/>
          <w:szCs w:val="28"/>
          <w:lang w:val="uk-UA"/>
        </w:rPr>
        <w:t>Шауфелі</w:t>
      </w:r>
      <w:proofErr w:type="spellEnd"/>
      <w:r w:rsidRPr="00924312">
        <w:rPr>
          <w:rFonts w:ascii="Times New Roman" w:hAnsi="Times New Roman" w:cs="Times New Roman"/>
          <w:sz w:val="28"/>
          <w:szCs w:val="28"/>
          <w:lang w:val="uk-UA"/>
        </w:rPr>
        <w:t>, вивчивши «вигорання» серед медичних сестер, виділили в ньому дві головні складові - це деперсоналізація (проявляється в зміні відносин з людьми в сторону Залежно від них, або посилення до них негативізму) і емоційне виснаження (Виражається в зниженні емоційного фону, байдужості і емоційної пересиченість).</w:t>
      </w:r>
    </w:p>
    <w:p w:rsidR="00F405F7" w:rsidRPr="00924312" w:rsidRDefault="00C02358"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Як вказує В.Є. Орел, одним з найважливіших серед соціально-психологічних факторів, що розглядаються в контексті вигоряння, є соціально-психологічні взаємини в організації, як по вертикалі, так і по горизонталі. Вирішальну роль в плані профілактики вигорання грає соціальна підтримка від </w:t>
      </w:r>
      <w:r w:rsidRPr="00924312">
        <w:rPr>
          <w:rFonts w:ascii="Times New Roman" w:hAnsi="Times New Roman" w:cs="Times New Roman"/>
          <w:sz w:val="28"/>
          <w:szCs w:val="28"/>
          <w:lang w:val="uk-UA"/>
        </w:rPr>
        <w:lastRenderedPageBreak/>
        <w:t>колег і людей, що стоять вище за своїм фаховим і соціальним станом, а також інш</w:t>
      </w:r>
      <w:r w:rsidR="00F405F7" w:rsidRPr="00924312">
        <w:rPr>
          <w:rFonts w:ascii="Times New Roman" w:hAnsi="Times New Roman" w:cs="Times New Roman"/>
          <w:sz w:val="28"/>
          <w:szCs w:val="28"/>
          <w:lang w:val="uk-UA"/>
        </w:rPr>
        <w:t>их осіб (сім'ї, друзів і т.д.).</w:t>
      </w:r>
    </w:p>
    <w:p w:rsidR="00F405F7" w:rsidRPr="00924312" w:rsidRDefault="00F405F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C02358" w:rsidRPr="00924312">
        <w:rPr>
          <w:rFonts w:ascii="Times New Roman" w:hAnsi="Times New Roman" w:cs="Times New Roman"/>
          <w:sz w:val="28"/>
          <w:szCs w:val="28"/>
          <w:lang w:val="uk-UA"/>
        </w:rPr>
        <w:t>Посилаючись на ряд досліджень, В.Є. Орел доводить, що існує негативна залежність між вигоранням і соціальною підтримкою у представників практично всіх професій, пов'язаних з наданням професійної допомоги людям. Найбільш значущою для пра</w:t>
      </w:r>
      <w:r w:rsidRPr="00924312">
        <w:rPr>
          <w:rFonts w:ascii="Times New Roman" w:hAnsi="Times New Roman" w:cs="Times New Roman"/>
          <w:sz w:val="28"/>
          <w:szCs w:val="28"/>
          <w:lang w:val="uk-UA"/>
        </w:rPr>
        <w:t>цівників є підтримка від супервізорі</w:t>
      </w:r>
      <w:r w:rsidR="00C02358" w:rsidRPr="00924312">
        <w:rPr>
          <w:rFonts w:ascii="Times New Roman" w:hAnsi="Times New Roman" w:cs="Times New Roman"/>
          <w:sz w:val="28"/>
          <w:szCs w:val="28"/>
          <w:lang w:val="uk-UA"/>
        </w:rPr>
        <w:t xml:space="preserve">в і адміністрації. Більш того, </w:t>
      </w:r>
      <w:proofErr w:type="spellStart"/>
      <w:r w:rsidR="00C02358" w:rsidRPr="00924312">
        <w:rPr>
          <w:rFonts w:ascii="Times New Roman" w:hAnsi="Times New Roman" w:cs="Times New Roman"/>
          <w:sz w:val="28"/>
          <w:szCs w:val="28"/>
          <w:lang w:val="uk-UA"/>
        </w:rPr>
        <w:t>інтраперсонального</w:t>
      </w:r>
      <w:proofErr w:type="spellEnd"/>
      <w:r w:rsidR="00C02358" w:rsidRPr="00924312">
        <w:rPr>
          <w:rFonts w:ascii="Times New Roman" w:hAnsi="Times New Roman" w:cs="Times New Roman"/>
          <w:sz w:val="28"/>
          <w:szCs w:val="28"/>
          <w:lang w:val="uk-UA"/>
        </w:rPr>
        <w:t xml:space="preserve"> конфлікти в групі працівників (тобто по горизонталі), набагато менше психологічно небезпечні, ніж конфлікти з людьми, які займають більш високе про</w:t>
      </w:r>
      <w:r w:rsidRPr="00924312">
        <w:rPr>
          <w:rFonts w:ascii="Times New Roman" w:hAnsi="Times New Roman" w:cs="Times New Roman"/>
          <w:sz w:val="28"/>
          <w:szCs w:val="28"/>
          <w:lang w:val="uk-UA"/>
        </w:rPr>
        <w:t>фесійне становище.</w:t>
      </w:r>
    </w:p>
    <w:p w:rsidR="00F405F7" w:rsidRPr="00924312" w:rsidRDefault="00F405F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C02358" w:rsidRPr="00924312">
        <w:rPr>
          <w:rFonts w:ascii="Times New Roman" w:hAnsi="Times New Roman" w:cs="Times New Roman"/>
          <w:sz w:val="28"/>
          <w:szCs w:val="28"/>
          <w:lang w:val="uk-UA"/>
        </w:rPr>
        <w:t>Соціальна підтримка може бути своєрідним буфером між стресором і результатами їх діяльності та показниками стану. Працівники, які отримують підтримку, можуть краще протистояти стресовим впливам і, тим самим, бути менш схильні до вигорянн</w:t>
      </w:r>
      <w:r w:rsidRPr="00924312">
        <w:rPr>
          <w:rFonts w:ascii="Times New Roman" w:hAnsi="Times New Roman" w:cs="Times New Roman"/>
          <w:sz w:val="28"/>
          <w:szCs w:val="28"/>
          <w:lang w:val="uk-UA"/>
        </w:rPr>
        <w:t>я.</w:t>
      </w:r>
      <w:r w:rsidR="00C02358" w:rsidRPr="00924312">
        <w:rPr>
          <w:rFonts w:ascii="Times New Roman" w:hAnsi="Times New Roman" w:cs="Times New Roman"/>
          <w:sz w:val="28"/>
          <w:szCs w:val="28"/>
          <w:lang w:val="uk-UA"/>
        </w:rPr>
        <w:t xml:space="preserve"> Ставлення до своєї професійної діяльності також є важливим фактором, що сприяє або перешкоджає вигоряння, поряд з певними установками по відношенню до особливостей поведінки реципієнтів (учнів, хворих, клієнтів і т.д.). Так, тактика відсторонення від клієнтів у вигляді </w:t>
      </w:r>
      <w:proofErr w:type="spellStart"/>
      <w:r w:rsidR="00C02358" w:rsidRPr="00924312">
        <w:rPr>
          <w:rFonts w:ascii="Times New Roman" w:hAnsi="Times New Roman" w:cs="Times New Roman"/>
          <w:sz w:val="28"/>
          <w:szCs w:val="28"/>
          <w:lang w:val="uk-UA"/>
        </w:rPr>
        <w:t>самовідчуження</w:t>
      </w:r>
      <w:proofErr w:type="spellEnd"/>
      <w:r w:rsidR="00C02358" w:rsidRPr="00924312">
        <w:rPr>
          <w:rFonts w:ascii="Times New Roman" w:hAnsi="Times New Roman" w:cs="Times New Roman"/>
          <w:sz w:val="28"/>
          <w:szCs w:val="28"/>
          <w:lang w:val="uk-UA"/>
        </w:rPr>
        <w:t>, або відсутності значущості в своїй роботі у соціальних працівників та у медичного персоналу дає низькі або середні значення вигоряння</w:t>
      </w:r>
      <w:r w:rsidRPr="00924312">
        <w:rPr>
          <w:rFonts w:ascii="Times New Roman" w:hAnsi="Times New Roman" w:cs="Times New Roman"/>
          <w:sz w:val="28"/>
          <w:szCs w:val="28"/>
          <w:lang w:val="uk-UA"/>
        </w:rPr>
        <w:t>.</w:t>
      </w:r>
    </w:p>
    <w:p w:rsidR="00CB5473" w:rsidRPr="00924312" w:rsidRDefault="00F405F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C02358" w:rsidRPr="00924312">
        <w:rPr>
          <w:rFonts w:ascii="Times New Roman" w:hAnsi="Times New Roman" w:cs="Times New Roman"/>
          <w:sz w:val="28"/>
          <w:szCs w:val="28"/>
          <w:lang w:val="uk-UA"/>
        </w:rPr>
        <w:t xml:space="preserve">Серед соціальних працівників найбільш схильні до вигоряння працівники громадських агентств в порівнянні з їх колегами, що мають приватну практику. </w:t>
      </w:r>
    </w:p>
    <w:p w:rsidR="00F405F7" w:rsidRPr="00924312" w:rsidRDefault="00F405F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На думку дослідників, негативні психічні переживання і стани можуть зачіпати різні грані трудового процесу - професійну діяльність, особистість професіонала, професійне спілкування, в цілому негативно позначатися на професійний розвиток особистості.</w:t>
      </w:r>
    </w:p>
    <w:p w:rsidR="00361644" w:rsidRPr="00924312" w:rsidRDefault="00F405F7"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Соціальна робота як вид професійної діяльності вимагає від фахівця особливих знань, умінь і навичок, а також особистісних якостей, без яких здійснення соціальної допомоги практично неможливо. Серед значущих якостей можна виділити такі, як гуманістична спрямованість особистості, особиста і соціальна відповідальність, загострене почуття добра і </w:t>
      </w:r>
      <w:r w:rsidRPr="00924312">
        <w:rPr>
          <w:rFonts w:ascii="Times New Roman" w:hAnsi="Times New Roman" w:cs="Times New Roman"/>
          <w:sz w:val="28"/>
          <w:szCs w:val="28"/>
          <w:lang w:val="uk-UA"/>
        </w:rPr>
        <w:lastRenderedPageBreak/>
        <w:t xml:space="preserve">справедливості, почуття власної гідності і повагу до гідності іншої людини, терпимість, ввічливість, порядність, </w:t>
      </w:r>
      <w:proofErr w:type="spellStart"/>
      <w:r w:rsidRPr="00924312">
        <w:rPr>
          <w:rFonts w:ascii="Times New Roman" w:hAnsi="Times New Roman" w:cs="Times New Roman"/>
          <w:sz w:val="28"/>
          <w:szCs w:val="28"/>
          <w:lang w:val="uk-UA"/>
        </w:rPr>
        <w:t>емпатічность</w:t>
      </w:r>
      <w:proofErr w:type="spellEnd"/>
      <w:r w:rsidRPr="00924312">
        <w:rPr>
          <w:rFonts w:ascii="Times New Roman" w:hAnsi="Times New Roman" w:cs="Times New Roman"/>
          <w:sz w:val="28"/>
          <w:szCs w:val="28"/>
          <w:lang w:val="uk-UA"/>
        </w:rPr>
        <w:t>, готовність зрозуміти інших і прийти до них на допомогу, емоційна стійкість, особистісна адекватність по самооцінці, рівню домагань і соціальної адаптованості.</w:t>
      </w:r>
    </w:p>
    <w:p w:rsidR="00361644" w:rsidRPr="00924312" w:rsidRDefault="00361644" w:rsidP="00132806">
      <w:pPr>
        <w:tabs>
          <w:tab w:val="left" w:pos="567"/>
        </w:tabs>
        <w:spacing w:after="0" w:line="360" w:lineRule="auto"/>
        <w:contextualSpacing/>
        <w:jc w:val="both"/>
        <w:rPr>
          <w:rFonts w:ascii="Times New Roman" w:hAnsi="Times New Roman" w:cs="Times New Roman"/>
          <w:b/>
          <w:sz w:val="28"/>
          <w:szCs w:val="28"/>
          <w:lang w:val="uk-UA"/>
        </w:rPr>
      </w:pPr>
    </w:p>
    <w:p w:rsidR="00E340ED" w:rsidRPr="00924312" w:rsidRDefault="00E340ED" w:rsidP="00132806">
      <w:pPr>
        <w:tabs>
          <w:tab w:val="left" w:pos="567"/>
        </w:tabs>
        <w:spacing w:after="0" w:line="360" w:lineRule="auto"/>
        <w:contextualSpacing/>
        <w:jc w:val="both"/>
        <w:rPr>
          <w:rFonts w:ascii="Times New Roman" w:hAnsi="Times New Roman" w:cs="Times New Roman"/>
          <w:b/>
          <w:sz w:val="28"/>
          <w:szCs w:val="28"/>
          <w:lang w:val="uk-UA"/>
        </w:rPr>
      </w:pPr>
      <w:r w:rsidRPr="00924312">
        <w:rPr>
          <w:rFonts w:ascii="Times New Roman" w:hAnsi="Times New Roman" w:cs="Times New Roman"/>
          <w:sz w:val="28"/>
          <w:szCs w:val="28"/>
          <w:lang w:val="uk-UA"/>
        </w:rPr>
        <w:tab/>
      </w:r>
      <w:r w:rsidR="00823BF5" w:rsidRPr="00924312">
        <w:rPr>
          <w:rFonts w:ascii="Times New Roman" w:hAnsi="Times New Roman" w:cs="Times New Roman"/>
          <w:b/>
          <w:sz w:val="28"/>
          <w:szCs w:val="28"/>
          <w:lang w:val="uk-UA"/>
        </w:rPr>
        <w:t>2.3.</w:t>
      </w:r>
      <w:r w:rsidRPr="00924312">
        <w:rPr>
          <w:rFonts w:ascii="Times New Roman" w:hAnsi="Times New Roman" w:cs="Times New Roman"/>
          <w:b/>
          <w:sz w:val="28"/>
          <w:szCs w:val="28"/>
          <w:lang w:val="uk-UA"/>
        </w:rPr>
        <w:t xml:space="preserve"> </w:t>
      </w:r>
      <w:r w:rsidRPr="00924312">
        <w:rPr>
          <w:rFonts w:ascii="Times New Roman" w:hAnsi="Times New Roman" w:cs="Times New Roman"/>
          <w:b/>
          <w:iCs/>
          <w:sz w:val="28"/>
          <w:szCs w:val="28"/>
          <w:lang w:val="uk-UA"/>
        </w:rPr>
        <w:t>Профілактична робота щодо професійного вигорання у фахівців соціальної сфери</w:t>
      </w:r>
    </w:p>
    <w:p w:rsidR="00E340ED" w:rsidRPr="00924312" w:rsidRDefault="00E340ED" w:rsidP="00132806">
      <w:pPr>
        <w:tabs>
          <w:tab w:val="left" w:pos="567"/>
        </w:tabs>
        <w:spacing w:after="0" w:line="360" w:lineRule="auto"/>
        <w:contextualSpacing/>
        <w:jc w:val="both"/>
        <w:rPr>
          <w:rFonts w:ascii="Times New Roman" w:hAnsi="Times New Roman" w:cs="Times New Roman"/>
          <w:sz w:val="28"/>
          <w:szCs w:val="28"/>
          <w:lang w:val="uk-UA"/>
        </w:rPr>
      </w:pPr>
    </w:p>
    <w:p w:rsidR="00E340ED" w:rsidRPr="00924312" w:rsidRDefault="00E340ED"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2D41B4" w:rsidRPr="00924312">
        <w:rPr>
          <w:rFonts w:ascii="Times New Roman" w:hAnsi="Times New Roman" w:cs="Times New Roman"/>
          <w:sz w:val="28"/>
          <w:szCs w:val="28"/>
          <w:lang w:val="uk-UA"/>
        </w:rPr>
        <w:t>Важливою і першочерговою стратегією запобігання вигорянню є знання його джерел і ознак. Оскільки розв'язання проблеми не завжди очевидне і легко здійсненне, зупинимося спочатку на причинах, що приводять до виникнення проблеми.</w:t>
      </w:r>
    </w:p>
    <w:p w:rsidR="00E340ED" w:rsidRPr="00924312" w:rsidRDefault="00E340ED"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2D41B4" w:rsidRPr="00924312">
        <w:rPr>
          <w:rFonts w:ascii="Times New Roman" w:hAnsi="Times New Roman" w:cs="Times New Roman"/>
          <w:sz w:val="28"/>
          <w:szCs w:val="28"/>
          <w:lang w:val="uk-UA"/>
        </w:rPr>
        <w:t xml:space="preserve">Як відомо, схильність до емоційного вигоряння спостерігається не у всіх. Існує ряд особистісних чинників, що впливають певний чином на розвиток синдрому вигоряння: екстраверсія-інтроверсія, реактивність, стать, вік, стаж, рівень самооцінки, тип реакції на стрес, сила нервової системи, рівень </w:t>
      </w:r>
      <w:proofErr w:type="spellStart"/>
      <w:r w:rsidR="002D41B4" w:rsidRPr="00924312">
        <w:rPr>
          <w:rFonts w:ascii="Times New Roman" w:hAnsi="Times New Roman" w:cs="Times New Roman"/>
          <w:sz w:val="28"/>
          <w:szCs w:val="28"/>
          <w:lang w:val="uk-UA"/>
        </w:rPr>
        <w:t>емпатії</w:t>
      </w:r>
      <w:proofErr w:type="spellEnd"/>
      <w:r w:rsidR="002D41B4" w:rsidRPr="00924312">
        <w:rPr>
          <w:rFonts w:ascii="Times New Roman" w:hAnsi="Times New Roman" w:cs="Times New Roman"/>
          <w:sz w:val="28"/>
          <w:szCs w:val="28"/>
          <w:lang w:val="uk-UA"/>
        </w:rPr>
        <w:t>, мотивація, стиль керівництва, ступінь тривожності, стиль поведінки в стресовій ситуації тощо. У літературі також відмічається позитивний зв'язок синдрому психічного вигоряння з рольовими і організаційними чинниками</w:t>
      </w:r>
    </w:p>
    <w:p w:rsidR="00E340ED" w:rsidRPr="00924312" w:rsidRDefault="00E340ED"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2D41B4" w:rsidRPr="00924312">
        <w:rPr>
          <w:rFonts w:ascii="Times New Roman" w:hAnsi="Times New Roman" w:cs="Times New Roman"/>
          <w:sz w:val="28"/>
          <w:szCs w:val="28"/>
          <w:lang w:val="uk-UA"/>
        </w:rPr>
        <w:t xml:space="preserve">Прийнято виділяти об'єктивні (зовнішні, соціальні, інституціональні) та суб'єктивні (внутрішні, психологічні, особистісні) фактори. У сучасних умовах такими факторами є: соціально-економічна криза; зростання суспільних вимог до рівня економічних знань, умінь і навичок усіх учасників соціально-економічних процесів; потреба суспільства у спеціалістах, які вміють </w:t>
      </w:r>
      <w:proofErr w:type="spellStart"/>
      <w:r w:rsidR="002D41B4" w:rsidRPr="00924312">
        <w:rPr>
          <w:rFonts w:ascii="Times New Roman" w:hAnsi="Times New Roman" w:cs="Times New Roman"/>
          <w:sz w:val="28"/>
          <w:szCs w:val="28"/>
          <w:lang w:val="uk-UA"/>
        </w:rPr>
        <w:t>раціона</w:t>
      </w:r>
      <w:r w:rsidR="00823BF5" w:rsidRPr="00924312">
        <w:rPr>
          <w:rFonts w:ascii="Times New Roman" w:hAnsi="Times New Roman" w:cs="Times New Roman"/>
          <w:sz w:val="28"/>
          <w:szCs w:val="28"/>
          <w:lang w:val="uk-UA"/>
        </w:rPr>
        <w:t>.</w:t>
      </w:r>
      <w:r w:rsidR="002D41B4" w:rsidRPr="00924312">
        <w:rPr>
          <w:rFonts w:ascii="Times New Roman" w:hAnsi="Times New Roman" w:cs="Times New Roman"/>
          <w:sz w:val="28"/>
          <w:szCs w:val="28"/>
          <w:lang w:val="uk-UA"/>
        </w:rPr>
        <w:t>лізувати</w:t>
      </w:r>
      <w:proofErr w:type="spellEnd"/>
      <w:r w:rsidR="002D41B4" w:rsidRPr="00924312">
        <w:rPr>
          <w:rFonts w:ascii="Times New Roman" w:hAnsi="Times New Roman" w:cs="Times New Roman"/>
          <w:sz w:val="28"/>
          <w:szCs w:val="28"/>
          <w:lang w:val="uk-UA"/>
        </w:rPr>
        <w:t xml:space="preserve"> не лише власну професійну діяльність, а й процеси пошуку та поглиблення узагальнених знань законів; мають навички прийняття рішень в умовах невизначеності; реформація структури суспільної свідомості.</w:t>
      </w:r>
    </w:p>
    <w:p w:rsidR="00E340ED" w:rsidRPr="00924312" w:rsidRDefault="00E340ED"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2D41B4" w:rsidRPr="00924312">
        <w:rPr>
          <w:rFonts w:ascii="Times New Roman" w:hAnsi="Times New Roman" w:cs="Times New Roman"/>
          <w:sz w:val="28"/>
          <w:szCs w:val="28"/>
          <w:lang w:val="uk-UA"/>
        </w:rPr>
        <w:t>Під дією цих факторів відбувається зміна вимог суспільства до професійної компетентності фахівців, розвитку якостей мислення, у формуванні нової системи культурних цінностей.</w:t>
      </w:r>
    </w:p>
    <w:p w:rsidR="00E340ED" w:rsidRPr="00924312" w:rsidRDefault="00E340ED"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lastRenderedPageBreak/>
        <w:tab/>
      </w:r>
      <w:r w:rsidR="002D41B4" w:rsidRPr="00924312">
        <w:rPr>
          <w:rFonts w:ascii="Times New Roman" w:hAnsi="Times New Roman" w:cs="Times New Roman"/>
          <w:sz w:val="28"/>
          <w:szCs w:val="28"/>
          <w:lang w:val="uk-UA"/>
        </w:rPr>
        <w:t>Різноманіття способів подолання стресу можна сконцентрувати в чотири великі блоки:</w:t>
      </w:r>
    </w:p>
    <w:p w:rsidR="00E340ED" w:rsidRPr="00924312" w:rsidRDefault="00E340ED"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2D41B4" w:rsidRPr="00924312">
        <w:rPr>
          <w:rFonts w:ascii="Times New Roman" w:hAnsi="Times New Roman" w:cs="Times New Roman"/>
          <w:sz w:val="28"/>
          <w:szCs w:val="28"/>
          <w:lang w:val="uk-UA"/>
        </w:rPr>
        <w:t>1. Активна взаємодія зі стресором або вплив на саму проблему. Для цього слід коректно визначити проблему, бо це допоможе знайти її вірне вирішення.</w:t>
      </w:r>
    </w:p>
    <w:p w:rsidR="00E340ED" w:rsidRPr="00924312" w:rsidRDefault="00E340ED"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2D41B4" w:rsidRPr="00924312">
        <w:rPr>
          <w:rFonts w:ascii="Times New Roman" w:hAnsi="Times New Roman" w:cs="Times New Roman"/>
          <w:sz w:val="28"/>
          <w:szCs w:val="28"/>
          <w:lang w:val="uk-UA"/>
        </w:rPr>
        <w:t>2. Зміна погляду на проблему, зміна ставлення до неї або інша інтерпретація проблеми.</w:t>
      </w:r>
    </w:p>
    <w:p w:rsidR="00E340ED" w:rsidRPr="00924312" w:rsidRDefault="00E340ED"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2D41B4" w:rsidRPr="00924312">
        <w:rPr>
          <w:rFonts w:ascii="Times New Roman" w:hAnsi="Times New Roman" w:cs="Times New Roman"/>
          <w:sz w:val="28"/>
          <w:szCs w:val="28"/>
          <w:lang w:val="uk-UA"/>
        </w:rPr>
        <w:t>3. Прийняття проблеми і зменшення фізичного ефекту від породжуваного нею стресу.</w:t>
      </w:r>
    </w:p>
    <w:p w:rsidR="00E340ED" w:rsidRPr="00924312" w:rsidRDefault="00E340ED"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2D41B4" w:rsidRPr="00924312">
        <w:rPr>
          <w:rFonts w:ascii="Times New Roman" w:hAnsi="Times New Roman" w:cs="Times New Roman"/>
          <w:sz w:val="28"/>
          <w:szCs w:val="28"/>
          <w:lang w:val="uk-UA"/>
        </w:rPr>
        <w:t>4. Комплексні засоби боротьби зі стресом, що поєднують у собі перелічені вище групи, а також:</w:t>
      </w:r>
    </w:p>
    <w:p w:rsidR="00E340ED" w:rsidRPr="00924312" w:rsidRDefault="00E340ED" w:rsidP="00132806">
      <w:pPr>
        <w:pStyle w:val="a3"/>
        <w:numPr>
          <w:ilvl w:val="0"/>
          <w:numId w:val="22"/>
        </w:numPr>
        <w:tabs>
          <w:tab w:val="left" w:pos="567"/>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В</w:t>
      </w:r>
      <w:r w:rsidR="002D41B4" w:rsidRPr="00924312">
        <w:rPr>
          <w:rFonts w:ascii="Times New Roman" w:hAnsi="Times New Roman" w:cs="Times New Roman"/>
          <w:sz w:val="28"/>
          <w:szCs w:val="28"/>
          <w:lang w:val="uk-UA"/>
        </w:rPr>
        <w:t>живання продуктів харчування, котрі зміцнюють нервову систему: яблука, аромат яких має дивовижну заспокоюючу силу, якісні макарони, котрі сприяють синтезу серотоніну (гормону "спокою"), водорості, унікальне співвідношення мікроелементів котрих сприяє зміцненню нервової системи, родзинки, які зміцнюють серцеві м'язи та ін.</w:t>
      </w:r>
    </w:p>
    <w:p w:rsidR="00E340ED" w:rsidRPr="00924312" w:rsidRDefault="00E340ED" w:rsidP="00132806">
      <w:pPr>
        <w:pStyle w:val="a3"/>
        <w:numPr>
          <w:ilvl w:val="0"/>
          <w:numId w:val="22"/>
        </w:numPr>
        <w:tabs>
          <w:tab w:val="left" w:pos="567"/>
        </w:tabs>
        <w:spacing w:after="0" w:line="360" w:lineRule="auto"/>
        <w:ind w:left="0" w:firstLine="284"/>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А</w:t>
      </w:r>
      <w:r w:rsidR="002D41B4" w:rsidRPr="00924312">
        <w:rPr>
          <w:rFonts w:ascii="Times New Roman" w:hAnsi="Times New Roman" w:cs="Times New Roman"/>
          <w:sz w:val="28"/>
          <w:szCs w:val="28"/>
          <w:lang w:val="uk-UA"/>
        </w:rPr>
        <w:t>ромотерапія</w:t>
      </w:r>
      <w:proofErr w:type="spellEnd"/>
      <w:r w:rsidR="002D41B4" w:rsidRPr="00924312">
        <w:rPr>
          <w:rFonts w:ascii="Times New Roman" w:hAnsi="Times New Roman" w:cs="Times New Roman"/>
          <w:sz w:val="28"/>
          <w:szCs w:val="28"/>
          <w:lang w:val="uk-UA"/>
        </w:rPr>
        <w:t xml:space="preserve"> - м'яту, любисток, чабрець та інші трави бажано використовувати як прикрасу кімнати, вживати у вигляді заспокоюючого чаю.</w:t>
      </w:r>
    </w:p>
    <w:p w:rsidR="00E340ED" w:rsidRPr="00924312" w:rsidRDefault="00E340ED" w:rsidP="00132806">
      <w:pPr>
        <w:pStyle w:val="a3"/>
        <w:numPr>
          <w:ilvl w:val="0"/>
          <w:numId w:val="22"/>
        </w:numPr>
        <w:tabs>
          <w:tab w:val="left" w:pos="567"/>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З</w:t>
      </w:r>
      <w:r w:rsidR="002D41B4" w:rsidRPr="00924312">
        <w:rPr>
          <w:rFonts w:ascii="Times New Roman" w:hAnsi="Times New Roman" w:cs="Times New Roman"/>
          <w:sz w:val="28"/>
          <w:szCs w:val="28"/>
          <w:lang w:val="uk-UA"/>
        </w:rPr>
        <w:t xml:space="preserve">асоби, які сприяють розслабленню нервової системи: спокійна музика, ультрафіолетове опромінювання (в розумних межах), </w:t>
      </w:r>
      <w:proofErr w:type="spellStart"/>
      <w:r w:rsidR="002D41B4" w:rsidRPr="00924312">
        <w:rPr>
          <w:rFonts w:ascii="Times New Roman" w:hAnsi="Times New Roman" w:cs="Times New Roman"/>
          <w:sz w:val="28"/>
          <w:szCs w:val="28"/>
          <w:lang w:val="uk-UA"/>
        </w:rPr>
        <w:t>книготерапія</w:t>
      </w:r>
      <w:proofErr w:type="spellEnd"/>
      <w:r w:rsidR="002D41B4" w:rsidRPr="00924312">
        <w:rPr>
          <w:rFonts w:ascii="Times New Roman" w:hAnsi="Times New Roman" w:cs="Times New Roman"/>
          <w:sz w:val="28"/>
          <w:szCs w:val="28"/>
          <w:lang w:val="uk-UA"/>
        </w:rPr>
        <w:t>, дотримання ергономічних вимог до обладнання виробничих приміщень тощо</w:t>
      </w:r>
      <w:r w:rsidRPr="00924312">
        <w:rPr>
          <w:rFonts w:ascii="Times New Roman" w:hAnsi="Times New Roman" w:cs="Times New Roman"/>
          <w:sz w:val="28"/>
          <w:szCs w:val="28"/>
          <w:lang w:val="uk-UA"/>
        </w:rPr>
        <w:t>.</w:t>
      </w:r>
    </w:p>
    <w:p w:rsidR="00890F37" w:rsidRPr="00924312" w:rsidRDefault="00E340ED"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2D41B4" w:rsidRPr="00924312">
        <w:rPr>
          <w:rFonts w:ascii="Times New Roman" w:hAnsi="Times New Roman" w:cs="Times New Roman"/>
          <w:sz w:val="28"/>
          <w:szCs w:val="28"/>
          <w:lang w:val="uk-UA"/>
        </w:rPr>
        <w:t>Таким чином, для того щоб запобігти професійному вигоранню використовують різноманітні методики: вправа "Емоції", вправа "Позитивне мислення", вправа "Мій портрет у променях сонця", вправа "Прохання - відмова", вправа "Заміна негативних думок на позитивні", вправа "Хочу. Мушу. Вирішую", вправа "Книга мого життя", вправа "Уявн</w:t>
      </w:r>
      <w:r w:rsidRPr="00924312">
        <w:rPr>
          <w:rFonts w:ascii="Times New Roman" w:hAnsi="Times New Roman" w:cs="Times New Roman"/>
          <w:sz w:val="28"/>
          <w:szCs w:val="28"/>
          <w:lang w:val="uk-UA"/>
        </w:rPr>
        <w:t>а розмова зі своєю професією".</w:t>
      </w:r>
    </w:p>
    <w:p w:rsidR="00890F37" w:rsidRPr="00924312" w:rsidRDefault="00890F37"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Т. </w:t>
      </w:r>
      <w:proofErr w:type="spellStart"/>
      <w:r w:rsidRPr="00924312">
        <w:rPr>
          <w:rFonts w:ascii="Times New Roman" w:hAnsi="Times New Roman" w:cs="Times New Roman"/>
          <w:sz w:val="28"/>
          <w:szCs w:val="28"/>
          <w:lang w:val="uk-UA"/>
        </w:rPr>
        <w:t>Зайчикова</w:t>
      </w:r>
      <w:proofErr w:type="spellEnd"/>
      <w:r w:rsidRPr="00924312">
        <w:rPr>
          <w:rFonts w:ascii="Times New Roman" w:hAnsi="Times New Roman" w:cs="Times New Roman"/>
          <w:sz w:val="28"/>
          <w:szCs w:val="28"/>
          <w:lang w:val="uk-UA"/>
        </w:rPr>
        <w:t xml:space="preserve"> і Л. </w:t>
      </w:r>
      <w:proofErr w:type="spellStart"/>
      <w:r w:rsidRPr="00924312">
        <w:rPr>
          <w:rFonts w:ascii="Times New Roman" w:hAnsi="Times New Roman" w:cs="Times New Roman"/>
          <w:sz w:val="28"/>
          <w:szCs w:val="28"/>
          <w:lang w:val="uk-UA"/>
        </w:rPr>
        <w:t>Карамушка</w:t>
      </w:r>
      <w:proofErr w:type="spellEnd"/>
      <w:r w:rsidRPr="00924312">
        <w:rPr>
          <w:rFonts w:ascii="Times New Roman" w:hAnsi="Times New Roman" w:cs="Times New Roman"/>
          <w:sz w:val="28"/>
          <w:szCs w:val="28"/>
          <w:lang w:val="uk-UA"/>
        </w:rPr>
        <w:t xml:space="preserve"> на рівні особистості подають індивідуальну технологію профілактики та подолання професійного стресу та синдрому «професійного вигорання», яка складається з декількох послідовних фаз та системи конкретних прийомів.</w:t>
      </w:r>
    </w:p>
    <w:p w:rsidR="00890F37" w:rsidRPr="00924312" w:rsidRDefault="00890F37"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lastRenderedPageBreak/>
        <w:tab/>
        <w:t xml:space="preserve">I. фаза. Профілактика синдрому «професійного вигорання» розпочинається з аналізу професійної ситуації. Вона полягає в когнітивній оцінці ситуації (виявлення стрес-факторів, аналіз власної стресової реактивності чи толерантності тощо) та зниження впливу стресорів. Це передбачає застосування системи спеціальних прийомів, які є бар`єрами на шляху до стресу. До таких прийомів належить: </w:t>
      </w:r>
    </w:p>
    <w:p w:rsidR="00034080" w:rsidRPr="00924312" w:rsidRDefault="00034080"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890F37" w:rsidRPr="00924312">
        <w:rPr>
          <w:rFonts w:ascii="Times New Roman" w:hAnsi="Times New Roman" w:cs="Times New Roman"/>
          <w:sz w:val="28"/>
          <w:szCs w:val="28"/>
          <w:lang w:val="uk-UA"/>
        </w:rPr>
        <w:t>1) розпізнавання стресу. З цією метою слід навчитися ідентифікувати деякі сигнали, які попереджають про стрес;</w:t>
      </w:r>
    </w:p>
    <w:p w:rsidR="00034080" w:rsidRPr="00924312" w:rsidRDefault="00034080"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890F37" w:rsidRPr="00924312">
        <w:rPr>
          <w:rFonts w:ascii="Times New Roman" w:hAnsi="Times New Roman" w:cs="Times New Roman"/>
          <w:sz w:val="28"/>
          <w:szCs w:val="28"/>
          <w:lang w:val="uk-UA"/>
        </w:rPr>
        <w:t>2) здійснення глибшої когнітивної оцінки ситуації, а саме з’ясування основних стрес-факторів у професійній ситуації людини та здійснення спроб «усунути» їх;</w:t>
      </w:r>
    </w:p>
    <w:p w:rsidR="00034080" w:rsidRPr="00924312" w:rsidRDefault="00034080"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890F37" w:rsidRPr="00924312">
        <w:rPr>
          <w:rFonts w:ascii="Times New Roman" w:hAnsi="Times New Roman" w:cs="Times New Roman"/>
          <w:sz w:val="28"/>
          <w:szCs w:val="28"/>
          <w:lang w:val="uk-UA"/>
        </w:rPr>
        <w:t>3) ведення «Щоденника стресових подій», де збирається інформація за 7 компонентами щоденно (стреси цього дня, реакції на кожен стресор, що з’явився, способи адаптації до стресора, кращі способи адаптації, прийоми релаксації, які використовувалися Вами в цей день, ефективність цих прийомів релаксації, відчуття, які були в цей день)</w:t>
      </w:r>
      <w:r w:rsidRPr="00924312">
        <w:rPr>
          <w:rFonts w:ascii="Times New Roman" w:hAnsi="Times New Roman" w:cs="Times New Roman"/>
          <w:sz w:val="28"/>
          <w:szCs w:val="28"/>
          <w:lang w:val="uk-UA"/>
        </w:rPr>
        <w:t>;</w:t>
      </w:r>
    </w:p>
    <w:p w:rsidR="00034080" w:rsidRPr="00924312" w:rsidRDefault="00034080"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890F37" w:rsidRPr="00924312">
        <w:rPr>
          <w:rFonts w:ascii="Times New Roman" w:hAnsi="Times New Roman" w:cs="Times New Roman"/>
          <w:sz w:val="28"/>
          <w:szCs w:val="28"/>
          <w:lang w:val="uk-UA"/>
        </w:rPr>
        <w:t>4) аналіз того, чи мають місце в конкретній ситуації глобальні професійні (життєві) зміни (наприклад, реорганізація на роботі; зміна місця проживання та ін.);</w:t>
      </w:r>
    </w:p>
    <w:p w:rsidR="00034080" w:rsidRPr="00924312" w:rsidRDefault="00034080"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890F37" w:rsidRPr="00924312">
        <w:rPr>
          <w:rFonts w:ascii="Times New Roman" w:hAnsi="Times New Roman" w:cs="Times New Roman"/>
          <w:sz w:val="28"/>
          <w:szCs w:val="28"/>
          <w:lang w:val="uk-UA"/>
        </w:rPr>
        <w:t>5) Визначення основних стрес-факторів, які викликають професійне вигорання, та укладення контракту із самим собою щодо використання певних прийомів подолання стресу протягом певного часу та визначення певної системи винагород або покарань для самого себе</w:t>
      </w:r>
      <w:r w:rsidRPr="00924312">
        <w:rPr>
          <w:rFonts w:ascii="Times New Roman" w:hAnsi="Times New Roman" w:cs="Times New Roman"/>
          <w:sz w:val="28"/>
          <w:szCs w:val="28"/>
          <w:lang w:val="uk-UA"/>
        </w:rPr>
        <w:t>;</w:t>
      </w:r>
    </w:p>
    <w:p w:rsidR="00034080" w:rsidRPr="00924312" w:rsidRDefault="00034080"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890F37" w:rsidRPr="00924312">
        <w:rPr>
          <w:rFonts w:ascii="Times New Roman" w:hAnsi="Times New Roman" w:cs="Times New Roman"/>
          <w:sz w:val="28"/>
          <w:szCs w:val="28"/>
          <w:lang w:val="uk-UA"/>
        </w:rPr>
        <w:t>6) визначення основних мотивів здійснення людиною професійної діяльності. Для цього необхідно скласти перелік усіх причин (реальних та абстрактних), які спонукають працівника виконували дану роботу;</w:t>
      </w:r>
    </w:p>
    <w:p w:rsidR="00034080" w:rsidRPr="00924312" w:rsidRDefault="00034080"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890F37" w:rsidRPr="00924312">
        <w:rPr>
          <w:rFonts w:ascii="Times New Roman" w:hAnsi="Times New Roman" w:cs="Times New Roman"/>
          <w:sz w:val="28"/>
          <w:szCs w:val="28"/>
          <w:lang w:val="uk-UA"/>
        </w:rPr>
        <w:t>7) прийняття рішення про те, чи продовжувати працівнику працювати на даному робочому місці;</w:t>
      </w:r>
    </w:p>
    <w:p w:rsidR="00034080" w:rsidRPr="00924312" w:rsidRDefault="00034080"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890F37" w:rsidRPr="00924312">
        <w:rPr>
          <w:rFonts w:ascii="Times New Roman" w:hAnsi="Times New Roman" w:cs="Times New Roman"/>
          <w:sz w:val="28"/>
          <w:szCs w:val="28"/>
          <w:lang w:val="uk-UA"/>
        </w:rPr>
        <w:t>8) тимчасове зниження навантаження та опанування навичок раціональним управлінням своїм часом;</w:t>
      </w:r>
    </w:p>
    <w:p w:rsidR="00034080" w:rsidRPr="00924312" w:rsidRDefault="00034080"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lastRenderedPageBreak/>
        <w:tab/>
      </w:r>
      <w:r w:rsidR="00890F37" w:rsidRPr="00924312">
        <w:rPr>
          <w:rFonts w:ascii="Times New Roman" w:hAnsi="Times New Roman" w:cs="Times New Roman"/>
          <w:sz w:val="28"/>
          <w:szCs w:val="28"/>
          <w:lang w:val="uk-UA"/>
        </w:rPr>
        <w:t>9) за допомогою спеціальних прийомів та засобів здійснення спроби змінити свій імідж «</w:t>
      </w:r>
      <w:proofErr w:type="spellStart"/>
      <w:r w:rsidR="00890F37" w:rsidRPr="00924312">
        <w:rPr>
          <w:rFonts w:ascii="Times New Roman" w:hAnsi="Times New Roman" w:cs="Times New Roman"/>
          <w:sz w:val="28"/>
          <w:szCs w:val="28"/>
          <w:lang w:val="uk-UA"/>
        </w:rPr>
        <w:t>трудоголіка</w:t>
      </w:r>
      <w:proofErr w:type="spellEnd"/>
      <w:r w:rsidR="00890F37" w:rsidRPr="00924312">
        <w:rPr>
          <w:rFonts w:ascii="Times New Roman" w:hAnsi="Times New Roman" w:cs="Times New Roman"/>
          <w:sz w:val="28"/>
          <w:szCs w:val="28"/>
          <w:lang w:val="uk-UA"/>
        </w:rPr>
        <w:t>»;</w:t>
      </w:r>
    </w:p>
    <w:p w:rsidR="00034080" w:rsidRPr="00924312" w:rsidRDefault="00034080"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890F37" w:rsidRPr="00924312">
        <w:rPr>
          <w:rFonts w:ascii="Times New Roman" w:hAnsi="Times New Roman" w:cs="Times New Roman"/>
          <w:sz w:val="28"/>
          <w:szCs w:val="28"/>
          <w:lang w:val="uk-UA"/>
        </w:rPr>
        <w:t>10) складання списку під назвою «Я дійсно хочу цим займатися»;</w:t>
      </w:r>
    </w:p>
    <w:p w:rsidR="00034080" w:rsidRPr="00924312" w:rsidRDefault="00034080"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890F37" w:rsidRPr="00924312">
        <w:rPr>
          <w:rFonts w:ascii="Times New Roman" w:hAnsi="Times New Roman" w:cs="Times New Roman"/>
          <w:sz w:val="28"/>
          <w:szCs w:val="28"/>
          <w:lang w:val="uk-UA"/>
        </w:rPr>
        <w:t xml:space="preserve">11) демонстрація </w:t>
      </w:r>
      <w:proofErr w:type="spellStart"/>
      <w:r w:rsidR="00890F37" w:rsidRPr="00924312">
        <w:rPr>
          <w:rFonts w:ascii="Times New Roman" w:hAnsi="Times New Roman" w:cs="Times New Roman"/>
          <w:sz w:val="28"/>
          <w:szCs w:val="28"/>
          <w:lang w:val="uk-UA"/>
        </w:rPr>
        <w:t>асертивної</w:t>
      </w:r>
      <w:proofErr w:type="spellEnd"/>
      <w:r w:rsidR="00890F37" w:rsidRPr="00924312">
        <w:rPr>
          <w:rFonts w:ascii="Times New Roman" w:hAnsi="Times New Roman" w:cs="Times New Roman"/>
          <w:sz w:val="28"/>
          <w:szCs w:val="28"/>
          <w:lang w:val="uk-UA"/>
        </w:rPr>
        <w:t xml:space="preserve"> (впевненої) поведінки, адже впевненість у собі – це здатність виражати себе та задовольняти свої власні потреби;</w:t>
      </w:r>
    </w:p>
    <w:p w:rsidR="00034080" w:rsidRPr="00924312" w:rsidRDefault="00034080"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890F37" w:rsidRPr="00924312">
        <w:rPr>
          <w:rFonts w:ascii="Times New Roman" w:hAnsi="Times New Roman" w:cs="Times New Roman"/>
          <w:sz w:val="28"/>
          <w:szCs w:val="28"/>
          <w:lang w:val="uk-UA"/>
        </w:rPr>
        <w:t>2) визначення свого розуміння успіху в житті</w:t>
      </w:r>
      <w:r w:rsidRPr="00924312">
        <w:rPr>
          <w:rFonts w:ascii="Times New Roman" w:hAnsi="Times New Roman" w:cs="Times New Roman"/>
          <w:sz w:val="28"/>
          <w:szCs w:val="28"/>
          <w:lang w:val="uk-UA"/>
        </w:rPr>
        <w:t xml:space="preserve"> (що для людини означає успіх?);</w:t>
      </w:r>
    </w:p>
    <w:p w:rsidR="00034080" w:rsidRPr="00924312" w:rsidRDefault="00034080"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890F37" w:rsidRPr="00924312">
        <w:rPr>
          <w:rFonts w:ascii="Times New Roman" w:hAnsi="Times New Roman" w:cs="Times New Roman"/>
          <w:sz w:val="28"/>
          <w:szCs w:val="28"/>
          <w:lang w:val="uk-UA"/>
        </w:rPr>
        <w:t>13) створення групи соціальної підтримки. Соціальна підтримка – це почуття причетності, почуття того, що тебе приймають та люблять таким, яким ти є, а не тому, що ти можеш що-небудь зробити для когось;</w:t>
      </w:r>
    </w:p>
    <w:p w:rsidR="00034080" w:rsidRPr="00924312" w:rsidRDefault="00034080"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890F37" w:rsidRPr="00924312">
        <w:rPr>
          <w:rFonts w:ascii="Times New Roman" w:hAnsi="Times New Roman" w:cs="Times New Roman"/>
          <w:sz w:val="28"/>
          <w:szCs w:val="28"/>
          <w:lang w:val="uk-UA"/>
        </w:rPr>
        <w:t>14) турбота про правильне харчування. Визначення для себе збалансованої дієти.</w:t>
      </w:r>
    </w:p>
    <w:p w:rsidR="00034080" w:rsidRPr="00924312" w:rsidRDefault="00034080"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890F37" w:rsidRPr="00924312">
        <w:rPr>
          <w:rFonts w:ascii="Times New Roman" w:hAnsi="Times New Roman" w:cs="Times New Roman"/>
          <w:sz w:val="28"/>
          <w:szCs w:val="28"/>
          <w:lang w:val="uk-UA"/>
        </w:rPr>
        <w:t>II. фаза</w:t>
      </w:r>
      <w:r w:rsidRPr="00924312">
        <w:rPr>
          <w:rFonts w:ascii="Times New Roman" w:hAnsi="Times New Roman" w:cs="Times New Roman"/>
          <w:sz w:val="28"/>
          <w:szCs w:val="28"/>
          <w:lang w:val="uk-UA"/>
        </w:rPr>
        <w:t>.</w:t>
      </w:r>
      <w:r w:rsidR="00890F37" w:rsidRPr="00924312">
        <w:rPr>
          <w:rFonts w:ascii="Times New Roman" w:hAnsi="Times New Roman" w:cs="Times New Roman"/>
          <w:sz w:val="28"/>
          <w:szCs w:val="28"/>
          <w:lang w:val="uk-UA"/>
        </w:rPr>
        <w:t xml:space="preserve"> На фазі сприймання професійної ситуації як стресової (такої, що викликає стурбованість) слід використовувати прийоми, котрі виступатимуть бар’єрами на шляху до стресу:</w:t>
      </w:r>
    </w:p>
    <w:p w:rsidR="00034080" w:rsidRPr="00924312" w:rsidRDefault="005E4565"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890F37" w:rsidRPr="00924312">
        <w:rPr>
          <w:rFonts w:ascii="Times New Roman" w:hAnsi="Times New Roman" w:cs="Times New Roman"/>
          <w:sz w:val="28"/>
          <w:szCs w:val="28"/>
          <w:lang w:val="uk-UA"/>
        </w:rPr>
        <w:t>1) стратегія вибіркового сприймання;</w:t>
      </w:r>
    </w:p>
    <w:p w:rsidR="00034080" w:rsidRPr="00924312" w:rsidRDefault="005E4565"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890F37" w:rsidRPr="00924312">
        <w:rPr>
          <w:rFonts w:ascii="Times New Roman" w:hAnsi="Times New Roman" w:cs="Times New Roman"/>
          <w:sz w:val="28"/>
          <w:szCs w:val="28"/>
          <w:lang w:val="uk-UA"/>
        </w:rPr>
        <w:t>2) сприйняття життя як свята;</w:t>
      </w:r>
    </w:p>
    <w:p w:rsidR="00034080" w:rsidRPr="00924312" w:rsidRDefault="005E4565"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890F37" w:rsidRPr="00924312">
        <w:rPr>
          <w:rFonts w:ascii="Times New Roman" w:hAnsi="Times New Roman" w:cs="Times New Roman"/>
          <w:sz w:val="28"/>
          <w:szCs w:val="28"/>
          <w:lang w:val="uk-UA"/>
        </w:rPr>
        <w:t>3) використання гумору як буфера між стресовою ситуацією та людиною;</w:t>
      </w:r>
    </w:p>
    <w:p w:rsidR="00034080" w:rsidRPr="00924312" w:rsidRDefault="005E4565"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890F37" w:rsidRPr="00924312">
        <w:rPr>
          <w:rFonts w:ascii="Times New Roman" w:hAnsi="Times New Roman" w:cs="Times New Roman"/>
          <w:sz w:val="28"/>
          <w:szCs w:val="28"/>
          <w:lang w:val="uk-UA"/>
        </w:rPr>
        <w:t>4) визначення типу поведінки в ситуації стресу, який притаманний для людини;</w:t>
      </w:r>
    </w:p>
    <w:p w:rsidR="00034080" w:rsidRPr="00924312" w:rsidRDefault="005E4565"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890F37" w:rsidRPr="00924312">
        <w:rPr>
          <w:rFonts w:ascii="Times New Roman" w:hAnsi="Times New Roman" w:cs="Times New Roman"/>
          <w:sz w:val="28"/>
          <w:szCs w:val="28"/>
          <w:lang w:val="uk-UA"/>
        </w:rPr>
        <w:t>5) аналіз впевненості у собі та своїх рішеннях, оскільки це уможливлює успішний контроль за власним життям;</w:t>
      </w:r>
    </w:p>
    <w:p w:rsidR="00034080" w:rsidRPr="00924312" w:rsidRDefault="005E4565"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890F37" w:rsidRPr="00924312">
        <w:rPr>
          <w:rFonts w:ascii="Times New Roman" w:hAnsi="Times New Roman" w:cs="Times New Roman"/>
          <w:sz w:val="28"/>
          <w:szCs w:val="28"/>
          <w:lang w:val="uk-UA"/>
        </w:rPr>
        <w:t>6) аналіз локусу контролю в управлінні стресом (локус контролю – це ступінь контролю, який дає можливість людині керувати подіями її життя);</w:t>
      </w:r>
    </w:p>
    <w:p w:rsidR="00034080" w:rsidRPr="00924312" w:rsidRDefault="005E4565"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890F37" w:rsidRPr="00924312">
        <w:rPr>
          <w:rFonts w:ascii="Times New Roman" w:hAnsi="Times New Roman" w:cs="Times New Roman"/>
          <w:sz w:val="28"/>
          <w:szCs w:val="28"/>
          <w:lang w:val="uk-UA"/>
        </w:rPr>
        <w:t>7) застосування різних технік медитації та аутогенного тренування, а також фізичних вправ, які слід вибирати та використовувати із врахуванням індивідуально-психологічних особливостей</w:t>
      </w:r>
      <w:r w:rsidR="00034080" w:rsidRPr="00924312">
        <w:rPr>
          <w:rFonts w:ascii="Times New Roman" w:hAnsi="Times New Roman" w:cs="Times New Roman"/>
          <w:sz w:val="28"/>
          <w:szCs w:val="28"/>
          <w:lang w:val="uk-UA"/>
        </w:rPr>
        <w:t>.</w:t>
      </w:r>
    </w:p>
    <w:p w:rsidR="00562FE6" w:rsidRPr="00924312" w:rsidRDefault="00034080"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890F37" w:rsidRPr="00924312">
        <w:rPr>
          <w:rFonts w:ascii="Times New Roman" w:hAnsi="Times New Roman" w:cs="Times New Roman"/>
          <w:sz w:val="28"/>
          <w:szCs w:val="28"/>
          <w:lang w:val="uk-UA"/>
        </w:rPr>
        <w:t xml:space="preserve">Адекватне відношення до роботи і відведення їй належного місця у житті – найкраща профілактика професійного вигорання. Нажаль, у житті ми не завжди маємо змогу робити тільки те, що нам подобається, приносить радість. А </w:t>
      </w:r>
      <w:r w:rsidR="00890F37" w:rsidRPr="00924312">
        <w:rPr>
          <w:rFonts w:ascii="Times New Roman" w:hAnsi="Times New Roman" w:cs="Times New Roman"/>
          <w:sz w:val="28"/>
          <w:szCs w:val="28"/>
          <w:lang w:val="uk-UA"/>
        </w:rPr>
        <w:lastRenderedPageBreak/>
        <w:t xml:space="preserve">робота без радості пришвидшує вигорання в багато разів. Якщо ж користуватися настановою </w:t>
      </w:r>
      <w:r w:rsidR="00890F37" w:rsidRPr="00924312">
        <w:rPr>
          <w:rStyle w:val="ab"/>
          <w:rFonts w:ascii="Times New Roman" w:hAnsi="Times New Roman" w:cs="Times New Roman"/>
          <w:sz w:val="28"/>
          <w:szCs w:val="28"/>
          <w:lang w:val="uk-UA"/>
        </w:rPr>
        <w:t>«</w:t>
      </w:r>
      <w:r w:rsidR="00890F37" w:rsidRPr="00924312">
        <w:rPr>
          <w:rFonts w:ascii="Times New Roman" w:hAnsi="Times New Roman" w:cs="Times New Roman"/>
          <w:sz w:val="28"/>
          <w:szCs w:val="28"/>
          <w:lang w:val="uk-UA"/>
        </w:rPr>
        <w:t>Не можеш робити те, що любиш – навчись любити те, що робиш», то ніяке професійне вигорання нам не загрожуватиме!</w:t>
      </w:r>
    </w:p>
    <w:p w:rsidR="003C39CA" w:rsidRPr="00924312" w:rsidRDefault="003C39CA"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b/>
          <w:sz w:val="28"/>
          <w:szCs w:val="28"/>
          <w:lang w:val="uk-UA"/>
        </w:rPr>
        <w:tab/>
      </w:r>
      <w:r w:rsidRPr="00924312">
        <w:rPr>
          <w:rFonts w:ascii="Times New Roman" w:hAnsi="Times New Roman" w:cs="Times New Roman"/>
          <w:sz w:val="28"/>
          <w:szCs w:val="28"/>
          <w:lang w:val="uk-UA"/>
        </w:rPr>
        <w:t>З метою профілактики професійного вигорання спеціалістів необхідно здійснювати заходи, які допоможуть зменшити дію основних факторів, що спричинюють вигорання, серед яких: хронічно напру</w:t>
      </w:r>
      <w:r w:rsidR="00DC49FC">
        <w:rPr>
          <w:rFonts w:ascii="Times New Roman" w:hAnsi="Times New Roman" w:cs="Times New Roman"/>
          <w:sz w:val="28"/>
          <w:szCs w:val="28"/>
          <w:lang w:val="uk-UA"/>
        </w:rPr>
        <w:t xml:space="preserve">жена психоемоційна діяльність, </w:t>
      </w:r>
      <w:r w:rsidRPr="00924312">
        <w:rPr>
          <w:rFonts w:ascii="Times New Roman" w:hAnsi="Times New Roman" w:cs="Times New Roman"/>
          <w:sz w:val="28"/>
          <w:szCs w:val="28"/>
          <w:lang w:val="uk-UA"/>
        </w:rPr>
        <w:t>постійні суперечності в стратегічному і тактичному керівництві, надмірні вимоги до працівників, відсутність об'єктивних критерій для оцінки праці, неефективна система мотивування і стимулювання співробітників, нестабільність робочого графіку, а також настрій спеціалістів служб "кожен сам за себе" (ізольованість персоналу).</w:t>
      </w:r>
    </w:p>
    <w:p w:rsidR="00312736" w:rsidRPr="00924312" w:rsidRDefault="00312736" w:rsidP="00132806">
      <w:pPr>
        <w:shd w:val="clear" w:color="auto" w:fill="FFFFFF"/>
        <w:tabs>
          <w:tab w:val="left" w:pos="567"/>
        </w:tabs>
        <w:spacing w:line="360" w:lineRule="auto"/>
        <w:ind w:firstLine="567"/>
        <w:contextualSpacing/>
        <w:jc w:val="both"/>
        <w:rPr>
          <w:rFonts w:ascii="Times New Roman" w:eastAsia="Times New Roman" w:hAnsi="Times New Roman" w:cs="Times New Roman"/>
          <w:color w:val="000000"/>
          <w:sz w:val="28"/>
          <w:szCs w:val="28"/>
          <w:lang w:val="uk-UA"/>
        </w:rPr>
      </w:pPr>
      <w:r w:rsidRPr="00924312">
        <w:rPr>
          <w:rFonts w:ascii="Times New Roman" w:eastAsia="Times New Roman" w:hAnsi="Times New Roman" w:cs="Times New Roman"/>
          <w:color w:val="000000"/>
          <w:sz w:val="28"/>
          <w:szCs w:val="28"/>
          <w:lang w:val="uk-UA"/>
        </w:rPr>
        <w:t>На початковій стадії професійного вигорання зможуть допомогти регулярні фізичні вправи. Найпростіша вправа: сильно напружити м’язи, наприклад стиснути кулаки, лікті тощо, порахувати до 10 та потім послабити.</w:t>
      </w:r>
    </w:p>
    <w:p w:rsidR="00312736" w:rsidRPr="00924312" w:rsidRDefault="00312736" w:rsidP="00132806">
      <w:pPr>
        <w:shd w:val="clear" w:color="auto" w:fill="FFFFFF"/>
        <w:tabs>
          <w:tab w:val="left" w:pos="567"/>
        </w:tabs>
        <w:spacing w:line="360" w:lineRule="auto"/>
        <w:ind w:firstLine="567"/>
        <w:contextualSpacing/>
        <w:jc w:val="both"/>
        <w:rPr>
          <w:rFonts w:ascii="Times New Roman" w:eastAsia="Times New Roman" w:hAnsi="Times New Roman" w:cs="Times New Roman"/>
          <w:color w:val="000000"/>
          <w:sz w:val="28"/>
          <w:szCs w:val="28"/>
          <w:lang w:val="uk-UA"/>
        </w:rPr>
      </w:pPr>
      <w:r w:rsidRPr="00924312">
        <w:rPr>
          <w:rFonts w:ascii="Times New Roman" w:eastAsia="Times New Roman" w:hAnsi="Times New Roman" w:cs="Times New Roman"/>
          <w:color w:val="000000"/>
          <w:sz w:val="28"/>
          <w:szCs w:val="28"/>
          <w:lang w:val="uk-UA"/>
        </w:rPr>
        <w:t>Якщо ж синдром професійного вигорання ще лише у початковій стадії, то такі вправи</w:t>
      </w:r>
      <w:r w:rsidRPr="00924312">
        <w:rPr>
          <w:rFonts w:ascii="Times New Roman" w:hAnsi="Times New Roman" w:cs="Times New Roman"/>
          <w:color w:val="000000"/>
          <w:sz w:val="28"/>
          <w:szCs w:val="28"/>
          <w:lang w:val="uk-UA"/>
        </w:rPr>
        <w:t xml:space="preserve"> </w:t>
      </w:r>
      <w:r w:rsidRPr="00924312">
        <w:rPr>
          <w:rFonts w:ascii="Times New Roman" w:eastAsia="Times New Roman" w:hAnsi="Times New Roman" w:cs="Times New Roman"/>
          <w:color w:val="000000"/>
          <w:sz w:val="28"/>
          <w:szCs w:val="28"/>
          <w:lang w:val="uk-UA"/>
        </w:rPr>
        <w:t>допомагають, й людина відразу відчуває певне полегшення. Допоможе</w:t>
      </w:r>
      <w:r w:rsidRPr="00924312">
        <w:rPr>
          <w:rFonts w:ascii="Times New Roman" w:hAnsi="Times New Roman" w:cs="Times New Roman"/>
          <w:color w:val="000000"/>
          <w:sz w:val="28"/>
          <w:szCs w:val="28"/>
          <w:lang w:val="uk-UA"/>
        </w:rPr>
        <w:t xml:space="preserve"> </w:t>
      </w:r>
      <w:r w:rsidRPr="00924312">
        <w:rPr>
          <w:rFonts w:ascii="Times New Roman" w:eastAsia="Times New Roman" w:hAnsi="Times New Roman" w:cs="Times New Roman"/>
          <w:color w:val="000000"/>
          <w:sz w:val="28"/>
          <w:szCs w:val="28"/>
          <w:lang w:val="uk-UA"/>
        </w:rPr>
        <w:t>також короткотривала відпустка на декілька днів.</w:t>
      </w:r>
    </w:p>
    <w:p w:rsidR="00312736" w:rsidRPr="00924312" w:rsidRDefault="00312736" w:rsidP="00132806">
      <w:pPr>
        <w:shd w:val="clear" w:color="auto" w:fill="FFFFFF"/>
        <w:tabs>
          <w:tab w:val="left" w:pos="567"/>
        </w:tabs>
        <w:spacing w:line="360" w:lineRule="auto"/>
        <w:ind w:firstLine="567"/>
        <w:contextualSpacing/>
        <w:jc w:val="both"/>
        <w:rPr>
          <w:rFonts w:ascii="Times New Roman" w:eastAsia="Times New Roman" w:hAnsi="Times New Roman" w:cs="Times New Roman"/>
          <w:color w:val="000000"/>
          <w:sz w:val="28"/>
          <w:szCs w:val="28"/>
          <w:lang w:val="uk-UA"/>
        </w:rPr>
      </w:pPr>
      <w:r w:rsidRPr="00924312">
        <w:rPr>
          <w:rFonts w:ascii="Times New Roman" w:eastAsia="Times New Roman" w:hAnsi="Times New Roman" w:cs="Times New Roman"/>
          <w:color w:val="000000"/>
          <w:sz w:val="28"/>
          <w:szCs w:val="28"/>
          <w:lang w:val="uk-UA"/>
        </w:rPr>
        <w:t>Субота та неділя мають бути використані тільки для відпочинку,</w:t>
      </w:r>
      <w:r w:rsidRPr="00924312">
        <w:rPr>
          <w:rFonts w:ascii="Times New Roman" w:hAnsi="Times New Roman" w:cs="Times New Roman"/>
          <w:color w:val="000000"/>
          <w:sz w:val="28"/>
          <w:szCs w:val="28"/>
          <w:lang w:val="uk-UA"/>
        </w:rPr>
        <w:t xml:space="preserve"> </w:t>
      </w:r>
      <w:r w:rsidRPr="00924312">
        <w:rPr>
          <w:rFonts w:ascii="Times New Roman" w:eastAsia="Times New Roman" w:hAnsi="Times New Roman" w:cs="Times New Roman"/>
          <w:color w:val="000000"/>
          <w:sz w:val="28"/>
          <w:szCs w:val="28"/>
          <w:lang w:val="uk-UA"/>
        </w:rPr>
        <w:t>для спілкування з родиною, з коханими людьми, для зайняття власним</w:t>
      </w:r>
      <w:r w:rsidRPr="00924312">
        <w:rPr>
          <w:rStyle w:val="apple-converted-space"/>
          <w:rFonts w:ascii="Times New Roman" w:hAnsi="Times New Roman" w:cs="Times New Roman"/>
          <w:color w:val="000000"/>
          <w:sz w:val="28"/>
          <w:szCs w:val="28"/>
          <w:lang w:val="uk-UA"/>
        </w:rPr>
        <w:t xml:space="preserve"> </w:t>
      </w:r>
      <w:r w:rsidRPr="00924312">
        <w:rPr>
          <w:rFonts w:ascii="Times New Roman" w:eastAsia="Times New Roman" w:hAnsi="Times New Roman" w:cs="Times New Roman"/>
          <w:color w:val="000000"/>
          <w:sz w:val="28"/>
          <w:szCs w:val="28"/>
          <w:lang w:val="uk-UA"/>
        </w:rPr>
        <w:t>хобі тощо. Необхідно дійсно відчувати себе поза межами роботи</w:t>
      </w:r>
      <w:r w:rsidRPr="00924312">
        <w:rPr>
          <w:rFonts w:ascii="Times New Roman" w:hAnsi="Times New Roman" w:cs="Times New Roman"/>
          <w:color w:val="000000"/>
          <w:sz w:val="28"/>
          <w:szCs w:val="28"/>
          <w:lang w:val="uk-UA"/>
        </w:rPr>
        <w:t xml:space="preserve">, аби </w:t>
      </w:r>
      <w:r w:rsidRPr="00924312">
        <w:rPr>
          <w:rFonts w:ascii="Times New Roman" w:eastAsia="Times New Roman" w:hAnsi="Times New Roman" w:cs="Times New Roman"/>
          <w:color w:val="000000"/>
          <w:sz w:val="28"/>
          <w:szCs w:val="28"/>
          <w:lang w:val="uk-UA"/>
        </w:rPr>
        <w:t xml:space="preserve">відчути себе гармонійною людиною, у якої у житті </w:t>
      </w:r>
      <w:r w:rsidRPr="00924312">
        <w:rPr>
          <w:rFonts w:ascii="Times New Roman" w:hAnsi="Times New Roman" w:cs="Times New Roman"/>
          <w:color w:val="000000"/>
          <w:sz w:val="28"/>
          <w:szCs w:val="28"/>
          <w:lang w:val="uk-UA"/>
        </w:rPr>
        <w:t>існує</w:t>
      </w:r>
      <w:r w:rsidRPr="00924312">
        <w:rPr>
          <w:rFonts w:ascii="Times New Roman" w:eastAsia="Times New Roman" w:hAnsi="Times New Roman" w:cs="Times New Roman"/>
          <w:color w:val="000000"/>
          <w:sz w:val="28"/>
          <w:szCs w:val="28"/>
          <w:lang w:val="uk-UA"/>
        </w:rPr>
        <w:t xml:space="preserve"> баланс </w:t>
      </w:r>
      <w:r w:rsidRPr="00924312">
        <w:rPr>
          <w:rFonts w:ascii="Times New Roman" w:hAnsi="Times New Roman" w:cs="Times New Roman"/>
          <w:color w:val="000000"/>
          <w:sz w:val="28"/>
          <w:szCs w:val="28"/>
          <w:lang w:val="uk-UA"/>
        </w:rPr>
        <w:t xml:space="preserve">між </w:t>
      </w:r>
      <w:r w:rsidRPr="00924312">
        <w:rPr>
          <w:rFonts w:ascii="Times New Roman" w:eastAsia="Times New Roman" w:hAnsi="Times New Roman" w:cs="Times New Roman"/>
          <w:color w:val="000000"/>
          <w:sz w:val="28"/>
          <w:szCs w:val="28"/>
          <w:lang w:val="uk-UA"/>
        </w:rPr>
        <w:t>гармонією ділових стосунків на роботі й гармонією теплих стосунків</w:t>
      </w:r>
      <w:r w:rsidRPr="00924312">
        <w:rPr>
          <w:rFonts w:ascii="Times New Roman" w:hAnsi="Times New Roman" w:cs="Times New Roman"/>
          <w:color w:val="000000"/>
          <w:sz w:val="28"/>
          <w:szCs w:val="28"/>
          <w:lang w:val="uk-UA"/>
        </w:rPr>
        <w:t xml:space="preserve"> </w:t>
      </w:r>
      <w:r w:rsidRPr="00924312">
        <w:rPr>
          <w:rFonts w:ascii="Times New Roman" w:eastAsia="Times New Roman" w:hAnsi="Times New Roman" w:cs="Times New Roman"/>
          <w:color w:val="000000"/>
          <w:sz w:val="28"/>
          <w:szCs w:val="28"/>
          <w:lang w:val="uk-UA"/>
        </w:rPr>
        <w:t xml:space="preserve">поза роботою в особистому </w:t>
      </w:r>
      <w:r w:rsidRPr="00924312">
        <w:rPr>
          <w:rFonts w:ascii="Times New Roman" w:hAnsi="Times New Roman" w:cs="Times New Roman"/>
          <w:color w:val="000000"/>
          <w:sz w:val="28"/>
          <w:szCs w:val="28"/>
          <w:lang w:val="uk-UA"/>
        </w:rPr>
        <w:t>житті</w:t>
      </w:r>
      <w:r w:rsidRPr="00924312">
        <w:rPr>
          <w:rFonts w:ascii="Times New Roman" w:eastAsia="Times New Roman" w:hAnsi="Times New Roman" w:cs="Times New Roman"/>
          <w:color w:val="000000"/>
          <w:sz w:val="28"/>
          <w:szCs w:val="28"/>
          <w:lang w:val="uk-UA"/>
        </w:rPr>
        <w:t>.</w:t>
      </w:r>
    </w:p>
    <w:p w:rsidR="00312736" w:rsidRPr="00924312" w:rsidRDefault="00312736" w:rsidP="00132806">
      <w:pPr>
        <w:shd w:val="clear" w:color="auto" w:fill="FFFFFF"/>
        <w:tabs>
          <w:tab w:val="left" w:pos="567"/>
        </w:tabs>
        <w:spacing w:line="360" w:lineRule="auto"/>
        <w:ind w:firstLine="567"/>
        <w:contextualSpacing/>
        <w:jc w:val="both"/>
        <w:rPr>
          <w:rFonts w:ascii="Times New Roman" w:eastAsia="Times New Roman" w:hAnsi="Times New Roman" w:cs="Times New Roman"/>
          <w:color w:val="000000"/>
          <w:sz w:val="28"/>
          <w:szCs w:val="28"/>
          <w:lang w:val="uk-UA"/>
        </w:rPr>
      </w:pPr>
      <w:r w:rsidRPr="00924312">
        <w:rPr>
          <w:rFonts w:ascii="Times New Roman" w:eastAsia="Times New Roman" w:hAnsi="Times New Roman" w:cs="Times New Roman"/>
          <w:color w:val="000000"/>
          <w:sz w:val="28"/>
          <w:szCs w:val="28"/>
          <w:lang w:val="uk-UA"/>
        </w:rPr>
        <w:t xml:space="preserve">Якщо у </w:t>
      </w:r>
      <w:r w:rsidRPr="00924312">
        <w:rPr>
          <w:rFonts w:ascii="Times New Roman" w:hAnsi="Times New Roman" w:cs="Times New Roman"/>
          <w:color w:val="000000"/>
          <w:sz w:val="28"/>
          <w:szCs w:val="28"/>
          <w:lang w:val="uk-UA"/>
        </w:rPr>
        <w:t xml:space="preserve">соціального працівника </w:t>
      </w:r>
      <w:r w:rsidRPr="00924312">
        <w:rPr>
          <w:rFonts w:ascii="Times New Roman" w:eastAsia="Times New Roman" w:hAnsi="Times New Roman" w:cs="Times New Roman"/>
          <w:color w:val="000000"/>
          <w:sz w:val="28"/>
          <w:szCs w:val="28"/>
          <w:lang w:val="uk-UA"/>
        </w:rPr>
        <w:t>вже більш “</w:t>
      </w:r>
      <w:r w:rsidRPr="00924312">
        <w:rPr>
          <w:rFonts w:ascii="Times New Roman" w:hAnsi="Times New Roman" w:cs="Times New Roman"/>
          <w:color w:val="000000"/>
          <w:sz w:val="28"/>
          <w:szCs w:val="28"/>
          <w:lang w:val="uk-UA"/>
        </w:rPr>
        <w:t xml:space="preserve"> </w:t>
      </w:r>
      <w:r w:rsidRPr="00924312">
        <w:rPr>
          <w:rFonts w:ascii="Times New Roman" w:eastAsia="Times New Roman" w:hAnsi="Times New Roman" w:cs="Times New Roman"/>
          <w:color w:val="000000"/>
          <w:sz w:val="28"/>
          <w:szCs w:val="28"/>
          <w:lang w:val="uk-UA"/>
        </w:rPr>
        <w:t>занедбаний</w:t>
      </w:r>
      <w:r w:rsidRPr="00924312">
        <w:rPr>
          <w:rFonts w:ascii="Times New Roman" w:hAnsi="Times New Roman" w:cs="Times New Roman"/>
          <w:color w:val="000000"/>
          <w:sz w:val="28"/>
          <w:szCs w:val="28"/>
          <w:lang w:val="uk-UA"/>
        </w:rPr>
        <w:t xml:space="preserve"> </w:t>
      </w:r>
      <w:r w:rsidRPr="00924312">
        <w:rPr>
          <w:rFonts w:ascii="Times New Roman" w:eastAsia="Times New Roman" w:hAnsi="Times New Roman" w:cs="Times New Roman"/>
          <w:color w:val="000000"/>
          <w:sz w:val="28"/>
          <w:szCs w:val="28"/>
          <w:lang w:val="uk-UA"/>
        </w:rPr>
        <w:t>” стан синдрому професійного вигорання, коли вже є ознаки депресії, коли людина не може стримувати свій внутрішній дискомфорт та проявляє його зовні, слід взяти відпустку на тиждень-два.</w:t>
      </w:r>
    </w:p>
    <w:p w:rsidR="00312736" w:rsidRPr="00924312" w:rsidRDefault="00312736" w:rsidP="00132806">
      <w:pPr>
        <w:tabs>
          <w:tab w:val="left" w:pos="567"/>
        </w:tabs>
        <w:spacing w:line="360" w:lineRule="auto"/>
        <w:ind w:firstLine="567"/>
        <w:contextualSpacing/>
        <w:jc w:val="both"/>
        <w:rPr>
          <w:rFonts w:ascii="Times New Roman" w:hAnsi="Times New Roman" w:cs="Times New Roman"/>
          <w:iCs/>
          <w:sz w:val="28"/>
          <w:szCs w:val="28"/>
          <w:lang w:val="uk-UA"/>
        </w:rPr>
      </w:pPr>
      <w:r w:rsidRPr="00924312">
        <w:rPr>
          <w:rFonts w:ascii="Times New Roman" w:eastAsia="Times New Roman" w:hAnsi="Times New Roman" w:cs="Times New Roman"/>
          <w:color w:val="000000"/>
          <w:sz w:val="28"/>
          <w:szCs w:val="28"/>
          <w:lang w:val="uk-UA"/>
        </w:rPr>
        <w:t xml:space="preserve">Рекомендується участь </w:t>
      </w:r>
      <w:r w:rsidRPr="00924312">
        <w:rPr>
          <w:rFonts w:ascii="Times New Roman" w:hAnsi="Times New Roman" w:cs="Times New Roman"/>
          <w:color w:val="000000"/>
          <w:sz w:val="28"/>
          <w:szCs w:val="28"/>
          <w:lang w:val="uk-UA"/>
        </w:rPr>
        <w:t xml:space="preserve">соціальних працівників </w:t>
      </w:r>
      <w:r w:rsidRPr="00924312">
        <w:rPr>
          <w:rFonts w:ascii="Times New Roman" w:eastAsia="Times New Roman" w:hAnsi="Times New Roman" w:cs="Times New Roman"/>
          <w:color w:val="000000"/>
          <w:sz w:val="28"/>
          <w:szCs w:val="28"/>
          <w:lang w:val="uk-UA"/>
        </w:rPr>
        <w:t xml:space="preserve">у </w:t>
      </w:r>
      <w:proofErr w:type="spellStart"/>
      <w:r w:rsidRPr="00924312">
        <w:rPr>
          <w:rFonts w:ascii="Times New Roman" w:eastAsia="Times New Roman" w:hAnsi="Times New Roman" w:cs="Times New Roman"/>
          <w:color w:val="000000"/>
          <w:sz w:val="28"/>
          <w:szCs w:val="28"/>
          <w:lang w:val="uk-UA"/>
        </w:rPr>
        <w:t>тренінгових</w:t>
      </w:r>
      <w:proofErr w:type="spellEnd"/>
      <w:r w:rsidRPr="00924312">
        <w:rPr>
          <w:rFonts w:ascii="Times New Roman" w:eastAsia="Times New Roman" w:hAnsi="Times New Roman" w:cs="Times New Roman"/>
          <w:color w:val="000000"/>
          <w:sz w:val="28"/>
          <w:szCs w:val="28"/>
          <w:lang w:val="uk-UA"/>
        </w:rPr>
        <w:t xml:space="preserve"> програмах посилення суб’єктності. </w:t>
      </w:r>
      <w:r w:rsidR="00C02358" w:rsidRPr="00924312">
        <w:rPr>
          <w:rFonts w:ascii="Times New Roman" w:eastAsia="Times New Roman" w:hAnsi="Times New Roman" w:cs="Times New Roman"/>
          <w:sz w:val="28"/>
          <w:szCs w:val="28"/>
          <w:lang w:val="uk-UA"/>
        </w:rPr>
        <w:t xml:space="preserve">За </w:t>
      </w:r>
      <w:r w:rsidRPr="00924312">
        <w:rPr>
          <w:rFonts w:ascii="Times New Roman" w:eastAsia="Times New Roman" w:hAnsi="Times New Roman" w:cs="Times New Roman"/>
          <w:sz w:val="28"/>
          <w:szCs w:val="28"/>
          <w:lang w:val="uk-UA"/>
        </w:rPr>
        <w:t xml:space="preserve">домінуючим визначенням, суб’єкт – це людина, люди на вищому рівні активності, цілісності (системності), автономності. </w:t>
      </w:r>
      <w:r w:rsidRPr="00924312">
        <w:rPr>
          <w:rFonts w:ascii="Times New Roman" w:eastAsia="Times New Roman" w:hAnsi="Times New Roman" w:cs="Times New Roman"/>
          <w:iCs/>
          <w:sz w:val="28"/>
          <w:szCs w:val="28"/>
          <w:lang w:val="uk-UA"/>
        </w:rPr>
        <w:t xml:space="preserve">Тому </w:t>
      </w:r>
      <w:r w:rsidRPr="00924312">
        <w:rPr>
          <w:rFonts w:ascii="Times New Roman" w:eastAsia="Times New Roman" w:hAnsi="Times New Roman" w:cs="Times New Roman"/>
          <w:iCs/>
          <w:sz w:val="28"/>
          <w:szCs w:val="28"/>
          <w:lang w:val="uk-UA"/>
        </w:rPr>
        <w:lastRenderedPageBreak/>
        <w:t xml:space="preserve">сприяння </w:t>
      </w:r>
      <w:proofErr w:type="spellStart"/>
      <w:r w:rsidRPr="00924312">
        <w:rPr>
          <w:rFonts w:ascii="Times New Roman" w:hAnsi="Times New Roman" w:cs="Times New Roman"/>
          <w:iCs/>
          <w:sz w:val="28"/>
          <w:szCs w:val="28"/>
          <w:lang w:val="uk-UA"/>
        </w:rPr>
        <w:t>суб'єктогенезу</w:t>
      </w:r>
      <w:proofErr w:type="spellEnd"/>
      <w:r w:rsidRPr="00924312">
        <w:rPr>
          <w:rFonts w:ascii="Times New Roman" w:eastAsia="Times New Roman" w:hAnsi="Times New Roman" w:cs="Times New Roman"/>
          <w:iCs/>
          <w:sz w:val="28"/>
          <w:szCs w:val="28"/>
          <w:lang w:val="uk-UA"/>
        </w:rPr>
        <w:t>, підвищення рівня суб’єктності особистості, формування професійної суб’єктності є необхідною умовою ефективної проф</w:t>
      </w:r>
      <w:r w:rsidRPr="00924312">
        <w:rPr>
          <w:rFonts w:ascii="Times New Roman" w:hAnsi="Times New Roman" w:cs="Times New Roman"/>
          <w:iCs/>
          <w:sz w:val="28"/>
          <w:szCs w:val="28"/>
          <w:lang w:val="uk-UA"/>
        </w:rPr>
        <w:t>ілактики професійного вигорання.</w:t>
      </w:r>
    </w:p>
    <w:p w:rsidR="00312736" w:rsidRPr="00924312" w:rsidRDefault="00312736" w:rsidP="00132806">
      <w:pPr>
        <w:tabs>
          <w:tab w:val="left" w:pos="567"/>
        </w:tabs>
        <w:spacing w:after="0" w:line="360" w:lineRule="auto"/>
        <w:ind w:firstLine="567"/>
        <w:contextualSpacing/>
        <w:jc w:val="both"/>
        <w:rPr>
          <w:rFonts w:ascii="Times New Roman" w:eastAsia="Times New Roman" w:hAnsi="Times New Roman" w:cs="Times New Roman"/>
          <w:iCs/>
          <w:sz w:val="28"/>
          <w:szCs w:val="28"/>
          <w:lang w:val="uk-UA"/>
        </w:rPr>
      </w:pPr>
      <w:r w:rsidRPr="00924312">
        <w:rPr>
          <w:rFonts w:ascii="Times New Roman" w:eastAsia="Times New Roman" w:hAnsi="Times New Roman" w:cs="Times New Roman"/>
          <w:sz w:val="28"/>
          <w:szCs w:val="28"/>
          <w:lang w:val="uk-UA"/>
        </w:rPr>
        <w:t xml:space="preserve">Програма сприяння </w:t>
      </w:r>
      <w:proofErr w:type="spellStart"/>
      <w:r w:rsidRPr="00924312">
        <w:rPr>
          <w:rFonts w:ascii="Times New Roman" w:hAnsi="Times New Roman" w:cs="Times New Roman"/>
          <w:sz w:val="28"/>
          <w:szCs w:val="28"/>
          <w:lang w:val="uk-UA"/>
        </w:rPr>
        <w:t>суб'єктогенезу</w:t>
      </w:r>
      <w:proofErr w:type="spellEnd"/>
      <w:r w:rsidRPr="00924312">
        <w:rPr>
          <w:rFonts w:ascii="Times New Roman" w:eastAsia="Times New Roman" w:hAnsi="Times New Roman" w:cs="Times New Roman"/>
          <w:sz w:val="28"/>
          <w:szCs w:val="28"/>
          <w:lang w:val="uk-UA"/>
        </w:rPr>
        <w:t xml:space="preserve"> — це розвивальна програма формування та розвитку готовності до саморозвитку, набування професійної суб’єктності, творчого ставлення до діяльності, що включає такі компоненти: виявлення та усвідомлення наявних особистісних ресурсів, що є основою </w:t>
      </w:r>
      <w:proofErr w:type="spellStart"/>
      <w:r w:rsidRPr="00924312">
        <w:rPr>
          <w:rFonts w:ascii="Times New Roman" w:hAnsi="Times New Roman" w:cs="Times New Roman"/>
          <w:sz w:val="28"/>
          <w:szCs w:val="28"/>
          <w:lang w:val="uk-UA"/>
        </w:rPr>
        <w:t>суб'єктогенезу</w:t>
      </w:r>
      <w:proofErr w:type="spellEnd"/>
      <w:r w:rsidRPr="00924312">
        <w:rPr>
          <w:rFonts w:ascii="Times New Roman" w:eastAsia="Times New Roman" w:hAnsi="Times New Roman" w:cs="Times New Roman"/>
          <w:sz w:val="28"/>
          <w:szCs w:val="28"/>
          <w:lang w:val="uk-UA"/>
        </w:rPr>
        <w:t xml:space="preserve"> (Я-концепція, ціннісно-смислова система, комунікативне ядро, потреби); формування навиків емоційної та поведінкової саморегуляції, протидії негативним впливам ззовні, переживанням стресу;  розвиток навичок реалізації і усвідомлення активної життєвої позиції; усвідомлення та формування готовності до прийняття рішень, відповідальності, продуктивної творчої активності; навчання використанню на цій основі особистісних ресурсів, які є властивостями суб’єктності; розвиток вміння здійснювати суб’єкт-суб’єктні відносини, вибирати оптимальні форми поведінки. </w:t>
      </w:r>
    </w:p>
    <w:p w:rsidR="00716616" w:rsidRPr="00924312" w:rsidRDefault="00716616" w:rsidP="00132806">
      <w:pPr>
        <w:pStyle w:val="a4"/>
        <w:tabs>
          <w:tab w:val="left" w:pos="567"/>
        </w:tabs>
        <w:spacing w:before="0" w:beforeAutospacing="0" w:after="0" w:afterAutospacing="0" w:line="360" w:lineRule="auto"/>
        <w:contextualSpacing/>
        <w:jc w:val="both"/>
        <w:rPr>
          <w:sz w:val="28"/>
          <w:szCs w:val="28"/>
        </w:rPr>
      </w:pPr>
      <w:r w:rsidRPr="00924312">
        <w:rPr>
          <w:rStyle w:val="ab"/>
          <w:b w:val="0"/>
          <w:sz w:val="28"/>
          <w:szCs w:val="28"/>
        </w:rPr>
        <w:tab/>
        <w:t>Якості, що допомагають фахівцю уникнути професійного вигоряння:</w:t>
      </w:r>
    </w:p>
    <w:p w:rsidR="00716616" w:rsidRPr="00924312" w:rsidRDefault="00716616" w:rsidP="00132806">
      <w:pPr>
        <w:pStyle w:val="a4"/>
        <w:numPr>
          <w:ilvl w:val="0"/>
          <w:numId w:val="23"/>
        </w:numPr>
        <w:tabs>
          <w:tab w:val="left" w:pos="567"/>
        </w:tabs>
        <w:spacing w:line="360" w:lineRule="auto"/>
        <w:ind w:left="0" w:firstLine="567"/>
        <w:contextualSpacing/>
        <w:jc w:val="both"/>
        <w:rPr>
          <w:sz w:val="28"/>
          <w:szCs w:val="28"/>
        </w:rPr>
      </w:pPr>
      <w:r w:rsidRPr="00924312">
        <w:rPr>
          <w:sz w:val="28"/>
          <w:szCs w:val="28"/>
        </w:rPr>
        <w:t>хороше здоров'я і свідома, цілеспрямована турбота про свій фізичний стан (постійні заняття спортом, здоровий спосіб життя);</w:t>
      </w:r>
    </w:p>
    <w:p w:rsidR="00716616" w:rsidRPr="00924312" w:rsidRDefault="00716616" w:rsidP="00132806">
      <w:pPr>
        <w:pStyle w:val="a4"/>
        <w:numPr>
          <w:ilvl w:val="0"/>
          <w:numId w:val="23"/>
        </w:numPr>
        <w:tabs>
          <w:tab w:val="left" w:pos="567"/>
        </w:tabs>
        <w:spacing w:line="360" w:lineRule="auto"/>
        <w:ind w:left="0" w:firstLine="567"/>
        <w:contextualSpacing/>
        <w:jc w:val="both"/>
        <w:rPr>
          <w:sz w:val="28"/>
          <w:szCs w:val="28"/>
        </w:rPr>
      </w:pPr>
      <w:r w:rsidRPr="00924312">
        <w:rPr>
          <w:sz w:val="28"/>
          <w:szCs w:val="28"/>
        </w:rPr>
        <w:t>висока самооцінка і впевненість у собі, своїх здібностях і можливостях;</w:t>
      </w:r>
    </w:p>
    <w:p w:rsidR="00716616" w:rsidRPr="00924312" w:rsidRDefault="00716616" w:rsidP="001872A2">
      <w:pPr>
        <w:pStyle w:val="a4"/>
        <w:numPr>
          <w:ilvl w:val="0"/>
          <w:numId w:val="23"/>
        </w:numPr>
        <w:tabs>
          <w:tab w:val="left" w:pos="567"/>
        </w:tabs>
        <w:spacing w:before="0" w:beforeAutospacing="0" w:after="0" w:afterAutospacing="0" w:line="360" w:lineRule="auto"/>
        <w:ind w:left="0" w:firstLine="567"/>
        <w:contextualSpacing/>
        <w:jc w:val="both"/>
        <w:rPr>
          <w:sz w:val="28"/>
          <w:szCs w:val="28"/>
        </w:rPr>
      </w:pPr>
      <w:r w:rsidRPr="00924312">
        <w:rPr>
          <w:sz w:val="28"/>
          <w:szCs w:val="28"/>
        </w:rPr>
        <w:t>досвід успішного подолання професійного стресу;</w:t>
      </w:r>
    </w:p>
    <w:p w:rsidR="00716616" w:rsidRPr="00924312" w:rsidRDefault="00716616" w:rsidP="001872A2">
      <w:pPr>
        <w:pStyle w:val="a4"/>
        <w:numPr>
          <w:ilvl w:val="0"/>
          <w:numId w:val="23"/>
        </w:numPr>
        <w:tabs>
          <w:tab w:val="left" w:pos="567"/>
        </w:tabs>
        <w:spacing w:before="0" w:beforeAutospacing="0" w:after="0" w:afterAutospacing="0" w:line="360" w:lineRule="auto"/>
        <w:ind w:left="0" w:firstLine="567"/>
        <w:contextualSpacing/>
        <w:jc w:val="both"/>
        <w:rPr>
          <w:sz w:val="28"/>
          <w:szCs w:val="28"/>
        </w:rPr>
      </w:pPr>
      <w:r w:rsidRPr="00924312">
        <w:rPr>
          <w:sz w:val="28"/>
          <w:szCs w:val="28"/>
        </w:rPr>
        <w:t>здатність конструктивно змінюватися в напружених умовах;</w:t>
      </w:r>
    </w:p>
    <w:p w:rsidR="00716616" w:rsidRPr="00924312" w:rsidRDefault="00716616" w:rsidP="001872A2">
      <w:pPr>
        <w:pStyle w:val="a4"/>
        <w:numPr>
          <w:ilvl w:val="0"/>
          <w:numId w:val="23"/>
        </w:numPr>
        <w:tabs>
          <w:tab w:val="left" w:pos="567"/>
        </w:tabs>
        <w:spacing w:before="0" w:beforeAutospacing="0" w:after="0" w:afterAutospacing="0" w:line="360" w:lineRule="auto"/>
        <w:ind w:left="0" w:firstLine="567"/>
        <w:contextualSpacing/>
        <w:jc w:val="both"/>
        <w:rPr>
          <w:sz w:val="28"/>
          <w:szCs w:val="28"/>
        </w:rPr>
      </w:pPr>
      <w:r w:rsidRPr="00924312">
        <w:rPr>
          <w:sz w:val="28"/>
          <w:szCs w:val="28"/>
        </w:rPr>
        <w:t>висока мобільність;</w:t>
      </w:r>
    </w:p>
    <w:p w:rsidR="00716616" w:rsidRPr="00924312" w:rsidRDefault="00716616" w:rsidP="001872A2">
      <w:pPr>
        <w:pStyle w:val="a4"/>
        <w:numPr>
          <w:ilvl w:val="0"/>
          <w:numId w:val="23"/>
        </w:numPr>
        <w:tabs>
          <w:tab w:val="left" w:pos="567"/>
        </w:tabs>
        <w:spacing w:before="0" w:beforeAutospacing="0" w:after="0" w:afterAutospacing="0" w:line="360" w:lineRule="auto"/>
        <w:ind w:left="0" w:firstLine="567"/>
        <w:contextualSpacing/>
        <w:jc w:val="both"/>
        <w:rPr>
          <w:sz w:val="28"/>
          <w:szCs w:val="28"/>
        </w:rPr>
      </w:pPr>
      <w:r w:rsidRPr="00924312">
        <w:rPr>
          <w:sz w:val="28"/>
          <w:szCs w:val="28"/>
        </w:rPr>
        <w:t>відкритість;</w:t>
      </w:r>
    </w:p>
    <w:p w:rsidR="00716616" w:rsidRPr="00924312" w:rsidRDefault="00716616" w:rsidP="001872A2">
      <w:pPr>
        <w:pStyle w:val="a4"/>
        <w:numPr>
          <w:ilvl w:val="0"/>
          <w:numId w:val="23"/>
        </w:numPr>
        <w:tabs>
          <w:tab w:val="left" w:pos="567"/>
        </w:tabs>
        <w:spacing w:before="0" w:beforeAutospacing="0" w:after="0" w:afterAutospacing="0" w:line="360" w:lineRule="auto"/>
        <w:ind w:left="0" w:firstLine="567"/>
        <w:contextualSpacing/>
        <w:jc w:val="both"/>
        <w:rPr>
          <w:sz w:val="28"/>
          <w:szCs w:val="28"/>
        </w:rPr>
      </w:pPr>
      <w:r w:rsidRPr="00924312">
        <w:rPr>
          <w:sz w:val="28"/>
          <w:szCs w:val="28"/>
        </w:rPr>
        <w:t>товариськість;</w:t>
      </w:r>
    </w:p>
    <w:p w:rsidR="00716616" w:rsidRPr="00924312" w:rsidRDefault="00716616" w:rsidP="001872A2">
      <w:pPr>
        <w:pStyle w:val="a4"/>
        <w:numPr>
          <w:ilvl w:val="0"/>
          <w:numId w:val="23"/>
        </w:numPr>
        <w:tabs>
          <w:tab w:val="left" w:pos="567"/>
        </w:tabs>
        <w:spacing w:before="0" w:beforeAutospacing="0" w:after="0" w:afterAutospacing="0" w:line="360" w:lineRule="auto"/>
        <w:ind w:left="0" w:firstLine="567"/>
        <w:contextualSpacing/>
        <w:jc w:val="both"/>
        <w:rPr>
          <w:sz w:val="28"/>
          <w:szCs w:val="28"/>
        </w:rPr>
      </w:pPr>
      <w:r w:rsidRPr="00924312">
        <w:rPr>
          <w:sz w:val="28"/>
          <w:szCs w:val="28"/>
        </w:rPr>
        <w:t>самостійність;</w:t>
      </w:r>
    </w:p>
    <w:p w:rsidR="00716616" w:rsidRPr="00924312" w:rsidRDefault="00716616" w:rsidP="001872A2">
      <w:pPr>
        <w:pStyle w:val="a4"/>
        <w:numPr>
          <w:ilvl w:val="0"/>
          <w:numId w:val="23"/>
        </w:numPr>
        <w:tabs>
          <w:tab w:val="left" w:pos="567"/>
        </w:tabs>
        <w:spacing w:before="0" w:beforeAutospacing="0" w:after="0" w:afterAutospacing="0" w:line="360" w:lineRule="auto"/>
        <w:ind w:left="0" w:firstLine="567"/>
        <w:contextualSpacing/>
        <w:jc w:val="both"/>
        <w:rPr>
          <w:sz w:val="28"/>
          <w:szCs w:val="28"/>
        </w:rPr>
      </w:pPr>
      <w:r w:rsidRPr="00924312">
        <w:rPr>
          <w:sz w:val="28"/>
          <w:szCs w:val="28"/>
        </w:rPr>
        <w:t>прагнення спиратися на власні сили;</w:t>
      </w:r>
    </w:p>
    <w:p w:rsidR="00716616" w:rsidRPr="00924312" w:rsidRDefault="00716616" w:rsidP="00132806">
      <w:pPr>
        <w:pStyle w:val="a4"/>
        <w:numPr>
          <w:ilvl w:val="0"/>
          <w:numId w:val="23"/>
        </w:numPr>
        <w:tabs>
          <w:tab w:val="left" w:pos="567"/>
        </w:tabs>
        <w:spacing w:line="360" w:lineRule="auto"/>
        <w:ind w:left="0" w:firstLine="567"/>
        <w:contextualSpacing/>
        <w:jc w:val="both"/>
        <w:rPr>
          <w:sz w:val="28"/>
          <w:szCs w:val="28"/>
        </w:rPr>
      </w:pPr>
      <w:r w:rsidRPr="00924312">
        <w:rPr>
          <w:sz w:val="28"/>
          <w:szCs w:val="28"/>
        </w:rPr>
        <w:t>здатність формувати і підтримувати в собі позитивні, оптимістичні установки і цінності - як самих себе, так і інших людей і життя взагалі.</w:t>
      </w:r>
    </w:p>
    <w:p w:rsidR="00716616" w:rsidRPr="00924312" w:rsidRDefault="00716616" w:rsidP="00132806">
      <w:pPr>
        <w:pStyle w:val="a4"/>
        <w:tabs>
          <w:tab w:val="left" w:pos="567"/>
        </w:tabs>
        <w:spacing w:line="360" w:lineRule="auto"/>
        <w:contextualSpacing/>
        <w:jc w:val="both"/>
        <w:rPr>
          <w:sz w:val="28"/>
          <w:szCs w:val="28"/>
        </w:rPr>
      </w:pPr>
      <w:r w:rsidRPr="00924312">
        <w:rPr>
          <w:rStyle w:val="ab"/>
          <w:b w:val="0"/>
          <w:sz w:val="28"/>
          <w:szCs w:val="28"/>
        </w:rPr>
        <w:tab/>
        <w:t>Уникнути синдром професійного вигорання :</w:t>
      </w:r>
    </w:p>
    <w:p w:rsidR="00716616" w:rsidRPr="00924312" w:rsidRDefault="00716616" w:rsidP="00132806">
      <w:pPr>
        <w:pStyle w:val="a4"/>
        <w:tabs>
          <w:tab w:val="left" w:pos="567"/>
        </w:tabs>
        <w:spacing w:line="360" w:lineRule="auto"/>
        <w:contextualSpacing/>
        <w:jc w:val="both"/>
        <w:rPr>
          <w:sz w:val="28"/>
          <w:szCs w:val="28"/>
        </w:rPr>
      </w:pPr>
      <w:r w:rsidRPr="00924312">
        <w:rPr>
          <w:sz w:val="28"/>
          <w:szCs w:val="28"/>
        </w:rPr>
        <w:lastRenderedPageBreak/>
        <w:tab/>
        <w:t>1. Будьте уважні до себе: це допоможе вам своєчасно помітити перші симптоми втоми.</w:t>
      </w:r>
    </w:p>
    <w:p w:rsidR="00716616" w:rsidRPr="00924312" w:rsidRDefault="00716616" w:rsidP="00132806">
      <w:pPr>
        <w:pStyle w:val="a4"/>
        <w:tabs>
          <w:tab w:val="left" w:pos="567"/>
        </w:tabs>
        <w:spacing w:line="360" w:lineRule="auto"/>
        <w:contextualSpacing/>
        <w:jc w:val="both"/>
        <w:rPr>
          <w:sz w:val="28"/>
          <w:szCs w:val="28"/>
        </w:rPr>
      </w:pPr>
      <w:r w:rsidRPr="00924312">
        <w:rPr>
          <w:sz w:val="28"/>
          <w:szCs w:val="28"/>
        </w:rPr>
        <w:tab/>
        <w:t>2. Любіть себе або принаймні намагайтеся собі подобатися.</w:t>
      </w:r>
    </w:p>
    <w:p w:rsidR="00716616" w:rsidRPr="00924312" w:rsidRDefault="00716616" w:rsidP="00132806">
      <w:pPr>
        <w:pStyle w:val="a4"/>
        <w:tabs>
          <w:tab w:val="left" w:pos="567"/>
        </w:tabs>
        <w:spacing w:line="360" w:lineRule="auto"/>
        <w:contextualSpacing/>
        <w:jc w:val="both"/>
        <w:rPr>
          <w:sz w:val="28"/>
          <w:szCs w:val="28"/>
        </w:rPr>
      </w:pPr>
      <w:r w:rsidRPr="00924312">
        <w:rPr>
          <w:sz w:val="28"/>
          <w:szCs w:val="28"/>
        </w:rPr>
        <w:tab/>
        <w:t>3. Підбирайте справу по собі: згідно своїм схильностям і можливостям. Це дозволить вам знайти себе, повірити в свої сили.</w:t>
      </w:r>
    </w:p>
    <w:p w:rsidR="00716616" w:rsidRPr="00924312" w:rsidRDefault="00716616" w:rsidP="00132806">
      <w:pPr>
        <w:pStyle w:val="a4"/>
        <w:tabs>
          <w:tab w:val="left" w:pos="567"/>
        </w:tabs>
        <w:spacing w:line="360" w:lineRule="auto"/>
        <w:contextualSpacing/>
        <w:jc w:val="both"/>
        <w:rPr>
          <w:sz w:val="28"/>
          <w:szCs w:val="28"/>
        </w:rPr>
      </w:pPr>
      <w:r w:rsidRPr="00924312">
        <w:rPr>
          <w:sz w:val="28"/>
          <w:szCs w:val="28"/>
        </w:rPr>
        <w:tab/>
        <w:t>4. Перестаньте шукати в роботі щастя чи порятунок. Вона - не притулок, а діяльність, яка хороша сама по собі.</w:t>
      </w:r>
    </w:p>
    <w:p w:rsidR="00716616" w:rsidRPr="00924312" w:rsidRDefault="00716616" w:rsidP="00132806">
      <w:pPr>
        <w:pStyle w:val="a4"/>
        <w:tabs>
          <w:tab w:val="left" w:pos="567"/>
        </w:tabs>
        <w:spacing w:line="360" w:lineRule="auto"/>
        <w:contextualSpacing/>
        <w:jc w:val="both"/>
        <w:rPr>
          <w:sz w:val="28"/>
          <w:szCs w:val="28"/>
        </w:rPr>
      </w:pPr>
      <w:r w:rsidRPr="00924312">
        <w:rPr>
          <w:sz w:val="28"/>
          <w:szCs w:val="28"/>
        </w:rPr>
        <w:tab/>
        <w:t>5. Не намагайтеся жити за інших їх життям. Живіть, будь ласка, своєї. Не замість людей, а разом з ними.</w:t>
      </w:r>
    </w:p>
    <w:p w:rsidR="00716616" w:rsidRPr="00924312" w:rsidRDefault="00716616" w:rsidP="00132806">
      <w:pPr>
        <w:pStyle w:val="a4"/>
        <w:tabs>
          <w:tab w:val="left" w:pos="567"/>
        </w:tabs>
        <w:spacing w:line="360" w:lineRule="auto"/>
        <w:contextualSpacing/>
        <w:jc w:val="both"/>
        <w:rPr>
          <w:sz w:val="28"/>
          <w:szCs w:val="28"/>
        </w:rPr>
      </w:pPr>
      <w:r w:rsidRPr="00924312">
        <w:rPr>
          <w:sz w:val="28"/>
          <w:szCs w:val="28"/>
        </w:rPr>
        <w:tab/>
        <w:t>6. Знаходьте час для себе, ви маєте право не тільки на робочу, але і на приватне життя.</w:t>
      </w:r>
    </w:p>
    <w:p w:rsidR="00716616" w:rsidRPr="00924312" w:rsidRDefault="00716616" w:rsidP="00132806">
      <w:pPr>
        <w:pStyle w:val="a4"/>
        <w:tabs>
          <w:tab w:val="left" w:pos="567"/>
        </w:tabs>
        <w:spacing w:line="360" w:lineRule="auto"/>
        <w:contextualSpacing/>
        <w:jc w:val="both"/>
        <w:rPr>
          <w:sz w:val="28"/>
          <w:szCs w:val="28"/>
        </w:rPr>
      </w:pPr>
      <w:r w:rsidRPr="00924312">
        <w:rPr>
          <w:sz w:val="28"/>
          <w:szCs w:val="28"/>
        </w:rPr>
        <w:tab/>
        <w:t>7. Вчіться тверезо осмислювати події кожного дня. Можна зробити традицією вечірній перегляд подій.</w:t>
      </w:r>
    </w:p>
    <w:p w:rsidR="00716616" w:rsidRPr="00924312" w:rsidRDefault="00716616" w:rsidP="00132806">
      <w:pPr>
        <w:pStyle w:val="a4"/>
        <w:tabs>
          <w:tab w:val="left" w:pos="567"/>
        </w:tabs>
        <w:spacing w:line="360" w:lineRule="auto"/>
        <w:contextualSpacing/>
        <w:jc w:val="both"/>
        <w:rPr>
          <w:sz w:val="28"/>
          <w:szCs w:val="28"/>
        </w:rPr>
      </w:pPr>
      <w:r w:rsidRPr="00924312">
        <w:rPr>
          <w:sz w:val="28"/>
          <w:szCs w:val="28"/>
        </w:rPr>
        <w:tab/>
        <w:t>8. Якщо вам дуже хочеться комусь допомогти або зробити за нього його роботу, задайте собі питання: чи так вже йому це потрібно? А може, він впорається сам?</w:t>
      </w:r>
    </w:p>
    <w:p w:rsidR="00C52486" w:rsidRPr="00924312" w:rsidRDefault="001C268E" w:rsidP="00132806">
      <w:pPr>
        <w:pStyle w:val="a4"/>
        <w:tabs>
          <w:tab w:val="left" w:pos="567"/>
        </w:tabs>
        <w:spacing w:before="0" w:beforeAutospacing="0" w:after="0" w:afterAutospacing="0" w:line="360" w:lineRule="auto"/>
        <w:contextualSpacing/>
        <w:jc w:val="both"/>
        <w:rPr>
          <w:sz w:val="28"/>
          <w:szCs w:val="28"/>
        </w:rPr>
      </w:pPr>
      <w:r w:rsidRPr="00924312">
        <w:rPr>
          <w:sz w:val="28"/>
          <w:szCs w:val="28"/>
        </w:rPr>
        <w:tab/>
        <w:t>Оскільки вигорання - фізичне, емоційне або мотиваційне виснаження, що характеризується порушенням продуктивності і призводить до вичерпання життєвих ресурсів, воно н може торкатись лише однієї конкретної сфери життя, воно впливає на все життя людини. Тому не слід зволікати та сподіватися, що "само минеться", слід діяти як тільки ви помітили його перші ознаки.</w:t>
      </w:r>
    </w:p>
    <w:p w:rsidR="00C52486" w:rsidRPr="00924312" w:rsidRDefault="00C52486" w:rsidP="00132806">
      <w:pPr>
        <w:pStyle w:val="a4"/>
        <w:tabs>
          <w:tab w:val="left" w:pos="567"/>
        </w:tabs>
        <w:spacing w:before="0" w:beforeAutospacing="0" w:after="0" w:afterAutospacing="0" w:line="360" w:lineRule="auto"/>
        <w:contextualSpacing/>
        <w:jc w:val="both"/>
        <w:rPr>
          <w:sz w:val="28"/>
          <w:szCs w:val="28"/>
        </w:rPr>
      </w:pPr>
      <w:r w:rsidRPr="00924312">
        <w:rPr>
          <w:sz w:val="28"/>
          <w:szCs w:val="28"/>
        </w:rPr>
        <w:tab/>
        <w:t xml:space="preserve">Практична реалізація зазначеної профілактики синдрому «професійного вигорання» та професійної </w:t>
      </w:r>
      <w:proofErr w:type="spellStart"/>
      <w:r w:rsidRPr="00924312">
        <w:rPr>
          <w:sz w:val="28"/>
          <w:szCs w:val="28"/>
        </w:rPr>
        <w:t>дезадаптації</w:t>
      </w:r>
      <w:proofErr w:type="spellEnd"/>
      <w:r w:rsidRPr="00924312">
        <w:rPr>
          <w:sz w:val="28"/>
          <w:szCs w:val="28"/>
        </w:rPr>
        <w:t xml:space="preserve"> може здійснюватися у результаті використання соціальним працівником конкретних прийомів на певних фазах протікання стресу та синдрому «професійного вигорання» . </w:t>
      </w:r>
    </w:p>
    <w:p w:rsidR="00C52486" w:rsidRPr="00924312" w:rsidRDefault="00C52486" w:rsidP="00132806">
      <w:pPr>
        <w:pStyle w:val="a4"/>
        <w:tabs>
          <w:tab w:val="left" w:pos="567"/>
        </w:tabs>
        <w:spacing w:before="0" w:beforeAutospacing="0" w:after="0" w:afterAutospacing="0" w:line="360" w:lineRule="auto"/>
        <w:contextualSpacing/>
        <w:jc w:val="both"/>
        <w:rPr>
          <w:sz w:val="28"/>
          <w:szCs w:val="28"/>
        </w:rPr>
      </w:pPr>
      <w:r w:rsidRPr="00924312">
        <w:rPr>
          <w:sz w:val="28"/>
          <w:szCs w:val="28"/>
        </w:rPr>
        <w:tab/>
      </w:r>
      <w:r w:rsidR="00C02358" w:rsidRPr="00924312">
        <w:rPr>
          <w:sz w:val="28"/>
          <w:szCs w:val="28"/>
        </w:rPr>
        <w:t>Фаза аналізу професійної ситуації</w:t>
      </w:r>
      <w:r w:rsidRPr="00924312">
        <w:rPr>
          <w:sz w:val="28"/>
          <w:szCs w:val="28"/>
        </w:rPr>
        <w:t>:</w:t>
      </w:r>
    </w:p>
    <w:p w:rsidR="00223B3F" w:rsidRPr="00924312" w:rsidRDefault="00C52486" w:rsidP="00132806">
      <w:pPr>
        <w:pStyle w:val="a4"/>
        <w:tabs>
          <w:tab w:val="left" w:pos="567"/>
        </w:tabs>
        <w:spacing w:before="0" w:beforeAutospacing="0" w:after="0" w:afterAutospacing="0" w:line="360" w:lineRule="auto"/>
        <w:contextualSpacing/>
        <w:jc w:val="both"/>
        <w:rPr>
          <w:sz w:val="28"/>
          <w:szCs w:val="28"/>
        </w:rPr>
      </w:pPr>
      <w:r w:rsidRPr="00924312">
        <w:rPr>
          <w:sz w:val="28"/>
          <w:szCs w:val="28"/>
        </w:rPr>
        <w:tab/>
        <w:t xml:space="preserve">Профілактика синдрому «професійного вигорання» розпочинається з самого вищого рівня моделі стресу – аналізу професійної ситуації. Вона полягає в когнітивній оцінці ситуації (виявлення стрес-факторів, аналіз власної стресової реактивності чи толерантності тощо) та зниження впливу стресорів. </w:t>
      </w:r>
      <w:r w:rsidRPr="00924312">
        <w:rPr>
          <w:sz w:val="28"/>
          <w:szCs w:val="28"/>
        </w:rPr>
        <w:lastRenderedPageBreak/>
        <w:t>Це передбачає застосування системи спеціальних прийомів, які виявляться бар’єрами на шляху до стресу:</w:t>
      </w:r>
    </w:p>
    <w:p w:rsidR="00223B3F" w:rsidRPr="00924312" w:rsidRDefault="00223B3F" w:rsidP="00132806">
      <w:pPr>
        <w:pStyle w:val="a4"/>
        <w:tabs>
          <w:tab w:val="left" w:pos="567"/>
        </w:tabs>
        <w:spacing w:before="0" w:beforeAutospacing="0" w:after="0" w:afterAutospacing="0" w:line="360" w:lineRule="auto"/>
        <w:contextualSpacing/>
        <w:jc w:val="both"/>
        <w:rPr>
          <w:sz w:val="28"/>
          <w:szCs w:val="28"/>
        </w:rPr>
      </w:pPr>
      <w:r w:rsidRPr="00924312">
        <w:rPr>
          <w:sz w:val="28"/>
          <w:szCs w:val="28"/>
        </w:rPr>
        <w:tab/>
      </w:r>
      <w:r w:rsidR="00C52486" w:rsidRPr="00924312">
        <w:rPr>
          <w:sz w:val="28"/>
          <w:szCs w:val="28"/>
        </w:rPr>
        <w:t>1. Необхідно навчитися розпізнавати стрес. З цією метою слід навчитися ідентифікувати деякі сигнали,</w:t>
      </w:r>
      <w:r w:rsidRPr="00924312">
        <w:rPr>
          <w:sz w:val="28"/>
          <w:szCs w:val="28"/>
        </w:rPr>
        <w:t xml:space="preserve"> які попереджають про стрес</w:t>
      </w:r>
      <w:r w:rsidR="00C52486" w:rsidRPr="00924312">
        <w:rPr>
          <w:sz w:val="28"/>
          <w:szCs w:val="28"/>
        </w:rPr>
        <w:t xml:space="preserve">. До основних належать: </w:t>
      </w:r>
    </w:p>
    <w:p w:rsidR="00223B3F" w:rsidRPr="00924312" w:rsidRDefault="00C52486" w:rsidP="00132806">
      <w:pPr>
        <w:pStyle w:val="a4"/>
        <w:tabs>
          <w:tab w:val="left" w:pos="567"/>
        </w:tabs>
        <w:spacing w:before="0" w:beforeAutospacing="0" w:after="0" w:afterAutospacing="0" w:line="360" w:lineRule="auto"/>
        <w:contextualSpacing/>
        <w:jc w:val="both"/>
        <w:rPr>
          <w:sz w:val="28"/>
          <w:szCs w:val="28"/>
        </w:rPr>
      </w:pPr>
      <w:r w:rsidRPr="00924312">
        <w:rPr>
          <w:sz w:val="28"/>
          <w:szCs w:val="28"/>
        </w:rPr>
        <w:t xml:space="preserve">Робота: </w:t>
      </w:r>
    </w:p>
    <w:p w:rsidR="00C52486" w:rsidRPr="00924312" w:rsidRDefault="00C52486" w:rsidP="00132806">
      <w:pPr>
        <w:pStyle w:val="a4"/>
        <w:numPr>
          <w:ilvl w:val="0"/>
          <w:numId w:val="31"/>
        </w:numPr>
        <w:tabs>
          <w:tab w:val="left" w:pos="567"/>
        </w:tabs>
        <w:spacing w:before="0" w:beforeAutospacing="0" w:after="0" w:afterAutospacing="0" w:line="360" w:lineRule="auto"/>
        <w:ind w:left="0" w:firstLine="426"/>
        <w:contextualSpacing/>
        <w:jc w:val="both"/>
        <w:rPr>
          <w:sz w:val="28"/>
          <w:szCs w:val="28"/>
        </w:rPr>
      </w:pPr>
      <w:r w:rsidRPr="00924312">
        <w:rPr>
          <w:sz w:val="28"/>
          <w:szCs w:val="28"/>
        </w:rPr>
        <w:t>Людина не виконує роботу своєчасно, не приходить на назначені зустрічі або не виконує інші зобов’язання;</w:t>
      </w:r>
    </w:p>
    <w:p w:rsidR="00C52486" w:rsidRPr="00924312" w:rsidRDefault="00C52486" w:rsidP="00132806">
      <w:pPr>
        <w:pStyle w:val="a3"/>
        <w:numPr>
          <w:ilvl w:val="0"/>
          <w:numId w:val="31"/>
        </w:numPr>
        <w:tabs>
          <w:tab w:val="left" w:pos="567"/>
        </w:tabs>
        <w:spacing w:after="0"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Людина припускається помилок через неуважність;</w:t>
      </w:r>
    </w:p>
    <w:p w:rsidR="00C52486" w:rsidRPr="00924312" w:rsidRDefault="00C52486" w:rsidP="00132806">
      <w:pPr>
        <w:pStyle w:val="a3"/>
        <w:numPr>
          <w:ilvl w:val="0"/>
          <w:numId w:val="31"/>
        </w:numPr>
        <w:tabs>
          <w:tab w:val="left" w:pos="567"/>
        </w:tabs>
        <w:spacing w:after="0"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Знижуються кількісні та якісні показники роботи;</w:t>
      </w:r>
    </w:p>
    <w:p w:rsidR="00C52486" w:rsidRPr="00924312" w:rsidRDefault="00C52486" w:rsidP="00132806">
      <w:pPr>
        <w:pStyle w:val="a3"/>
        <w:numPr>
          <w:ilvl w:val="0"/>
          <w:numId w:val="31"/>
        </w:numPr>
        <w:tabs>
          <w:tab w:val="left" w:pos="567"/>
        </w:tabs>
        <w:spacing w:after="0"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Людина довго вагається, приймаючи рішення;</w:t>
      </w:r>
    </w:p>
    <w:p w:rsidR="00C52486" w:rsidRPr="00924312" w:rsidRDefault="00C52486" w:rsidP="00132806">
      <w:pPr>
        <w:pStyle w:val="a3"/>
        <w:numPr>
          <w:ilvl w:val="0"/>
          <w:numId w:val="31"/>
        </w:numPr>
        <w:tabs>
          <w:tab w:val="left" w:pos="567"/>
        </w:tabs>
        <w:spacing w:after="0"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Затримується на роботі, але більше «одержима» роботою, ніж завжди;</w:t>
      </w:r>
    </w:p>
    <w:p w:rsidR="00C52486" w:rsidRPr="00924312" w:rsidRDefault="00C52486" w:rsidP="00132806">
      <w:pPr>
        <w:pStyle w:val="a3"/>
        <w:numPr>
          <w:ilvl w:val="0"/>
          <w:numId w:val="31"/>
        </w:numPr>
        <w:tabs>
          <w:tab w:val="left" w:pos="567"/>
        </w:tabs>
        <w:spacing w:after="0"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Усні або письмові доповіді мають нечіткий, незв’язний характер;</w:t>
      </w:r>
    </w:p>
    <w:p w:rsidR="00C52486" w:rsidRPr="00924312" w:rsidRDefault="00C52486" w:rsidP="00132806">
      <w:pPr>
        <w:pStyle w:val="a3"/>
        <w:numPr>
          <w:ilvl w:val="0"/>
          <w:numId w:val="31"/>
        </w:numPr>
        <w:tabs>
          <w:tab w:val="left" w:pos="567"/>
        </w:tabs>
        <w:spacing w:after="0"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Частіше, ніж звичайно, трапляються нещасні випадки.</w:t>
      </w:r>
    </w:p>
    <w:p w:rsidR="00C52486" w:rsidRPr="00924312" w:rsidRDefault="00C52486" w:rsidP="00132806">
      <w:pPr>
        <w:pStyle w:val="a3"/>
        <w:numPr>
          <w:ilvl w:val="0"/>
          <w:numId w:val="31"/>
        </w:numPr>
        <w:tabs>
          <w:tab w:val="left" w:pos="567"/>
        </w:tabs>
        <w:spacing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Стосунки з колегами:</w:t>
      </w:r>
    </w:p>
    <w:p w:rsidR="00C52486" w:rsidRPr="00924312" w:rsidRDefault="00C52486" w:rsidP="00132806">
      <w:pPr>
        <w:pStyle w:val="a3"/>
        <w:numPr>
          <w:ilvl w:val="0"/>
          <w:numId w:val="31"/>
        </w:numPr>
        <w:tabs>
          <w:tab w:val="left" w:pos="567"/>
        </w:tabs>
        <w:spacing w:after="0"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Неадекватно сприймає гумор;</w:t>
      </w:r>
    </w:p>
    <w:p w:rsidR="00C52486" w:rsidRPr="00924312" w:rsidRDefault="00C52486" w:rsidP="00132806">
      <w:pPr>
        <w:pStyle w:val="a3"/>
        <w:numPr>
          <w:ilvl w:val="0"/>
          <w:numId w:val="31"/>
        </w:numPr>
        <w:tabs>
          <w:tab w:val="left" w:pos="567"/>
        </w:tabs>
        <w:spacing w:after="0"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Проявляє роздратування, недружелюбність, демонструє реакції гніву;</w:t>
      </w:r>
    </w:p>
    <w:p w:rsidR="00C52486" w:rsidRPr="00924312" w:rsidRDefault="00C52486" w:rsidP="00132806">
      <w:pPr>
        <w:pStyle w:val="a3"/>
        <w:numPr>
          <w:ilvl w:val="0"/>
          <w:numId w:val="31"/>
        </w:numPr>
        <w:tabs>
          <w:tab w:val="left" w:pos="567"/>
        </w:tabs>
        <w:spacing w:after="0"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Раптово почалися утруднення в спілкуванні та підтримуванні дружніх стосунків з іншими людьми;</w:t>
      </w:r>
    </w:p>
    <w:p w:rsidR="00C52486" w:rsidRPr="00924312" w:rsidRDefault="00C52486" w:rsidP="00132806">
      <w:pPr>
        <w:pStyle w:val="a3"/>
        <w:numPr>
          <w:ilvl w:val="0"/>
          <w:numId w:val="31"/>
        </w:numPr>
        <w:tabs>
          <w:tab w:val="left" w:pos="567"/>
        </w:tabs>
        <w:spacing w:after="0"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Висловлює незрозумілу або надмірну недовіру до колег.</w:t>
      </w:r>
    </w:p>
    <w:p w:rsidR="00C52486" w:rsidRPr="00924312" w:rsidRDefault="00C52486" w:rsidP="00132806">
      <w:pPr>
        <w:pStyle w:val="a3"/>
        <w:tabs>
          <w:tab w:val="left" w:pos="567"/>
        </w:tabs>
        <w:spacing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Особистість:</w:t>
      </w:r>
    </w:p>
    <w:p w:rsidR="00C52486" w:rsidRPr="00924312" w:rsidRDefault="00C52486" w:rsidP="00132806">
      <w:pPr>
        <w:pStyle w:val="a3"/>
        <w:numPr>
          <w:ilvl w:val="0"/>
          <w:numId w:val="31"/>
        </w:numPr>
        <w:tabs>
          <w:tab w:val="left" w:pos="567"/>
        </w:tabs>
        <w:spacing w:after="0"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Виглядає втом</w:t>
      </w:r>
      <w:r w:rsidR="00223B3F" w:rsidRPr="00924312">
        <w:rPr>
          <w:rFonts w:ascii="Times New Roman" w:hAnsi="Times New Roman" w:cs="Times New Roman"/>
          <w:sz w:val="28"/>
          <w:szCs w:val="28"/>
          <w:lang w:val="uk-UA"/>
        </w:rPr>
        <w:t>леною, не здатна «розслабитися»;</w:t>
      </w:r>
    </w:p>
    <w:p w:rsidR="00C52486" w:rsidRPr="00924312" w:rsidRDefault="00C52486" w:rsidP="00132806">
      <w:pPr>
        <w:pStyle w:val="a3"/>
        <w:numPr>
          <w:ilvl w:val="0"/>
          <w:numId w:val="31"/>
        </w:numPr>
        <w:tabs>
          <w:tab w:val="left" w:pos="567"/>
        </w:tabs>
        <w:spacing w:after="0"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Байдуже ставиться до життя;</w:t>
      </w:r>
      <w:r w:rsidR="00223B3F" w:rsidRPr="00924312">
        <w:rPr>
          <w:rFonts w:ascii="Times New Roman" w:hAnsi="Times New Roman" w:cs="Times New Roman"/>
          <w:sz w:val="28"/>
          <w:szCs w:val="28"/>
          <w:lang w:val="uk-UA"/>
        </w:rPr>
        <w:t xml:space="preserve"> не виявляє ні до чого інтересу;</w:t>
      </w:r>
    </w:p>
    <w:p w:rsidR="00C52486" w:rsidRPr="00924312" w:rsidRDefault="00C52486" w:rsidP="00132806">
      <w:pPr>
        <w:pStyle w:val="a3"/>
        <w:numPr>
          <w:ilvl w:val="0"/>
          <w:numId w:val="31"/>
        </w:numPr>
        <w:tabs>
          <w:tab w:val="left" w:pos="567"/>
        </w:tabs>
        <w:spacing w:after="0"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Часто відчуває себе хворою або такою, що ось-ось захворіє.</w:t>
      </w:r>
    </w:p>
    <w:p w:rsidR="00223B3F" w:rsidRPr="00924312" w:rsidRDefault="00223B3F"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C52486" w:rsidRPr="00924312">
        <w:rPr>
          <w:rFonts w:ascii="Times New Roman" w:hAnsi="Times New Roman" w:cs="Times New Roman"/>
          <w:sz w:val="28"/>
          <w:szCs w:val="28"/>
          <w:lang w:val="uk-UA"/>
        </w:rPr>
        <w:t xml:space="preserve">2. Якщо людина знайшла в собі ознаки стресу, то необхідно здійснити глибшу когнітивну оцінку ситуації: виявити основні стрес-фактори у власній професійній ситуації та спробувати «усунути» їх. Це можна зробити таким чином: </w:t>
      </w:r>
    </w:p>
    <w:p w:rsidR="00C52486" w:rsidRPr="00924312" w:rsidRDefault="00C52486" w:rsidP="00132806">
      <w:pPr>
        <w:pStyle w:val="a3"/>
        <w:numPr>
          <w:ilvl w:val="0"/>
          <w:numId w:val="32"/>
        </w:numPr>
        <w:tabs>
          <w:tab w:val="left" w:pos="567"/>
        </w:tabs>
        <w:spacing w:after="0"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Назвати 5 найважливіших джерел стресу (стресорів);</w:t>
      </w:r>
    </w:p>
    <w:p w:rsidR="00C52486" w:rsidRPr="00924312" w:rsidRDefault="00C52486" w:rsidP="00132806">
      <w:pPr>
        <w:pStyle w:val="a3"/>
        <w:numPr>
          <w:ilvl w:val="0"/>
          <w:numId w:val="32"/>
        </w:numPr>
        <w:tabs>
          <w:tab w:val="left" w:pos="567"/>
        </w:tabs>
        <w:spacing w:after="0"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lastRenderedPageBreak/>
        <w:t>Описати коротко власні реакції на них;</w:t>
      </w:r>
    </w:p>
    <w:p w:rsidR="00223B3F" w:rsidRPr="00924312" w:rsidRDefault="00C52486" w:rsidP="00132806">
      <w:pPr>
        <w:pStyle w:val="a3"/>
        <w:numPr>
          <w:ilvl w:val="0"/>
          <w:numId w:val="32"/>
        </w:numPr>
        <w:tabs>
          <w:tab w:val="left" w:pos="567"/>
        </w:tabs>
        <w:spacing w:after="0"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Подумати, як можна знизити вплив цих стресорів </w:t>
      </w:r>
      <w:r w:rsidR="00223B3F" w:rsidRPr="00924312">
        <w:rPr>
          <w:rFonts w:ascii="Times New Roman" w:hAnsi="Times New Roman" w:cs="Times New Roman"/>
          <w:sz w:val="28"/>
          <w:szCs w:val="28"/>
          <w:lang w:val="uk-UA"/>
        </w:rPr>
        <w:t xml:space="preserve">або повністю усунути їх дію </w:t>
      </w:r>
      <w:r w:rsidRPr="00924312">
        <w:rPr>
          <w:rFonts w:ascii="Times New Roman" w:hAnsi="Times New Roman" w:cs="Times New Roman"/>
          <w:sz w:val="28"/>
          <w:szCs w:val="28"/>
          <w:lang w:val="uk-UA"/>
        </w:rPr>
        <w:t xml:space="preserve">. </w:t>
      </w:r>
    </w:p>
    <w:p w:rsidR="00223B3F" w:rsidRPr="00924312" w:rsidRDefault="00223B3F"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C52486" w:rsidRPr="00924312">
        <w:rPr>
          <w:rFonts w:ascii="Times New Roman" w:hAnsi="Times New Roman" w:cs="Times New Roman"/>
          <w:sz w:val="28"/>
          <w:szCs w:val="28"/>
          <w:lang w:val="uk-UA"/>
        </w:rPr>
        <w:t>3. Якщо виконання цього завдання не дало людині можливості глибоко проаналізувати основні стрес-фактори у власному професійному житті, то необхідно використати складніший прийом: почати вести «Щоденник стресових подій»</w:t>
      </w:r>
      <w:r w:rsidRPr="00924312">
        <w:rPr>
          <w:rFonts w:ascii="Times New Roman" w:hAnsi="Times New Roman" w:cs="Times New Roman"/>
          <w:sz w:val="28"/>
          <w:szCs w:val="28"/>
          <w:lang w:val="uk-UA"/>
        </w:rPr>
        <w:t xml:space="preserve">, збираючи інформацію за 7 </w:t>
      </w:r>
      <w:r w:rsidR="00C52486" w:rsidRPr="00924312">
        <w:rPr>
          <w:rFonts w:ascii="Times New Roman" w:hAnsi="Times New Roman" w:cs="Times New Roman"/>
          <w:sz w:val="28"/>
          <w:szCs w:val="28"/>
          <w:lang w:val="uk-UA"/>
        </w:rPr>
        <w:t xml:space="preserve">компонентами щоденно: </w:t>
      </w:r>
    </w:p>
    <w:p w:rsidR="00C52486" w:rsidRPr="00924312" w:rsidRDefault="00223B3F"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1. </w:t>
      </w:r>
      <w:r w:rsidR="00C52486" w:rsidRPr="00924312">
        <w:rPr>
          <w:rFonts w:ascii="Times New Roman" w:hAnsi="Times New Roman" w:cs="Times New Roman"/>
          <w:sz w:val="28"/>
          <w:szCs w:val="28"/>
          <w:lang w:val="uk-UA"/>
        </w:rPr>
        <w:t>Стресори цього дня:</w:t>
      </w:r>
    </w:p>
    <w:p w:rsidR="00C52486" w:rsidRPr="00924312" w:rsidRDefault="00C52486" w:rsidP="00132806">
      <w:pPr>
        <w:pStyle w:val="a3"/>
        <w:numPr>
          <w:ilvl w:val="0"/>
          <w:numId w:val="33"/>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звичні стресори (які </w:t>
      </w:r>
      <w:proofErr w:type="spellStart"/>
      <w:r w:rsidRPr="00924312">
        <w:rPr>
          <w:rFonts w:ascii="Times New Roman" w:hAnsi="Times New Roman" w:cs="Times New Roman"/>
          <w:sz w:val="28"/>
          <w:szCs w:val="28"/>
          <w:lang w:val="uk-UA"/>
        </w:rPr>
        <w:t>переживаються</w:t>
      </w:r>
      <w:proofErr w:type="spellEnd"/>
      <w:r w:rsidRPr="00924312">
        <w:rPr>
          <w:rFonts w:ascii="Times New Roman" w:hAnsi="Times New Roman" w:cs="Times New Roman"/>
          <w:sz w:val="28"/>
          <w:szCs w:val="28"/>
          <w:lang w:val="uk-UA"/>
        </w:rPr>
        <w:t xml:space="preserve"> часто);</w:t>
      </w:r>
    </w:p>
    <w:p w:rsidR="00223B3F" w:rsidRPr="00924312" w:rsidRDefault="00C52486" w:rsidP="00132806">
      <w:pPr>
        <w:pStyle w:val="a3"/>
        <w:numPr>
          <w:ilvl w:val="0"/>
          <w:numId w:val="33"/>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незвичні стресори (які </w:t>
      </w:r>
      <w:proofErr w:type="spellStart"/>
      <w:r w:rsidRPr="00924312">
        <w:rPr>
          <w:rFonts w:ascii="Times New Roman" w:hAnsi="Times New Roman" w:cs="Times New Roman"/>
          <w:sz w:val="28"/>
          <w:szCs w:val="28"/>
          <w:lang w:val="uk-UA"/>
        </w:rPr>
        <w:t>переживаються</w:t>
      </w:r>
      <w:proofErr w:type="spellEnd"/>
      <w:r w:rsidRPr="00924312">
        <w:rPr>
          <w:rFonts w:ascii="Times New Roman" w:hAnsi="Times New Roman" w:cs="Times New Roman"/>
          <w:sz w:val="28"/>
          <w:szCs w:val="28"/>
          <w:lang w:val="uk-UA"/>
        </w:rPr>
        <w:t xml:space="preserve"> рідко).</w:t>
      </w:r>
    </w:p>
    <w:p w:rsidR="00C52486" w:rsidRPr="00924312" w:rsidRDefault="00223B3F" w:rsidP="00132806">
      <w:pPr>
        <w:pStyle w:val="a3"/>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2. </w:t>
      </w:r>
      <w:r w:rsidR="00C52486" w:rsidRPr="00924312">
        <w:rPr>
          <w:rFonts w:ascii="Times New Roman" w:hAnsi="Times New Roman" w:cs="Times New Roman"/>
          <w:sz w:val="28"/>
          <w:szCs w:val="28"/>
          <w:lang w:val="uk-UA"/>
        </w:rPr>
        <w:t>Реакції на кожен стресор, що з’явився:</w:t>
      </w:r>
    </w:p>
    <w:p w:rsidR="00C52486" w:rsidRPr="00924312" w:rsidRDefault="00C52486" w:rsidP="00132806">
      <w:pPr>
        <w:pStyle w:val="a3"/>
        <w:numPr>
          <w:ilvl w:val="0"/>
          <w:numId w:val="34"/>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фізіологічні реакції (потовиділення, м’язове напруження, підвищення артеріального тиску тощо);</w:t>
      </w:r>
    </w:p>
    <w:p w:rsidR="00223B3F" w:rsidRPr="00924312" w:rsidRDefault="00C52486" w:rsidP="00132806">
      <w:pPr>
        <w:pStyle w:val="a3"/>
        <w:numPr>
          <w:ilvl w:val="0"/>
          <w:numId w:val="34"/>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психологічні реакції (страх, тривога, хвилювання тощо). </w:t>
      </w:r>
    </w:p>
    <w:p w:rsidR="00C52486" w:rsidRPr="00924312" w:rsidRDefault="00223B3F"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3. </w:t>
      </w:r>
      <w:r w:rsidR="00C52486" w:rsidRPr="00924312">
        <w:rPr>
          <w:rFonts w:ascii="Times New Roman" w:hAnsi="Times New Roman" w:cs="Times New Roman"/>
          <w:sz w:val="28"/>
          <w:szCs w:val="28"/>
          <w:lang w:val="uk-UA"/>
        </w:rPr>
        <w:t xml:space="preserve">Способи адаптації до стресора. </w:t>
      </w:r>
    </w:p>
    <w:p w:rsidR="00223B3F" w:rsidRPr="00924312" w:rsidRDefault="00223B3F" w:rsidP="00132806">
      <w:pPr>
        <w:tabs>
          <w:tab w:val="left" w:pos="567"/>
        </w:tabs>
        <w:spacing w:line="360" w:lineRule="auto"/>
        <w:ind w:firstLine="284"/>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4. </w:t>
      </w:r>
      <w:r w:rsidR="00C52486" w:rsidRPr="00924312">
        <w:rPr>
          <w:rFonts w:ascii="Times New Roman" w:hAnsi="Times New Roman" w:cs="Times New Roman"/>
          <w:sz w:val="28"/>
          <w:szCs w:val="28"/>
          <w:lang w:val="uk-UA"/>
        </w:rPr>
        <w:t xml:space="preserve">Кращі способи адаптації. </w:t>
      </w:r>
    </w:p>
    <w:p w:rsidR="00223B3F" w:rsidRPr="00924312" w:rsidRDefault="00223B3F" w:rsidP="00132806">
      <w:pPr>
        <w:tabs>
          <w:tab w:val="left" w:pos="567"/>
        </w:tabs>
        <w:spacing w:line="360" w:lineRule="auto"/>
        <w:ind w:firstLine="284"/>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5. </w:t>
      </w:r>
      <w:r w:rsidR="00C52486" w:rsidRPr="00924312">
        <w:rPr>
          <w:rFonts w:ascii="Times New Roman" w:hAnsi="Times New Roman" w:cs="Times New Roman"/>
          <w:sz w:val="28"/>
          <w:szCs w:val="28"/>
          <w:lang w:val="uk-UA"/>
        </w:rPr>
        <w:t xml:space="preserve">Прийоми релаксації, які використовувалися людиною в цей день. </w:t>
      </w:r>
    </w:p>
    <w:p w:rsidR="00223B3F" w:rsidRPr="00924312" w:rsidRDefault="00223B3F" w:rsidP="00132806">
      <w:pPr>
        <w:tabs>
          <w:tab w:val="left" w:pos="567"/>
        </w:tabs>
        <w:spacing w:line="360" w:lineRule="auto"/>
        <w:ind w:firstLine="284"/>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6. </w:t>
      </w:r>
      <w:r w:rsidR="00C52486" w:rsidRPr="00924312">
        <w:rPr>
          <w:rFonts w:ascii="Times New Roman" w:hAnsi="Times New Roman" w:cs="Times New Roman"/>
          <w:sz w:val="28"/>
          <w:szCs w:val="28"/>
          <w:lang w:val="uk-UA"/>
        </w:rPr>
        <w:t xml:space="preserve">Ефективність цих прийомів релаксації. </w:t>
      </w:r>
    </w:p>
    <w:p w:rsidR="00C52486" w:rsidRPr="00924312" w:rsidRDefault="00223B3F" w:rsidP="00132806">
      <w:pPr>
        <w:tabs>
          <w:tab w:val="left" w:pos="567"/>
        </w:tabs>
        <w:spacing w:after="0" w:line="360" w:lineRule="auto"/>
        <w:ind w:firstLine="284"/>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7. </w:t>
      </w:r>
      <w:r w:rsidR="00C52486" w:rsidRPr="00924312">
        <w:rPr>
          <w:rFonts w:ascii="Times New Roman" w:hAnsi="Times New Roman" w:cs="Times New Roman"/>
          <w:sz w:val="28"/>
          <w:szCs w:val="28"/>
          <w:lang w:val="uk-UA"/>
        </w:rPr>
        <w:t xml:space="preserve">Відчуття, які були в цей день: </w:t>
      </w:r>
    </w:p>
    <w:p w:rsidR="00C52486" w:rsidRPr="00924312" w:rsidRDefault="00C52486" w:rsidP="00132806">
      <w:pPr>
        <w:pStyle w:val="a3"/>
        <w:numPr>
          <w:ilvl w:val="0"/>
          <w:numId w:val="35"/>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фізичні;</w:t>
      </w:r>
    </w:p>
    <w:p w:rsidR="00F172B2" w:rsidRPr="00924312" w:rsidRDefault="00C52486" w:rsidP="00132806">
      <w:pPr>
        <w:pStyle w:val="a3"/>
        <w:numPr>
          <w:ilvl w:val="0"/>
          <w:numId w:val="35"/>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психічні.</w:t>
      </w:r>
    </w:p>
    <w:p w:rsidR="00C52486" w:rsidRPr="00924312" w:rsidRDefault="00F172B2"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C52486" w:rsidRPr="00924312">
        <w:rPr>
          <w:rFonts w:ascii="Times New Roman" w:hAnsi="Times New Roman" w:cs="Times New Roman"/>
          <w:sz w:val="28"/>
          <w:szCs w:val="28"/>
          <w:lang w:val="uk-UA"/>
        </w:rPr>
        <w:t xml:space="preserve">Цей щоденник необхідно вести протягом 3 тижнів, а після цього треба проаналізувати вплив стресу та синдрому «професійного вигорання» на власне життя та власну реакцію на стреси та синдром за допомогою таких питань: </w:t>
      </w:r>
    </w:p>
    <w:p w:rsidR="00C52486" w:rsidRPr="00924312" w:rsidRDefault="00C52486" w:rsidP="00132806">
      <w:pPr>
        <w:pStyle w:val="a3"/>
        <w:numPr>
          <w:ilvl w:val="0"/>
          <w:numId w:val="36"/>
        </w:numPr>
        <w:tabs>
          <w:tab w:val="left" w:pos="567"/>
        </w:tabs>
        <w:spacing w:after="0"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Які стресори виникають у Вашому житті найчастіше? </w:t>
      </w:r>
    </w:p>
    <w:p w:rsidR="00C52486" w:rsidRPr="00924312" w:rsidRDefault="00C52486" w:rsidP="00132806">
      <w:pPr>
        <w:pStyle w:val="a3"/>
        <w:numPr>
          <w:ilvl w:val="0"/>
          <w:numId w:val="36"/>
        </w:numPr>
        <w:tabs>
          <w:tab w:val="left" w:pos="567"/>
        </w:tabs>
        <w:spacing w:after="0"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Чи хочете Ви й надалі відчувати вплив цих факторів? </w:t>
      </w:r>
    </w:p>
    <w:p w:rsidR="00C52486" w:rsidRPr="00924312" w:rsidRDefault="00C52486" w:rsidP="00132806">
      <w:pPr>
        <w:pStyle w:val="a3"/>
        <w:numPr>
          <w:ilvl w:val="0"/>
          <w:numId w:val="36"/>
        </w:numPr>
        <w:tabs>
          <w:tab w:val="left" w:pos="567"/>
        </w:tabs>
        <w:spacing w:after="0"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Якщо ні, то подумайте, яких стресорів Ви можете уникнути. Яким чином? </w:t>
      </w:r>
    </w:p>
    <w:p w:rsidR="00C52486" w:rsidRPr="00924312" w:rsidRDefault="00C52486" w:rsidP="00132806">
      <w:pPr>
        <w:pStyle w:val="a3"/>
        <w:numPr>
          <w:ilvl w:val="0"/>
          <w:numId w:val="36"/>
        </w:numPr>
        <w:tabs>
          <w:tab w:val="left" w:pos="567"/>
        </w:tabs>
        <w:spacing w:after="0"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Як зазвичай реагує на стресори Ваш організм? </w:t>
      </w:r>
    </w:p>
    <w:p w:rsidR="00C52486" w:rsidRPr="00924312" w:rsidRDefault="00C52486" w:rsidP="00132806">
      <w:pPr>
        <w:pStyle w:val="a3"/>
        <w:numPr>
          <w:ilvl w:val="0"/>
          <w:numId w:val="36"/>
        </w:numPr>
        <w:tabs>
          <w:tab w:val="left" w:pos="567"/>
        </w:tabs>
        <w:spacing w:after="0"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Чи використовуєте Ви певні прийоми подолання стресу частіше, ніж інші? </w:t>
      </w:r>
    </w:p>
    <w:p w:rsidR="00C52486" w:rsidRPr="00924312" w:rsidRDefault="00C52486" w:rsidP="00132806">
      <w:pPr>
        <w:pStyle w:val="a3"/>
        <w:numPr>
          <w:ilvl w:val="0"/>
          <w:numId w:val="36"/>
        </w:numPr>
        <w:tabs>
          <w:tab w:val="left" w:pos="567"/>
        </w:tabs>
        <w:spacing w:after="0"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Ці прийоми працюють «на Вас» чи «проти Вас»? </w:t>
      </w:r>
    </w:p>
    <w:p w:rsidR="00A339B1" w:rsidRPr="00924312" w:rsidRDefault="00C52486" w:rsidP="00132806">
      <w:pPr>
        <w:pStyle w:val="a3"/>
        <w:numPr>
          <w:ilvl w:val="0"/>
          <w:numId w:val="36"/>
        </w:numPr>
        <w:tabs>
          <w:tab w:val="left" w:pos="567"/>
        </w:tabs>
        <w:spacing w:after="0" w:line="360" w:lineRule="auto"/>
        <w:ind w:left="0" w:firstLine="426"/>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lastRenderedPageBreak/>
        <w:t xml:space="preserve">Чи існують інші прийоми подолання стресу, які Ви використовуєте рідко. </w:t>
      </w:r>
    </w:p>
    <w:p w:rsidR="00A339B1" w:rsidRPr="00924312" w:rsidRDefault="00A339B1"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C52486" w:rsidRPr="00924312">
        <w:rPr>
          <w:rFonts w:ascii="Times New Roman" w:hAnsi="Times New Roman" w:cs="Times New Roman"/>
          <w:sz w:val="28"/>
          <w:szCs w:val="28"/>
          <w:lang w:val="uk-UA"/>
        </w:rPr>
        <w:t>4. При аналізі стрес-факторів необхідно звернути увагу, чи мають місце в конкретній ситуації глобальні професійні (життєві) зміни (наприклад, реорганізація на роботі; перехід на нову посаду; зміна режиму або графіку роботи; зміна роботи дружиною (чоловіком); зміна місця проживання; хвороба близьких тощо), оскільки одна або кілька з них можуть виявитися для людини серйозними стрес-фак</w:t>
      </w:r>
      <w:r w:rsidRPr="00924312">
        <w:rPr>
          <w:rFonts w:ascii="Times New Roman" w:hAnsi="Times New Roman" w:cs="Times New Roman"/>
          <w:sz w:val="28"/>
          <w:szCs w:val="28"/>
          <w:lang w:val="uk-UA"/>
        </w:rPr>
        <w:t xml:space="preserve">торами в аналізований період </w:t>
      </w:r>
      <w:r w:rsidR="00C52486" w:rsidRPr="00924312">
        <w:rPr>
          <w:rFonts w:ascii="Times New Roman" w:hAnsi="Times New Roman" w:cs="Times New Roman"/>
          <w:sz w:val="28"/>
          <w:szCs w:val="28"/>
          <w:lang w:val="uk-UA"/>
        </w:rPr>
        <w:t xml:space="preserve">. </w:t>
      </w:r>
    </w:p>
    <w:p w:rsidR="00A339B1" w:rsidRPr="00924312" w:rsidRDefault="00A339B1"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C52486" w:rsidRPr="00924312">
        <w:rPr>
          <w:rFonts w:ascii="Times New Roman" w:hAnsi="Times New Roman" w:cs="Times New Roman"/>
          <w:sz w:val="28"/>
          <w:szCs w:val="28"/>
          <w:lang w:val="uk-UA"/>
        </w:rPr>
        <w:t>Треба визначити повсякденні рутинні, побутові справи, а також конфлікти, пов’язані з ними, які найчаст</w:t>
      </w:r>
      <w:r w:rsidRPr="00924312">
        <w:rPr>
          <w:rFonts w:ascii="Times New Roman" w:hAnsi="Times New Roman" w:cs="Times New Roman"/>
          <w:sz w:val="28"/>
          <w:szCs w:val="28"/>
          <w:lang w:val="uk-UA"/>
        </w:rPr>
        <w:t>іше виявляються стрес-факторами.</w:t>
      </w:r>
    </w:p>
    <w:p w:rsidR="00A339B1" w:rsidRPr="00924312" w:rsidRDefault="00A339B1"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C52486" w:rsidRPr="00924312">
        <w:rPr>
          <w:rFonts w:ascii="Times New Roman" w:hAnsi="Times New Roman" w:cs="Times New Roman"/>
          <w:sz w:val="28"/>
          <w:szCs w:val="28"/>
          <w:lang w:val="uk-UA"/>
        </w:rPr>
        <w:t xml:space="preserve">5. Визначивши основні стрес-фактори, які викликають професійний стрес, людині необхідно прийняти на себе певні зобов’язання щодо подолання стресу. </w:t>
      </w:r>
      <w:r w:rsidRPr="00924312">
        <w:rPr>
          <w:rFonts w:ascii="Times New Roman" w:hAnsi="Times New Roman" w:cs="Times New Roman"/>
          <w:sz w:val="28"/>
          <w:szCs w:val="28"/>
          <w:lang w:val="uk-UA"/>
        </w:rPr>
        <w:tab/>
      </w:r>
      <w:r w:rsidR="00C52486" w:rsidRPr="00924312">
        <w:rPr>
          <w:rFonts w:ascii="Times New Roman" w:hAnsi="Times New Roman" w:cs="Times New Roman"/>
          <w:sz w:val="28"/>
          <w:szCs w:val="28"/>
          <w:lang w:val="uk-UA"/>
        </w:rPr>
        <w:t xml:space="preserve">6. Необхідно визначити основні мотиви здійснення власної професійної діяльності. Для цього людині треба скласти перелік усіх причин (реальних та абстрактних), які спонукають виконували цю роботу. Треба визначити мотивацію, цінність та значущість своєї роботи, можливості професійної кар’єри, основні етапи її здійснення. </w:t>
      </w:r>
    </w:p>
    <w:p w:rsidR="00A339B1" w:rsidRPr="00924312" w:rsidRDefault="00A339B1"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C52486" w:rsidRPr="00924312">
        <w:rPr>
          <w:rFonts w:ascii="Times New Roman" w:hAnsi="Times New Roman" w:cs="Times New Roman"/>
          <w:sz w:val="28"/>
          <w:szCs w:val="28"/>
          <w:lang w:val="uk-UA"/>
        </w:rPr>
        <w:t xml:space="preserve">7. Якщо людина зрозуміє, що ця робота для неї не є дуже значущою, вона їй не подобається та не дає можливості вирішити власні професійні та сімейні проблеми, то необхідно прийняти мужнє рішення – змінити роботу. </w:t>
      </w:r>
    </w:p>
    <w:p w:rsidR="00C52486" w:rsidRPr="00924312" w:rsidRDefault="00A339B1"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C52486" w:rsidRPr="00924312">
        <w:rPr>
          <w:rFonts w:ascii="Times New Roman" w:hAnsi="Times New Roman" w:cs="Times New Roman"/>
          <w:sz w:val="28"/>
          <w:szCs w:val="28"/>
          <w:lang w:val="uk-UA"/>
        </w:rPr>
        <w:t xml:space="preserve">8. Якщо ж робота є для людини значущою, але вона відчуває, що починаєте «вигорати», то – хоча б тимчасово – необхідно зробити такі кроки: </w:t>
      </w:r>
    </w:p>
    <w:p w:rsidR="00C52486" w:rsidRPr="00924312" w:rsidRDefault="00C52486" w:rsidP="00132806">
      <w:pPr>
        <w:pStyle w:val="a3"/>
        <w:numPr>
          <w:ilvl w:val="0"/>
          <w:numId w:val="37"/>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людина повинна попросити керівництво тимчасово знизити її навантаження; </w:t>
      </w:r>
    </w:p>
    <w:p w:rsidR="00C52486" w:rsidRPr="00924312" w:rsidRDefault="00C52486" w:rsidP="00132806">
      <w:pPr>
        <w:pStyle w:val="a3"/>
        <w:numPr>
          <w:ilvl w:val="0"/>
          <w:numId w:val="37"/>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не брати роботу додому; </w:t>
      </w:r>
    </w:p>
    <w:p w:rsidR="00A339B1" w:rsidRPr="00924312" w:rsidRDefault="00C52486" w:rsidP="00132806">
      <w:pPr>
        <w:pStyle w:val="a3"/>
        <w:numPr>
          <w:ilvl w:val="0"/>
          <w:numId w:val="37"/>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не розмовляти про справи під час обіду та у вільний час. </w:t>
      </w:r>
    </w:p>
    <w:p w:rsidR="00C52486" w:rsidRPr="00924312" w:rsidRDefault="00A339B1"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C52486" w:rsidRPr="00924312">
        <w:rPr>
          <w:rFonts w:ascii="Times New Roman" w:hAnsi="Times New Roman" w:cs="Times New Roman"/>
          <w:sz w:val="28"/>
          <w:szCs w:val="28"/>
          <w:lang w:val="uk-UA"/>
        </w:rPr>
        <w:t xml:space="preserve">9. Необхідно навчитися управляти своїм часом за допомогою таких прийомів: </w:t>
      </w:r>
    </w:p>
    <w:p w:rsidR="00C52486" w:rsidRPr="00924312" w:rsidRDefault="00C52486" w:rsidP="00132806">
      <w:pPr>
        <w:pStyle w:val="a3"/>
        <w:numPr>
          <w:ilvl w:val="0"/>
          <w:numId w:val="38"/>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визначити основні цілі та завдання власної професійної діяльності на певний період; </w:t>
      </w:r>
    </w:p>
    <w:p w:rsidR="00C52486" w:rsidRPr="00924312" w:rsidRDefault="00C52486" w:rsidP="00132806">
      <w:pPr>
        <w:pStyle w:val="a3"/>
        <w:numPr>
          <w:ilvl w:val="0"/>
          <w:numId w:val="38"/>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lastRenderedPageBreak/>
        <w:t xml:space="preserve">співвіднести результати їх виконання з можливостями здійснення певних етапів власної професійної кар’єри; </w:t>
      </w:r>
    </w:p>
    <w:p w:rsidR="00C52486" w:rsidRPr="00924312" w:rsidRDefault="00C52486" w:rsidP="00132806">
      <w:pPr>
        <w:pStyle w:val="a3"/>
        <w:numPr>
          <w:ilvl w:val="0"/>
          <w:numId w:val="38"/>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визначити пріоритетність цілей та завдань; </w:t>
      </w:r>
    </w:p>
    <w:p w:rsidR="00C52486" w:rsidRPr="00924312" w:rsidRDefault="00C52486" w:rsidP="00132806">
      <w:pPr>
        <w:pStyle w:val="a3"/>
        <w:numPr>
          <w:ilvl w:val="0"/>
          <w:numId w:val="38"/>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скласти розклад виконання справ; </w:t>
      </w:r>
    </w:p>
    <w:p w:rsidR="00C52486" w:rsidRPr="00924312" w:rsidRDefault="00C52486" w:rsidP="00132806">
      <w:pPr>
        <w:pStyle w:val="a3"/>
        <w:numPr>
          <w:ilvl w:val="0"/>
          <w:numId w:val="38"/>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навчитися говорити «ні!»; </w:t>
      </w:r>
    </w:p>
    <w:p w:rsidR="00C52486" w:rsidRPr="00924312" w:rsidRDefault="00C52486" w:rsidP="00132806">
      <w:pPr>
        <w:pStyle w:val="a3"/>
        <w:numPr>
          <w:ilvl w:val="0"/>
          <w:numId w:val="38"/>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делегувати свої повноваження; доручати завдання іншим; </w:t>
      </w:r>
    </w:p>
    <w:p w:rsidR="00A339B1" w:rsidRPr="00924312" w:rsidRDefault="00C52486" w:rsidP="00132806">
      <w:pPr>
        <w:pStyle w:val="a3"/>
        <w:numPr>
          <w:ilvl w:val="0"/>
          <w:numId w:val="38"/>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визначити розподіл свого часу тощо. </w:t>
      </w:r>
    </w:p>
    <w:p w:rsidR="00C52486" w:rsidRPr="00924312" w:rsidRDefault="00A339B1"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C52486" w:rsidRPr="00924312">
        <w:rPr>
          <w:rFonts w:ascii="Times New Roman" w:hAnsi="Times New Roman" w:cs="Times New Roman"/>
          <w:sz w:val="28"/>
          <w:szCs w:val="28"/>
          <w:lang w:val="uk-UA"/>
        </w:rPr>
        <w:t>10. Якщо людина визначила, що одним зі стресорів, які обумовлюють виникнення у неї професійного стресу, є дуже великий обсяг роботи, то навіть якщо робота їй дуже подобається, необхідно спробувати змінити свій імідж «</w:t>
      </w:r>
      <w:proofErr w:type="spellStart"/>
      <w:r w:rsidR="00C52486" w:rsidRPr="00924312">
        <w:rPr>
          <w:rFonts w:ascii="Times New Roman" w:hAnsi="Times New Roman" w:cs="Times New Roman"/>
          <w:sz w:val="28"/>
          <w:szCs w:val="28"/>
          <w:lang w:val="uk-UA"/>
        </w:rPr>
        <w:t>трудоголіка</w:t>
      </w:r>
      <w:proofErr w:type="spellEnd"/>
      <w:r w:rsidR="00C52486" w:rsidRPr="00924312">
        <w:rPr>
          <w:rFonts w:ascii="Times New Roman" w:hAnsi="Times New Roman" w:cs="Times New Roman"/>
          <w:sz w:val="28"/>
          <w:szCs w:val="28"/>
          <w:lang w:val="uk-UA"/>
        </w:rPr>
        <w:t xml:space="preserve">». Щоб подолати </w:t>
      </w:r>
      <w:proofErr w:type="spellStart"/>
      <w:r w:rsidR="00C52486" w:rsidRPr="00924312">
        <w:rPr>
          <w:rFonts w:ascii="Times New Roman" w:hAnsi="Times New Roman" w:cs="Times New Roman"/>
          <w:sz w:val="28"/>
          <w:szCs w:val="28"/>
          <w:lang w:val="uk-UA"/>
        </w:rPr>
        <w:t>трудоголізм</w:t>
      </w:r>
      <w:proofErr w:type="spellEnd"/>
      <w:r w:rsidR="00C52486" w:rsidRPr="00924312">
        <w:rPr>
          <w:rFonts w:ascii="Times New Roman" w:hAnsi="Times New Roman" w:cs="Times New Roman"/>
          <w:sz w:val="28"/>
          <w:szCs w:val="28"/>
          <w:lang w:val="uk-UA"/>
        </w:rPr>
        <w:t xml:space="preserve">, треба використати такі засоби: </w:t>
      </w:r>
    </w:p>
    <w:p w:rsidR="00C52486" w:rsidRPr="00924312" w:rsidRDefault="00C52486" w:rsidP="00132806">
      <w:pPr>
        <w:pStyle w:val="a3"/>
        <w:numPr>
          <w:ilvl w:val="0"/>
          <w:numId w:val="39"/>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Людина повинна сконцентруватися на тому, що їй подобається найбільше, та спробуйте найти способи припинити або мінімізувати виконання того, що їй не подобається; </w:t>
      </w:r>
    </w:p>
    <w:p w:rsidR="00C52486" w:rsidRPr="00924312" w:rsidRDefault="00C52486" w:rsidP="00132806">
      <w:pPr>
        <w:pStyle w:val="a3"/>
        <w:numPr>
          <w:ilvl w:val="0"/>
          <w:numId w:val="39"/>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Спитати себе «Чим би я хотів займатися безкоштовно?» і потім спробуйте спрямовувати у це русло свою роботу; </w:t>
      </w:r>
    </w:p>
    <w:p w:rsidR="00C52486" w:rsidRPr="00924312" w:rsidRDefault="00C52486" w:rsidP="00132806">
      <w:pPr>
        <w:pStyle w:val="a3"/>
        <w:numPr>
          <w:ilvl w:val="0"/>
          <w:numId w:val="39"/>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Навчитися продуктивно використовувати свій час, «не дозволяти часу використовувати себе». Вирішити для себе, скільки часу людина приділятимете відтепер роботі, потім скоротити свій робочий час до цього рівня. Використати для цього так звані «штучні» прийоми (назначити відразу після закінчення робочого дня зустріч з другом, запланувати відвідування басейну, похід в театр тощо);</w:t>
      </w:r>
    </w:p>
    <w:p w:rsidR="00C52486" w:rsidRPr="00924312" w:rsidRDefault="00C52486" w:rsidP="00132806">
      <w:pPr>
        <w:pStyle w:val="a3"/>
        <w:numPr>
          <w:ilvl w:val="0"/>
          <w:numId w:val="39"/>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Залишити вільний час у власному робочому розкладі;</w:t>
      </w:r>
    </w:p>
    <w:p w:rsidR="00C52486" w:rsidRPr="00924312" w:rsidRDefault="00C52486" w:rsidP="00132806">
      <w:pPr>
        <w:pStyle w:val="a3"/>
        <w:numPr>
          <w:ilvl w:val="0"/>
          <w:numId w:val="39"/>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Навчитися говорити «ні!» новим вимогам до власного часу. Якщо людині важко це зробити, вона може сказати, що їй потрібно подумати над цим і може відмовитися пізніше; </w:t>
      </w:r>
    </w:p>
    <w:p w:rsidR="00C52486" w:rsidRPr="00924312" w:rsidRDefault="00C52486" w:rsidP="00132806">
      <w:pPr>
        <w:pStyle w:val="a3"/>
        <w:numPr>
          <w:ilvl w:val="0"/>
          <w:numId w:val="39"/>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Оформити своє робоче місце за своїм смаком, зробити так, щоб воно приносило задоволення, адже людина заслуговує на це; </w:t>
      </w:r>
    </w:p>
    <w:p w:rsidR="00C52486" w:rsidRPr="00924312" w:rsidRDefault="00C52486" w:rsidP="00132806">
      <w:pPr>
        <w:pStyle w:val="a3"/>
        <w:numPr>
          <w:ilvl w:val="0"/>
          <w:numId w:val="39"/>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lastRenderedPageBreak/>
        <w:t>Постарайтесь не забувати про приємні моменти своєї роботи: задоволення від виконаного завдання, свобода та можливість бути корисним іншим тощо;</w:t>
      </w:r>
    </w:p>
    <w:p w:rsidR="00C52486" w:rsidRPr="00924312" w:rsidRDefault="00C52486" w:rsidP="00132806">
      <w:pPr>
        <w:pStyle w:val="a3"/>
        <w:numPr>
          <w:ilvl w:val="0"/>
          <w:numId w:val="39"/>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Надмірна захопленість роботою передбачає хороший обсяг звітності про те, як Ви працюєте. Подумайте, як можна </w:t>
      </w:r>
      <w:proofErr w:type="spellStart"/>
      <w:r w:rsidRPr="00924312">
        <w:rPr>
          <w:rFonts w:ascii="Times New Roman" w:hAnsi="Times New Roman" w:cs="Times New Roman"/>
          <w:sz w:val="28"/>
          <w:szCs w:val="28"/>
          <w:lang w:val="uk-UA"/>
        </w:rPr>
        <w:t>переструктурувати</w:t>
      </w:r>
      <w:proofErr w:type="spellEnd"/>
      <w:r w:rsidRPr="00924312">
        <w:rPr>
          <w:rFonts w:ascii="Times New Roman" w:hAnsi="Times New Roman" w:cs="Times New Roman"/>
          <w:sz w:val="28"/>
          <w:szCs w:val="28"/>
          <w:lang w:val="uk-UA"/>
        </w:rPr>
        <w:t xml:space="preserve"> роботу, щоб вона приносила Вам більше задоволення;</w:t>
      </w:r>
    </w:p>
    <w:p w:rsidR="00A339B1" w:rsidRPr="00924312" w:rsidRDefault="00C52486" w:rsidP="00132806">
      <w:pPr>
        <w:pStyle w:val="a3"/>
        <w:numPr>
          <w:ilvl w:val="0"/>
          <w:numId w:val="39"/>
        </w:numPr>
        <w:tabs>
          <w:tab w:val="left" w:pos="567"/>
        </w:tabs>
        <w:spacing w:after="0" w:line="360" w:lineRule="auto"/>
        <w:ind w:left="0" w:firstLine="567"/>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Визначте час для сімейних справ (поділіть з домашніми побутові турботи, виїдьте на природу тощо).</w:t>
      </w:r>
    </w:p>
    <w:p w:rsidR="00A339B1" w:rsidRPr="00924312" w:rsidRDefault="00A339B1"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C52486" w:rsidRPr="00924312">
        <w:rPr>
          <w:rFonts w:ascii="Times New Roman" w:hAnsi="Times New Roman" w:cs="Times New Roman"/>
          <w:sz w:val="28"/>
          <w:szCs w:val="28"/>
          <w:lang w:val="uk-UA"/>
        </w:rPr>
        <w:t>11. Визначте ті речі, якими Ви хотіли б займатися, окрім роботи. Складіть список під назвою «Я дійсно хочу цим займатися». Перерахуйте все, чим Ви хочете займатися, в послідовності від найбільш до найменш бажаних дій. А тепер пригадайте, коли Ви останній раз займалися тим чи іншим з Вашого переліку. Створіть умови, щоб такі заняття стали для Вас реальністю.</w:t>
      </w:r>
    </w:p>
    <w:p w:rsidR="00A339B1" w:rsidRPr="00924312" w:rsidRDefault="00A339B1"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C52486" w:rsidRPr="00924312">
        <w:rPr>
          <w:rFonts w:ascii="Times New Roman" w:hAnsi="Times New Roman" w:cs="Times New Roman"/>
          <w:sz w:val="28"/>
          <w:szCs w:val="28"/>
          <w:lang w:val="uk-UA"/>
        </w:rPr>
        <w:t xml:space="preserve">12. Намагайтеся у своїй професійній діяльності демонструвати </w:t>
      </w:r>
      <w:proofErr w:type="spellStart"/>
      <w:r w:rsidR="00C52486" w:rsidRPr="00924312">
        <w:rPr>
          <w:rFonts w:ascii="Times New Roman" w:hAnsi="Times New Roman" w:cs="Times New Roman"/>
          <w:sz w:val="28"/>
          <w:szCs w:val="28"/>
          <w:lang w:val="uk-UA"/>
        </w:rPr>
        <w:t>асертивну</w:t>
      </w:r>
      <w:proofErr w:type="spellEnd"/>
      <w:r w:rsidR="00C52486" w:rsidRPr="00924312">
        <w:rPr>
          <w:rFonts w:ascii="Times New Roman" w:hAnsi="Times New Roman" w:cs="Times New Roman"/>
          <w:sz w:val="28"/>
          <w:szCs w:val="28"/>
          <w:lang w:val="uk-UA"/>
        </w:rPr>
        <w:t xml:space="preserve"> (впевнену) поведінку. Впевненість у собі – це здатність виражати себе та задовольняти свої власні потреби, водночас не створюючи незручностей для інших. Тому відмовляйтеся від невпевненої поведінки (відмова від власних потреб заради допомоги іншій людині, ігнорування власних потреб) та агресивної поведінки (спроби домінування або досягнення своїх цілей за рахунок інших людей).</w:t>
      </w:r>
    </w:p>
    <w:p w:rsidR="00A339B1" w:rsidRPr="00924312" w:rsidRDefault="00A339B1"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C52486" w:rsidRPr="00924312">
        <w:rPr>
          <w:rFonts w:ascii="Times New Roman" w:hAnsi="Times New Roman" w:cs="Times New Roman"/>
          <w:sz w:val="28"/>
          <w:szCs w:val="28"/>
          <w:lang w:val="uk-UA"/>
        </w:rPr>
        <w:t>13. Визначте своє розуміння успіху в житті (що для Вас означає успіх), визначте власний рівень успіху. Проаналізуйте свої позитивні сторони, які сприяють досягненню Вами успіху, а також назвіть уразливі сторони, які не сприяють цьому.</w:t>
      </w:r>
    </w:p>
    <w:p w:rsidR="003930E7" w:rsidRPr="00924312" w:rsidRDefault="00A339B1"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C52486" w:rsidRPr="00924312">
        <w:rPr>
          <w:rFonts w:ascii="Times New Roman" w:hAnsi="Times New Roman" w:cs="Times New Roman"/>
          <w:sz w:val="28"/>
          <w:szCs w:val="28"/>
          <w:lang w:val="uk-UA"/>
        </w:rPr>
        <w:t xml:space="preserve">14. Створіть групу соціальної підтримки. Соціальна підтримка – це почуття причетності, почуття того, що тебе приймають та люблять таким, яким ти є, а не тому, що ти можеш що-небудь зробити для когось. До групи соціальної підтримки можуть ввійти Ваші друзі, члени сім'ї, з якими Ви духовно близькі і з якими Ви поділяєте свої радості, проблеми, острахи та </w:t>
      </w:r>
      <w:r w:rsidR="00C52486" w:rsidRPr="00924312">
        <w:rPr>
          <w:rFonts w:ascii="Times New Roman" w:hAnsi="Times New Roman" w:cs="Times New Roman"/>
          <w:sz w:val="28"/>
          <w:szCs w:val="28"/>
          <w:lang w:val="uk-UA"/>
        </w:rPr>
        <w:lastRenderedPageBreak/>
        <w:t>любов. Включіть до групи соціальної підтримки і Ваших колег, затоваришуйте з ними, організуйте спільне позитивне проводження часу.</w:t>
      </w:r>
    </w:p>
    <w:p w:rsidR="00C52486" w:rsidRPr="00924312" w:rsidRDefault="003930E7"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C52486" w:rsidRPr="00924312">
        <w:rPr>
          <w:rFonts w:ascii="Times New Roman" w:hAnsi="Times New Roman" w:cs="Times New Roman"/>
          <w:sz w:val="28"/>
          <w:szCs w:val="28"/>
          <w:lang w:val="uk-UA"/>
        </w:rPr>
        <w:t>15. Потурбуйтеся про правильне харчування. Визначте для себе збалансовану дієту. Не дозволяйте «зайвому» шуму з Вашого оточення вибивати Вас зі стану рівноваги.</w:t>
      </w:r>
    </w:p>
    <w:p w:rsidR="00C52486" w:rsidRPr="00924312" w:rsidRDefault="00C52486" w:rsidP="00132806">
      <w:pPr>
        <w:pStyle w:val="a4"/>
        <w:tabs>
          <w:tab w:val="left" w:pos="567"/>
        </w:tabs>
        <w:spacing w:before="0" w:beforeAutospacing="0" w:after="0" w:afterAutospacing="0" w:line="360" w:lineRule="auto"/>
        <w:contextualSpacing/>
        <w:jc w:val="both"/>
        <w:rPr>
          <w:sz w:val="28"/>
          <w:szCs w:val="28"/>
        </w:rPr>
      </w:pPr>
    </w:p>
    <w:p w:rsidR="002F1C82" w:rsidRPr="00924312" w:rsidRDefault="002F1C82" w:rsidP="00132806">
      <w:pPr>
        <w:tabs>
          <w:tab w:val="left" w:pos="567"/>
        </w:tabs>
        <w:spacing w:after="0" w:line="360" w:lineRule="auto"/>
        <w:contextualSpacing/>
        <w:jc w:val="center"/>
        <w:rPr>
          <w:rFonts w:ascii="Times New Roman" w:hAnsi="Times New Roman" w:cs="Times New Roman"/>
          <w:b/>
          <w:sz w:val="28"/>
          <w:szCs w:val="28"/>
          <w:lang w:val="uk-UA"/>
        </w:rPr>
      </w:pPr>
    </w:p>
    <w:p w:rsidR="003930E7" w:rsidRPr="00924312" w:rsidRDefault="003930E7" w:rsidP="00132806">
      <w:pPr>
        <w:tabs>
          <w:tab w:val="left" w:pos="567"/>
        </w:tabs>
        <w:spacing w:after="0" w:line="360" w:lineRule="auto"/>
        <w:contextualSpacing/>
        <w:jc w:val="center"/>
        <w:rPr>
          <w:rFonts w:ascii="Times New Roman" w:hAnsi="Times New Roman" w:cs="Times New Roman"/>
          <w:b/>
          <w:sz w:val="28"/>
          <w:szCs w:val="28"/>
          <w:lang w:val="uk-UA"/>
        </w:rPr>
      </w:pPr>
    </w:p>
    <w:p w:rsidR="003930E7" w:rsidRPr="00924312" w:rsidRDefault="003930E7" w:rsidP="00132806">
      <w:pPr>
        <w:tabs>
          <w:tab w:val="left" w:pos="567"/>
        </w:tabs>
        <w:spacing w:after="0" w:line="360" w:lineRule="auto"/>
        <w:contextualSpacing/>
        <w:jc w:val="center"/>
        <w:rPr>
          <w:rFonts w:ascii="Times New Roman" w:hAnsi="Times New Roman" w:cs="Times New Roman"/>
          <w:b/>
          <w:sz w:val="28"/>
          <w:szCs w:val="28"/>
          <w:lang w:val="uk-UA"/>
        </w:rPr>
      </w:pPr>
    </w:p>
    <w:p w:rsidR="003930E7" w:rsidRPr="00924312" w:rsidRDefault="003930E7" w:rsidP="00132806">
      <w:pPr>
        <w:tabs>
          <w:tab w:val="left" w:pos="567"/>
        </w:tabs>
        <w:spacing w:after="0" w:line="360" w:lineRule="auto"/>
        <w:contextualSpacing/>
        <w:jc w:val="center"/>
        <w:rPr>
          <w:rFonts w:ascii="Times New Roman" w:hAnsi="Times New Roman" w:cs="Times New Roman"/>
          <w:b/>
          <w:sz w:val="28"/>
          <w:szCs w:val="28"/>
          <w:lang w:val="uk-UA"/>
        </w:rPr>
      </w:pPr>
    </w:p>
    <w:p w:rsidR="003930E7" w:rsidRPr="00924312" w:rsidRDefault="003930E7" w:rsidP="00132806">
      <w:pPr>
        <w:tabs>
          <w:tab w:val="left" w:pos="567"/>
        </w:tabs>
        <w:spacing w:after="0" w:line="360" w:lineRule="auto"/>
        <w:contextualSpacing/>
        <w:jc w:val="center"/>
        <w:rPr>
          <w:rFonts w:ascii="Times New Roman" w:hAnsi="Times New Roman" w:cs="Times New Roman"/>
          <w:b/>
          <w:sz w:val="28"/>
          <w:szCs w:val="28"/>
          <w:lang w:val="uk-UA"/>
        </w:rPr>
      </w:pPr>
    </w:p>
    <w:p w:rsidR="00C02358" w:rsidRPr="00924312" w:rsidRDefault="00C02358" w:rsidP="00132806">
      <w:pPr>
        <w:tabs>
          <w:tab w:val="left" w:pos="567"/>
        </w:tabs>
        <w:spacing w:after="0" w:line="360" w:lineRule="auto"/>
        <w:contextualSpacing/>
        <w:jc w:val="center"/>
        <w:rPr>
          <w:rFonts w:ascii="Times New Roman" w:hAnsi="Times New Roman" w:cs="Times New Roman"/>
          <w:b/>
          <w:sz w:val="28"/>
          <w:szCs w:val="28"/>
          <w:lang w:val="uk-UA"/>
        </w:rPr>
      </w:pPr>
    </w:p>
    <w:p w:rsidR="00C02358" w:rsidRPr="00924312" w:rsidRDefault="00C02358" w:rsidP="00132806">
      <w:pPr>
        <w:tabs>
          <w:tab w:val="left" w:pos="567"/>
        </w:tabs>
        <w:spacing w:after="0" w:line="360" w:lineRule="auto"/>
        <w:contextualSpacing/>
        <w:jc w:val="center"/>
        <w:rPr>
          <w:rFonts w:ascii="Times New Roman" w:hAnsi="Times New Roman" w:cs="Times New Roman"/>
          <w:b/>
          <w:sz w:val="28"/>
          <w:szCs w:val="28"/>
          <w:lang w:val="uk-UA"/>
        </w:rPr>
      </w:pPr>
    </w:p>
    <w:p w:rsidR="00C02358" w:rsidRPr="00924312" w:rsidRDefault="00C02358" w:rsidP="00132806">
      <w:pPr>
        <w:tabs>
          <w:tab w:val="left" w:pos="567"/>
        </w:tabs>
        <w:spacing w:after="0" w:line="360" w:lineRule="auto"/>
        <w:contextualSpacing/>
        <w:jc w:val="center"/>
        <w:rPr>
          <w:rFonts w:ascii="Times New Roman" w:hAnsi="Times New Roman" w:cs="Times New Roman"/>
          <w:b/>
          <w:sz w:val="28"/>
          <w:szCs w:val="28"/>
          <w:lang w:val="uk-UA"/>
        </w:rPr>
      </w:pPr>
    </w:p>
    <w:p w:rsidR="00C02358" w:rsidRPr="00924312" w:rsidRDefault="00C02358" w:rsidP="00132806">
      <w:pPr>
        <w:tabs>
          <w:tab w:val="left" w:pos="567"/>
        </w:tabs>
        <w:spacing w:after="0" w:line="360" w:lineRule="auto"/>
        <w:contextualSpacing/>
        <w:jc w:val="center"/>
        <w:rPr>
          <w:rFonts w:ascii="Times New Roman" w:hAnsi="Times New Roman" w:cs="Times New Roman"/>
          <w:b/>
          <w:sz w:val="28"/>
          <w:szCs w:val="28"/>
          <w:lang w:val="uk-UA"/>
        </w:rPr>
      </w:pPr>
    </w:p>
    <w:p w:rsidR="00C02358" w:rsidRPr="00924312" w:rsidRDefault="00C02358" w:rsidP="00132806">
      <w:pPr>
        <w:tabs>
          <w:tab w:val="left" w:pos="567"/>
        </w:tabs>
        <w:spacing w:after="0" w:line="360" w:lineRule="auto"/>
        <w:contextualSpacing/>
        <w:jc w:val="center"/>
        <w:rPr>
          <w:rFonts w:ascii="Times New Roman" w:hAnsi="Times New Roman" w:cs="Times New Roman"/>
          <w:b/>
          <w:sz w:val="28"/>
          <w:szCs w:val="28"/>
          <w:lang w:val="uk-UA"/>
        </w:rPr>
      </w:pPr>
    </w:p>
    <w:p w:rsidR="00C02358" w:rsidRPr="00924312" w:rsidRDefault="00C02358" w:rsidP="00132806">
      <w:pPr>
        <w:tabs>
          <w:tab w:val="left" w:pos="567"/>
        </w:tabs>
        <w:spacing w:after="0" w:line="360" w:lineRule="auto"/>
        <w:contextualSpacing/>
        <w:jc w:val="center"/>
        <w:rPr>
          <w:rFonts w:ascii="Times New Roman" w:hAnsi="Times New Roman" w:cs="Times New Roman"/>
          <w:b/>
          <w:sz w:val="28"/>
          <w:szCs w:val="28"/>
          <w:lang w:val="uk-UA"/>
        </w:rPr>
      </w:pPr>
    </w:p>
    <w:p w:rsidR="00C02358" w:rsidRPr="00924312" w:rsidRDefault="00C02358" w:rsidP="00132806">
      <w:pPr>
        <w:tabs>
          <w:tab w:val="left" w:pos="567"/>
        </w:tabs>
        <w:spacing w:after="0" w:line="360" w:lineRule="auto"/>
        <w:contextualSpacing/>
        <w:jc w:val="center"/>
        <w:rPr>
          <w:rFonts w:ascii="Times New Roman" w:hAnsi="Times New Roman" w:cs="Times New Roman"/>
          <w:b/>
          <w:sz w:val="28"/>
          <w:szCs w:val="28"/>
          <w:lang w:val="uk-UA"/>
        </w:rPr>
      </w:pPr>
    </w:p>
    <w:p w:rsidR="00C02358" w:rsidRPr="00924312" w:rsidRDefault="00C02358" w:rsidP="00132806">
      <w:pPr>
        <w:tabs>
          <w:tab w:val="left" w:pos="567"/>
        </w:tabs>
        <w:spacing w:after="0" w:line="360" w:lineRule="auto"/>
        <w:contextualSpacing/>
        <w:jc w:val="center"/>
        <w:rPr>
          <w:rFonts w:ascii="Times New Roman" w:hAnsi="Times New Roman" w:cs="Times New Roman"/>
          <w:b/>
          <w:sz w:val="28"/>
          <w:szCs w:val="28"/>
          <w:lang w:val="uk-UA"/>
        </w:rPr>
      </w:pPr>
    </w:p>
    <w:p w:rsidR="00C02358" w:rsidRPr="00924312" w:rsidRDefault="00C02358" w:rsidP="00132806">
      <w:pPr>
        <w:tabs>
          <w:tab w:val="left" w:pos="567"/>
        </w:tabs>
        <w:spacing w:after="0" w:line="360" w:lineRule="auto"/>
        <w:contextualSpacing/>
        <w:jc w:val="center"/>
        <w:rPr>
          <w:rFonts w:ascii="Times New Roman" w:hAnsi="Times New Roman" w:cs="Times New Roman"/>
          <w:b/>
          <w:sz w:val="28"/>
          <w:szCs w:val="28"/>
          <w:lang w:val="uk-UA"/>
        </w:rPr>
      </w:pPr>
    </w:p>
    <w:p w:rsidR="00C02358" w:rsidRPr="00924312" w:rsidRDefault="00C02358" w:rsidP="00132806">
      <w:pPr>
        <w:tabs>
          <w:tab w:val="left" w:pos="567"/>
        </w:tabs>
        <w:spacing w:after="0" w:line="360" w:lineRule="auto"/>
        <w:contextualSpacing/>
        <w:jc w:val="center"/>
        <w:rPr>
          <w:rFonts w:ascii="Times New Roman" w:hAnsi="Times New Roman" w:cs="Times New Roman"/>
          <w:b/>
          <w:sz w:val="28"/>
          <w:szCs w:val="28"/>
          <w:lang w:val="uk-UA"/>
        </w:rPr>
      </w:pPr>
    </w:p>
    <w:p w:rsidR="00C02358" w:rsidRPr="00924312" w:rsidRDefault="00C02358" w:rsidP="00132806">
      <w:pPr>
        <w:tabs>
          <w:tab w:val="left" w:pos="567"/>
        </w:tabs>
        <w:spacing w:after="0" w:line="360" w:lineRule="auto"/>
        <w:contextualSpacing/>
        <w:jc w:val="center"/>
        <w:rPr>
          <w:rFonts w:ascii="Times New Roman" w:hAnsi="Times New Roman" w:cs="Times New Roman"/>
          <w:b/>
          <w:sz w:val="28"/>
          <w:szCs w:val="28"/>
          <w:lang w:val="uk-UA"/>
        </w:rPr>
      </w:pPr>
    </w:p>
    <w:p w:rsidR="00C02358" w:rsidRDefault="00C02358" w:rsidP="00132806">
      <w:pPr>
        <w:tabs>
          <w:tab w:val="left" w:pos="567"/>
        </w:tabs>
        <w:spacing w:after="0" w:line="360" w:lineRule="auto"/>
        <w:contextualSpacing/>
        <w:jc w:val="center"/>
        <w:rPr>
          <w:rFonts w:ascii="Times New Roman" w:hAnsi="Times New Roman" w:cs="Times New Roman"/>
          <w:b/>
          <w:sz w:val="28"/>
          <w:szCs w:val="28"/>
          <w:lang w:val="uk-UA"/>
        </w:rPr>
      </w:pPr>
    </w:p>
    <w:p w:rsidR="001872A2" w:rsidRDefault="001872A2" w:rsidP="00132806">
      <w:pPr>
        <w:tabs>
          <w:tab w:val="left" w:pos="567"/>
        </w:tabs>
        <w:spacing w:after="0" w:line="360" w:lineRule="auto"/>
        <w:contextualSpacing/>
        <w:jc w:val="center"/>
        <w:rPr>
          <w:rFonts w:ascii="Times New Roman" w:hAnsi="Times New Roman" w:cs="Times New Roman"/>
          <w:b/>
          <w:sz w:val="28"/>
          <w:szCs w:val="28"/>
          <w:lang w:val="uk-UA"/>
        </w:rPr>
      </w:pPr>
    </w:p>
    <w:p w:rsidR="001872A2" w:rsidRDefault="001872A2" w:rsidP="00132806">
      <w:pPr>
        <w:tabs>
          <w:tab w:val="left" w:pos="567"/>
        </w:tabs>
        <w:spacing w:after="0" w:line="360" w:lineRule="auto"/>
        <w:contextualSpacing/>
        <w:jc w:val="center"/>
        <w:rPr>
          <w:rFonts w:ascii="Times New Roman" w:hAnsi="Times New Roman" w:cs="Times New Roman"/>
          <w:b/>
          <w:sz w:val="28"/>
          <w:szCs w:val="28"/>
          <w:lang w:val="uk-UA"/>
        </w:rPr>
      </w:pPr>
    </w:p>
    <w:p w:rsidR="001872A2" w:rsidRDefault="001872A2" w:rsidP="00132806">
      <w:pPr>
        <w:tabs>
          <w:tab w:val="left" w:pos="567"/>
        </w:tabs>
        <w:spacing w:after="0" w:line="360" w:lineRule="auto"/>
        <w:contextualSpacing/>
        <w:jc w:val="center"/>
        <w:rPr>
          <w:rFonts w:ascii="Times New Roman" w:hAnsi="Times New Roman" w:cs="Times New Roman"/>
          <w:b/>
          <w:sz w:val="28"/>
          <w:szCs w:val="28"/>
          <w:lang w:val="uk-UA"/>
        </w:rPr>
      </w:pPr>
    </w:p>
    <w:p w:rsidR="001872A2" w:rsidRDefault="001872A2" w:rsidP="00132806">
      <w:pPr>
        <w:tabs>
          <w:tab w:val="left" w:pos="567"/>
        </w:tabs>
        <w:spacing w:after="0" w:line="360" w:lineRule="auto"/>
        <w:contextualSpacing/>
        <w:jc w:val="center"/>
        <w:rPr>
          <w:rFonts w:ascii="Times New Roman" w:hAnsi="Times New Roman" w:cs="Times New Roman"/>
          <w:b/>
          <w:sz w:val="28"/>
          <w:szCs w:val="28"/>
          <w:lang w:val="uk-UA"/>
        </w:rPr>
      </w:pPr>
    </w:p>
    <w:p w:rsidR="001872A2" w:rsidRDefault="001872A2" w:rsidP="00132806">
      <w:pPr>
        <w:tabs>
          <w:tab w:val="left" w:pos="567"/>
        </w:tabs>
        <w:spacing w:after="0" w:line="360" w:lineRule="auto"/>
        <w:contextualSpacing/>
        <w:jc w:val="center"/>
        <w:rPr>
          <w:rFonts w:ascii="Times New Roman" w:hAnsi="Times New Roman" w:cs="Times New Roman"/>
          <w:b/>
          <w:sz w:val="28"/>
          <w:szCs w:val="28"/>
          <w:lang w:val="uk-UA"/>
        </w:rPr>
      </w:pPr>
    </w:p>
    <w:p w:rsidR="001872A2" w:rsidRPr="00924312" w:rsidRDefault="001872A2" w:rsidP="00132806">
      <w:pPr>
        <w:tabs>
          <w:tab w:val="left" w:pos="567"/>
        </w:tabs>
        <w:spacing w:after="0" w:line="360" w:lineRule="auto"/>
        <w:contextualSpacing/>
        <w:jc w:val="center"/>
        <w:rPr>
          <w:rFonts w:ascii="Times New Roman" w:hAnsi="Times New Roman" w:cs="Times New Roman"/>
          <w:b/>
          <w:sz w:val="28"/>
          <w:szCs w:val="28"/>
          <w:lang w:val="uk-UA"/>
        </w:rPr>
      </w:pPr>
    </w:p>
    <w:p w:rsidR="0008162F" w:rsidRPr="00924312" w:rsidRDefault="00E81659" w:rsidP="00132806">
      <w:pPr>
        <w:tabs>
          <w:tab w:val="left" w:pos="567"/>
        </w:tabs>
        <w:spacing w:after="0" w:line="360" w:lineRule="auto"/>
        <w:contextualSpacing/>
        <w:jc w:val="center"/>
        <w:rPr>
          <w:rFonts w:ascii="Times New Roman" w:hAnsi="Times New Roman" w:cs="Times New Roman"/>
          <w:b/>
          <w:sz w:val="28"/>
          <w:szCs w:val="28"/>
          <w:lang w:val="uk-UA"/>
        </w:rPr>
      </w:pPr>
      <w:r w:rsidRPr="00924312">
        <w:rPr>
          <w:rFonts w:ascii="Times New Roman" w:hAnsi="Times New Roman" w:cs="Times New Roman"/>
          <w:b/>
          <w:sz w:val="28"/>
          <w:szCs w:val="28"/>
          <w:lang w:val="uk-UA"/>
        </w:rPr>
        <w:lastRenderedPageBreak/>
        <w:t xml:space="preserve">РОЗДІЛ 3 ПРОЯВИ СИНДРОМУ ВИГОРАННЯ </w:t>
      </w:r>
      <w:r w:rsidR="0008162F" w:rsidRPr="00924312">
        <w:rPr>
          <w:rFonts w:ascii="Times New Roman" w:hAnsi="Times New Roman" w:cs="Times New Roman"/>
          <w:b/>
          <w:sz w:val="28"/>
          <w:szCs w:val="28"/>
          <w:lang w:val="uk-UA"/>
        </w:rPr>
        <w:t>СОЦІАЛЬНИХ ПРАЦІВНИКІВ:РЕЗУЛЬТАТИ СОЦІОЛОГІЧНОГО ДОСЛІДЖЕННЯ</w:t>
      </w:r>
    </w:p>
    <w:p w:rsidR="00824F4C" w:rsidRPr="00924312" w:rsidRDefault="00824F4C" w:rsidP="00132806">
      <w:pPr>
        <w:tabs>
          <w:tab w:val="left" w:pos="567"/>
        </w:tabs>
        <w:spacing w:after="0" w:line="360" w:lineRule="auto"/>
        <w:contextualSpacing/>
        <w:jc w:val="both"/>
        <w:rPr>
          <w:rFonts w:ascii="Times New Roman" w:hAnsi="Times New Roman" w:cs="Times New Roman"/>
          <w:sz w:val="28"/>
          <w:szCs w:val="28"/>
          <w:lang w:val="uk-UA"/>
        </w:rPr>
      </w:pPr>
    </w:p>
    <w:p w:rsidR="008E5A3F" w:rsidRPr="00924312" w:rsidRDefault="008E5A3F" w:rsidP="00132806">
      <w:pPr>
        <w:tabs>
          <w:tab w:val="left" w:pos="567"/>
        </w:tabs>
        <w:spacing w:after="0" w:line="360" w:lineRule="auto"/>
        <w:ind w:firstLine="708"/>
        <w:contextualSpacing/>
        <w:jc w:val="both"/>
        <w:rPr>
          <w:rFonts w:ascii="Times New Roman" w:hAnsi="Times New Roman" w:cs="Times New Roman"/>
          <w:b/>
          <w:sz w:val="28"/>
          <w:szCs w:val="28"/>
          <w:lang w:val="uk-UA"/>
        </w:rPr>
      </w:pPr>
      <w:r w:rsidRPr="00924312">
        <w:rPr>
          <w:rFonts w:ascii="Times New Roman" w:hAnsi="Times New Roman" w:cs="Times New Roman"/>
          <w:b/>
          <w:sz w:val="28"/>
          <w:szCs w:val="28"/>
          <w:lang w:val="uk-UA"/>
        </w:rPr>
        <w:t>3.1. Програма дослідження</w:t>
      </w:r>
    </w:p>
    <w:p w:rsidR="00E81659" w:rsidRPr="00924312" w:rsidRDefault="00E81659" w:rsidP="00132806">
      <w:pPr>
        <w:tabs>
          <w:tab w:val="left" w:pos="567"/>
        </w:tabs>
        <w:spacing w:after="0" w:line="360" w:lineRule="auto"/>
        <w:ind w:firstLine="708"/>
        <w:contextualSpacing/>
        <w:jc w:val="both"/>
        <w:rPr>
          <w:rFonts w:ascii="Times New Roman" w:hAnsi="Times New Roman" w:cs="Times New Roman"/>
          <w:b/>
          <w:sz w:val="28"/>
          <w:szCs w:val="28"/>
          <w:lang w:val="uk-UA"/>
        </w:rPr>
      </w:pPr>
    </w:p>
    <w:p w:rsidR="008E5A3F" w:rsidRPr="00924312" w:rsidRDefault="008E5A3F" w:rsidP="00132806">
      <w:pPr>
        <w:pStyle w:val="a3"/>
        <w:tabs>
          <w:tab w:val="left" w:pos="567"/>
        </w:tabs>
        <w:spacing w:after="0" w:line="360" w:lineRule="auto"/>
        <w:ind w:left="0" w:firstLine="708"/>
        <w:jc w:val="both"/>
        <w:rPr>
          <w:rFonts w:ascii="Times New Roman" w:hAnsi="Times New Roman" w:cs="Times New Roman"/>
          <w:sz w:val="28"/>
          <w:szCs w:val="28"/>
          <w:lang w:val="uk-UA"/>
        </w:rPr>
      </w:pPr>
      <w:r w:rsidRPr="00924312">
        <w:rPr>
          <w:rFonts w:ascii="Times New Roman" w:hAnsi="Times New Roman" w:cs="Times New Roman"/>
          <w:b/>
          <w:sz w:val="28"/>
          <w:szCs w:val="28"/>
          <w:lang w:val="uk-UA"/>
        </w:rPr>
        <w:t xml:space="preserve">Проблемна ситуація. </w:t>
      </w:r>
      <w:r w:rsidR="005D5977" w:rsidRPr="00924312">
        <w:rPr>
          <w:rFonts w:ascii="Times New Roman" w:hAnsi="Times New Roman" w:cs="Times New Roman"/>
          <w:sz w:val="28"/>
          <w:szCs w:val="28"/>
          <w:lang w:val="uk-UA"/>
        </w:rPr>
        <w:t>В наш час істотно поширило</w:t>
      </w:r>
      <w:r w:rsidRPr="00924312">
        <w:rPr>
          <w:rFonts w:ascii="Times New Roman" w:hAnsi="Times New Roman" w:cs="Times New Roman"/>
          <w:sz w:val="28"/>
          <w:szCs w:val="28"/>
          <w:lang w:val="uk-UA"/>
        </w:rPr>
        <w:t xml:space="preserve">сь не тільки кількість симптомів, але і збільшився перелік професій, представники яких схильні до небезпечного синдрому вигорання. До нього здебільшого належать працівники дуже важливої системи професій "людина-людина", а саме: соціальні працівники, вчителі, лікарі, менеджери тощо. В результаті синдром </w:t>
      </w:r>
      <w:r w:rsidR="006817E8" w:rsidRPr="00924312">
        <w:rPr>
          <w:rFonts w:ascii="Times New Roman" w:hAnsi="Times New Roman" w:cs="Times New Roman"/>
          <w:sz w:val="28"/>
          <w:szCs w:val="28"/>
          <w:lang w:val="uk-UA"/>
        </w:rPr>
        <w:t>перетворився</w:t>
      </w:r>
      <w:r w:rsidRPr="00924312">
        <w:rPr>
          <w:rFonts w:ascii="Times New Roman" w:hAnsi="Times New Roman" w:cs="Times New Roman"/>
          <w:sz w:val="28"/>
          <w:szCs w:val="28"/>
          <w:lang w:val="uk-UA"/>
        </w:rPr>
        <w:t xml:space="preserve"> на "хворобу" соціальних та комунікативних професій.</w:t>
      </w:r>
    </w:p>
    <w:p w:rsidR="008E5A3F" w:rsidRPr="00924312" w:rsidRDefault="008E5A3F"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Синдром професійне вигорання - це фізичне, емоційне або мотиваційне виснаження, що характеризується порушенням продуктивності в роботі і втомою, безсонням, підвищеною схильністю до соматичних захворювань, а також вживанням алкоголю або інших </w:t>
      </w:r>
      <w:proofErr w:type="spellStart"/>
      <w:r w:rsidRPr="00924312">
        <w:rPr>
          <w:rFonts w:ascii="Times New Roman" w:hAnsi="Times New Roman" w:cs="Times New Roman"/>
          <w:sz w:val="28"/>
          <w:szCs w:val="28"/>
          <w:lang w:val="uk-UA"/>
        </w:rPr>
        <w:t>психоактивних</w:t>
      </w:r>
      <w:proofErr w:type="spellEnd"/>
      <w:r w:rsidRPr="00924312">
        <w:rPr>
          <w:rFonts w:ascii="Times New Roman" w:hAnsi="Times New Roman" w:cs="Times New Roman"/>
          <w:sz w:val="28"/>
          <w:szCs w:val="28"/>
          <w:lang w:val="uk-UA"/>
        </w:rPr>
        <w:t xml:space="preserve"> речовин з метою отримати тимчасового полегшення, що має тенденцію до розвитку фізіологічної залежності, хворобливого </w:t>
      </w:r>
      <w:r w:rsidR="006817E8" w:rsidRPr="00924312">
        <w:rPr>
          <w:rFonts w:ascii="Times New Roman" w:hAnsi="Times New Roman" w:cs="Times New Roman"/>
          <w:sz w:val="28"/>
          <w:szCs w:val="28"/>
          <w:lang w:val="uk-UA"/>
        </w:rPr>
        <w:t>розчарування</w:t>
      </w:r>
      <w:r w:rsidRPr="00924312">
        <w:rPr>
          <w:rFonts w:ascii="Times New Roman" w:hAnsi="Times New Roman" w:cs="Times New Roman"/>
          <w:sz w:val="28"/>
          <w:szCs w:val="28"/>
          <w:lang w:val="uk-UA"/>
        </w:rPr>
        <w:t xml:space="preserve"> в роботі і (у багатьох випадків) </w:t>
      </w:r>
      <w:proofErr w:type="spellStart"/>
      <w:r w:rsidRPr="00924312">
        <w:rPr>
          <w:rFonts w:ascii="Times New Roman" w:hAnsi="Times New Roman" w:cs="Times New Roman"/>
          <w:sz w:val="28"/>
          <w:szCs w:val="28"/>
          <w:lang w:val="uk-UA"/>
        </w:rPr>
        <w:t>суїцидальної</w:t>
      </w:r>
      <w:proofErr w:type="spellEnd"/>
      <w:r w:rsidRPr="00924312">
        <w:rPr>
          <w:rFonts w:ascii="Times New Roman" w:hAnsi="Times New Roman" w:cs="Times New Roman"/>
          <w:sz w:val="28"/>
          <w:szCs w:val="28"/>
          <w:lang w:val="uk-UA"/>
        </w:rPr>
        <w:t xml:space="preserve"> поведінки.</w:t>
      </w:r>
    </w:p>
    <w:p w:rsidR="008E5A3F" w:rsidRPr="00924312" w:rsidRDefault="005D5977"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У</w:t>
      </w:r>
      <w:r w:rsidR="008E5A3F" w:rsidRPr="00924312">
        <w:rPr>
          <w:rFonts w:ascii="Times New Roman" w:hAnsi="Times New Roman" w:cs="Times New Roman"/>
          <w:sz w:val="28"/>
          <w:szCs w:val="28"/>
          <w:lang w:val="uk-UA"/>
        </w:rPr>
        <w:t xml:space="preserve"> соціальних працівників на фоні професійного вигорання з'являються такі прояви: </w:t>
      </w:r>
    </w:p>
    <w:p w:rsidR="008E5A3F" w:rsidRPr="00924312" w:rsidRDefault="008E5A3F" w:rsidP="00132806">
      <w:pPr>
        <w:pStyle w:val="a3"/>
        <w:numPr>
          <w:ilvl w:val="0"/>
          <w:numId w:val="1"/>
        </w:numPr>
        <w:tabs>
          <w:tab w:val="left" w:pos="567"/>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зниження інтересу до роботи;</w:t>
      </w:r>
    </w:p>
    <w:p w:rsidR="008E5A3F" w:rsidRPr="00924312" w:rsidRDefault="008E5A3F" w:rsidP="00132806">
      <w:pPr>
        <w:pStyle w:val="a3"/>
        <w:numPr>
          <w:ilvl w:val="0"/>
          <w:numId w:val="1"/>
        </w:numPr>
        <w:tabs>
          <w:tab w:val="left" w:pos="567"/>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потреби в спілкуванні;</w:t>
      </w:r>
    </w:p>
    <w:p w:rsidR="008E5A3F" w:rsidRPr="00924312" w:rsidRDefault="008E5A3F" w:rsidP="00132806">
      <w:pPr>
        <w:pStyle w:val="a3"/>
        <w:numPr>
          <w:ilvl w:val="0"/>
          <w:numId w:val="1"/>
        </w:numPr>
        <w:tabs>
          <w:tab w:val="left" w:pos="567"/>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прогресування апатії та поява стійких негативних симптомів;</w:t>
      </w:r>
    </w:p>
    <w:p w:rsidR="008E5A3F" w:rsidRPr="00924312" w:rsidRDefault="008E5A3F" w:rsidP="00132806">
      <w:pPr>
        <w:pStyle w:val="a3"/>
        <w:numPr>
          <w:ilvl w:val="0"/>
          <w:numId w:val="1"/>
        </w:numPr>
        <w:tabs>
          <w:tab w:val="left" w:pos="567"/>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підвищена дратівливість, головні болі, збільшення кількості простудних захворювань;</w:t>
      </w:r>
    </w:p>
    <w:p w:rsidR="008E5A3F" w:rsidRPr="00924312" w:rsidRDefault="008E5A3F" w:rsidP="00132806">
      <w:pPr>
        <w:pStyle w:val="a3"/>
        <w:numPr>
          <w:ilvl w:val="0"/>
          <w:numId w:val="1"/>
        </w:numPr>
        <w:tabs>
          <w:tab w:val="left" w:pos="567"/>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можуть розвиватись фізичні і </w:t>
      </w:r>
      <w:proofErr w:type="spellStart"/>
      <w:r w:rsidRPr="00924312">
        <w:rPr>
          <w:rFonts w:ascii="Times New Roman" w:hAnsi="Times New Roman" w:cs="Times New Roman"/>
          <w:sz w:val="28"/>
          <w:szCs w:val="28"/>
          <w:lang w:val="uk-UA"/>
        </w:rPr>
        <w:t>психолологічні</w:t>
      </w:r>
      <w:proofErr w:type="spellEnd"/>
      <w:r w:rsidRPr="00924312">
        <w:rPr>
          <w:rFonts w:ascii="Times New Roman" w:hAnsi="Times New Roman" w:cs="Times New Roman"/>
          <w:sz w:val="28"/>
          <w:szCs w:val="28"/>
          <w:lang w:val="uk-UA"/>
        </w:rPr>
        <w:t xml:space="preserve"> проблеми типу виразки шлунку та депресії.</w:t>
      </w:r>
    </w:p>
    <w:p w:rsidR="008E5A3F" w:rsidRPr="00924312" w:rsidRDefault="008E5A3F" w:rsidP="00132806">
      <w:pPr>
        <w:pStyle w:val="a3"/>
        <w:tabs>
          <w:tab w:val="left" w:pos="567"/>
        </w:tabs>
        <w:spacing w:after="0" w:line="360" w:lineRule="auto"/>
        <w:ind w:left="0"/>
        <w:jc w:val="both"/>
        <w:rPr>
          <w:rFonts w:ascii="Times New Roman" w:hAnsi="Times New Roman" w:cs="Times New Roman"/>
          <w:b/>
          <w:sz w:val="28"/>
          <w:szCs w:val="28"/>
          <w:lang w:val="uk-UA"/>
        </w:rPr>
      </w:pPr>
      <w:r w:rsidRPr="00924312">
        <w:rPr>
          <w:rFonts w:ascii="Times New Roman" w:hAnsi="Times New Roman" w:cs="Times New Roman"/>
          <w:b/>
          <w:sz w:val="28"/>
          <w:szCs w:val="28"/>
          <w:lang w:val="uk-UA"/>
        </w:rPr>
        <w:tab/>
        <w:t xml:space="preserve">Об'єкт дослідження - </w:t>
      </w:r>
      <w:r w:rsidRPr="00924312">
        <w:rPr>
          <w:rFonts w:ascii="Times New Roman" w:hAnsi="Times New Roman" w:cs="Times New Roman"/>
          <w:sz w:val="28"/>
          <w:szCs w:val="28"/>
          <w:lang w:val="uk-UA"/>
        </w:rPr>
        <w:t>працівники центрів соціальних служб.</w:t>
      </w:r>
    </w:p>
    <w:p w:rsidR="008E5A3F" w:rsidRPr="00924312" w:rsidRDefault="008E5A3F"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b/>
          <w:sz w:val="28"/>
          <w:szCs w:val="28"/>
          <w:lang w:val="uk-UA"/>
        </w:rPr>
        <w:tab/>
        <w:t xml:space="preserve">Предмет дослідження - </w:t>
      </w:r>
      <w:r w:rsidRPr="00924312">
        <w:rPr>
          <w:rFonts w:ascii="Times New Roman" w:hAnsi="Times New Roman" w:cs="Times New Roman"/>
          <w:sz w:val="28"/>
          <w:szCs w:val="28"/>
          <w:lang w:val="uk-UA"/>
        </w:rPr>
        <w:t>прояви професійного вигорання у соціальних працівників.</w:t>
      </w:r>
    </w:p>
    <w:p w:rsidR="008E5A3F" w:rsidRPr="00924312" w:rsidRDefault="008E5A3F" w:rsidP="00132806">
      <w:pPr>
        <w:pStyle w:val="a3"/>
        <w:tabs>
          <w:tab w:val="left" w:pos="567"/>
        </w:tabs>
        <w:spacing w:after="0" w:line="360" w:lineRule="auto"/>
        <w:ind w:left="0"/>
        <w:jc w:val="both"/>
        <w:rPr>
          <w:rFonts w:ascii="Times New Roman" w:eastAsia="Times New Roman" w:hAnsi="Times New Roman" w:cs="Times New Roman"/>
          <w:sz w:val="28"/>
          <w:szCs w:val="28"/>
          <w:lang w:val="uk-UA"/>
        </w:rPr>
      </w:pPr>
      <w:r w:rsidRPr="00924312">
        <w:rPr>
          <w:rFonts w:ascii="Times New Roman" w:hAnsi="Times New Roman" w:cs="Times New Roman"/>
          <w:b/>
          <w:sz w:val="28"/>
          <w:szCs w:val="28"/>
          <w:lang w:val="uk-UA"/>
        </w:rPr>
        <w:lastRenderedPageBreak/>
        <w:tab/>
        <w:t xml:space="preserve">Мета дослідження - </w:t>
      </w:r>
      <w:r w:rsidRPr="00924312">
        <w:rPr>
          <w:rFonts w:ascii="Times New Roman" w:hAnsi="Times New Roman" w:cs="Times New Roman"/>
          <w:sz w:val="28"/>
          <w:szCs w:val="28"/>
          <w:lang w:val="uk-UA"/>
        </w:rPr>
        <w:t xml:space="preserve">визначити рівень формування синдрому </w:t>
      </w:r>
      <w:r w:rsidRPr="00924312">
        <w:rPr>
          <w:rFonts w:ascii="Times New Roman" w:eastAsia="Times New Roman" w:hAnsi="Times New Roman" w:cs="Times New Roman"/>
          <w:sz w:val="28"/>
          <w:szCs w:val="28"/>
          <w:lang w:val="uk-UA"/>
        </w:rPr>
        <w:t>професійного вигорання у соціальних працівників.</w:t>
      </w:r>
    </w:p>
    <w:p w:rsidR="008E5A3F" w:rsidRPr="00924312" w:rsidRDefault="008E5A3F" w:rsidP="00132806">
      <w:pPr>
        <w:pStyle w:val="a3"/>
        <w:tabs>
          <w:tab w:val="left" w:pos="567"/>
        </w:tabs>
        <w:spacing w:after="0" w:line="360" w:lineRule="auto"/>
        <w:ind w:left="0"/>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ab/>
        <w:t xml:space="preserve">Об'єкт, предмет і </w:t>
      </w:r>
      <w:r w:rsidR="005D5977" w:rsidRPr="00924312">
        <w:rPr>
          <w:rFonts w:ascii="Times New Roman" w:eastAsia="Times New Roman" w:hAnsi="Times New Roman" w:cs="Times New Roman"/>
          <w:sz w:val="28"/>
          <w:szCs w:val="28"/>
          <w:lang w:val="uk-UA"/>
        </w:rPr>
        <w:t>мета дозволили сформулювати такі</w:t>
      </w:r>
      <w:r w:rsidR="00B024EC" w:rsidRPr="00924312">
        <w:rPr>
          <w:rFonts w:ascii="Times New Roman" w:eastAsia="Times New Roman" w:hAnsi="Times New Roman" w:cs="Times New Roman"/>
          <w:sz w:val="28"/>
          <w:szCs w:val="28"/>
          <w:lang w:val="uk-UA"/>
        </w:rPr>
        <w:t xml:space="preserve"> </w:t>
      </w:r>
      <w:r w:rsidR="00B024EC" w:rsidRPr="00924312">
        <w:rPr>
          <w:rFonts w:ascii="Times New Roman" w:eastAsia="Times New Roman" w:hAnsi="Times New Roman" w:cs="Times New Roman"/>
          <w:b/>
          <w:sz w:val="28"/>
          <w:szCs w:val="28"/>
          <w:lang w:val="uk-UA"/>
        </w:rPr>
        <w:t>з</w:t>
      </w:r>
      <w:r w:rsidRPr="00924312">
        <w:rPr>
          <w:rFonts w:ascii="Times New Roman" w:eastAsia="Times New Roman" w:hAnsi="Times New Roman" w:cs="Times New Roman"/>
          <w:b/>
          <w:sz w:val="28"/>
          <w:szCs w:val="28"/>
          <w:lang w:val="uk-UA"/>
        </w:rPr>
        <w:t xml:space="preserve">авдання </w:t>
      </w:r>
      <w:r w:rsidRPr="00924312">
        <w:rPr>
          <w:rFonts w:ascii="Times New Roman" w:eastAsia="Times New Roman" w:hAnsi="Times New Roman" w:cs="Times New Roman"/>
          <w:sz w:val="28"/>
          <w:szCs w:val="28"/>
          <w:lang w:val="uk-UA"/>
        </w:rPr>
        <w:t xml:space="preserve">дослідження: </w:t>
      </w:r>
    </w:p>
    <w:p w:rsidR="008E5A3F" w:rsidRPr="00924312" w:rsidRDefault="008E5A3F"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eastAsia="Times New Roman" w:hAnsi="Times New Roman" w:cs="Times New Roman"/>
          <w:sz w:val="28"/>
          <w:szCs w:val="28"/>
          <w:lang w:val="uk-UA"/>
        </w:rPr>
        <w:tab/>
        <w:t xml:space="preserve">1. З'ясувати актуальність </w:t>
      </w:r>
      <w:r w:rsidRPr="00924312">
        <w:rPr>
          <w:rFonts w:ascii="Times New Roman" w:hAnsi="Times New Roman" w:cs="Times New Roman"/>
          <w:sz w:val="28"/>
          <w:szCs w:val="28"/>
          <w:lang w:val="uk-UA"/>
        </w:rPr>
        <w:t>особливості розвитку синдрому професійного вигорання у фахівців соціальної роботи.</w:t>
      </w:r>
    </w:p>
    <w:p w:rsidR="008E5A3F" w:rsidRPr="00924312" w:rsidRDefault="008E5A3F" w:rsidP="00132806">
      <w:pPr>
        <w:pStyle w:val="a3"/>
        <w:tabs>
          <w:tab w:val="left" w:pos="567"/>
        </w:tabs>
        <w:spacing w:after="0" w:line="360" w:lineRule="auto"/>
        <w:ind w:left="0"/>
        <w:jc w:val="both"/>
        <w:rPr>
          <w:rFonts w:ascii="Times New Roman" w:hAnsi="Times New Roman" w:cs="Times New Roman"/>
          <w:sz w:val="28"/>
          <w:szCs w:val="28"/>
          <w:shd w:val="clear" w:color="auto" w:fill="FFFFFF"/>
          <w:lang w:val="uk-UA"/>
        </w:rPr>
      </w:pPr>
      <w:r w:rsidRPr="00924312">
        <w:rPr>
          <w:rFonts w:ascii="Times New Roman" w:hAnsi="Times New Roman" w:cs="Times New Roman"/>
          <w:sz w:val="28"/>
          <w:szCs w:val="28"/>
          <w:lang w:val="uk-UA"/>
        </w:rPr>
        <w:tab/>
        <w:t xml:space="preserve">2. </w:t>
      </w:r>
      <w:r w:rsidRPr="00924312">
        <w:rPr>
          <w:rFonts w:ascii="Times New Roman" w:hAnsi="Times New Roman" w:cs="Times New Roman"/>
          <w:sz w:val="28"/>
          <w:szCs w:val="28"/>
          <w:shd w:val="clear" w:color="auto" w:fill="FFFFFF"/>
          <w:lang w:val="uk-UA"/>
        </w:rPr>
        <w:t>З'ясувати, яким чином вирішують проблему вигоряння практикуючі соціальні працівники і фахівці із соціальної роботи.</w:t>
      </w:r>
    </w:p>
    <w:p w:rsidR="008E5A3F" w:rsidRPr="00924312" w:rsidRDefault="008E5A3F" w:rsidP="00132806">
      <w:pPr>
        <w:pStyle w:val="a3"/>
        <w:tabs>
          <w:tab w:val="left" w:pos="567"/>
        </w:tabs>
        <w:spacing w:after="0" w:line="360" w:lineRule="auto"/>
        <w:ind w:left="0"/>
        <w:jc w:val="both"/>
        <w:rPr>
          <w:rFonts w:ascii="Times New Roman" w:hAnsi="Times New Roman" w:cs="Times New Roman"/>
          <w:sz w:val="28"/>
          <w:szCs w:val="28"/>
          <w:shd w:val="clear" w:color="auto" w:fill="FFFFFF"/>
          <w:lang w:val="uk-UA"/>
        </w:rPr>
      </w:pPr>
      <w:r w:rsidRPr="00924312">
        <w:rPr>
          <w:rFonts w:ascii="Times New Roman" w:hAnsi="Times New Roman" w:cs="Times New Roman"/>
          <w:sz w:val="28"/>
          <w:szCs w:val="28"/>
          <w:shd w:val="clear" w:color="auto" w:fill="FFFFFF"/>
          <w:lang w:val="uk-UA"/>
        </w:rPr>
        <w:tab/>
        <w:t>3. Визначити фактори, що впливають на появу і розвиток синдрому емоційного вигорання у соціальних працівників.</w:t>
      </w:r>
    </w:p>
    <w:p w:rsidR="008E5A3F" w:rsidRPr="00924312" w:rsidRDefault="008E5A3F" w:rsidP="00132806">
      <w:pPr>
        <w:pStyle w:val="a3"/>
        <w:tabs>
          <w:tab w:val="left" w:pos="567"/>
        </w:tabs>
        <w:spacing w:after="0" w:line="360" w:lineRule="auto"/>
        <w:ind w:left="0"/>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shd w:val="clear" w:color="auto" w:fill="FFFFFF"/>
          <w:lang w:val="uk-UA"/>
        </w:rPr>
        <w:tab/>
        <w:t>4. Визначити особливості п</w:t>
      </w:r>
      <w:r w:rsidR="005D5977" w:rsidRPr="00924312">
        <w:rPr>
          <w:rFonts w:ascii="Times New Roman" w:hAnsi="Times New Roman" w:cs="Times New Roman"/>
          <w:sz w:val="28"/>
          <w:szCs w:val="28"/>
          <w:shd w:val="clear" w:color="auto" w:fill="FFFFFF"/>
          <w:lang w:val="uk-UA"/>
        </w:rPr>
        <w:t xml:space="preserve">рояву професійного вигорання в </w:t>
      </w:r>
      <w:r w:rsidRPr="00924312">
        <w:rPr>
          <w:rFonts w:ascii="Times New Roman" w:hAnsi="Times New Roman" w:cs="Times New Roman"/>
          <w:sz w:val="28"/>
          <w:szCs w:val="28"/>
          <w:shd w:val="clear" w:color="auto" w:fill="FFFFFF"/>
          <w:lang w:val="uk-UA"/>
        </w:rPr>
        <w:t>житті соціального працівника.</w:t>
      </w:r>
    </w:p>
    <w:p w:rsidR="008E5A3F" w:rsidRPr="002446F0" w:rsidRDefault="008E5A3F" w:rsidP="00132806">
      <w:pPr>
        <w:pStyle w:val="a3"/>
        <w:tabs>
          <w:tab w:val="left" w:pos="567"/>
        </w:tabs>
        <w:spacing w:after="0" w:line="360" w:lineRule="auto"/>
        <w:ind w:left="0"/>
        <w:jc w:val="both"/>
        <w:rPr>
          <w:rFonts w:ascii="Times New Roman" w:hAnsi="Times New Roman" w:cs="Times New Roman"/>
          <w:color w:val="FF0000"/>
          <w:sz w:val="28"/>
          <w:szCs w:val="28"/>
          <w:lang w:val="uk-UA"/>
        </w:rPr>
      </w:pPr>
      <w:r w:rsidRPr="00924312">
        <w:rPr>
          <w:rFonts w:ascii="Times New Roman" w:hAnsi="Times New Roman" w:cs="Times New Roman"/>
          <w:b/>
          <w:sz w:val="28"/>
          <w:szCs w:val="28"/>
          <w:lang w:val="uk-UA"/>
        </w:rPr>
        <w:tab/>
      </w:r>
      <w:r w:rsidRPr="002446F0">
        <w:rPr>
          <w:rFonts w:ascii="Times New Roman" w:hAnsi="Times New Roman" w:cs="Times New Roman"/>
          <w:b/>
          <w:color w:val="FF0000"/>
          <w:sz w:val="28"/>
          <w:szCs w:val="28"/>
          <w:lang w:val="uk-UA"/>
        </w:rPr>
        <w:t>Гіпотеза</w:t>
      </w:r>
      <w:r w:rsidRPr="002446F0">
        <w:rPr>
          <w:rFonts w:ascii="Times New Roman" w:hAnsi="Times New Roman" w:cs="Times New Roman"/>
          <w:color w:val="FF0000"/>
          <w:sz w:val="28"/>
          <w:szCs w:val="28"/>
          <w:lang w:val="uk-UA"/>
        </w:rPr>
        <w:t xml:space="preserve"> дослідження базується на припущенні, що </w:t>
      </w:r>
      <w:r w:rsidRPr="002446F0">
        <w:rPr>
          <w:rFonts w:ascii="Times New Roman" w:hAnsi="Times New Roman" w:cs="Times New Roman"/>
          <w:color w:val="FF0000"/>
          <w:sz w:val="28"/>
          <w:szCs w:val="28"/>
          <w:shd w:val="clear" w:color="auto" w:fill="FFFFFF"/>
          <w:lang w:val="uk-UA"/>
        </w:rPr>
        <w:t>у зв'язку з</w:t>
      </w:r>
      <w:r w:rsidR="00235122" w:rsidRPr="002446F0">
        <w:rPr>
          <w:rFonts w:ascii="Times New Roman" w:hAnsi="Times New Roman" w:cs="Times New Roman"/>
          <w:color w:val="FF0000"/>
          <w:sz w:val="28"/>
          <w:szCs w:val="28"/>
          <w:shd w:val="clear" w:color="auto" w:fill="FFFFFF"/>
          <w:lang w:val="uk-UA"/>
        </w:rPr>
        <w:t xml:space="preserve"> знеціненням професійних досягнень, великим емоційним навантаженням</w:t>
      </w:r>
      <w:r w:rsidRPr="002446F0">
        <w:rPr>
          <w:rFonts w:ascii="Times New Roman" w:hAnsi="Times New Roman" w:cs="Times New Roman"/>
          <w:color w:val="FF0000"/>
          <w:sz w:val="28"/>
          <w:szCs w:val="28"/>
          <w:shd w:val="clear" w:color="auto" w:fill="FFFFFF"/>
          <w:lang w:val="uk-UA"/>
        </w:rPr>
        <w:t xml:space="preserve"> і відповідальністю серед соціальних працівників часто зустрічаються особи з синдромом </w:t>
      </w:r>
      <w:r w:rsidR="00235122" w:rsidRPr="002446F0">
        <w:rPr>
          <w:rFonts w:ascii="Times New Roman" w:hAnsi="Times New Roman" w:cs="Times New Roman"/>
          <w:color w:val="FF0000"/>
          <w:sz w:val="28"/>
          <w:szCs w:val="28"/>
          <w:shd w:val="clear" w:color="auto" w:fill="FFFFFF"/>
          <w:lang w:val="uk-UA"/>
        </w:rPr>
        <w:t>професійного</w:t>
      </w:r>
      <w:r w:rsidRPr="002446F0">
        <w:rPr>
          <w:rFonts w:ascii="Times New Roman" w:hAnsi="Times New Roman" w:cs="Times New Roman"/>
          <w:color w:val="FF0000"/>
          <w:sz w:val="28"/>
          <w:szCs w:val="28"/>
          <w:shd w:val="clear" w:color="auto" w:fill="FFFFFF"/>
          <w:lang w:val="uk-UA"/>
        </w:rPr>
        <w:t xml:space="preserve"> вигорання.</w:t>
      </w:r>
    </w:p>
    <w:p w:rsidR="008E5A3F" w:rsidRPr="00924312" w:rsidRDefault="008E5A3F" w:rsidP="00132806">
      <w:pPr>
        <w:pStyle w:val="a3"/>
        <w:tabs>
          <w:tab w:val="left" w:pos="567"/>
        </w:tabs>
        <w:spacing w:after="0" w:line="360" w:lineRule="auto"/>
        <w:ind w:left="0"/>
        <w:jc w:val="both"/>
        <w:rPr>
          <w:rFonts w:ascii="Times New Roman" w:hAnsi="Times New Roman" w:cs="Times New Roman"/>
          <w:b/>
          <w:sz w:val="28"/>
          <w:szCs w:val="28"/>
          <w:lang w:val="uk-UA"/>
        </w:rPr>
      </w:pPr>
      <w:r w:rsidRPr="00924312">
        <w:rPr>
          <w:rFonts w:ascii="Times New Roman" w:hAnsi="Times New Roman" w:cs="Times New Roman"/>
          <w:b/>
          <w:sz w:val="28"/>
          <w:szCs w:val="28"/>
          <w:lang w:val="uk-UA"/>
        </w:rPr>
        <w:tab/>
        <w:t xml:space="preserve">Генеральною сукупністю </w:t>
      </w:r>
      <w:r w:rsidRPr="00924312">
        <w:rPr>
          <w:rFonts w:ascii="Times New Roman" w:hAnsi="Times New Roman" w:cs="Times New Roman"/>
          <w:sz w:val="28"/>
          <w:szCs w:val="28"/>
          <w:lang w:val="uk-UA"/>
        </w:rPr>
        <w:t>дослідження є працівники центрів соціальних служб.</w:t>
      </w:r>
    </w:p>
    <w:p w:rsidR="008E5A3F" w:rsidRPr="00924312" w:rsidRDefault="008E5A3F"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b/>
          <w:sz w:val="28"/>
          <w:szCs w:val="28"/>
          <w:lang w:val="uk-UA"/>
        </w:rPr>
        <w:tab/>
        <w:t xml:space="preserve">Вибірка дослідження </w:t>
      </w:r>
      <w:r w:rsidR="006817E8" w:rsidRPr="00924312">
        <w:rPr>
          <w:rFonts w:ascii="Times New Roman" w:hAnsi="Times New Roman" w:cs="Times New Roman"/>
          <w:b/>
          <w:sz w:val="28"/>
          <w:szCs w:val="28"/>
          <w:lang w:val="uk-UA"/>
        </w:rPr>
        <w:t>–</w:t>
      </w:r>
      <w:r w:rsidR="0006580F" w:rsidRPr="00924312">
        <w:rPr>
          <w:rFonts w:ascii="Times New Roman" w:hAnsi="Times New Roman" w:cs="Times New Roman"/>
          <w:b/>
          <w:sz w:val="28"/>
          <w:szCs w:val="28"/>
          <w:lang w:val="uk-UA"/>
        </w:rPr>
        <w:t xml:space="preserve"> </w:t>
      </w:r>
      <w:r w:rsidR="00E05083">
        <w:rPr>
          <w:rFonts w:ascii="Times New Roman" w:hAnsi="Times New Roman" w:cs="Times New Roman"/>
          <w:sz w:val="28"/>
          <w:szCs w:val="28"/>
          <w:lang w:val="uk-UA"/>
        </w:rPr>
        <w:t>Загалом в дослідженні прийняло участь 90 респондентів.</w:t>
      </w:r>
    </w:p>
    <w:p w:rsidR="008E5A3F" w:rsidRPr="00924312" w:rsidRDefault="008E5A3F" w:rsidP="00132806">
      <w:pPr>
        <w:pStyle w:val="a3"/>
        <w:tabs>
          <w:tab w:val="left" w:pos="567"/>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b/>
          <w:sz w:val="28"/>
          <w:szCs w:val="28"/>
          <w:lang w:val="uk-UA"/>
        </w:rPr>
        <w:tab/>
        <w:t xml:space="preserve">Метод дослідження </w:t>
      </w:r>
      <w:r w:rsidR="006817E8" w:rsidRPr="00924312">
        <w:rPr>
          <w:rFonts w:ascii="Times New Roman" w:hAnsi="Times New Roman" w:cs="Times New Roman"/>
          <w:b/>
          <w:sz w:val="28"/>
          <w:szCs w:val="28"/>
          <w:lang w:val="uk-UA"/>
        </w:rPr>
        <w:t>–</w:t>
      </w:r>
      <w:r w:rsidR="007B77AB" w:rsidRPr="00924312">
        <w:rPr>
          <w:rFonts w:ascii="Times New Roman" w:hAnsi="Times New Roman" w:cs="Times New Roman"/>
          <w:b/>
          <w:sz w:val="28"/>
          <w:szCs w:val="28"/>
          <w:lang w:val="uk-UA"/>
        </w:rPr>
        <w:t xml:space="preserve"> </w:t>
      </w:r>
      <w:r w:rsidR="006817E8" w:rsidRPr="00924312">
        <w:rPr>
          <w:rFonts w:ascii="Times New Roman" w:hAnsi="Times New Roman" w:cs="Times New Roman"/>
          <w:sz w:val="28"/>
          <w:szCs w:val="28"/>
          <w:lang w:val="uk-UA"/>
        </w:rPr>
        <w:t>метод анкетування.</w:t>
      </w:r>
    </w:p>
    <w:p w:rsidR="0074711B" w:rsidRPr="00924312" w:rsidRDefault="008E5A3F" w:rsidP="00132806">
      <w:pPr>
        <w:tabs>
          <w:tab w:val="left" w:pos="567"/>
        </w:tabs>
        <w:spacing w:line="360" w:lineRule="auto"/>
        <w:contextualSpacing/>
        <w:jc w:val="both"/>
        <w:rPr>
          <w:rFonts w:ascii="Times New Roman" w:hAnsi="Times New Roman" w:cs="Times New Roman"/>
          <w:sz w:val="28"/>
          <w:szCs w:val="28"/>
          <w:lang w:val="uk-UA"/>
        </w:rPr>
      </w:pPr>
      <w:r w:rsidRPr="00924312">
        <w:rPr>
          <w:rFonts w:ascii="Times New Roman" w:hAnsi="Times New Roman" w:cs="Times New Roman"/>
          <w:b/>
          <w:sz w:val="28"/>
          <w:szCs w:val="28"/>
          <w:lang w:val="uk-UA"/>
        </w:rPr>
        <w:tab/>
        <w:t xml:space="preserve">Інструментарій дослідження </w:t>
      </w:r>
      <w:r w:rsidR="006817E8" w:rsidRPr="00924312">
        <w:rPr>
          <w:rFonts w:ascii="Times New Roman" w:hAnsi="Times New Roman" w:cs="Times New Roman"/>
          <w:b/>
          <w:sz w:val="28"/>
          <w:szCs w:val="28"/>
          <w:lang w:val="uk-UA"/>
        </w:rPr>
        <w:t>–</w:t>
      </w:r>
      <w:r w:rsidR="006817E8" w:rsidRPr="00924312">
        <w:rPr>
          <w:rFonts w:ascii="Times New Roman" w:hAnsi="Times New Roman" w:cs="Times New Roman"/>
          <w:sz w:val="28"/>
          <w:szCs w:val="28"/>
          <w:lang w:val="uk-UA"/>
        </w:rPr>
        <w:t xml:space="preserve"> бланк анкети.</w:t>
      </w:r>
      <w:r w:rsidR="0029074E">
        <w:rPr>
          <w:rFonts w:ascii="Times New Roman" w:hAnsi="Times New Roman" w:cs="Times New Roman"/>
          <w:sz w:val="28"/>
          <w:szCs w:val="28"/>
          <w:lang w:val="uk-UA"/>
        </w:rPr>
        <w:t xml:space="preserve"> (Див .</w:t>
      </w:r>
      <w:r w:rsidR="00DC49FC">
        <w:rPr>
          <w:rFonts w:ascii="Times New Roman" w:hAnsi="Times New Roman" w:cs="Times New Roman"/>
          <w:sz w:val="28"/>
          <w:szCs w:val="28"/>
          <w:lang w:val="uk-UA"/>
        </w:rPr>
        <w:t xml:space="preserve"> </w:t>
      </w:r>
      <w:r w:rsidR="0029074E">
        <w:rPr>
          <w:rFonts w:ascii="Times New Roman" w:hAnsi="Times New Roman" w:cs="Times New Roman"/>
          <w:sz w:val="28"/>
          <w:szCs w:val="28"/>
          <w:lang w:val="uk-UA"/>
        </w:rPr>
        <w:t>Додаток А)</w:t>
      </w:r>
    </w:p>
    <w:p w:rsidR="00D12A7F" w:rsidRPr="00924312" w:rsidRDefault="00D12A7F" w:rsidP="00132806">
      <w:pPr>
        <w:tabs>
          <w:tab w:val="left" w:pos="567"/>
        </w:tabs>
        <w:spacing w:after="0" w:line="360" w:lineRule="auto"/>
        <w:contextualSpacing/>
        <w:jc w:val="both"/>
        <w:rPr>
          <w:rFonts w:ascii="Times New Roman" w:hAnsi="Times New Roman" w:cs="Times New Roman"/>
          <w:sz w:val="28"/>
          <w:szCs w:val="28"/>
          <w:lang w:val="uk-UA"/>
        </w:rPr>
      </w:pPr>
    </w:p>
    <w:p w:rsidR="005F7795" w:rsidRPr="00924312" w:rsidRDefault="005F7795" w:rsidP="00132806">
      <w:pPr>
        <w:tabs>
          <w:tab w:val="left" w:pos="567"/>
        </w:tabs>
        <w:spacing w:after="0" w:line="360" w:lineRule="auto"/>
        <w:contextualSpacing/>
        <w:jc w:val="both"/>
        <w:rPr>
          <w:rFonts w:ascii="Times New Roman" w:hAnsi="Times New Roman" w:cs="Times New Roman"/>
          <w:sz w:val="28"/>
          <w:szCs w:val="28"/>
          <w:lang w:val="uk-UA"/>
        </w:rPr>
      </w:pPr>
    </w:p>
    <w:p w:rsidR="005F7795" w:rsidRPr="00924312" w:rsidRDefault="005F7795" w:rsidP="00132806">
      <w:pPr>
        <w:tabs>
          <w:tab w:val="left" w:pos="567"/>
        </w:tabs>
        <w:spacing w:after="0" w:line="360" w:lineRule="auto"/>
        <w:contextualSpacing/>
        <w:jc w:val="both"/>
        <w:rPr>
          <w:rFonts w:ascii="Times New Roman" w:hAnsi="Times New Roman" w:cs="Times New Roman"/>
          <w:sz w:val="28"/>
          <w:szCs w:val="28"/>
          <w:lang w:val="uk-UA"/>
        </w:rPr>
      </w:pPr>
    </w:p>
    <w:p w:rsidR="005F7795" w:rsidRPr="00924312" w:rsidRDefault="005F7795" w:rsidP="00132806">
      <w:pPr>
        <w:tabs>
          <w:tab w:val="left" w:pos="567"/>
        </w:tabs>
        <w:spacing w:after="0" w:line="360" w:lineRule="auto"/>
        <w:contextualSpacing/>
        <w:jc w:val="both"/>
        <w:rPr>
          <w:rFonts w:ascii="Times New Roman" w:hAnsi="Times New Roman" w:cs="Times New Roman"/>
          <w:sz w:val="28"/>
          <w:szCs w:val="28"/>
          <w:lang w:val="uk-UA"/>
        </w:rPr>
      </w:pPr>
    </w:p>
    <w:p w:rsidR="005F7795" w:rsidRPr="00924312" w:rsidRDefault="005F7795" w:rsidP="00132806">
      <w:pPr>
        <w:tabs>
          <w:tab w:val="left" w:pos="567"/>
        </w:tabs>
        <w:spacing w:after="0" w:line="360" w:lineRule="auto"/>
        <w:contextualSpacing/>
        <w:jc w:val="both"/>
        <w:rPr>
          <w:rFonts w:ascii="Times New Roman" w:hAnsi="Times New Roman" w:cs="Times New Roman"/>
          <w:sz w:val="28"/>
          <w:szCs w:val="28"/>
          <w:lang w:val="uk-UA"/>
        </w:rPr>
      </w:pPr>
    </w:p>
    <w:p w:rsidR="005F7795" w:rsidRPr="00924312" w:rsidRDefault="005F7795" w:rsidP="00132806">
      <w:pPr>
        <w:tabs>
          <w:tab w:val="left" w:pos="567"/>
        </w:tabs>
        <w:spacing w:after="0" w:line="360" w:lineRule="auto"/>
        <w:contextualSpacing/>
        <w:jc w:val="both"/>
        <w:rPr>
          <w:rFonts w:ascii="Times New Roman" w:hAnsi="Times New Roman" w:cs="Times New Roman"/>
          <w:sz w:val="28"/>
          <w:szCs w:val="28"/>
          <w:lang w:val="uk-UA"/>
        </w:rPr>
      </w:pPr>
    </w:p>
    <w:p w:rsidR="005F7795" w:rsidRPr="00924312" w:rsidRDefault="005F7795" w:rsidP="00132806">
      <w:pPr>
        <w:tabs>
          <w:tab w:val="left" w:pos="567"/>
        </w:tabs>
        <w:spacing w:after="0" w:line="360" w:lineRule="auto"/>
        <w:contextualSpacing/>
        <w:jc w:val="both"/>
        <w:rPr>
          <w:rFonts w:ascii="Times New Roman" w:hAnsi="Times New Roman" w:cs="Times New Roman"/>
          <w:sz w:val="28"/>
          <w:szCs w:val="28"/>
          <w:lang w:val="uk-UA"/>
        </w:rPr>
      </w:pPr>
    </w:p>
    <w:p w:rsidR="005F7795" w:rsidRPr="00924312" w:rsidRDefault="005F7795" w:rsidP="00132806">
      <w:pPr>
        <w:tabs>
          <w:tab w:val="left" w:pos="567"/>
        </w:tabs>
        <w:spacing w:after="0" w:line="360" w:lineRule="auto"/>
        <w:contextualSpacing/>
        <w:jc w:val="both"/>
        <w:rPr>
          <w:rFonts w:ascii="Times New Roman" w:hAnsi="Times New Roman" w:cs="Times New Roman"/>
          <w:sz w:val="28"/>
          <w:szCs w:val="28"/>
          <w:lang w:val="uk-UA"/>
        </w:rPr>
      </w:pPr>
    </w:p>
    <w:p w:rsidR="008548F3" w:rsidRPr="00924312" w:rsidRDefault="00093B88" w:rsidP="00132806">
      <w:pPr>
        <w:tabs>
          <w:tab w:val="left" w:pos="567"/>
          <w:tab w:val="left" w:pos="1725"/>
        </w:tabs>
        <w:spacing w:line="360" w:lineRule="auto"/>
        <w:contextualSpacing/>
        <w:jc w:val="both"/>
        <w:rPr>
          <w:rFonts w:ascii="Times New Roman" w:hAnsi="Times New Roman" w:cs="Times New Roman"/>
          <w:sz w:val="28"/>
          <w:szCs w:val="28"/>
          <w:lang w:val="uk-UA"/>
        </w:rPr>
      </w:pPr>
      <w:r w:rsidRPr="00924312">
        <w:rPr>
          <w:rFonts w:ascii="Times New Roman" w:hAnsi="Times New Roman" w:cs="Times New Roman"/>
          <w:b/>
          <w:sz w:val="28"/>
          <w:szCs w:val="28"/>
          <w:lang w:val="uk-UA"/>
        </w:rPr>
        <w:lastRenderedPageBreak/>
        <w:tab/>
      </w:r>
      <w:r w:rsidR="00D5351D" w:rsidRPr="00924312">
        <w:rPr>
          <w:rFonts w:ascii="Times New Roman" w:hAnsi="Times New Roman" w:cs="Times New Roman"/>
          <w:b/>
          <w:sz w:val="28"/>
          <w:szCs w:val="28"/>
          <w:lang w:val="uk-UA"/>
        </w:rPr>
        <w:t>3.2</w:t>
      </w:r>
      <w:r w:rsidR="002B7D80" w:rsidRPr="00924312">
        <w:rPr>
          <w:rFonts w:ascii="Times New Roman" w:hAnsi="Times New Roman" w:cs="Times New Roman"/>
          <w:b/>
          <w:sz w:val="28"/>
          <w:szCs w:val="28"/>
          <w:lang w:val="uk-UA"/>
        </w:rPr>
        <w:t xml:space="preserve"> Аналіз результатів дослідження</w:t>
      </w:r>
    </w:p>
    <w:p w:rsidR="00E95CBE" w:rsidRPr="00924312" w:rsidRDefault="00E95CBE" w:rsidP="00132806">
      <w:pPr>
        <w:tabs>
          <w:tab w:val="left" w:pos="567"/>
        </w:tabs>
        <w:spacing w:after="0" w:line="360" w:lineRule="auto"/>
        <w:contextualSpacing/>
        <w:jc w:val="both"/>
        <w:rPr>
          <w:rFonts w:ascii="Times New Roman" w:eastAsia="Times New Roman" w:hAnsi="Times New Roman" w:cs="Times New Roman"/>
          <w:sz w:val="28"/>
          <w:szCs w:val="28"/>
          <w:lang w:val="uk-UA"/>
        </w:rPr>
      </w:pPr>
    </w:p>
    <w:p w:rsidR="00860A4B" w:rsidRDefault="009A4D5E" w:rsidP="00132806">
      <w:pPr>
        <w:tabs>
          <w:tab w:val="left" w:pos="567"/>
        </w:tabs>
        <w:spacing w:after="0" w:line="360" w:lineRule="auto"/>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ab/>
        <w:t>Характеристика</w:t>
      </w:r>
      <w:r w:rsidR="00523978">
        <w:rPr>
          <w:rFonts w:ascii="Times New Roman" w:eastAsia="Times New Roman" w:hAnsi="Times New Roman" w:cs="Times New Roman"/>
          <w:sz w:val="28"/>
          <w:szCs w:val="28"/>
          <w:lang w:val="uk-UA"/>
        </w:rPr>
        <w:t xml:space="preserve"> респондентів дослідження</w:t>
      </w:r>
      <w:r w:rsidRPr="00924312">
        <w:rPr>
          <w:rFonts w:ascii="Times New Roman" w:eastAsia="Times New Roman" w:hAnsi="Times New Roman" w:cs="Times New Roman"/>
          <w:sz w:val="28"/>
          <w:szCs w:val="28"/>
          <w:lang w:val="uk-UA"/>
        </w:rPr>
        <w:t>. Дослідження проводилось у 2019-2020 р</w:t>
      </w:r>
      <w:r w:rsidR="00BF42E5" w:rsidRPr="00924312">
        <w:rPr>
          <w:rFonts w:ascii="Times New Roman" w:eastAsia="Times New Roman" w:hAnsi="Times New Roman" w:cs="Times New Roman"/>
          <w:sz w:val="28"/>
          <w:szCs w:val="28"/>
          <w:lang w:val="uk-UA"/>
        </w:rPr>
        <w:t xml:space="preserve">р. </w:t>
      </w:r>
      <w:r w:rsidR="00332BB2">
        <w:rPr>
          <w:rFonts w:ascii="Times New Roman" w:eastAsia="Times New Roman" w:hAnsi="Times New Roman" w:cs="Times New Roman"/>
          <w:sz w:val="28"/>
          <w:szCs w:val="28"/>
          <w:lang w:val="uk-UA"/>
        </w:rPr>
        <w:t xml:space="preserve">Загалом у дослідженні прийняло </w:t>
      </w:r>
      <w:r w:rsidR="00BF42E5" w:rsidRPr="00924312">
        <w:rPr>
          <w:rFonts w:ascii="Times New Roman" w:eastAsia="Times New Roman" w:hAnsi="Times New Roman" w:cs="Times New Roman"/>
          <w:sz w:val="28"/>
          <w:szCs w:val="28"/>
          <w:lang w:val="uk-UA"/>
        </w:rPr>
        <w:t>участь 90</w:t>
      </w:r>
      <w:r w:rsidR="00F254EC" w:rsidRPr="00924312">
        <w:rPr>
          <w:rFonts w:ascii="Times New Roman" w:eastAsia="Times New Roman" w:hAnsi="Times New Roman" w:cs="Times New Roman"/>
          <w:sz w:val="28"/>
          <w:szCs w:val="28"/>
          <w:lang w:val="uk-UA"/>
        </w:rPr>
        <w:t xml:space="preserve"> соціальних працівників</w:t>
      </w:r>
      <w:r w:rsidR="00B6487A">
        <w:rPr>
          <w:rFonts w:ascii="Times New Roman" w:eastAsia="Times New Roman" w:hAnsi="Times New Roman" w:cs="Times New Roman"/>
          <w:sz w:val="28"/>
          <w:szCs w:val="28"/>
          <w:lang w:val="uk-UA"/>
        </w:rPr>
        <w:t>, що працюють</w:t>
      </w:r>
      <w:r w:rsidR="00866D41">
        <w:rPr>
          <w:rFonts w:ascii="Times New Roman" w:eastAsia="Times New Roman" w:hAnsi="Times New Roman" w:cs="Times New Roman"/>
          <w:sz w:val="28"/>
          <w:szCs w:val="28"/>
          <w:lang w:val="uk-UA"/>
        </w:rPr>
        <w:t xml:space="preserve"> в центрах сім'ї та молоді Дніпра.</w:t>
      </w:r>
    </w:p>
    <w:p w:rsidR="009A4D5E" w:rsidRPr="00924312" w:rsidRDefault="00860A4B" w:rsidP="00132806">
      <w:pPr>
        <w:tabs>
          <w:tab w:val="left" w:pos="567"/>
        </w:tabs>
        <w:spacing w:after="0" w:line="36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0C13FD">
        <w:rPr>
          <w:rFonts w:ascii="Times New Roman" w:eastAsia="Times New Roman" w:hAnsi="Times New Roman" w:cs="Times New Roman"/>
          <w:sz w:val="28"/>
          <w:szCs w:val="28"/>
          <w:lang w:val="uk-UA"/>
        </w:rPr>
        <w:t>Опитувані х</w:t>
      </w:r>
      <w:r w:rsidR="009A4D5E" w:rsidRPr="00924312">
        <w:rPr>
          <w:rFonts w:ascii="Times New Roman" w:eastAsia="Times New Roman" w:hAnsi="Times New Roman" w:cs="Times New Roman"/>
          <w:sz w:val="28"/>
          <w:szCs w:val="28"/>
          <w:lang w:val="uk-UA"/>
        </w:rPr>
        <w:t>арактеризувались такими показниками:</w:t>
      </w:r>
    </w:p>
    <w:p w:rsidR="009A4D5E" w:rsidRPr="00924312" w:rsidRDefault="009A4D5E" w:rsidP="00132806">
      <w:pPr>
        <w:tabs>
          <w:tab w:val="left" w:pos="567"/>
          <w:tab w:val="left" w:pos="1985"/>
        </w:tabs>
        <w:spacing w:after="0" w:line="360" w:lineRule="auto"/>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ab/>
        <w:t xml:space="preserve">За віком </w:t>
      </w:r>
      <w:r w:rsidR="007D0B1A">
        <w:rPr>
          <w:rFonts w:ascii="Times New Roman" w:eastAsia="Times New Roman" w:hAnsi="Times New Roman" w:cs="Times New Roman"/>
          <w:sz w:val="28"/>
          <w:szCs w:val="28"/>
          <w:lang w:val="uk-UA"/>
        </w:rPr>
        <w:t>опитува</w:t>
      </w:r>
      <w:r w:rsidR="001B6EB8" w:rsidRPr="00924312">
        <w:rPr>
          <w:rFonts w:ascii="Times New Roman" w:eastAsia="Times New Roman" w:hAnsi="Times New Roman" w:cs="Times New Roman"/>
          <w:sz w:val="28"/>
          <w:szCs w:val="28"/>
          <w:lang w:val="uk-UA"/>
        </w:rPr>
        <w:t>них до 30 років</w:t>
      </w:r>
      <w:r w:rsidR="00523978">
        <w:rPr>
          <w:rFonts w:ascii="Times New Roman" w:eastAsia="Times New Roman" w:hAnsi="Times New Roman" w:cs="Times New Roman"/>
          <w:sz w:val="28"/>
          <w:szCs w:val="28"/>
          <w:lang w:val="uk-UA"/>
        </w:rPr>
        <w:t xml:space="preserve"> </w:t>
      </w:r>
      <w:r w:rsidR="007D0B1A">
        <w:rPr>
          <w:rFonts w:ascii="Times New Roman" w:eastAsia="Times New Roman" w:hAnsi="Times New Roman" w:cs="Times New Roman"/>
          <w:sz w:val="28"/>
          <w:szCs w:val="28"/>
          <w:lang w:val="uk-UA"/>
        </w:rPr>
        <w:t>/</w:t>
      </w:r>
      <w:r w:rsidR="00917E20">
        <w:rPr>
          <w:rFonts w:ascii="Times New Roman" w:eastAsia="Times New Roman" w:hAnsi="Times New Roman" w:cs="Times New Roman"/>
          <w:sz w:val="28"/>
          <w:szCs w:val="28"/>
          <w:lang w:val="uk-UA"/>
        </w:rPr>
        <w:t xml:space="preserve"> 26</w:t>
      </w:r>
      <w:r w:rsidR="00523978">
        <w:rPr>
          <w:rFonts w:ascii="Times New Roman" w:eastAsia="Times New Roman" w:hAnsi="Times New Roman" w:cs="Times New Roman"/>
          <w:sz w:val="28"/>
          <w:szCs w:val="28"/>
          <w:lang w:val="uk-UA"/>
        </w:rPr>
        <w:t xml:space="preserve"> респондентів</w:t>
      </w:r>
      <w:r w:rsidR="002A27C8" w:rsidRPr="00924312">
        <w:rPr>
          <w:rFonts w:ascii="Times New Roman" w:eastAsia="Times New Roman" w:hAnsi="Times New Roman" w:cs="Times New Roman"/>
          <w:sz w:val="28"/>
          <w:szCs w:val="28"/>
          <w:lang w:val="uk-UA"/>
        </w:rPr>
        <w:t>,</w:t>
      </w:r>
      <w:r w:rsidR="00917E20">
        <w:rPr>
          <w:rFonts w:ascii="Times New Roman" w:eastAsia="Times New Roman" w:hAnsi="Times New Roman" w:cs="Times New Roman"/>
          <w:sz w:val="28"/>
          <w:szCs w:val="28"/>
          <w:lang w:val="uk-UA"/>
        </w:rPr>
        <w:t xml:space="preserve"> від загальної кількості</w:t>
      </w:r>
      <w:r w:rsidR="002A27C8" w:rsidRPr="00924312">
        <w:rPr>
          <w:rFonts w:ascii="Times New Roman" w:eastAsia="Times New Roman" w:hAnsi="Times New Roman" w:cs="Times New Roman"/>
          <w:sz w:val="28"/>
          <w:szCs w:val="28"/>
          <w:lang w:val="uk-UA"/>
        </w:rPr>
        <w:t xml:space="preserve"> 29%</w:t>
      </w:r>
      <w:r w:rsidR="00FF01E3" w:rsidRPr="00924312">
        <w:rPr>
          <w:rFonts w:ascii="Times New Roman" w:eastAsia="Times New Roman" w:hAnsi="Times New Roman" w:cs="Times New Roman"/>
          <w:sz w:val="28"/>
          <w:szCs w:val="28"/>
          <w:lang w:val="uk-UA"/>
        </w:rPr>
        <w:t>; 37 соціальних працівників</w:t>
      </w:r>
      <w:r w:rsidR="001B6EB8" w:rsidRPr="00924312">
        <w:rPr>
          <w:rFonts w:ascii="Times New Roman" w:eastAsia="Times New Roman" w:hAnsi="Times New Roman" w:cs="Times New Roman"/>
          <w:sz w:val="28"/>
          <w:szCs w:val="28"/>
          <w:lang w:val="uk-UA"/>
        </w:rPr>
        <w:t xml:space="preserve"> – від 31 до 40 років</w:t>
      </w:r>
      <w:r w:rsidR="00FF01E3" w:rsidRPr="00924312">
        <w:rPr>
          <w:rFonts w:ascii="Times New Roman" w:eastAsia="Times New Roman" w:hAnsi="Times New Roman" w:cs="Times New Roman"/>
          <w:sz w:val="28"/>
          <w:szCs w:val="28"/>
          <w:lang w:val="uk-UA"/>
        </w:rPr>
        <w:t xml:space="preserve">, що становить </w:t>
      </w:r>
      <w:r w:rsidR="00917E20">
        <w:rPr>
          <w:rFonts w:ascii="Times New Roman" w:eastAsia="Times New Roman" w:hAnsi="Times New Roman" w:cs="Times New Roman"/>
          <w:sz w:val="28"/>
          <w:szCs w:val="28"/>
          <w:lang w:val="uk-UA"/>
        </w:rPr>
        <w:t xml:space="preserve">від загальної кількості </w:t>
      </w:r>
      <w:r w:rsidR="00FF01E3" w:rsidRPr="00924312">
        <w:rPr>
          <w:rFonts w:ascii="Times New Roman" w:eastAsia="Times New Roman" w:hAnsi="Times New Roman" w:cs="Times New Roman"/>
          <w:sz w:val="28"/>
          <w:szCs w:val="28"/>
          <w:lang w:val="uk-UA"/>
        </w:rPr>
        <w:t>41%</w:t>
      </w:r>
      <w:r w:rsidR="001B6EB8" w:rsidRPr="00924312">
        <w:rPr>
          <w:rFonts w:ascii="Times New Roman" w:eastAsia="Times New Roman" w:hAnsi="Times New Roman" w:cs="Times New Roman"/>
          <w:sz w:val="28"/>
          <w:szCs w:val="28"/>
          <w:lang w:val="uk-UA"/>
        </w:rPr>
        <w:t>;</w:t>
      </w:r>
      <w:r w:rsidR="00F854EA">
        <w:rPr>
          <w:rFonts w:ascii="Times New Roman" w:eastAsia="Times New Roman" w:hAnsi="Times New Roman" w:cs="Times New Roman"/>
          <w:sz w:val="28"/>
          <w:szCs w:val="28"/>
          <w:lang w:val="uk-UA"/>
        </w:rPr>
        <w:t xml:space="preserve"> 17 респондентів</w:t>
      </w:r>
      <w:r w:rsidR="00FF01E3" w:rsidRPr="00924312">
        <w:rPr>
          <w:rFonts w:ascii="Times New Roman" w:eastAsia="Times New Roman" w:hAnsi="Times New Roman" w:cs="Times New Roman"/>
          <w:sz w:val="28"/>
          <w:szCs w:val="28"/>
          <w:lang w:val="uk-UA"/>
        </w:rPr>
        <w:t xml:space="preserve"> </w:t>
      </w:r>
      <w:r w:rsidR="001B6EB8" w:rsidRPr="00924312">
        <w:rPr>
          <w:rFonts w:ascii="Times New Roman" w:eastAsia="Times New Roman" w:hAnsi="Times New Roman" w:cs="Times New Roman"/>
          <w:sz w:val="28"/>
          <w:szCs w:val="28"/>
          <w:lang w:val="uk-UA"/>
        </w:rPr>
        <w:t>– від 41 до 50 років</w:t>
      </w:r>
      <w:r w:rsidR="00D90928" w:rsidRPr="00924312">
        <w:rPr>
          <w:rFonts w:ascii="Times New Roman" w:eastAsia="Times New Roman" w:hAnsi="Times New Roman" w:cs="Times New Roman"/>
          <w:sz w:val="28"/>
          <w:szCs w:val="28"/>
          <w:lang w:val="uk-UA"/>
        </w:rPr>
        <w:t xml:space="preserve">, це 19% вибірки та 10 </w:t>
      </w:r>
      <w:r w:rsidR="008567C9">
        <w:rPr>
          <w:rFonts w:ascii="Times New Roman" w:eastAsia="Times New Roman" w:hAnsi="Times New Roman" w:cs="Times New Roman"/>
          <w:sz w:val="28"/>
          <w:szCs w:val="28"/>
          <w:lang w:val="uk-UA"/>
        </w:rPr>
        <w:t xml:space="preserve">респондентів </w:t>
      </w:r>
      <w:r w:rsidR="00D90928" w:rsidRPr="00924312">
        <w:rPr>
          <w:rFonts w:ascii="Times New Roman" w:eastAsia="Times New Roman" w:hAnsi="Times New Roman" w:cs="Times New Roman"/>
          <w:sz w:val="28"/>
          <w:szCs w:val="28"/>
          <w:lang w:val="uk-UA"/>
        </w:rPr>
        <w:t>мають вік</w:t>
      </w:r>
      <w:r w:rsidR="001B6EB8" w:rsidRPr="00924312">
        <w:rPr>
          <w:rFonts w:ascii="Times New Roman" w:eastAsia="Times New Roman" w:hAnsi="Times New Roman" w:cs="Times New Roman"/>
          <w:sz w:val="28"/>
          <w:szCs w:val="28"/>
          <w:lang w:val="uk-UA"/>
        </w:rPr>
        <w:t xml:space="preserve"> – понад 50 років</w:t>
      </w:r>
      <w:r w:rsidR="00D90928" w:rsidRPr="00924312">
        <w:rPr>
          <w:rFonts w:ascii="Times New Roman" w:eastAsia="Times New Roman" w:hAnsi="Times New Roman" w:cs="Times New Roman"/>
          <w:sz w:val="28"/>
          <w:szCs w:val="28"/>
          <w:lang w:val="uk-UA"/>
        </w:rPr>
        <w:t xml:space="preserve">, </w:t>
      </w:r>
      <w:r w:rsidR="008567C9">
        <w:rPr>
          <w:rFonts w:ascii="Times New Roman" w:eastAsia="Times New Roman" w:hAnsi="Times New Roman" w:cs="Times New Roman"/>
          <w:sz w:val="28"/>
          <w:szCs w:val="28"/>
          <w:lang w:val="uk-UA"/>
        </w:rPr>
        <w:t xml:space="preserve">від загальної кількості </w:t>
      </w:r>
      <w:r w:rsidR="00D90928" w:rsidRPr="00924312">
        <w:rPr>
          <w:rFonts w:ascii="Times New Roman" w:eastAsia="Times New Roman" w:hAnsi="Times New Roman" w:cs="Times New Roman"/>
          <w:sz w:val="28"/>
          <w:szCs w:val="28"/>
          <w:lang w:val="uk-UA"/>
        </w:rPr>
        <w:t>становить 11%.</w:t>
      </w:r>
    </w:p>
    <w:p w:rsidR="00D90928" w:rsidRPr="00924312" w:rsidRDefault="00D90928" w:rsidP="00132806">
      <w:pPr>
        <w:tabs>
          <w:tab w:val="left" w:pos="567"/>
        </w:tabs>
        <w:spacing w:after="0" w:line="360" w:lineRule="auto"/>
        <w:contextualSpacing/>
        <w:jc w:val="both"/>
        <w:rPr>
          <w:rFonts w:ascii="Times New Roman" w:eastAsia="Times New Roman" w:hAnsi="Times New Roman" w:cs="Times New Roman"/>
          <w:sz w:val="28"/>
          <w:szCs w:val="28"/>
          <w:lang w:val="uk-UA"/>
        </w:rPr>
      </w:pPr>
    </w:p>
    <w:p w:rsidR="00972A58" w:rsidRPr="00924312" w:rsidRDefault="00621DDE" w:rsidP="00132806">
      <w:pPr>
        <w:tabs>
          <w:tab w:val="left" w:pos="567"/>
          <w:tab w:val="left" w:pos="1985"/>
        </w:tabs>
        <w:spacing w:after="0" w:line="360" w:lineRule="auto"/>
        <w:contextualSpacing/>
        <w:jc w:val="center"/>
        <w:rPr>
          <w:rFonts w:ascii="Times New Roman" w:eastAsia="Times New Roman" w:hAnsi="Times New Roman" w:cs="Times New Roman"/>
          <w:sz w:val="28"/>
          <w:szCs w:val="28"/>
          <w:lang w:val="uk-UA"/>
        </w:rPr>
      </w:pPr>
      <w:r w:rsidRPr="00924312">
        <w:rPr>
          <w:rFonts w:ascii="Times New Roman" w:eastAsia="Times New Roman" w:hAnsi="Times New Roman" w:cs="Times New Roman"/>
          <w:noProof/>
          <w:sz w:val="28"/>
          <w:szCs w:val="28"/>
        </w:rPr>
        <w:drawing>
          <wp:inline distT="0" distB="0" distL="0" distR="0">
            <wp:extent cx="3723611" cy="1935125"/>
            <wp:effectExtent l="19050" t="0" r="10189" b="7975"/>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90928" w:rsidRPr="00924312" w:rsidRDefault="00D90928" w:rsidP="00132806">
      <w:pPr>
        <w:tabs>
          <w:tab w:val="left" w:pos="567"/>
        </w:tabs>
        <w:spacing w:after="0" w:line="360" w:lineRule="auto"/>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ab/>
      </w:r>
      <w:r w:rsidR="00EE0095">
        <w:rPr>
          <w:rFonts w:ascii="Times New Roman" w:eastAsia="Times New Roman" w:hAnsi="Times New Roman" w:cs="Times New Roman"/>
          <w:sz w:val="28"/>
          <w:szCs w:val="28"/>
          <w:lang w:val="uk-UA"/>
        </w:rPr>
        <w:t>Рис</w:t>
      </w:r>
      <w:r w:rsidR="00BA5D82">
        <w:rPr>
          <w:rFonts w:ascii="Times New Roman" w:eastAsia="Times New Roman" w:hAnsi="Times New Roman" w:cs="Times New Roman"/>
          <w:sz w:val="28"/>
          <w:szCs w:val="28"/>
          <w:lang w:val="uk-UA"/>
        </w:rPr>
        <w:t xml:space="preserve"> 3</w:t>
      </w:r>
      <w:r w:rsidR="00EE0095">
        <w:rPr>
          <w:rFonts w:ascii="Times New Roman" w:eastAsia="Times New Roman" w:hAnsi="Times New Roman" w:cs="Times New Roman"/>
          <w:sz w:val="28"/>
          <w:szCs w:val="28"/>
          <w:lang w:val="uk-UA"/>
        </w:rPr>
        <w:t>.</w:t>
      </w:r>
      <w:r w:rsidR="00BA5D82">
        <w:rPr>
          <w:rFonts w:ascii="Times New Roman" w:eastAsia="Times New Roman" w:hAnsi="Times New Roman" w:cs="Times New Roman"/>
          <w:sz w:val="28"/>
          <w:szCs w:val="28"/>
          <w:lang w:val="uk-UA"/>
        </w:rPr>
        <w:t>1</w:t>
      </w:r>
      <w:r w:rsidR="005662B1">
        <w:rPr>
          <w:rFonts w:ascii="Times New Roman" w:eastAsia="Times New Roman" w:hAnsi="Times New Roman" w:cs="Times New Roman"/>
          <w:sz w:val="28"/>
          <w:szCs w:val="28"/>
          <w:lang w:val="uk-UA"/>
        </w:rPr>
        <w:t xml:space="preserve"> "Характеристика респондентів</w:t>
      </w:r>
      <w:r w:rsidRPr="00924312">
        <w:rPr>
          <w:rFonts w:ascii="Times New Roman" w:eastAsia="Times New Roman" w:hAnsi="Times New Roman" w:cs="Times New Roman"/>
          <w:sz w:val="28"/>
          <w:szCs w:val="28"/>
          <w:lang w:val="uk-UA"/>
        </w:rPr>
        <w:t xml:space="preserve"> за віком "</w:t>
      </w:r>
    </w:p>
    <w:p w:rsidR="00DE1AF8" w:rsidRPr="00924312" w:rsidRDefault="00DE1AF8" w:rsidP="00132806">
      <w:pPr>
        <w:tabs>
          <w:tab w:val="left" w:pos="567"/>
          <w:tab w:val="left" w:pos="1985"/>
          <w:tab w:val="left" w:pos="2268"/>
          <w:tab w:val="left" w:pos="2835"/>
        </w:tabs>
        <w:spacing w:after="0" w:line="360" w:lineRule="auto"/>
        <w:contextualSpacing/>
        <w:jc w:val="both"/>
        <w:rPr>
          <w:rFonts w:ascii="Times New Roman" w:eastAsia="Times New Roman" w:hAnsi="Times New Roman" w:cs="Times New Roman"/>
          <w:sz w:val="28"/>
          <w:szCs w:val="28"/>
          <w:lang w:val="uk-UA"/>
        </w:rPr>
      </w:pPr>
    </w:p>
    <w:p w:rsidR="000245AA" w:rsidRPr="00924312" w:rsidRDefault="00DE1AF8" w:rsidP="00132806">
      <w:pPr>
        <w:tabs>
          <w:tab w:val="left" w:pos="567"/>
          <w:tab w:val="left" w:pos="1985"/>
          <w:tab w:val="left" w:pos="2268"/>
          <w:tab w:val="left" w:pos="2835"/>
          <w:tab w:val="left" w:pos="7655"/>
        </w:tabs>
        <w:spacing w:after="0" w:line="360" w:lineRule="auto"/>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ab/>
      </w:r>
      <w:r w:rsidR="001B6EB8" w:rsidRPr="00924312">
        <w:rPr>
          <w:rFonts w:ascii="Times New Roman" w:eastAsia="Times New Roman" w:hAnsi="Times New Roman" w:cs="Times New Roman"/>
          <w:sz w:val="28"/>
          <w:szCs w:val="28"/>
          <w:lang w:val="uk-UA"/>
        </w:rPr>
        <w:t>За статтю</w:t>
      </w:r>
      <w:r w:rsidR="00EE0095">
        <w:rPr>
          <w:rFonts w:ascii="Times New Roman" w:eastAsia="Times New Roman" w:hAnsi="Times New Roman" w:cs="Times New Roman"/>
          <w:sz w:val="28"/>
          <w:szCs w:val="28"/>
          <w:lang w:val="uk-UA"/>
        </w:rPr>
        <w:t>:</w:t>
      </w:r>
      <w:r w:rsidR="0080704C" w:rsidRPr="00924312">
        <w:rPr>
          <w:rFonts w:ascii="Times New Roman" w:eastAsia="Times New Roman" w:hAnsi="Times New Roman" w:cs="Times New Roman"/>
          <w:sz w:val="28"/>
          <w:szCs w:val="28"/>
          <w:lang w:val="uk-UA"/>
        </w:rPr>
        <w:t xml:space="preserve"> 26 чоловіків, що становить</w:t>
      </w:r>
      <w:r w:rsidR="001B6EB8" w:rsidRPr="00924312">
        <w:rPr>
          <w:rFonts w:ascii="Times New Roman" w:eastAsia="Times New Roman" w:hAnsi="Times New Roman" w:cs="Times New Roman"/>
          <w:sz w:val="28"/>
          <w:szCs w:val="28"/>
          <w:lang w:val="uk-UA"/>
        </w:rPr>
        <w:t xml:space="preserve"> </w:t>
      </w:r>
      <w:r w:rsidR="0080704C" w:rsidRPr="00924312">
        <w:rPr>
          <w:rFonts w:ascii="Times New Roman" w:eastAsia="Times New Roman" w:hAnsi="Times New Roman" w:cs="Times New Roman"/>
          <w:sz w:val="28"/>
          <w:szCs w:val="28"/>
          <w:lang w:val="uk-UA"/>
        </w:rPr>
        <w:t>29</w:t>
      </w:r>
      <w:r w:rsidR="001B6EB8" w:rsidRPr="00924312">
        <w:rPr>
          <w:rFonts w:ascii="Times New Roman" w:eastAsia="Times New Roman" w:hAnsi="Times New Roman" w:cs="Times New Roman"/>
          <w:sz w:val="28"/>
          <w:szCs w:val="28"/>
          <w:lang w:val="uk-UA"/>
        </w:rPr>
        <w:t>%</w:t>
      </w:r>
      <w:r w:rsidR="00EE0095">
        <w:rPr>
          <w:rFonts w:ascii="Times New Roman" w:eastAsia="Times New Roman" w:hAnsi="Times New Roman" w:cs="Times New Roman"/>
          <w:sz w:val="28"/>
          <w:szCs w:val="28"/>
          <w:lang w:val="uk-UA"/>
        </w:rPr>
        <w:t xml:space="preserve"> від загальної кількості </w:t>
      </w:r>
      <w:r w:rsidR="001B6EB8" w:rsidRPr="00924312">
        <w:rPr>
          <w:rFonts w:ascii="Times New Roman" w:eastAsia="Times New Roman" w:hAnsi="Times New Roman" w:cs="Times New Roman"/>
          <w:sz w:val="28"/>
          <w:szCs w:val="28"/>
          <w:lang w:val="uk-UA"/>
        </w:rPr>
        <w:t>оп</w:t>
      </w:r>
      <w:r w:rsidR="008A22B1" w:rsidRPr="00924312">
        <w:rPr>
          <w:rFonts w:ascii="Times New Roman" w:eastAsia="Times New Roman" w:hAnsi="Times New Roman" w:cs="Times New Roman"/>
          <w:sz w:val="28"/>
          <w:szCs w:val="28"/>
          <w:lang w:val="uk-UA"/>
        </w:rPr>
        <w:t>итуваних, та</w:t>
      </w:r>
      <w:r w:rsidR="004F3ECA" w:rsidRPr="00924312">
        <w:rPr>
          <w:rFonts w:ascii="Times New Roman" w:eastAsia="Times New Roman" w:hAnsi="Times New Roman" w:cs="Times New Roman"/>
          <w:sz w:val="28"/>
          <w:szCs w:val="28"/>
          <w:lang w:val="uk-UA"/>
        </w:rPr>
        <w:t xml:space="preserve"> </w:t>
      </w:r>
      <w:r w:rsidR="0080704C" w:rsidRPr="00924312">
        <w:rPr>
          <w:rFonts w:ascii="Times New Roman" w:eastAsia="Times New Roman" w:hAnsi="Times New Roman" w:cs="Times New Roman"/>
          <w:sz w:val="28"/>
          <w:szCs w:val="28"/>
          <w:lang w:val="uk-UA"/>
        </w:rPr>
        <w:t>64 жінки станов</w:t>
      </w:r>
      <w:r w:rsidR="000C01C2">
        <w:rPr>
          <w:rFonts w:ascii="Times New Roman" w:eastAsia="Times New Roman" w:hAnsi="Times New Roman" w:cs="Times New Roman"/>
          <w:sz w:val="28"/>
          <w:szCs w:val="28"/>
          <w:lang w:val="uk-UA"/>
        </w:rPr>
        <w:t>и</w:t>
      </w:r>
      <w:r w:rsidR="00F0277E" w:rsidRPr="00924312">
        <w:rPr>
          <w:rFonts w:ascii="Times New Roman" w:eastAsia="Times New Roman" w:hAnsi="Times New Roman" w:cs="Times New Roman"/>
          <w:sz w:val="28"/>
          <w:szCs w:val="28"/>
          <w:lang w:val="uk-UA"/>
        </w:rPr>
        <w:t>ть</w:t>
      </w:r>
      <w:r w:rsidR="0080704C" w:rsidRPr="00924312">
        <w:rPr>
          <w:rFonts w:ascii="Times New Roman" w:eastAsia="Times New Roman" w:hAnsi="Times New Roman" w:cs="Times New Roman"/>
          <w:sz w:val="28"/>
          <w:szCs w:val="28"/>
          <w:lang w:val="uk-UA"/>
        </w:rPr>
        <w:t xml:space="preserve"> 71%</w:t>
      </w:r>
      <w:r w:rsidR="000C01C2">
        <w:rPr>
          <w:rFonts w:ascii="Times New Roman" w:eastAsia="Times New Roman" w:hAnsi="Times New Roman" w:cs="Times New Roman"/>
          <w:sz w:val="28"/>
          <w:szCs w:val="28"/>
          <w:lang w:val="uk-UA"/>
        </w:rPr>
        <w:t xml:space="preserve"> від загальної кількості</w:t>
      </w:r>
      <w:r w:rsidR="00EE0095">
        <w:rPr>
          <w:rFonts w:ascii="Times New Roman" w:eastAsia="Times New Roman" w:hAnsi="Times New Roman" w:cs="Times New Roman"/>
          <w:sz w:val="28"/>
          <w:szCs w:val="28"/>
          <w:lang w:val="uk-UA"/>
        </w:rPr>
        <w:t xml:space="preserve">. </w:t>
      </w:r>
    </w:p>
    <w:p w:rsidR="00972A58" w:rsidRPr="00924312" w:rsidRDefault="000245AA" w:rsidP="00132806">
      <w:pPr>
        <w:tabs>
          <w:tab w:val="left" w:pos="567"/>
          <w:tab w:val="left" w:pos="1843"/>
          <w:tab w:val="left" w:pos="1985"/>
          <w:tab w:val="left" w:pos="2835"/>
        </w:tabs>
        <w:spacing w:after="0" w:line="360" w:lineRule="auto"/>
        <w:contextualSpacing/>
        <w:jc w:val="center"/>
        <w:rPr>
          <w:rFonts w:ascii="Times New Roman" w:eastAsia="Times New Roman" w:hAnsi="Times New Roman" w:cs="Times New Roman"/>
          <w:sz w:val="28"/>
          <w:szCs w:val="28"/>
          <w:lang w:val="uk-UA"/>
        </w:rPr>
      </w:pPr>
      <w:r w:rsidRPr="00924312">
        <w:rPr>
          <w:rFonts w:ascii="Times New Roman" w:eastAsia="Times New Roman" w:hAnsi="Times New Roman" w:cs="Times New Roman"/>
          <w:noProof/>
          <w:sz w:val="28"/>
          <w:szCs w:val="28"/>
        </w:rPr>
        <w:drawing>
          <wp:inline distT="0" distB="0" distL="0" distR="0">
            <wp:extent cx="3676650" cy="1933575"/>
            <wp:effectExtent l="19050" t="0" r="1905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05832" w:rsidRPr="00924312" w:rsidRDefault="00BA5D82" w:rsidP="00132806">
      <w:pPr>
        <w:tabs>
          <w:tab w:val="left" w:pos="567"/>
        </w:tabs>
        <w:spacing w:after="0" w:line="36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Pr="00BA5D82">
        <w:rPr>
          <w:rFonts w:ascii="Times New Roman" w:eastAsia="Times New Roman" w:hAnsi="Times New Roman" w:cs="Times New Roman"/>
          <w:sz w:val="28"/>
          <w:szCs w:val="28"/>
          <w:lang w:val="uk-UA"/>
        </w:rPr>
        <w:t>Рис</w:t>
      </w:r>
      <w:r>
        <w:rPr>
          <w:rFonts w:ascii="Times New Roman" w:eastAsia="Times New Roman" w:hAnsi="Times New Roman" w:cs="Times New Roman"/>
          <w:sz w:val="28"/>
          <w:szCs w:val="28"/>
          <w:lang w:val="uk-UA"/>
        </w:rPr>
        <w:t xml:space="preserve">.3.2. </w:t>
      </w:r>
      <w:r w:rsidR="00B05832" w:rsidRPr="00BA5D82">
        <w:rPr>
          <w:rFonts w:ascii="Times New Roman" w:eastAsia="Times New Roman" w:hAnsi="Times New Roman" w:cs="Times New Roman"/>
          <w:sz w:val="28"/>
          <w:szCs w:val="28"/>
          <w:lang w:val="uk-UA"/>
        </w:rPr>
        <w:t>"</w:t>
      </w:r>
      <w:r w:rsidR="00B05832" w:rsidRPr="00924312">
        <w:rPr>
          <w:rFonts w:ascii="Times New Roman" w:eastAsia="Times New Roman" w:hAnsi="Times New Roman" w:cs="Times New Roman"/>
          <w:sz w:val="28"/>
          <w:szCs w:val="28"/>
          <w:lang w:val="uk-UA"/>
        </w:rPr>
        <w:t xml:space="preserve">Характеристика </w:t>
      </w:r>
      <w:r w:rsidR="005662B1">
        <w:rPr>
          <w:rFonts w:ascii="Times New Roman" w:eastAsia="Times New Roman" w:hAnsi="Times New Roman" w:cs="Times New Roman"/>
          <w:sz w:val="28"/>
          <w:szCs w:val="28"/>
          <w:lang w:val="uk-UA"/>
        </w:rPr>
        <w:t xml:space="preserve">респондентів </w:t>
      </w:r>
      <w:r w:rsidR="00B05832" w:rsidRPr="00924312">
        <w:rPr>
          <w:rFonts w:ascii="Times New Roman" w:eastAsia="Times New Roman" w:hAnsi="Times New Roman" w:cs="Times New Roman"/>
          <w:sz w:val="28"/>
          <w:szCs w:val="28"/>
          <w:lang w:val="uk-UA"/>
        </w:rPr>
        <w:t>за статтю"</w:t>
      </w:r>
    </w:p>
    <w:p w:rsidR="000245AA" w:rsidRPr="00924312" w:rsidRDefault="000245AA" w:rsidP="00132806">
      <w:pPr>
        <w:tabs>
          <w:tab w:val="left" w:pos="567"/>
          <w:tab w:val="left" w:pos="2268"/>
        </w:tabs>
        <w:spacing w:after="0" w:line="360" w:lineRule="auto"/>
        <w:contextualSpacing/>
        <w:jc w:val="both"/>
        <w:rPr>
          <w:rFonts w:ascii="Times New Roman" w:eastAsia="Times New Roman" w:hAnsi="Times New Roman" w:cs="Times New Roman"/>
          <w:sz w:val="28"/>
          <w:szCs w:val="28"/>
          <w:lang w:val="uk-UA"/>
        </w:rPr>
      </w:pPr>
    </w:p>
    <w:p w:rsidR="001B6EB8" w:rsidRPr="00924312" w:rsidRDefault="00B9649D" w:rsidP="00132806">
      <w:pPr>
        <w:tabs>
          <w:tab w:val="left" w:pos="567"/>
          <w:tab w:val="left" w:pos="2268"/>
          <w:tab w:val="left" w:pos="7655"/>
        </w:tabs>
        <w:spacing w:after="0" w:line="360" w:lineRule="auto"/>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lastRenderedPageBreak/>
        <w:tab/>
      </w:r>
      <w:r w:rsidR="001B6EB8" w:rsidRPr="00924312">
        <w:rPr>
          <w:rFonts w:ascii="Times New Roman" w:eastAsia="Times New Roman" w:hAnsi="Times New Roman" w:cs="Times New Roman"/>
          <w:sz w:val="28"/>
          <w:szCs w:val="28"/>
          <w:lang w:val="uk-UA"/>
        </w:rPr>
        <w:t xml:space="preserve">За сімейним станом </w:t>
      </w:r>
      <w:r w:rsidR="000C01C2">
        <w:rPr>
          <w:rFonts w:ascii="Times New Roman" w:eastAsia="Times New Roman" w:hAnsi="Times New Roman" w:cs="Times New Roman"/>
          <w:sz w:val="28"/>
          <w:szCs w:val="28"/>
          <w:lang w:val="uk-UA"/>
        </w:rPr>
        <w:t xml:space="preserve">респондентів </w:t>
      </w:r>
      <w:r w:rsidR="001B6EB8" w:rsidRPr="00924312">
        <w:rPr>
          <w:rFonts w:ascii="Times New Roman" w:eastAsia="Times New Roman" w:hAnsi="Times New Roman" w:cs="Times New Roman"/>
          <w:sz w:val="28"/>
          <w:szCs w:val="28"/>
          <w:lang w:val="uk-UA"/>
        </w:rPr>
        <w:t>дослідження</w:t>
      </w:r>
      <w:r w:rsidR="00F0277E" w:rsidRPr="00924312">
        <w:rPr>
          <w:rFonts w:ascii="Times New Roman" w:eastAsia="Times New Roman" w:hAnsi="Times New Roman" w:cs="Times New Roman"/>
          <w:sz w:val="28"/>
          <w:szCs w:val="28"/>
          <w:lang w:val="uk-UA"/>
        </w:rPr>
        <w:t xml:space="preserve"> складають</w:t>
      </w:r>
      <w:r w:rsidR="001B6EB8" w:rsidRPr="00924312">
        <w:rPr>
          <w:rFonts w:ascii="Times New Roman" w:eastAsia="Times New Roman" w:hAnsi="Times New Roman" w:cs="Times New Roman"/>
          <w:sz w:val="28"/>
          <w:szCs w:val="28"/>
          <w:lang w:val="uk-UA"/>
        </w:rPr>
        <w:t xml:space="preserve">: </w:t>
      </w:r>
      <w:r w:rsidR="00F0277E" w:rsidRPr="00924312">
        <w:rPr>
          <w:rFonts w:ascii="Times New Roman" w:eastAsia="Times New Roman" w:hAnsi="Times New Roman" w:cs="Times New Roman"/>
          <w:sz w:val="28"/>
          <w:szCs w:val="28"/>
          <w:lang w:val="uk-UA"/>
        </w:rPr>
        <w:t xml:space="preserve">23 </w:t>
      </w:r>
      <w:r w:rsidR="000C01C2">
        <w:rPr>
          <w:rFonts w:ascii="Times New Roman" w:eastAsia="Times New Roman" w:hAnsi="Times New Roman" w:cs="Times New Roman"/>
          <w:sz w:val="28"/>
          <w:szCs w:val="28"/>
          <w:lang w:val="uk-UA"/>
        </w:rPr>
        <w:t xml:space="preserve">опитувані </w:t>
      </w:r>
      <w:r w:rsidR="00EE0095">
        <w:rPr>
          <w:rFonts w:ascii="Times New Roman" w:eastAsia="Times New Roman" w:hAnsi="Times New Roman" w:cs="Times New Roman"/>
          <w:sz w:val="28"/>
          <w:szCs w:val="28"/>
          <w:lang w:val="uk-UA"/>
        </w:rPr>
        <w:t xml:space="preserve">не одружені, </w:t>
      </w:r>
      <w:r w:rsidR="000C01C2">
        <w:rPr>
          <w:rFonts w:ascii="Times New Roman" w:eastAsia="Times New Roman" w:hAnsi="Times New Roman" w:cs="Times New Roman"/>
          <w:sz w:val="28"/>
          <w:szCs w:val="28"/>
          <w:lang w:val="uk-UA"/>
        </w:rPr>
        <w:t xml:space="preserve">що </w:t>
      </w:r>
      <w:r w:rsidR="00EE0095">
        <w:rPr>
          <w:rFonts w:ascii="Times New Roman" w:eastAsia="Times New Roman" w:hAnsi="Times New Roman" w:cs="Times New Roman"/>
          <w:sz w:val="28"/>
          <w:szCs w:val="28"/>
          <w:lang w:val="uk-UA"/>
        </w:rPr>
        <w:t>становить</w:t>
      </w:r>
      <w:r w:rsidR="00F0277E" w:rsidRPr="00924312">
        <w:rPr>
          <w:rFonts w:ascii="Times New Roman" w:eastAsia="Times New Roman" w:hAnsi="Times New Roman" w:cs="Times New Roman"/>
          <w:sz w:val="28"/>
          <w:szCs w:val="28"/>
          <w:lang w:val="uk-UA"/>
        </w:rPr>
        <w:t xml:space="preserve"> 26%, т</w:t>
      </w:r>
      <w:r w:rsidR="001B6EB8" w:rsidRPr="00924312">
        <w:rPr>
          <w:rFonts w:ascii="Times New Roman" w:eastAsia="Times New Roman" w:hAnsi="Times New Roman" w:cs="Times New Roman"/>
          <w:sz w:val="28"/>
          <w:szCs w:val="28"/>
          <w:lang w:val="uk-UA"/>
        </w:rPr>
        <w:t>а</w:t>
      </w:r>
      <w:r w:rsidR="00F0277E" w:rsidRPr="00924312">
        <w:rPr>
          <w:rFonts w:ascii="Times New Roman" w:eastAsia="Times New Roman" w:hAnsi="Times New Roman" w:cs="Times New Roman"/>
          <w:sz w:val="28"/>
          <w:szCs w:val="28"/>
          <w:lang w:val="uk-UA"/>
        </w:rPr>
        <w:t xml:space="preserve"> </w:t>
      </w:r>
      <w:r w:rsidR="00EE0095">
        <w:rPr>
          <w:rFonts w:ascii="Times New Roman" w:eastAsia="Times New Roman" w:hAnsi="Times New Roman" w:cs="Times New Roman"/>
          <w:sz w:val="28"/>
          <w:szCs w:val="28"/>
          <w:lang w:val="uk-UA"/>
        </w:rPr>
        <w:t xml:space="preserve">67 </w:t>
      </w:r>
      <w:r w:rsidR="000C01C2">
        <w:rPr>
          <w:rFonts w:ascii="Times New Roman" w:eastAsia="Times New Roman" w:hAnsi="Times New Roman" w:cs="Times New Roman"/>
          <w:sz w:val="28"/>
          <w:szCs w:val="28"/>
          <w:lang w:val="uk-UA"/>
        </w:rPr>
        <w:t xml:space="preserve">респондентів </w:t>
      </w:r>
      <w:r w:rsidR="00EE0095">
        <w:rPr>
          <w:rFonts w:ascii="Times New Roman" w:eastAsia="Times New Roman" w:hAnsi="Times New Roman" w:cs="Times New Roman"/>
          <w:sz w:val="28"/>
          <w:szCs w:val="28"/>
          <w:lang w:val="uk-UA"/>
        </w:rPr>
        <w:t>одружені становить</w:t>
      </w:r>
      <w:r w:rsidR="00F0277E" w:rsidRPr="00924312">
        <w:rPr>
          <w:rFonts w:ascii="Times New Roman" w:eastAsia="Times New Roman" w:hAnsi="Times New Roman" w:cs="Times New Roman"/>
          <w:sz w:val="28"/>
          <w:szCs w:val="28"/>
          <w:lang w:val="uk-UA"/>
        </w:rPr>
        <w:t xml:space="preserve"> 67,5%.</w:t>
      </w:r>
    </w:p>
    <w:p w:rsidR="001B5C5D" w:rsidRPr="00924312" w:rsidRDefault="001B5C5D" w:rsidP="00132806">
      <w:pPr>
        <w:tabs>
          <w:tab w:val="left" w:pos="567"/>
          <w:tab w:val="left" w:pos="2268"/>
        </w:tabs>
        <w:spacing w:after="0" w:line="360" w:lineRule="auto"/>
        <w:contextualSpacing/>
        <w:jc w:val="both"/>
        <w:rPr>
          <w:rFonts w:ascii="Times New Roman" w:eastAsia="Times New Roman" w:hAnsi="Times New Roman" w:cs="Times New Roman"/>
          <w:sz w:val="28"/>
          <w:szCs w:val="28"/>
          <w:lang w:val="uk-UA"/>
        </w:rPr>
      </w:pPr>
    </w:p>
    <w:p w:rsidR="00F85DE8" w:rsidRPr="00924312" w:rsidRDefault="00EE0095" w:rsidP="00132806">
      <w:pPr>
        <w:tabs>
          <w:tab w:val="left" w:pos="567"/>
          <w:tab w:val="left" w:pos="1985"/>
          <w:tab w:val="left" w:pos="2268"/>
        </w:tabs>
        <w:spacing w:after="0" w:line="360"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F85DE8" w:rsidRPr="00924312">
        <w:rPr>
          <w:rFonts w:ascii="Times New Roman" w:eastAsia="Times New Roman" w:hAnsi="Times New Roman" w:cs="Times New Roman"/>
          <w:noProof/>
          <w:sz w:val="28"/>
          <w:szCs w:val="28"/>
        </w:rPr>
        <w:drawing>
          <wp:inline distT="0" distB="0" distL="0" distR="0">
            <wp:extent cx="3603625" cy="1581150"/>
            <wp:effectExtent l="19050" t="0" r="15875"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0277E" w:rsidRPr="00924312" w:rsidRDefault="00F0277E" w:rsidP="00132806">
      <w:pPr>
        <w:tabs>
          <w:tab w:val="left" w:pos="567"/>
          <w:tab w:val="left" w:pos="2268"/>
        </w:tabs>
        <w:spacing w:after="0" w:line="360" w:lineRule="auto"/>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ab/>
      </w:r>
      <w:r w:rsidR="00BA5D82">
        <w:rPr>
          <w:rFonts w:ascii="Times New Roman" w:eastAsia="Times New Roman" w:hAnsi="Times New Roman" w:cs="Times New Roman"/>
          <w:sz w:val="28"/>
          <w:szCs w:val="28"/>
          <w:lang w:val="uk-UA"/>
        </w:rPr>
        <w:t>Рис. 3.3.</w:t>
      </w:r>
      <w:r w:rsidR="005662B1">
        <w:rPr>
          <w:rFonts w:ascii="Times New Roman" w:eastAsia="Times New Roman" w:hAnsi="Times New Roman" w:cs="Times New Roman"/>
          <w:sz w:val="28"/>
          <w:szCs w:val="28"/>
          <w:lang w:val="uk-UA"/>
        </w:rPr>
        <w:t>"Характеристика респондентів</w:t>
      </w:r>
      <w:r w:rsidRPr="00924312">
        <w:rPr>
          <w:rFonts w:ascii="Times New Roman" w:eastAsia="Times New Roman" w:hAnsi="Times New Roman" w:cs="Times New Roman"/>
          <w:sz w:val="28"/>
          <w:szCs w:val="28"/>
          <w:lang w:val="uk-UA"/>
        </w:rPr>
        <w:t xml:space="preserve"> за сімейний станом"</w:t>
      </w:r>
    </w:p>
    <w:p w:rsidR="00B05832" w:rsidRPr="00924312" w:rsidRDefault="00B05832" w:rsidP="00132806">
      <w:pPr>
        <w:tabs>
          <w:tab w:val="left" w:pos="567"/>
        </w:tabs>
        <w:spacing w:after="0" w:line="360" w:lineRule="auto"/>
        <w:contextualSpacing/>
        <w:rPr>
          <w:rFonts w:ascii="Times New Roman" w:eastAsia="Times New Roman" w:hAnsi="Times New Roman" w:cs="Times New Roman"/>
          <w:sz w:val="28"/>
          <w:szCs w:val="28"/>
          <w:lang w:val="uk-UA"/>
        </w:rPr>
      </w:pPr>
    </w:p>
    <w:p w:rsidR="00A57EBF" w:rsidRPr="00924312" w:rsidRDefault="001B6EB8" w:rsidP="00132806">
      <w:pPr>
        <w:tabs>
          <w:tab w:val="left" w:pos="567"/>
          <w:tab w:val="left" w:pos="1985"/>
          <w:tab w:val="left" w:pos="2127"/>
        </w:tabs>
        <w:spacing w:after="0" w:line="360" w:lineRule="auto"/>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color w:val="FF0000"/>
          <w:sz w:val="28"/>
          <w:szCs w:val="28"/>
          <w:lang w:val="uk-UA"/>
        </w:rPr>
        <w:tab/>
      </w:r>
      <w:r w:rsidR="00E95CBE" w:rsidRPr="00924312">
        <w:rPr>
          <w:rFonts w:ascii="Times New Roman" w:eastAsia="Times New Roman" w:hAnsi="Times New Roman" w:cs="Times New Roman"/>
          <w:sz w:val="28"/>
          <w:szCs w:val="28"/>
          <w:lang w:val="uk-UA"/>
        </w:rPr>
        <w:t>За рівнем ос</w:t>
      </w:r>
      <w:r w:rsidR="00AD6E5B" w:rsidRPr="00924312">
        <w:rPr>
          <w:rFonts w:ascii="Times New Roman" w:eastAsia="Times New Roman" w:hAnsi="Times New Roman" w:cs="Times New Roman"/>
          <w:sz w:val="28"/>
          <w:szCs w:val="28"/>
          <w:lang w:val="uk-UA"/>
        </w:rPr>
        <w:t>віти 71</w:t>
      </w:r>
      <w:r w:rsidR="00833036">
        <w:rPr>
          <w:rFonts w:ascii="Times New Roman" w:eastAsia="Times New Roman" w:hAnsi="Times New Roman" w:cs="Times New Roman"/>
          <w:sz w:val="28"/>
          <w:szCs w:val="28"/>
          <w:lang w:val="uk-UA"/>
        </w:rPr>
        <w:t xml:space="preserve"> респондент</w:t>
      </w:r>
      <w:r w:rsidR="009D580F" w:rsidRPr="00924312">
        <w:rPr>
          <w:rFonts w:ascii="Times New Roman" w:eastAsia="Times New Roman" w:hAnsi="Times New Roman" w:cs="Times New Roman"/>
          <w:sz w:val="28"/>
          <w:szCs w:val="28"/>
          <w:lang w:val="uk-UA"/>
        </w:rPr>
        <w:t xml:space="preserve">, що становить 79% від </w:t>
      </w:r>
      <w:r w:rsidR="007D0787">
        <w:rPr>
          <w:rFonts w:ascii="Times New Roman" w:eastAsia="Times New Roman" w:hAnsi="Times New Roman" w:cs="Times New Roman"/>
          <w:sz w:val="28"/>
          <w:szCs w:val="28"/>
          <w:lang w:val="uk-UA"/>
        </w:rPr>
        <w:t xml:space="preserve">загальної кількості опитуваних </w:t>
      </w:r>
      <w:r w:rsidR="00AD6E5B" w:rsidRPr="00924312">
        <w:rPr>
          <w:rFonts w:ascii="Times New Roman" w:eastAsia="Times New Roman" w:hAnsi="Times New Roman" w:cs="Times New Roman"/>
          <w:sz w:val="28"/>
          <w:szCs w:val="28"/>
          <w:lang w:val="uk-UA"/>
        </w:rPr>
        <w:t>мають</w:t>
      </w:r>
      <w:r w:rsidR="00E95CBE" w:rsidRPr="00924312">
        <w:rPr>
          <w:rFonts w:ascii="Times New Roman" w:eastAsia="Times New Roman" w:hAnsi="Times New Roman" w:cs="Times New Roman"/>
          <w:sz w:val="28"/>
          <w:szCs w:val="28"/>
          <w:lang w:val="uk-UA"/>
        </w:rPr>
        <w:t xml:space="preserve"> вищу освіту, </w:t>
      </w:r>
      <w:r w:rsidR="009D580F" w:rsidRPr="00924312">
        <w:rPr>
          <w:rFonts w:ascii="Times New Roman" w:eastAsia="Times New Roman" w:hAnsi="Times New Roman" w:cs="Times New Roman"/>
          <w:sz w:val="28"/>
          <w:szCs w:val="28"/>
          <w:lang w:val="uk-UA"/>
        </w:rPr>
        <w:t xml:space="preserve">19 </w:t>
      </w:r>
      <w:r w:rsidR="00833036">
        <w:rPr>
          <w:rFonts w:ascii="Times New Roman" w:eastAsia="Times New Roman" w:hAnsi="Times New Roman" w:cs="Times New Roman"/>
          <w:sz w:val="28"/>
          <w:szCs w:val="28"/>
          <w:lang w:val="uk-UA"/>
        </w:rPr>
        <w:t xml:space="preserve">опитувані </w:t>
      </w:r>
      <w:r w:rsidR="009D580F" w:rsidRPr="00924312">
        <w:rPr>
          <w:rFonts w:ascii="Times New Roman" w:eastAsia="Times New Roman" w:hAnsi="Times New Roman" w:cs="Times New Roman"/>
          <w:sz w:val="28"/>
          <w:szCs w:val="28"/>
          <w:lang w:val="uk-UA"/>
        </w:rPr>
        <w:t>це 21</w:t>
      </w:r>
      <w:r w:rsidR="009A4D5E" w:rsidRPr="00924312">
        <w:rPr>
          <w:rFonts w:ascii="Times New Roman" w:eastAsia="Times New Roman" w:hAnsi="Times New Roman" w:cs="Times New Roman"/>
          <w:sz w:val="28"/>
          <w:szCs w:val="28"/>
          <w:lang w:val="uk-UA"/>
        </w:rPr>
        <w:t>%</w:t>
      </w:r>
      <w:r w:rsidR="00833036">
        <w:rPr>
          <w:rFonts w:ascii="Times New Roman" w:eastAsia="Times New Roman" w:hAnsi="Times New Roman" w:cs="Times New Roman"/>
          <w:sz w:val="28"/>
          <w:szCs w:val="28"/>
          <w:lang w:val="uk-UA"/>
        </w:rPr>
        <w:t xml:space="preserve"> від загальної кількості мають </w:t>
      </w:r>
      <w:r w:rsidR="009A4D5E" w:rsidRPr="00924312">
        <w:rPr>
          <w:rFonts w:ascii="Times New Roman" w:eastAsia="Times New Roman" w:hAnsi="Times New Roman" w:cs="Times New Roman"/>
          <w:sz w:val="28"/>
          <w:szCs w:val="28"/>
          <w:lang w:val="uk-UA"/>
        </w:rPr>
        <w:t>незакінчену вищу освіту.</w:t>
      </w:r>
    </w:p>
    <w:p w:rsidR="001B5C5D" w:rsidRPr="00924312" w:rsidRDefault="001B5C5D" w:rsidP="00132806">
      <w:pPr>
        <w:tabs>
          <w:tab w:val="left" w:pos="567"/>
        </w:tabs>
        <w:spacing w:after="0" w:line="360" w:lineRule="auto"/>
        <w:contextualSpacing/>
        <w:jc w:val="both"/>
        <w:rPr>
          <w:rFonts w:ascii="Times New Roman" w:eastAsia="Times New Roman" w:hAnsi="Times New Roman" w:cs="Times New Roman"/>
          <w:sz w:val="28"/>
          <w:szCs w:val="28"/>
          <w:lang w:val="uk-UA"/>
        </w:rPr>
      </w:pPr>
    </w:p>
    <w:p w:rsidR="00794433" w:rsidRPr="00924312" w:rsidRDefault="00EE7FDD" w:rsidP="00132806">
      <w:pPr>
        <w:tabs>
          <w:tab w:val="left" w:pos="567"/>
          <w:tab w:val="left" w:pos="1985"/>
        </w:tabs>
        <w:spacing w:after="0" w:line="360" w:lineRule="auto"/>
        <w:contextualSpacing/>
        <w:jc w:val="center"/>
        <w:rPr>
          <w:rFonts w:ascii="Times New Roman" w:eastAsia="Times New Roman" w:hAnsi="Times New Roman" w:cs="Times New Roman"/>
          <w:sz w:val="28"/>
          <w:szCs w:val="28"/>
          <w:lang w:val="uk-UA"/>
        </w:rPr>
      </w:pPr>
      <w:r w:rsidRPr="00924312">
        <w:rPr>
          <w:rFonts w:ascii="Times New Roman" w:eastAsia="Times New Roman" w:hAnsi="Times New Roman" w:cs="Times New Roman"/>
          <w:noProof/>
          <w:sz w:val="28"/>
          <w:szCs w:val="28"/>
        </w:rPr>
        <w:drawing>
          <wp:inline distT="0" distB="0" distL="0" distR="0">
            <wp:extent cx="3622675" cy="2085975"/>
            <wp:effectExtent l="19050" t="0" r="15875"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57EBF" w:rsidRPr="00924312" w:rsidRDefault="00D90928" w:rsidP="00132806">
      <w:pPr>
        <w:tabs>
          <w:tab w:val="left" w:pos="567"/>
        </w:tabs>
        <w:spacing w:after="0" w:line="360" w:lineRule="auto"/>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ab/>
      </w:r>
      <w:r w:rsidR="00BA5D82">
        <w:rPr>
          <w:rFonts w:ascii="Times New Roman" w:eastAsia="Times New Roman" w:hAnsi="Times New Roman" w:cs="Times New Roman"/>
          <w:sz w:val="28"/>
          <w:szCs w:val="28"/>
          <w:lang w:val="uk-UA"/>
        </w:rPr>
        <w:t xml:space="preserve">Рис. 3.4. </w:t>
      </w:r>
      <w:r w:rsidR="00A57EBF" w:rsidRPr="00924312">
        <w:rPr>
          <w:rFonts w:ascii="Times New Roman" w:eastAsia="Times New Roman" w:hAnsi="Times New Roman" w:cs="Times New Roman"/>
          <w:sz w:val="28"/>
          <w:szCs w:val="28"/>
          <w:lang w:val="uk-UA"/>
        </w:rPr>
        <w:t xml:space="preserve">"Характеристика </w:t>
      </w:r>
      <w:r w:rsidR="005662B1">
        <w:rPr>
          <w:rFonts w:ascii="Times New Roman" w:eastAsia="Times New Roman" w:hAnsi="Times New Roman" w:cs="Times New Roman"/>
          <w:sz w:val="28"/>
          <w:szCs w:val="28"/>
          <w:lang w:val="uk-UA"/>
        </w:rPr>
        <w:t xml:space="preserve">респондентів </w:t>
      </w:r>
      <w:r w:rsidR="00A57EBF" w:rsidRPr="00924312">
        <w:rPr>
          <w:rFonts w:ascii="Times New Roman" w:eastAsia="Times New Roman" w:hAnsi="Times New Roman" w:cs="Times New Roman"/>
          <w:sz w:val="28"/>
          <w:szCs w:val="28"/>
          <w:lang w:val="uk-UA"/>
        </w:rPr>
        <w:t>за рівнем освіти"</w:t>
      </w:r>
    </w:p>
    <w:p w:rsidR="00E141A8" w:rsidRPr="00924312" w:rsidRDefault="00E141A8" w:rsidP="00132806">
      <w:pPr>
        <w:tabs>
          <w:tab w:val="left" w:pos="567"/>
        </w:tabs>
        <w:spacing w:after="0" w:line="360" w:lineRule="auto"/>
        <w:contextualSpacing/>
        <w:jc w:val="both"/>
        <w:rPr>
          <w:rFonts w:ascii="Times New Roman" w:eastAsia="Times New Roman" w:hAnsi="Times New Roman" w:cs="Times New Roman"/>
          <w:sz w:val="28"/>
          <w:szCs w:val="28"/>
          <w:lang w:val="uk-UA"/>
        </w:rPr>
      </w:pPr>
    </w:p>
    <w:p w:rsidR="00E95CBE" w:rsidRPr="00924312" w:rsidRDefault="00E141A8" w:rsidP="00132806">
      <w:pPr>
        <w:tabs>
          <w:tab w:val="left" w:pos="567"/>
        </w:tabs>
        <w:spacing w:after="0" w:line="360" w:lineRule="auto"/>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ab/>
      </w:r>
      <w:r w:rsidR="00E95CBE" w:rsidRPr="00924312">
        <w:rPr>
          <w:rFonts w:ascii="Times New Roman" w:eastAsia="Times New Roman" w:hAnsi="Times New Roman" w:cs="Times New Roman"/>
          <w:sz w:val="28"/>
          <w:szCs w:val="28"/>
          <w:lang w:val="uk-UA"/>
        </w:rPr>
        <w:t xml:space="preserve">За стажем </w:t>
      </w:r>
      <w:r w:rsidR="00D56360" w:rsidRPr="00924312">
        <w:rPr>
          <w:rFonts w:ascii="Times New Roman" w:eastAsia="Times New Roman" w:hAnsi="Times New Roman" w:cs="Times New Roman"/>
          <w:sz w:val="28"/>
          <w:szCs w:val="28"/>
          <w:lang w:val="uk-UA"/>
        </w:rPr>
        <w:t xml:space="preserve">роботи: </w:t>
      </w:r>
      <w:r w:rsidR="009032BC" w:rsidRPr="00924312">
        <w:rPr>
          <w:rFonts w:ascii="Times New Roman" w:eastAsia="Times New Roman" w:hAnsi="Times New Roman" w:cs="Times New Roman"/>
          <w:sz w:val="28"/>
          <w:szCs w:val="28"/>
          <w:lang w:val="uk-UA"/>
        </w:rPr>
        <w:t>до 5</w:t>
      </w:r>
      <w:r w:rsidR="00CF7416" w:rsidRPr="00924312">
        <w:rPr>
          <w:rFonts w:ascii="Times New Roman" w:eastAsia="Times New Roman" w:hAnsi="Times New Roman" w:cs="Times New Roman"/>
          <w:sz w:val="28"/>
          <w:szCs w:val="28"/>
          <w:lang w:val="uk-UA"/>
        </w:rPr>
        <w:t xml:space="preserve"> років – 27</w:t>
      </w:r>
      <w:r w:rsidR="00021D8C">
        <w:rPr>
          <w:rFonts w:ascii="Times New Roman" w:eastAsia="Times New Roman" w:hAnsi="Times New Roman" w:cs="Times New Roman"/>
          <w:sz w:val="28"/>
          <w:szCs w:val="28"/>
          <w:lang w:val="uk-UA"/>
        </w:rPr>
        <w:t xml:space="preserve"> респондентів</w:t>
      </w:r>
      <w:r w:rsidR="00CF7416" w:rsidRPr="00924312">
        <w:rPr>
          <w:rFonts w:ascii="Times New Roman" w:eastAsia="Times New Roman" w:hAnsi="Times New Roman" w:cs="Times New Roman"/>
          <w:sz w:val="28"/>
          <w:szCs w:val="28"/>
          <w:lang w:val="uk-UA"/>
        </w:rPr>
        <w:t>, що становить 26</w:t>
      </w:r>
      <w:r w:rsidR="00E95CBE" w:rsidRPr="00924312">
        <w:rPr>
          <w:rFonts w:ascii="Times New Roman" w:eastAsia="Times New Roman" w:hAnsi="Times New Roman" w:cs="Times New Roman"/>
          <w:sz w:val="28"/>
          <w:szCs w:val="28"/>
          <w:lang w:val="uk-UA"/>
        </w:rPr>
        <w:t>%</w:t>
      </w:r>
      <w:r w:rsidR="00CF7416" w:rsidRPr="00924312">
        <w:rPr>
          <w:rFonts w:ascii="Times New Roman" w:eastAsia="Times New Roman" w:hAnsi="Times New Roman" w:cs="Times New Roman"/>
          <w:sz w:val="28"/>
          <w:szCs w:val="28"/>
          <w:lang w:val="uk-UA"/>
        </w:rPr>
        <w:t xml:space="preserve"> вибірки</w:t>
      </w:r>
      <w:r w:rsidR="00E95CBE" w:rsidRPr="00924312">
        <w:rPr>
          <w:rFonts w:ascii="Times New Roman" w:eastAsia="Times New Roman" w:hAnsi="Times New Roman" w:cs="Times New Roman"/>
          <w:sz w:val="28"/>
          <w:szCs w:val="28"/>
          <w:lang w:val="uk-UA"/>
        </w:rPr>
        <w:t>; від 6 до 10 років –</w:t>
      </w:r>
      <w:r w:rsidR="00CF7416" w:rsidRPr="00924312">
        <w:rPr>
          <w:rFonts w:ascii="Times New Roman" w:eastAsia="Times New Roman" w:hAnsi="Times New Roman" w:cs="Times New Roman"/>
          <w:sz w:val="28"/>
          <w:szCs w:val="28"/>
          <w:lang w:val="uk-UA"/>
        </w:rPr>
        <w:t xml:space="preserve">40 фахівців, що становить </w:t>
      </w:r>
      <w:r w:rsidR="00E30FDC">
        <w:rPr>
          <w:rFonts w:ascii="Times New Roman" w:eastAsia="Times New Roman" w:hAnsi="Times New Roman" w:cs="Times New Roman"/>
          <w:sz w:val="28"/>
          <w:szCs w:val="28"/>
          <w:lang w:val="uk-UA"/>
        </w:rPr>
        <w:t xml:space="preserve">від загальної кількості </w:t>
      </w:r>
      <w:r w:rsidR="00CF7416" w:rsidRPr="00924312">
        <w:rPr>
          <w:rFonts w:ascii="Times New Roman" w:eastAsia="Times New Roman" w:hAnsi="Times New Roman" w:cs="Times New Roman"/>
          <w:sz w:val="28"/>
          <w:szCs w:val="28"/>
          <w:lang w:val="uk-UA"/>
        </w:rPr>
        <w:t xml:space="preserve">44%; понад 10 років – 23 </w:t>
      </w:r>
      <w:r w:rsidR="00E30FDC">
        <w:rPr>
          <w:rFonts w:ascii="Times New Roman" w:eastAsia="Times New Roman" w:hAnsi="Times New Roman" w:cs="Times New Roman"/>
          <w:sz w:val="28"/>
          <w:szCs w:val="28"/>
          <w:lang w:val="uk-UA"/>
        </w:rPr>
        <w:t xml:space="preserve">респондента </w:t>
      </w:r>
      <w:r w:rsidR="00CF7416" w:rsidRPr="00924312">
        <w:rPr>
          <w:rFonts w:ascii="Times New Roman" w:eastAsia="Times New Roman" w:hAnsi="Times New Roman" w:cs="Times New Roman"/>
          <w:sz w:val="28"/>
          <w:szCs w:val="28"/>
          <w:lang w:val="uk-UA"/>
        </w:rPr>
        <w:t>це 30</w:t>
      </w:r>
      <w:r w:rsidR="0023705F" w:rsidRPr="00924312">
        <w:rPr>
          <w:rFonts w:ascii="Times New Roman" w:eastAsia="Times New Roman" w:hAnsi="Times New Roman" w:cs="Times New Roman"/>
          <w:sz w:val="28"/>
          <w:szCs w:val="28"/>
          <w:lang w:val="uk-UA"/>
        </w:rPr>
        <w:t>%</w:t>
      </w:r>
      <w:r w:rsidR="00853CA3" w:rsidRPr="00924312">
        <w:rPr>
          <w:rFonts w:ascii="Times New Roman" w:eastAsia="Times New Roman" w:hAnsi="Times New Roman" w:cs="Times New Roman"/>
          <w:sz w:val="28"/>
          <w:szCs w:val="28"/>
          <w:lang w:val="uk-UA"/>
        </w:rPr>
        <w:t xml:space="preserve"> опитуваних</w:t>
      </w:r>
      <w:r w:rsidR="0023705F" w:rsidRPr="00924312">
        <w:rPr>
          <w:rFonts w:ascii="Times New Roman" w:eastAsia="Times New Roman" w:hAnsi="Times New Roman" w:cs="Times New Roman"/>
          <w:sz w:val="28"/>
          <w:szCs w:val="28"/>
          <w:lang w:val="uk-UA"/>
        </w:rPr>
        <w:t>.</w:t>
      </w:r>
    </w:p>
    <w:p w:rsidR="004C7CA2" w:rsidRPr="00924312" w:rsidRDefault="004C7CA2" w:rsidP="00132806">
      <w:pPr>
        <w:tabs>
          <w:tab w:val="left" w:pos="567"/>
          <w:tab w:val="left" w:pos="1985"/>
        </w:tabs>
        <w:spacing w:after="0" w:line="360" w:lineRule="auto"/>
        <w:contextualSpacing/>
        <w:jc w:val="both"/>
        <w:rPr>
          <w:rFonts w:ascii="Times New Roman" w:eastAsia="Times New Roman" w:hAnsi="Times New Roman" w:cs="Times New Roman"/>
          <w:sz w:val="28"/>
          <w:szCs w:val="28"/>
          <w:lang w:val="uk-UA"/>
        </w:rPr>
      </w:pPr>
    </w:p>
    <w:p w:rsidR="00765D4B" w:rsidRPr="00924312" w:rsidRDefault="00794433" w:rsidP="00132806">
      <w:pPr>
        <w:tabs>
          <w:tab w:val="left" w:pos="567"/>
          <w:tab w:val="left" w:pos="1985"/>
        </w:tabs>
        <w:spacing w:after="0" w:line="360" w:lineRule="auto"/>
        <w:contextualSpacing/>
        <w:jc w:val="center"/>
        <w:rPr>
          <w:rFonts w:ascii="Times New Roman" w:eastAsia="Times New Roman" w:hAnsi="Times New Roman" w:cs="Times New Roman"/>
          <w:sz w:val="28"/>
          <w:szCs w:val="28"/>
          <w:lang w:val="uk-UA"/>
        </w:rPr>
      </w:pPr>
      <w:r w:rsidRPr="00924312">
        <w:rPr>
          <w:rFonts w:ascii="Times New Roman" w:eastAsia="Times New Roman" w:hAnsi="Times New Roman" w:cs="Times New Roman"/>
          <w:noProof/>
          <w:sz w:val="28"/>
          <w:szCs w:val="28"/>
        </w:rPr>
        <w:lastRenderedPageBreak/>
        <w:drawing>
          <wp:inline distT="0" distB="0" distL="0" distR="0">
            <wp:extent cx="3604112" cy="1733107"/>
            <wp:effectExtent l="19050" t="0" r="15388" b="443"/>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90928" w:rsidRPr="00924312" w:rsidRDefault="00D90928" w:rsidP="00132806">
      <w:pPr>
        <w:tabs>
          <w:tab w:val="left" w:pos="567"/>
        </w:tabs>
        <w:spacing w:after="0" w:line="360" w:lineRule="auto"/>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ab/>
      </w:r>
      <w:r w:rsidR="00D06544">
        <w:rPr>
          <w:rFonts w:ascii="Times New Roman" w:eastAsia="Times New Roman" w:hAnsi="Times New Roman" w:cs="Times New Roman"/>
          <w:sz w:val="28"/>
          <w:szCs w:val="28"/>
          <w:lang w:val="uk-UA"/>
        </w:rPr>
        <w:t xml:space="preserve">Рис. 3.5. </w:t>
      </w:r>
      <w:r w:rsidRPr="00924312">
        <w:rPr>
          <w:rFonts w:ascii="Times New Roman" w:eastAsia="Times New Roman" w:hAnsi="Times New Roman" w:cs="Times New Roman"/>
          <w:sz w:val="28"/>
          <w:szCs w:val="28"/>
          <w:lang w:val="uk-UA"/>
        </w:rPr>
        <w:t>"Характеристика</w:t>
      </w:r>
      <w:r w:rsidR="005662B1">
        <w:rPr>
          <w:rFonts w:ascii="Times New Roman" w:eastAsia="Times New Roman" w:hAnsi="Times New Roman" w:cs="Times New Roman"/>
          <w:sz w:val="28"/>
          <w:szCs w:val="28"/>
          <w:lang w:val="uk-UA"/>
        </w:rPr>
        <w:t xml:space="preserve"> респондентів</w:t>
      </w:r>
      <w:r w:rsidRPr="00924312">
        <w:rPr>
          <w:rFonts w:ascii="Times New Roman" w:eastAsia="Times New Roman" w:hAnsi="Times New Roman" w:cs="Times New Roman"/>
          <w:sz w:val="28"/>
          <w:szCs w:val="28"/>
          <w:lang w:val="uk-UA"/>
        </w:rPr>
        <w:t xml:space="preserve"> за стажем роботи"</w:t>
      </w:r>
    </w:p>
    <w:p w:rsidR="00D90928" w:rsidRPr="00924312" w:rsidRDefault="00D90928" w:rsidP="00132806">
      <w:pPr>
        <w:tabs>
          <w:tab w:val="left" w:pos="567"/>
        </w:tabs>
        <w:spacing w:after="0" w:line="360" w:lineRule="auto"/>
        <w:contextualSpacing/>
        <w:jc w:val="both"/>
        <w:rPr>
          <w:rFonts w:ascii="Times New Roman" w:hAnsi="Times New Roman" w:cs="Times New Roman"/>
          <w:sz w:val="28"/>
          <w:szCs w:val="28"/>
          <w:lang w:val="uk-UA"/>
        </w:rPr>
      </w:pPr>
    </w:p>
    <w:p w:rsidR="00120773" w:rsidRDefault="00D90928" w:rsidP="00132806">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r>
      <w:r w:rsidR="00094954" w:rsidRPr="00924312">
        <w:rPr>
          <w:rFonts w:ascii="Times New Roman" w:hAnsi="Times New Roman" w:cs="Times New Roman"/>
          <w:sz w:val="28"/>
          <w:szCs w:val="28"/>
          <w:lang w:val="uk-UA"/>
        </w:rPr>
        <w:t>Було проведено анкетування</w:t>
      </w:r>
      <w:r w:rsidR="00E57DC9" w:rsidRPr="00924312">
        <w:rPr>
          <w:rFonts w:ascii="Times New Roman" w:hAnsi="Times New Roman" w:cs="Times New Roman"/>
          <w:sz w:val="28"/>
          <w:szCs w:val="28"/>
          <w:lang w:val="uk-UA"/>
        </w:rPr>
        <w:t>, на тему "Професійне вигорання у соціальних працівників та про</w:t>
      </w:r>
      <w:r w:rsidR="00650FFD" w:rsidRPr="00924312">
        <w:rPr>
          <w:rFonts w:ascii="Times New Roman" w:hAnsi="Times New Roman" w:cs="Times New Roman"/>
          <w:sz w:val="28"/>
          <w:szCs w:val="28"/>
          <w:lang w:val="uk-UA"/>
        </w:rPr>
        <w:t>філактика попередження вигоранню</w:t>
      </w:r>
      <w:r w:rsidR="00E57DC9" w:rsidRPr="00924312">
        <w:rPr>
          <w:rFonts w:ascii="Times New Roman" w:hAnsi="Times New Roman" w:cs="Times New Roman"/>
          <w:sz w:val="28"/>
          <w:szCs w:val="28"/>
          <w:lang w:val="uk-UA"/>
        </w:rPr>
        <w:t xml:space="preserve">", </w:t>
      </w:r>
      <w:r w:rsidR="0006580F" w:rsidRPr="00924312">
        <w:rPr>
          <w:rFonts w:ascii="Times New Roman" w:hAnsi="Times New Roman" w:cs="Times New Roman"/>
          <w:sz w:val="28"/>
          <w:szCs w:val="28"/>
          <w:lang w:val="uk-UA"/>
        </w:rPr>
        <w:t>має</w:t>
      </w:r>
      <w:r w:rsidR="00B96C96" w:rsidRPr="00924312">
        <w:rPr>
          <w:rFonts w:ascii="Times New Roman" w:hAnsi="Times New Roman" w:cs="Times New Roman"/>
          <w:sz w:val="28"/>
          <w:szCs w:val="28"/>
          <w:lang w:val="uk-UA"/>
        </w:rPr>
        <w:t>мо такі результати дослідження:</w:t>
      </w:r>
    </w:p>
    <w:p w:rsidR="008C0E0B" w:rsidRDefault="00120773" w:rsidP="00132806">
      <w:pPr>
        <w:tabs>
          <w:tab w:val="left" w:pos="567"/>
        </w:tabs>
        <w:spacing w:after="0" w:line="360" w:lineRule="auto"/>
        <w:contextualSpacing/>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t>На питання</w:t>
      </w:r>
      <w:r w:rsidR="00561488" w:rsidRPr="00924312">
        <w:rPr>
          <w:rFonts w:ascii="Times New Roman" w:hAnsi="Times New Roman" w:cs="Times New Roman"/>
          <w:sz w:val="28"/>
          <w:szCs w:val="28"/>
          <w:lang w:val="uk-UA"/>
        </w:rPr>
        <w:t xml:space="preserve"> 1</w:t>
      </w:r>
      <w:r w:rsidRPr="0012077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924312">
        <w:rPr>
          <w:rFonts w:ascii="Times New Roman" w:hAnsi="Times New Roman" w:cs="Times New Roman"/>
          <w:sz w:val="28"/>
          <w:szCs w:val="28"/>
          <w:lang w:val="uk-UA"/>
        </w:rPr>
        <w:t>Ваш стаж роботи ?</w:t>
      </w:r>
      <w:r>
        <w:rPr>
          <w:rFonts w:ascii="Times New Roman" w:hAnsi="Times New Roman" w:cs="Times New Roman"/>
          <w:sz w:val="28"/>
          <w:szCs w:val="28"/>
          <w:lang w:val="uk-UA"/>
        </w:rPr>
        <w:t>"</w:t>
      </w:r>
      <w:r w:rsidR="000679C1" w:rsidRPr="00924312">
        <w:rPr>
          <w:rFonts w:ascii="Times New Roman" w:hAnsi="Times New Roman" w:cs="Times New Roman"/>
          <w:sz w:val="28"/>
          <w:szCs w:val="28"/>
          <w:lang w:val="uk-UA"/>
        </w:rPr>
        <w:t xml:space="preserve"> </w:t>
      </w:r>
      <w:r w:rsidR="00EC1A4E">
        <w:rPr>
          <w:rFonts w:ascii="Times New Roman" w:hAnsi="Times New Roman" w:cs="Times New Roman"/>
          <w:sz w:val="28"/>
          <w:szCs w:val="28"/>
          <w:lang w:val="uk-UA"/>
        </w:rPr>
        <w:t xml:space="preserve">респонденти </w:t>
      </w:r>
      <w:r w:rsidR="008C0E0B" w:rsidRPr="00924312">
        <w:rPr>
          <w:rFonts w:ascii="Times New Roman" w:hAnsi="Times New Roman" w:cs="Times New Roman"/>
          <w:sz w:val="28"/>
          <w:szCs w:val="28"/>
          <w:lang w:val="uk-UA"/>
        </w:rPr>
        <w:t xml:space="preserve">дослідження відповіли, що </w:t>
      </w:r>
      <w:r w:rsidR="008C0E0B" w:rsidRPr="00924312">
        <w:rPr>
          <w:rFonts w:ascii="Times New Roman" w:eastAsia="Times New Roman" w:hAnsi="Times New Roman" w:cs="Times New Roman"/>
          <w:sz w:val="28"/>
          <w:szCs w:val="28"/>
          <w:lang w:val="uk-UA"/>
        </w:rPr>
        <w:t>до 5 років стажу роботи мають 27</w:t>
      </w:r>
      <w:r w:rsidR="00EC1A4E">
        <w:rPr>
          <w:rFonts w:ascii="Times New Roman" w:eastAsia="Times New Roman" w:hAnsi="Times New Roman" w:cs="Times New Roman"/>
          <w:sz w:val="28"/>
          <w:szCs w:val="28"/>
          <w:lang w:val="uk-UA"/>
        </w:rPr>
        <w:t>опитувані</w:t>
      </w:r>
      <w:r w:rsidR="008C0E0B" w:rsidRPr="00924312">
        <w:rPr>
          <w:rFonts w:ascii="Times New Roman" w:eastAsia="Times New Roman" w:hAnsi="Times New Roman" w:cs="Times New Roman"/>
          <w:sz w:val="28"/>
          <w:szCs w:val="28"/>
          <w:lang w:val="uk-UA"/>
        </w:rPr>
        <w:t xml:space="preserve">, що становить 26% вибірки; від 6 до 10 років –40 фахівців, що становить у відсотковому показнику 44%; понад 10 років – 23 </w:t>
      </w:r>
      <w:r w:rsidR="00EC1A4E">
        <w:rPr>
          <w:rFonts w:ascii="Times New Roman" w:eastAsia="Times New Roman" w:hAnsi="Times New Roman" w:cs="Times New Roman"/>
          <w:sz w:val="28"/>
          <w:szCs w:val="28"/>
          <w:lang w:val="uk-UA"/>
        </w:rPr>
        <w:t xml:space="preserve">респонденти це 30% від загальної кількості </w:t>
      </w:r>
      <w:r w:rsidR="008C0E0B" w:rsidRPr="00924312">
        <w:rPr>
          <w:rFonts w:ascii="Times New Roman" w:eastAsia="Times New Roman" w:hAnsi="Times New Roman" w:cs="Times New Roman"/>
          <w:sz w:val="28"/>
          <w:szCs w:val="28"/>
          <w:lang w:val="uk-UA"/>
        </w:rPr>
        <w:t>.</w:t>
      </w:r>
    </w:p>
    <w:p w:rsidR="001A64CC" w:rsidRDefault="001A64CC" w:rsidP="00132806">
      <w:pPr>
        <w:tabs>
          <w:tab w:val="left" w:pos="567"/>
        </w:tabs>
        <w:spacing w:after="0" w:line="360" w:lineRule="auto"/>
        <w:contextualSpacing/>
        <w:jc w:val="both"/>
        <w:rPr>
          <w:rFonts w:ascii="Times New Roman" w:eastAsia="Times New Roman" w:hAnsi="Times New Roman" w:cs="Times New Roman"/>
          <w:sz w:val="28"/>
          <w:szCs w:val="28"/>
          <w:lang w:val="uk-UA"/>
        </w:rPr>
      </w:pPr>
    </w:p>
    <w:p w:rsidR="00DF14CF" w:rsidRDefault="001A64CC" w:rsidP="00132806">
      <w:pPr>
        <w:tabs>
          <w:tab w:val="left" w:pos="567"/>
          <w:tab w:val="left" w:pos="1985"/>
          <w:tab w:val="left" w:pos="2268"/>
        </w:tabs>
        <w:spacing w:after="0" w:line="360" w:lineRule="auto"/>
        <w:contextualSpacing/>
        <w:jc w:val="center"/>
        <w:rPr>
          <w:rFonts w:ascii="Times New Roman" w:eastAsia="Times New Roman" w:hAnsi="Times New Roman" w:cs="Times New Roman"/>
          <w:sz w:val="28"/>
          <w:szCs w:val="28"/>
          <w:lang w:val="uk-UA"/>
        </w:rPr>
      </w:pPr>
      <w:r w:rsidRPr="001A64CC">
        <w:rPr>
          <w:rFonts w:ascii="Times New Roman" w:eastAsia="Times New Roman" w:hAnsi="Times New Roman" w:cs="Times New Roman"/>
          <w:noProof/>
          <w:sz w:val="28"/>
          <w:szCs w:val="28"/>
        </w:rPr>
        <w:drawing>
          <wp:inline distT="0" distB="0" distL="0" distR="0">
            <wp:extent cx="3666948" cy="1679944"/>
            <wp:effectExtent l="19050" t="0" r="9702"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A64CC" w:rsidRDefault="001A64CC" w:rsidP="00132806">
      <w:pPr>
        <w:tabs>
          <w:tab w:val="left" w:pos="567"/>
        </w:tabs>
        <w:spacing w:after="0" w:line="36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Рис. 3.6. Відсотковий показник відповідей респондентів</w:t>
      </w:r>
    </w:p>
    <w:p w:rsidR="005A3069" w:rsidRDefault="005A3069" w:rsidP="00132806">
      <w:pPr>
        <w:pStyle w:val="a3"/>
        <w:tabs>
          <w:tab w:val="left" w:pos="567"/>
          <w:tab w:val="left" w:pos="1725"/>
        </w:tabs>
        <w:spacing w:line="360" w:lineRule="auto"/>
        <w:ind w:left="0"/>
        <w:jc w:val="both"/>
        <w:rPr>
          <w:rFonts w:ascii="Times New Roman" w:hAnsi="Times New Roman" w:cs="Times New Roman"/>
          <w:sz w:val="28"/>
          <w:szCs w:val="28"/>
          <w:lang w:val="uk-UA"/>
        </w:rPr>
      </w:pPr>
    </w:p>
    <w:p w:rsidR="005E5E14" w:rsidRDefault="005A3069" w:rsidP="00132806">
      <w:pPr>
        <w:pStyle w:val="a3"/>
        <w:tabs>
          <w:tab w:val="left" w:pos="567"/>
          <w:tab w:val="left" w:pos="1725"/>
        </w:tabs>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питання </w:t>
      </w:r>
      <w:r w:rsidR="005E5E14" w:rsidRPr="00924312">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Чи задоволені Ви своєю роботою ?</w:t>
      </w:r>
      <w:r>
        <w:rPr>
          <w:rFonts w:ascii="Times New Roman" w:hAnsi="Times New Roman" w:cs="Times New Roman"/>
          <w:sz w:val="28"/>
          <w:szCs w:val="28"/>
          <w:lang w:val="uk-UA"/>
        </w:rPr>
        <w:t>"</w:t>
      </w:r>
      <w:r w:rsidR="008C0E0B" w:rsidRPr="00924312">
        <w:rPr>
          <w:rFonts w:ascii="Times New Roman" w:hAnsi="Times New Roman" w:cs="Times New Roman"/>
          <w:sz w:val="28"/>
          <w:szCs w:val="28"/>
          <w:lang w:val="uk-UA"/>
        </w:rPr>
        <w:t xml:space="preserve"> 62 </w:t>
      </w:r>
      <w:r w:rsidR="00CE2424">
        <w:rPr>
          <w:rFonts w:ascii="Times New Roman" w:hAnsi="Times New Roman" w:cs="Times New Roman"/>
          <w:sz w:val="28"/>
          <w:szCs w:val="28"/>
          <w:lang w:val="uk-UA"/>
        </w:rPr>
        <w:t xml:space="preserve">респондента </w:t>
      </w:r>
      <w:r w:rsidR="008C0E0B" w:rsidRPr="00924312">
        <w:rPr>
          <w:rFonts w:ascii="Times New Roman" w:hAnsi="Times New Roman" w:cs="Times New Roman"/>
          <w:sz w:val="28"/>
          <w:szCs w:val="28"/>
          <w:lang w:val="uk-UA"/>
        </w:rPr>
        <w:t>від</w:t>
      </w:r>
      <w:r>
        <w:rPr>
          <w:rFonts w:ascii="Times New Roman" w:hAnsi="Times New Roman" w:cs="Times New Roman"/>
          <w:sz w:val="28"/>
          <w:szCs w:val="28"/>
          <w:lang w:val="uk-UA"/>
        </w:rPr>
        <w:t>повіли</w:t>
      </w:r>
      <w:r w:rsidR="008C0E0B" w:rsidRPr="00924312">
        <w:rPr>
          <w:rFonts w:ascii="Times New Roman" w:hAnsi="Times New Roman" w:cs="Times New Roman"/>
          <w:sz w:val="28"/>
          <w:szCs w:val="28"/>
          <w:lang w:val="uk-UA"/>
        </w:rPr>
        <w:t>, що задоволені своєю роботою, що становить 61%</w:t>
      </w:r>
      <w:r w:rsidR="00CE2424">
        <w:rPr>
          <w:rFonts w:ascii="Times New Roman" w:hAnsi="Times New Roman" w:cs="Times New Roman"/>
          <w:sz w:val="28"/>
          <w:szCs w:val="28"/>
          <w:lang w:val="uk-UA"/>
        </w:rPr>
        <w:t xml:space="preserve"> від загальної кількості</w:t>
      </w:r>
      <w:r w:rsidR="00E667D3" w:rsidRPr="00924312">
        <w:rPr>
          <w:rFonts w:ascii="Times New Roman" w:hAnsi="Times New Roman" w:cs="Times New Roman"/>
          <w:sz w:val="28"/>
          <w:szCs w:val="28"/>
          <w:lang w:val="uk-UA"/>
        </w:rPr>
        <w:t xml:space="preserve">, 28 </w:t>
      </w:r>
      <w:r w:rsidR="00CE2424">
        <w:rPr>
          <w:rFonts w:ascii="Times New Roman" w:hAnsi="Times New Roman" w:cs="Times New Roman"/>
          <w:sz w:val="28"/>
          <w:szCs w:val="28"/>
          <w:lang w:val="uk-UA"/>
        </w:rPr>
        <w:t xml:space="preserve">опитувані </w:t>
      </w:r>
      <w:r w:rsidR="00E667D3" w:rsidRPr="00924312">
        <w:rPr>
          <w:rFonts w:ascii="Times New Roman" w:hAnsi="Times New Roman" w:cs="Times New Roman"/>
          <w:sz w:val="28"/>
          <w:szCs w:val="28"/>
          <w:lang w:val="uk-UA"/>
        </w:rPr>
        <w:t>не задоволені роботою, вони становлять 39% вибірки.</w:t>
      </w:r>
    </w:p>
    <w:p w:rsidR="005A3069" w:rsidRDefault="005A3069" w:rsidP="00132806">
      <w:pPr>
        <w:tabs>
          <w:tab w:val="left" w:pos="567"/>
        </w:tabs>
        <w:spacing w:after="0" w:line="360" w:lineRule="auto"/>
        <w:contextualSpacing/>
        <w:jc w:val="both"/>
        <w:rPr>
          <w:rFonts w:ascii="Times New Roman" w:hAnsi="Times New Roman" w:cs="Times New Roman"/>
          <w:sz w:val="28"/>
          <w:szCs w:val="28"/>
          <w:lang w:val="uk-UA"/>
        </w:rPr>
      </w:pPr>
    </w:p>
    <w:p w:rsidR="00FE7560" w:rsidRDefault="005A3069" w:rsidP="00132806">
      <w:pPr>
        <w:tabs>
          <w:tab w:val="left" w:pos="567"/>
        </w:tabs>
        <w:spacing w:after="0" w:line="360" w:lineRule="auto"/>
        <w:contextualSpacing/>
        <w:jc w:val="center"/>
        <w:rPr>
          <w:rFonts w:ascii="Times New Roman" w:hAnsi="Times New Roman" w:cs="Times New Roman"/>
          <w:sz w:val="28"/>
          <w:szCs w:val="28"/>
          <w:lang w:val="uk-UA"/>
        </w:rPr>
      </w:pPr>
      <w:r w:rsidRPr="005A3069">
        <w:rPr>
          <w:rFonts w:ascii="Times New Roman" w:hAnsi="Times New Roman" w:cs="Times New Roman"/>
          <w:noProof/>
          <w:sz w:val="28"/>
          <w:szCs w:val="28"/>
        </w:rPr>
        <w:lastRenderedPageBreak/>
        <w:drawing>
          <wp:inline distT="0" distB="0" distL="0" distR="0">
            <wp:extent cx="3564122" cy="1807535"/>
            <wp:effectExtent l="19050" t="0" r="17278" b="2215"/>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A3069" w:rsidRPr="0058731A" w:rsidRDefault="005A3069" w:rsidP="00132806">
      <w:pPr>
        <w:tabs>
          <w:tab w:val="left" w:pos="567"/>
        </w:tabs>
        <w:spacing w:after="0" w:line="36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Рис. 3.7. Відсотковий показник відповідей респондентів</w:t>
      </w:r>
    </w:p>
    <w:p w:rsidR="0058731A" w:rsidRDefault="0058731A" w:rsidP="00132806">
      <w:pPr>
        <w:pStyle w:val="a3"/>
        <w:tabs>
          <w:tab w:val="left" w:pos="567"/>
          <w:tab w:val="left" w:pos="1725"/>
        </w:tabs>
        <w:spacing w:line="360" w:lineRule="auto"/>
        <w:ind w:left="0"/>
        <w:jc w:val="both"/>
        <w:rPr>
          <w:rFonts w:ascii="Times New Roman" w:hAnsi="Times New Roman" w:cs="Times New Roman"/>
          <w:sz w:val="28"/>
          <w:szCs w:val="28"/>
          <w:lang w:val="uk-UA"/>
        </w:rPr>
      </w:pPr>
    </w:p>
    <w:p w:rsidR="007F40D4" w:rsidRDefault="0058731A" w:rsidP="007F40D4">
      <w:pPr>
        <w:pStyle w:val="a3"/>
        <w:tabs>
          <w:tab w:val="left" w:pos="567"/>
          <w:tab w:val="left" w:pos="1725"/>
        </w:tabs>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На питання</w:t>
      </w:r>
      <w:r w:rsidR="00E667D3" w:rsidRPr="00924312">
        <w:rPr>
          <w:rFonts w:ascii="Times New Roman" w:hAnsi="Times New Roman" w:cs="Times New Roman"/>
          <w:sz w:val="28"/>
          <w:szCs w:val="28"/>
          <w:lang w:val="uk-UA"/>
        </w:rPr>
        <w:t xml:space="preserve"> 3</w:t>
      </w:r>
      <w:r>
        <w:rPr>
          <w:rFonts w:ascii="Times New Roman" w:hAnsi="Times New Roman" w:cs="Times New Roman"/>
          <w:sz w:val="28"/>
          <w:szCs w:val="28"/>
          <w:lang w:val="uk-UA"/>
        </w:rPr>
        <w:t xml:space="preserve"> "</w:t>
      </w:r>
      <w:r w:rsidRPr="0058731A">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Чи боїтесь Ви втратити свою роботу ? Чому?</w:t>
      </w:r>
      <w:r>
        <w:rPr>
          <w:rFonts w:ascii="Times New Roman" w:hAnsi="Times New Roman" w:cs="Times New Roman"/>
          <w:sz w:val="28"/>
          <w:szCs w:val="28"/>
          <w:lang w:val="uk-UA"/>
        </w:rPr>
        <w:t>"</w:t>
      </w:r>
      <w:r w:rsidR="00E667D3" w:rsidRPr="00924312">
        <w:rPr>
          <w:rFonts w:ascii="Times New Roman" w:hAnsi="Times New Roman" w:cs="Times New Roman"/>
          <w:sz w:val="28"/>
          <w:szCs w:val="28"/>
          <w:lang w:val="uk-UA"/>
        </w:rPr>
        <w:t>, 45 учасників, що складає 50% від опитуваних, відповіли, що дуже бояться втратити свою роботу, аргументували свої відповіді: тому що, не бачу своє життя без цієї роботи; бо я вважаю, що повинна допомагати сім'ям, які опинились в тяжкому стані; бо відчуваю жалість до маленьких дітей; бо допомога людям моє покликання; тому що, я повинен утримувати свою</w:t>
      </w:r>
      <w:r w:rsidR="00C74485">
        <w:rPr>
          <w:rFonts w:ascii="Times New Roman" w:hAnsi="Times New Roman" w:cs="Times New Roman"/>
          <w:sz w:val="28"/>
          <w:szCs w:val="28"/>
          <w:lang w:val="uk-UA"/>
        </w:rPr>
        <w:t xml:space="preserve"> сім'ю.</w:t>
      </w:r>
    </w:p>
    <w:p w:rsidR="00E667D3" w:rsidRPr="00924312" w:rsidRDefault="007F40D4" w:rsidP="007F40D4">
      <w:pPr>
        <w:pStyle w:val="a3"/>
        <w:tabs>
          <w:tab w:val="left" w:pos="567"/>
          <w:tab w:val="left" w:pos="1725"/>
        </w:tabs>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667D3" w:rsidRPr="00924312">
        <w:rPr>
          <w:rFonts w:ascii="Times New Roman" w:hAnsi="Times New Roman" w:cs="Times New Roman"/>
          <w:sz w:val="28"/>
          <w:szCs w:val="28"/>
          <w:lang w:val="uk-UA"/>
        </w:rPr>
        <w:t>29</w:t>
      </w:r>
      <w:r w:rsidR="00300094">
        <w:rPr>
          <w:rFonts w:ascii="Times New Roman" w:hAnsi="Times New Roman" w:cs="Times New Roman"/>
          <w:sz w:val="28"/>
          <w:szCs w:val="28"/>
          <w:lang w:val="uk-UA"/>
        </w:rPr>
        <w:t xml:space="preserve"> опитувані</w:t>
      </w:r>
      <w:r w:rsidR="00E667D3" w:rsidRPr="00924312">
        <w:rPr>
          <w:rFonts w:ascii="Times New Roman" w:hAnsi="Times New Roman" w:cs="Times New Roman"/>
          <w:sz w:val="28"/>
          <w:szCs w:val="28"/>
          <w:lang w:val="uk-UA"/>
        </w:rPr>
        <w:t xml:space="preserve">, що складає 32% </w:t>
      </w:r>
      <w:r w:rsidR="00043472" w:rsidRPr="00924312">
        <w:rPr>
          <w:rFonts w:ascii="Times New Roman" w:hAnsi="Times New Roman" w:cs="Times New Roman"/>
          <w:sz w:val="28"/>
          <w:szCs w:val="28"/>
          <w:lang w:val="uk-UA"/>
        </w:rPr>
        <w:t>від</w:t>
      </w:r>
      <w:r w:rsidR="00E667D3" w:rsidRPr="00924312">
        <w:rPr>
          <w:rFonts w:ascii="Times New Roman" w:hAnsi="Times New Roman" w:cs="Times New Roman"/>
          <w:sz w:val="28"/>
          <w:szCs w:val="28"/>
          <w:lang w:val="uk-UA"/>
        </w:rPr>
        <w:t xml:space="preserve"> опитуваних, скоріше бояться втратити свою роботу , тому що</w:t>
      </w:r>
      <w:r w:rsidR="00C03A20" w:rsidRPr="00924312">
        <w:rPr>
          <w:rFonts w:ascii="Times New Roman" w:hAnsi="Times New Roman" w:cs="Times New Roman"/>
          <w:sz w:val="28"/>
          <w:szCs w:val="28"/>
          <w:lang w:val="uk-UA"/>
        </w:rPr>
        <w:t xml:space="preserve"> зараз</w:t>
      </w:r>
      <w:r w:rsidR="00E667D3" w:rsidRPr="00924312">
        <w:rPr>
          <w:rFonts w:ascii="Times New Roman" w:hAnsi="Times New Roman" w:cs="Times New Roman"/>
          <w:sz w:val="28"/>
          <w:szCs w:val="28"/>
          <w:lang w:val="uk-UA"/>
        </w:rPr>
        <w:t xml:space="preserve"> важко знайти </w:t>
      </w:r>
      <w:r w:rsidR="00C03A20" w:rsidRPr="00924312">
        <w:rPr>
          <w:rFonts w:ascii="Times New Roman" w:hAnsi="Times New Roman" w:cs="Times New Roman"/>
          <w:sz w:val="28"/>
          <w:szCs w:val="28"/>
          <w:lang w:val="uk-UA"/>
        </w:rPr>
        <w:t>іншу роботу; тому що маю борги; ця робота мені до душі</w:t>
      </w:r>
      <w:r w:rsidR="00043472" w:rsidRPr="00924312">
        <w:rPr>
          <w:rFonts w:ascii="Times New Roman" w:hAnsi="Times New Roman" w:cs="Times New Roman"/>
          <w:sz w:val="28"/>
          <w:szCs w:val="28"/>
          <w:lang w:val="uk-UA"/>
        </w:rPr>
        <w:t>.</w:t>
      </w:r>
    </w:p>
    <w:p w:rsidR="0074381F" w:rsidRPr="00924312" w:rsidRDefault="0074381F" w:rsidP="007F40D4">
      <w:pPr>
        <w:tabs>
          <w:tab w:val="left" w:pos="56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10</w:t>
      </w:r>
      <w:r w:rsidR="00300094">
        <w:rPr>
          <w:rFonts w:ascii="Times New Roman" w:hAnsi="Times New Roman" w:cs="Times New Roman"/>
          <w:sz w:val="28"/>
          <w:szCs w:val="28"/>
          <w:lang w:val="uk-UA"/>
        </w:rPr>
        <w:t xml:space="preserve"> респондентів</w:t>
      </w:r>
      <w:r w:rsidR="00043472" w:rsidRPr="00924312">
        <w:rPr>
          <w:rFonts w:ascii="Times New Roman" w:hAnsi="Times New Roman" w:cs="Times New Roman"/>
          <w:sz w:val="28"/>
          <w:szCs w:val="28"/>
          <w:lang w:val="uk-UA"/>
        </w:rPr>
        <w:t>, що</w:t>
      </w:r>
      <w:r w:rsidR="00E141A8" w:rsidRPr="00924312">
        <w:rPr>
          <w:rFonts w:ascii="Times New Roman" w:hAnsi="Times New Roman" w:cs="Times New Roman"/>
          <w:sz w:val="28"/>
          <w:szCs w:val="28"/>
          <w:lang w:val="uk-UA"/>
        </w:rPr>
        <w:t xml:space="preserve"> складає 11% вибірки, відповіли</w:t>
      </w:r>
      <w:r w:rsidR="00043472" w:rsidRPr="00924312">
        <w:rPr>
          <w:rFonts w:ascii="Times New Roman" w:hAnsi="Times New Roman" w:cs="Times New Roman"/>
          <w:sz w:val="28"/>
          <w:szCs w:val="28"/>
          <w:lang w:val="uk-UA"/>
        </w:rPr>
        <w:t>, що скоріше не боюся втратити роботу, тому що, ця робота вибиває мене з колії; тому що, буду змінювати професію.</w:t>
      </w:r>
    </w:p>
    <w:p w:rsidR="00D302FA" w:rsidRDefault="00300094" w:rsidP="00132806">
      <w:pPr>
        <w:tabs>
          <w:tab w:val="left" w:pos="567"/>
        </w:tabs>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6 респондентів</w:t>
      </w:r>
      <w:r w:rsidR="00D302FA" w:rsidRPr="00924312">
        <w:rPr>
          <w:rFonts w:ascii="Times New Roman" w:hAnsi="Times New Roman" w:cs="Times New Roman"/>
          <w:sz w:val="28"/>
          <w:szCs w:val="28"/>
          <w:lang w:val="uk-UA"/>
        </w:rPr>
        <w:t>, що становить 7% від опитуваних не бояться втратити роботу, висловивши свою думку: тому мені не подобається ця робота; тому що, хочу змінити місце роботи; часті конфлікти в колективі; буду звіл</w:t>
      </w:r>
      <w:r w:rsidR="004D60DD" w:rsidRPr="00924312">
        <w:rPr>
          <w:rFonts w:ascii="Times New Roman" w:hAnsi="Times New Roman" w:cs="Times New Roman"/>
          <w:sz w:val="28"/>
          <w:szCs w:val="28"/>
          <w:lang w:val="uk-UA"/>
        </w:rPr>
        <w:t>ьнятись, за власному бажанням</w:t>
      </w:r>
      <w:r w:rsidR="00D302FA" w:rsidRPr="00924312">
        <w:rPr>
          <w:rFonts w:ascii="Times New Roman" w:hAnsi="Times New Roman" w:cs="Times New Roman"/>
          <w:sz w:val="28"/>
          <w:szCs w:val="28"/>
          <w:lang w:val="uk-UA"/>
        </w:rPr>
        <w:t>.</w:t>
      </w:r>
    </w:p>
    <w:p w:rsidR="00363A46" w:rsidRDefault="00363A46" w:rsidP="00132806">
      <w:pPr>
        <w:tabs>
          <w:tab w:val="left" w:pos="567"/>
        </w:tabs>
        <w:spacing w:line="360" w:lineRule="auto"/>
        <w:contextualSpacing/>
        <w:jc w:val="both"/>
        <w:rPr>
          <w:rFonts w:ascii="Times New Roman" w:hAnsi="Times New Roman" w:cs="Times New Roman"/>
          <w:sz w:val="28"/>
          <w:szCs w:val="28"/>
          <w:lang w:val="uk-UA"/>
        </w:rPr>
      </w:pPr>
    </w:p>
    <w:p w:rsidR="00363A46" w:rsidRDefault="00363A46" w:rsidP="00132806">
      <w:pPr>
        <w:tabs>
          <w:tab w:val="left" w:pos="567"/>
        </w:tabs>
        <w:spacing w:line="360" w:lineRule="auto"/>
        <w:contextualSpacing/>
        <w:jc w:val="center"/>
        <w:rPr>
          <w:rFonts w:ascii="Times New Roman" w:hAnsi="Times New Roman" w:cs="Times New Roman"/>
          <w:sz w:val="28"/>
          <w:szCs w:val="28"/>
          <w:lang w:val="uk-UA"/>
        </w:rPr>
      </w:pPr>
      <w:r w:rsidRPr="00363A46">
        <w:rPr>
          <w:rFonts w:ascii="Times New Roman" w:hAnsi="Times New Roman" w:cs="Times New Roman"/>
          <w:noProof/>
          <w:sz w:val="28"/>
          <w:szCs w:val="28"/>
        </w:rPr>
        <w:lastRenderedPageBreak/>
        <w:drawing>
          <wp:inline distT="0" distB="0" distL="0" distR="0">
            <wp:extent cx="3691713" cy="1731202"/>
            <wp:effectExtent l="19050" t="0" r="23037" b="2348"/>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F1C89" w:rsidRDefault="00363A46" w:rsidP="00132806">
      <w:pPr>
        <w:tabs>
          <w:tab w:val="left" w:pos="567"/>
        </w:tabs>
        <w:spacing w:line="360" w:lineRule="auto"/>
        <w:contextualSpacing/>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t xml:space="preserve">Рис. 3.8. </w:t>
      </w:r>
      <w:r w:rsidR="007D0787">
        <w:rPr>
          <w:rFonts w:ascii="Times New Roman" w:eastAsia="Times New Roman" w:hAnsi="Times New Roman" w:cs="Times New Roman"/>
          <w:sz w:val="28"/>
          <w:szCs w:val="28"/>
          <w:lang w:val="uk-UA"/>
        </w:rPr>
        <w:t>Відсотковий показник відповідей респондентів</w:t>
      </w:r>
    </w:p>
    <w:p w:rsidR="007F1C89" w:rsidRDefault="007F1C89" w:rsidP="00132806">
      <w:pPr>
        <w:tabs>
          <w:tab w:val="left" w:pos="567"/>
        </w:tabs>
        <w:spacing w:line="360" w:lineRule="auto"/>
        <w:contextualSpacing/>
        <w:jc w:val="both"/>
        <w:rPr>
          <w:rFonts w:ascii="Times New Roman" w:eastAsia="Times New Roman" w:hAnsi="Times New Roman" w:cs="Times New Roman"/>
          <w:sz w:val="28"/>
          <w:szCs w:val="28"/>
          <w:lang w:val="uk-UA"/>
        </w:rPr>
      </w:pPr>
    </w:p>
    <w:p w:rsidR="007F1C89" w:rsidRDefault="007F1C89" w:rsidP="00132806">
      <w:pPr>
        <w:tabs>
          <w:tab w:val="left" w:pos="567"/>
        </w:tabs>
        <w:spacing w:line="360" w:lineRule="auto"/>
        <w:contextualSpacing/>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ab/>
      </w:r>
      <w:r w:rsidR="00C74485">
        <w:rPr>
          <w:rFonts w:ascii="Times New Roman" w:hAnsi="Times New Roman" w:cs="Times New Roman"/>
          <w:sz w:val="28"/>
          <w:szCs w:val="28"/>
          <w:lang w:val="uk-UA"/>
        </w:rPr>
        <w:t xml:space="preserve">На питання </w:t>
      </w:r>
      <w:r w:rsidR="002A718D" w:rsidRPr="00924312">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Маєте завершену освіту чи продовжуєте навчатись?</w:t>
      </w:r>
      <w:r>
        <w:rPr>
          <w:rFonts w:ascii="Times New Roman" w:hAnsi="Times New Roman" w:cs="Times New Roman"/>
          <w:sz w:val="28"/>
          <w:szCs w:val="28"/>
          <w:lang w:val="uk-UA"/>
        </w:rPr>
        <w:t>"</w:t>
      </w:r>
      <w:r w:rsidR="002A718D" w:rsidRPr="00924312">
        <w:rPr>
          <w:rFonts w:ascii="Times New Roman" w:hAnsi="Times New Roman" w:cs="Times New Roman"/>
          <w:sz w:val="28"/>
          <w:szCs w:val="28"/>
          <w:lang w:val="uk-UA"/>
        </w:rPr>
        <w:t xml:space="preserve"> </w:t>
      </w:r>
      <w:r w:rsidR="007179F3" w:rsidRPr="00924312">
        <w:rPr>
          <w:rFonts w:ascii="Times New Roman" w:eastAsia="Times New Roman" w:hAnsi="Times New Roman" w:cs="Times New Roman"/>
          <w:sz w:val="28"/>
          <w:szCs w:val="28"/>
          <w:lang w:val="uk-UA"/>
        </w:rPr>
        <w:t>71</w:t>
      </w:r>
      <w:r>
        <w:rPr>
          <w:rFonts w:ascii="Times New Roman" w:eastAsia="Times New Roman" w:hAnsi="Times New Roman" w:cs="Times New Roman"/>
          <w:sz w:val="28"/>
          <w:szCs w:val="28"/>
          <w:lang w:val="uk-UA"/>
        </w:rPr>
        <w:t xml:space="preserve"> респондент</w:t>
      </w:r>
      <w:r w:rsidR="007179F3" w:rsidRPr="00924312">
        <w:rPr>
          <w:rFonts w:ascii="Times New Roman" w:eastAsia="Times New Roman" w:hAnsi="Times New Roman" w:cs="Times New Roman"/>
          <w:sz w:val="28"/>
          <w:szCs w:val="28"/>
          <w:lang w:val="uk-UA"/>
        </w:rPr>
        <w:t xml:space="preserve">, що становить 79% від </w:t>
      </w:r>
      <w:r>
        <w:rPr>
          <w:rFonts w:ascii="Times New Roman" w:eastAsia="Times New Roman" w:hAnsi="Times New Roman" w:cs="Times New Roman"/>
          <w:sz w:val="28"/>
          <w:szCs w:val="28"/>
          <w:lang w:val="uk-UA"/>
        </w:rPr>
        <w:t>загальної кількості опитуваних</w:t>
      </w:r>
      <w:r w:rsidR="007179F3" w:rsidRPr="00924312">
        <w:rPr>
          <w:rFonts w:ascii="Times New Roman" w:eastAsia="Times New Roman" w:hAnsi="Times New Roman" w:cs="Times New Roman"/>
          <w:sz w:val="28"/>
          <w:szCs w:val="28"/>
          <w:lang w:val="uk-UA"/>
        </w:rPr>
        <w:t xml:space="preserve"> мають вищу освіту, 11</w:t>
      </w:r>
      <w:r>
        <w:rPr>
          <w:rFonts w:ascii="Times New Roman" w:eastAsia="Times New Roman" w:hAnsi="Times New Roman" w:cs="Times New Roman"/>
          <w:sz w:val="28"/>
          <w:szCs w:val="28"/>
          <w:lang w:val="uk-UA"/>
        </w:rPr>
        <w:t xml:space="preserve"> опитуваних</w:t>
      </w:r>
      <w:r w:rsidR="007179F3" w:rsidRPr="00924312">
        <w:rPr>
          <w:rFonts w:ascii="Times New Roman" w:eastAsia="Times New Roman" w:hAnsi="Times New Roman" w:cs="Times New Roman"/>
          <w:sz w:val="28"/>
          <w:szCs w:val="28"/>
          <w:lang w:val="uk-UA"/>
        </w:rPr>
        <w:t xml:space="preserve">, становить 12 % від </w:t>
      </w:r>
      <w:r>
        <w:rPr>
          <w:rFonts w:ascii="Times New Roman" w:eastAsia="Times New Roman" w:hAnsi="Times New Roman" w:cs="Times New Roman"/>
          <w:sz w:val="28"/>
          <w:szCs w:val="28"/>
          <w:lang w:val="uk-UA"/>
        </w:rPr>
        <w:t xml:space="preserve">загальної кількості, </w:t>
      </w:r>
      <w:r w:rsidR="007179F3" w:rsidRPr="00924312">
        <w:rPr>
          <w:rFonts w:ascii="Times New Roman" w:eastAsia="Times New Roman" w:hAnsi="Times New Roman" w:cs="Times New Roman"/>
          <w:sz w:val="28"/>
          <w:szCs w:val="28"/>
          <w:lang w:val="uk-UA"/>
        </w:rPr>
        <w:t xml:space="preserve">мають </w:t>
      </w:r>
      <w:r w:rsidR="007179F3" w:rsidRPr="00924312">
        <w:rPr>
          <w:rFonts w:ascii="Times New Roman" w:hAnsi="Times New Roman" w:cs="Times New Roman"/>
          <w:sz w:val="28"/>
          <w:szCs w:val="28"/>
          <w:lang w:val="uk-UA"/>
        </w:rPr>
        <w:t xml:space="preserve">не завершену вищу освіту, але планують продовжити навчання та 9 </w:t>
      </w:r>
      <w:r w:rsidR="00C425C0">
        <w:rPr>
          <w:rFonts w:ascii="Times New Roman" w:hAnsi="Times New Roman" w:cs="Times New Roman"/>
          <w:sz w:val="28"/>
          <w:szCs w:val="28"/>
          <w:lang w:val="uk-UA"/>
        </w:rPr>
        <w:t xml:space="preserve">опитуваних </w:t>
      </w:r>
      <w:r w:rsidR="007179F3" w:rsidRPr="00924312">
        <w:rPr>
          <w:rFonts w:ascii="Times New Roman" w:hAnsi="Times New Roman" w:cs="Times New Roman"/>
          <w:sz w:val="28"/>
          <w:szCs w:val="28"/>
          <w:lang w:val="uk-UA"/>
        </w:rPr>
        <w:t>не завершену вищу освіту, продовжуват</w:t>
      </w:r>
      <w:r>
        <w:rPr>
          <w:rFonts w:ascii="Times New Roman" w:hAnsi="Times New Roman" w:cs="Times New Roman"/>
          <w:sz w:val="28"/>
          <w:szCs w:val="28"/>
          <w:lang w:val="uk-UA"/>
        </w:rPr>
        <w:t>и навчання не планують, станови</w:t>
      </w:r>
      <w:r w:rsidR="007179F3" w:rsidRPr="00924312">
        <w:rPr>
          <w:rFonts w:ascii="Times New Roman" w:hAnsi="Times New Roman" w:cs="Times New Roman"/>
          <w:sz w:val="28"/>
          <w:szCs w:val="28"/>
          <w:lang w:val="uk-UA"/>
        </w:rPr>
        <w:t xml:space="preserve">ть 10% від </w:t>
      </w:r>
      <w:r>
        <w:rPr>
          <w:rFonts w:ascii="Times New Roman" w:hAnsi="Times New Roman" w:cs="Times New Roman"/>
          <w:sz w:val="28"/>
          <w:szCs w:val="28"/>
          <w:lang w:val="uk-UA"/>
        </w:rPr>
        <w:t xml:space="preserve">загальної кількості </w:t>
      </w:r>
      <w:r w:rsidR="00C425C0">
        <w:rPr>
          <w:rFonts w:ascii="Times New Roman" w:hAnsi="Times New Roman" w:cs="Times New Roman"/>
          <w:sz w:val="28"/>
          <w:szCs w:val="28"/>
          <w:lang w:val="uk-UA"/>
        </w:rPr>
        <w:t>респондентів</w:t>
      </w:r>
      <w:r>
        <w:rPr>
          <w:rFonts w:ascii="Times New Roman" w:hAnsi="Times New Roman" w:cs="Times New Roman"/>
          <w:sz w:val="28"/>
          <w:szCs w:val="28"/>
          <w:lang w:val="uk-UA"/>
        </w:rPr>
        <w:t>.</w:t>
      </w:r>
    </w:p>
    <w:p w:rsidR="007F40D4" w:rsidRDefault="007F40D4" w:rsidP="00132806">
      <w:pPr>
        <w:tabs>
          <w:tab w:val="left" w:pos="567"/>
        </w:tabs>
        <w:spacing w:line="360" w:lineRule="auto"/>
        <w:contextualSpacing/>
        <w:jc w:val="both"/>
        <w:rPr>
          <w:rFonts w:ascii="Times New Roman" w:hAnsi="Times New Roman" w:cs="Times New Roman"/>
          <w:sz w:val="28"/>
          <w:szCs w:val="28"/>
          <w:lang w:val="uk-UA"/>
        </w:rPr>
      </w:pPr>
    </w:p>
    <w:p w:rsidR="007F1C89" w:rsidRDefault="007F1C89" w:rsidP="00132806">
      <w:pPr>
        <w:tabs>
          <w:tab w:val="left" w:pos="567"/>
        </w:tabs>
        <w:spacing w:line="360" w:lineRule="auto"/>
        <w:contextualSpacing/>
        <w:jc w:val="center"/>
        <w:rPr>
          <w:rFonts w:ascii="Times New Roman" w:hAnsi="Times New Roman" w:cs="Times New Roman"/>
          <w:sz w:val="28"/>
          <w:szCs w:val="28"/>
          <w:lang w:val="uk-UA"/>
        </w:rPr>
      </w:pPr>
      <w:r w:rsidRPr="007F1C89">
        <w:rPr>
          <w:rFonts w:ascii="Times New Roman" w:hAnsi="Times New Roman" w:cs="Times New Roman"/>
          <w:noProof/>
          <w:sz w:val="28"/>
          <w:szCs w:val="28"/>
        </w:rPr>
        <w:drawing>
          <wp:inline distT="0" distB="0" distL="0" distR="0">
            <wp:extent cx="3787406" cy="2094614"/>
            <wp:effectExtent l="19050" t="0" r="22594" b="886"/>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425C0" w:rsidRDefault="007F1C89" w:rsidP="00132806">
      <w:pPr>
        <w:tabs>
          <w:tab w:val="left" w:pos="567"/>
        </w:tabs>
        <w:spacing w:line="360" w:lineRule="auto"/>
        <w:contextualSpacing/>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t>Рис. 3.</w:t>
      </w:r>
      <w:r w:rsidR="005E2477">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Відсотковий показник відповідей респондентів</w:t>
      </w:r>
    </w:p>
    <w:p w:rsidR="00C425C0" w:rsidRDefault="00C425C0" w:rsidP="00132806">
      <w:pPr>
        <w:tabs>
          <w:tab w:val="left" w:pos="567"/>
        </w:tabs>
        <w:spacing w:line="360" w:lineRule="auto"/>
        <w:contextualSpacing/>
        <w:jc w:val="both"/>
        <w:rPr>
          <w:rFonts w:ascii="Times New Roman" w:eastAsia="Times New Roman" w:hAnsi="Times New Roman" w:cs="Times New Roman"/>
          <w:sz w:val="28"/>
          <w:szCs w:val="28"/>
          <w:lang w:val="uk-UA"/>
        </w:rPr>
      </w:pPr>
    </w:p>
    <w:p w:rsidR="00E667D3" w:rsidRPr="00C425C0" w:rsidRDefault="00C425C0" w:rsidP="00132806">
      <w:pPr>
        <w:tabs>
          <w:tab w:val="left" w:pos="567"/>
        </w:tabs>
        <w:spacing w:line="36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7F1C89">
        <w:rPr>
          <w:rFonts w:ascii="Times New Roman" w:hAnsi="Times New Roman" w:cs="Times New Roman"/>
          <w:sz w:val="28"/>
          <w:szCs w:val="28"/>
          <w:lang w:val="uk-UA"/>
        </w:rPr>
        <w:t>Н</w:t>
      </w:r>
      <w:r w:rsidR="00D24EE5" w:rsidRPr="00924312">
        <w:rPr>
          <w:rFonts w:ascii="Times New Roman" w:hAnsi="Times New Roman" w:cs="Times New Roman"/>
          <w:sz w:val="28"/>
          <w:szCs w:val="28"/>
          <w:lang w:val="uk-UA"/>
        </w:rPr>
        <w:t>а</w:t>
      </w:r>
      <w:r w:rsidR="007179F3" w:rsidRPr="00924312">
        <w:rPr>
          <w:rFonts w:ascii="Times New Roman" w:hAnsi="Times New Roman" w:cs="Times New Roman"/>
          <w:sz w:val="28"/>
          <w:szCs w:val="28"/>
          <w:lang w:val="uk-UA"/>
        </w:rPr>
        <w:t xml:space="preserve"> питання</w:t>
      </w:r>
      <w:r w:rsidR="007F1C89">
        <w:rPr>
          <w:rFonts w:ascii="Times New Roman" w:hAnsi="Times New Roman" w:cs="Times New Roman"/>
          <w:sz w:val="28"/>
          <w:szCs w:val="28"/>
          <w:lang w:val="uk-UA"/>
        </w:rPr>
        <w:t xml:space="preserve"> </w:t>
      </w:r>
      <w:r w:rsidR="007179F3" w:rsidRPr="00924312">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Pr="00C425C0">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В вашому колективі більшість чоловіків чи жінок? Як ви почуваєтесь в такому колективі?</w:t>
      </w:r>
      <w:r>
        <w:rPr>
          <w:rFonts w:ascii="Times New Roman" w:hAnsi="Times New Roman" w:cs="Times New Roman"/>
          <w:sz w:val="28"/>
          <w:szCs w:val="28"/>
          <w:lang w:val="uk-UA"/>
        </w:rPr>
        <w:t>"</w:t>
      </w:r>
      <w:r w:rsidR="00D24EE5" w:rsidRPr="00924312">
        <w:rPr>
          <w:rFonts w:ascii="Times New Roman" w:hAnsi="Times New Roman" w:cs="Times New Roman"/>
          <w:sz w:val="28"/>
          <w:szCs w:val="28"/>
          <w:lang w:val="uk-UA"/>
        </w:rPr>
        <w:t>65 учасників</w:t>
      </w:r>
      <w:r w:rsidR="00493548" w:rsidRPr="00924312">
        <w:rPr>
          <w:rFonts w:ascii="Times New Roman" w:hAnsi="Times New Roman" w:cs="Times New Roman"/>
          <w:sz w:val="28"/>
          <w:szCs w:val="28"/>
          <w:lang w:val="uk-UA"/>
        </w:rPr>
        <w:t>, що становить 85% опитуваних,</w:t>
      </w:r>
      <w:r w:rsidR="00D24EE5" w:rsidRPr="00924312">
        <w:rPr>
          <w:rFonts w:ascii="Times New Roman" w:hAnsi="Times New Roman" w:cs="Times New Roman"/>
          <w:sz w:val="28"/>
          <w:szCs w:val="28"/>
          <w:lang w:val="uk-UA"/>
        </w:rPr>
        <w:t xml:space="preserve"> мають колектив, який складає більшість жінок, ніж чоловіків, вони по різному почуваються в колективі, аргументували свою відповідь: постійно відчувається підтримка зі сторони колег - жінок; добре, але не вистачає чоловічої думки; відчувається конкуренція між жінками;</w:t>
      </w:r>
      <w:r w:rsidR="000E0E00" w:rsidRPr="00924312">
        <w:rPr>
          <w:rFonts w:ascii="Times New Roman" w:hAnsi="Times New Roman" w:cs="Times New Roman"/>
          <w:sz w:val="28"/>
          <w:szCs w:val="28"/>
          <w:lang w:val="uk-UA"/>
        </w:rPr>
        <w:t xml:space="preserve"> </w:t>
      </w:r>
      <w:r w:rsidR="00D24EE5" w:rsidRPr="00924312">
        <w:rPr>
          <w:rFonts w:ascii="Times New Roman" w:hAnsi="Times New Roman" w:cs="Times New Roman"/>
          <w:sz w:val="28"/>
          <w:szCs w:val="28"/>
          <w:lang w:val="uk-UA"/>
        </w:rPr>
        <w:t xml:space="preserve">дратує, що вони часто багато говорять, </w:t>
      </w:r>
      <w:r w:rsidR="00D24EE5" w:rsidRPr="00924312">
        <w:rPr>
          <w:rFonts w:ascii="Times New Roman" w:hAnsi="Times New Roman" w:cs="Times New Roman"/>
          <w:sz w:val="28"/>
          <w:szCs w:val="28"/>
          <w:lang w:val="uk-UA"/>
        </w:rPr>
        <w:lastRenderedPageBreak/>
        <w:t>пліткують між собою; у жіночому колективі хоча б немає нескінченного потоку нецензурної лайки. Тому серед дівчат навіть комфо</w:t>
      </w:r>
      <w:r w:rsidR="000E0E00" w:rsidRPr="00924312">
        <w:rPr>
          <w:rFonts w:ascii="Times New Roman" w:hAnsi="Times New Roman" w:cs="Times New Roman"/>
          <w:sz w:val="28"/>
          <w:szCs w:val="28"/>
          <w:lang w:val="uk-UA"/>
        </w:rPr>
        <w:t>ртніше особисто мені працювати.</w:t>
      </w:r>
      <w:r w:rsidR="00D24EE5" w:rsidRPr="00924312">
        <w:rPr>
          <w:rFonts w:ascii="Times New Roman" w:hAnsi="Times New Roman" w:cs="Times New Roman"/>
          <w:sz w:val="28"/>
          <w:szCs w:val="28"/>
          <w:lang w:val="uk-UA"/>
        </w:rPr>
        <w:t xml:space="preserve"> Я вже не в тому віці, щоб звертати увагу на якісь гендерні ролі. Мені здається, важлива не стать, а характер людини, його принципи, знання і вміння. І серед жінок, і серед чоловіків є хороші, чуйні люди, а є, м’яко кажучи, погані. Останніх треба обходити стороною в будь-якому випадку, тому що нічого доброго чекати від них не варто.</w:t>
      </w:r>
    </w:p>
    <w:p w:rsidR="008C0E0B" w:rsidRDefault="00493548" w:rsidP="00132806">
      <w:pPr>
        <w:tabs>
          <w:tab w:val="left" w:pos="567"/>
          <w:tab w:val="left" w:pos="1725"/>
        </w:tabs>
        <w:spacing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26 учасників дослідження, що становить 15% від вибірки мають більшість чоловіків, ніж жінок в колективі вони також охарактеризували, як почуваються вони серед чоловіків: у чоловічому колективі виникає бажання відчути себе беззахисною та тендітною жінкою, яка від усього ховатиметься за сильними плечима; чоловіки краще вибачають нам невеликі помилки у виконанні робочих задач, аніж натягнутість у прийнятті рішень; почуваюсь краще, тому що, жінки емоційніше за чоловіків реагують на всі проблеми та невдачі; працювати у колективі чоловіків буває важко, але це допомагає отримати безцінний досвід та підвищити свій професійний рівень.</w:t>
      </w:r>
    </w:p>
    <w:p w:rsidR="00116125" w:rsidRPr="00924312" w:rsidRDefault="00116125" w:rsidP="00132806">
      <w:pPr>
        <w:tabs>
          <w:tab w:val="left" w:pos="567"/>
          <w:tab w:val="left" w:pos="1725"/>
        </w:tabs>
        <w:spacing w:line="360" w:lineRule="auto"/>
        <w:contextualSpacing/>
        <w:jc w:val="both"/>
        <w:rPr>
          <w:rFonts w:ascii="Times New Roman" w:hAnsi="Times New Roman" w:cs="Times New Roman"/>
          <w:sz w:val="28"/>
          <w:szCs w:val="28"/>
          <w:lang w:val="uk-UA"/>
        </w:rPr>
      </w:pPr>
    </w:p>
    <w:p w:rsidR="005E2477" w:rsidRDefault="005E2477" w:rsidP="00132806">
      <w:pPr>
        <w:tabs>
          <w:tab w:val="left" w:pos="567"/>
          <w:tab w:val="left" w:pos="1725"/>
        </w:tabs>
        <w:spacing w:line="360" w:lineRule="auto"/>
        <w:contextualSpacing/>
        <w:jc w:val="center"/>
        <w:rPr>
          <w:rFonts w:ascii="Times New Roman" w:hAnsi="Times New Roman" w:cs="Times New Roman"/>
          <w:sz w:val="28"/>
          <w:szCs w:val="28"/>
          <w:lang w:val="uk-UA"/>
        </w:rPr>
      </w:pPr>
      <w:r w:rsidRPr="005E2477">
        <w:rPr>
          <w:rFonts w:ascii="Times New Roman" w:hAnsi="Times New Roman" w:cs="Times New Roman"/>
          <w:noProof/>
          <w:sz w:val="28"/>
          <w:szCs w:val="28"/>
        </w:rPr>
        <w:drawing>
          <wp:inline distT="0" distB="0" distL="0" distR="0">
            <wp:extent cx="3798038" cy="1844986"/>
            <wp:effectExtent l="19050" t="0" r="11962" b="2864"/>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E2477" w:rsidRDefault="005E2477" w:rsidP="00132806">
      <w:pPr>
        <w:tabs>
          <w:tab w:val="left" w:pos="567"/>
          <w:tab w:val="left" w:pos="1725"/>
        </w:tabs>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Рис. 3.10. </w:t>
      </w:r>
      <w:r>
        <w:rPr>
          <w:rFonts w:ascii="Times New Roman" w:eastAsia="Times New Roman" w:hAnsi="Times New Roman" w:cs="Times New Roman"/>
          <w:sz w:val="28"/>
          <w:szCs w:val="28"/>
          <w:lang w:val="uk-UA"/>
        </w:rPr>
        <w:t>Відсотковий показник відповідей респондентів</w:t>
      </w:r>
    </w:p>
    <w:p w:rsidR="005E2477" w:rsidRDefault="005E2477" w:rsidP="00132806">
      <w:pPr>
        <w:tabs>
          <w:tab w:val="left" w:pos="567"/>
          <w:tab w:val="left" w:pos="1725"/>
        </w:tabs>
        <w:spacing w:line="360" w:lineRule="auto"/>
        <w:contextualSpacing/>
        <w:jc w:val="both"/>
        <w:rPr>
          <w:rFonts w:ascii="Times New Roman" w:hAnsi="Times New Roman" w:cs="Times New Roman"/>
          <w:sz w:val="28"/>
          <w:szCs w:val="28"/>
          <w:lang w:val="uk-UA"/>
        </w:rPr>
      </w:pPr>
    </w:p>
    <w:p w:rsidR="00216B21" w:rsidRDefault="00C425C0" w:rsidP="00132806">
      <w:pPr>
        <w:tabs>
          <w:tab w:val="left" w:pos="567"/>
          <w:tab w:val="left" w:pos="1725"/>
        </w:tabs>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A5A03">
        <w:rPr>
          <w:rFonts w:ascii="Times New Roman" w:hAnsi="Times New Roman" w:cs="Times New Roman"/>
          <w:sz w:val="28"/>
          <w:szCs w:val="28"/>
          <w:lang w:val="uk-UA"/>
        </w:rPr>
        <w:t>На питання 6</w:t>
      </w:r>
      <w:r w:rsidR="000E0E00" w:rsidRPr="00924312">
        <w:rPr>
          <w:rFonts w:ascii="Times New Roman" w:hAnsi="Times New Roman" w:cs="Times New Roman"/>
          <w:sz w:val="28"/>
          <w:szCs w:val="28"/>
          <w:lang w:val="uk-UA"/>
        </w:rPr>
        <w:t xml:space="preserve"> </w:t>
      </w:r>
      <w:r w:rsidR="00CA5A03">
        <w:rPr>
          <w:rFonts w:ascii="Times New Roman" w:hAnsi="Times New Roman" w:cs="Times New Roman"/>
          <w:sz w:val="28"/>
          <w:szCs w:val="28"/>
          <w:lang w:val="uk-UA"/>
        </w:rPr>
        <w:t>"</w:t>
      </w:r>
      <w:r w:rsidR="00CA5A03" w:rsidRPr="00924312">
        <w:rPr>
          <w:rFonts w:ascii="Times New Roman" w:hAnsi="Times New Roman" w:cs="Times New Roman"/>
          <w:sz w:val="28"/>
          <w:szCs w:val="28"/>
          <w:lang w:val="uk-UA"/>
        </w:rPr>
        <w:t>Чи стимулює словами підтримки або оцінкою Вашої роботи керівник?</w:t>
      </w:r>
      <w:r w:rsidR="00CA5A03">
        <w:rPr>
          <w:rFonts w:ascii="Times New Roman" w:hAnsi="Times New Roman" w:cs="Times New Roman"/>
          <w:sz w:val="28"/>
          <w:szCs w:val="28"/>
          <w:lang w:val="uk-UA"/>
        </w:rPr>
        <w:t xml:space="preserve">" </w:t>
      </w:r>
      <w:r w:rsidR="00216B21" w:rsidRPr="00924312">
        <w:rPr>
          <w:rFonts w:ascii="Times New Roman" w:hAnsi="Times New Roman" w:cs="Times New Roman"/>
          <w:sz w:val="28"/>
          <w:szCs w:val="28"/>
          <w:lang w:val="uk-UA"/>
        </w:rPr>
        <w:t>45</w:t>
      </w:r>
      <w:r w:rsidR="00CA5A03">
        <w:rPr>
          <w:rFonts w:ascii="Times New Roman" w:hAnsi="Times New Roman" w:cs="Times New Roman"/>
          <w:sz w:val="28"/>
          <w:szCs w:val="28"/>
          <w:lang w:val="uk-UA"/>
        </w:rPr>
        <w:t xml:space="preserve"> респондентів</w:t>
      </w:r>
      <w:r w:rsidR="00B86DC3">
        <w:rPr>
          <w:rFonts w:ascii="Times New Roman" w:hAnsi="Times New Roman" w:cs="Times New Roman"/>
          <w:sz w:val="28"/>
          <w:szCs w:val="28"/>
          <w:lang w:val="uk-UA"/>
        </w:rPr>
        <w:t>, що становить 50</w:t>
      </w:r>
      <w:r w:rsidR="00216B21" w:rsidRPr="00924312">
        <w:rPr>
          <w:rFonts w:ascii="Times New Roman" w:hAnsi="Times New Roman" w:cs="Times New Roman"/>
          <w:sz w:val="28"/>
          <w:szCs w:val="28"/>
          <w:lang w:val="uk-UA"/>
        </w:rPr>
        <w:t xml:space="preserve">% від </w:t>
      </w:r>
      <w:r w:rsidR="00CA5A03">
        <w:rPr>
          <w:rFonts w:ascii="Times New Roman" w:hAnsi="Times New Roman" w:cs="Times New Roman"/>
          <w:sz w:val="28"/>
          <w:szCs w:val="28"/>
          <w:lang w:val="uk-UA"/>
        </w:rPr>
        <w:t xml:space="preserve">загальної кількості </w:t>
      </w:r>
      <w:r w:rsidR="00216B21" w:rsidRPr="00924312">
        <w:rPr>
          <w:rFonts w:ascii="Times New Roman" w:hAnsi="Times New Roman" w:cs="Times New Roman"/>
          <w:sz w:val="28"/>
          <w:szCs w:val="28"/>
          <w:lang w:val="uk-UA"/>
        </w:rPr>
        <w:t xml:space="preserve">опитуваних відповіли, що час від часу чують слова підтримки від керівника, 24 </w:t>
      </w:r>
      <w:r w:rsidR="00CA5A03">
        <w:rPr>
          <w:rFonts w:ascii="Times New Roman" w:hAnsi="Times New Roman" w:cs="Times New Roman"/>
          <w:sz w:val="28"/>
          <w:szCs w:val="28"/>
          <w:lang w:val="uk-UA"/>
        </w:rPr>
        <w:t xml:space="preserve">респондента, що становить </w:t>
      </w:r>
      <w:r w:rsidR="00B86DC3">
        <w:rPr>
          <w:rFonts w:ascii="Times New Roman" w:hAnsi="Times New Roman" w:cs="Times New Roman"/>
          <w:sz w:val="28"/>
          <w:szCs w:val="28"/>
          <w:lang w:val="uk-UA"/>
        </w:rPr>
        <w:t>27</w:t>
      </w:r>
      <w:r w:rsidR="00216B21" w:rsidRPr="00924312">
        <w:rPr>
          <w:rFonts w:ascii="Times New Roman" w:hAnsi="Times New Roman" w:cs="Times New Roman"/>
          <w:sz w:val="28"/>
          <w:szCs w:val="28"/>
          <w:lang w:val="uk-UA"/>
        </w:rPr>
        <w:t>%</w:t>
      </w:r>
      <w:r w:rsidR="00CA5A03">
        <w:rPr>
          <w:rFonts w:ascii="Times New Roman" w:hAnsi="Times New Roman" w:cs="Times New Roman"/>
          <w:sz w:val="28"/>
          <w:szCs w:val="28"/>
          <w:lang w:val="uk-UA"/>
        </w:rPr>
        <w:t xml:space="preserve"> опитуваних</w:t>
      </w:r>
      <w:r w:rsidR="00216B21" w:rsidRPr="00924312">
        <w:rPr>
          <w:rFonts w:ascii="Times New Roman" w:hAnsi="Times New Roman" w:cs="Times New Roman"/>
          <w:sz w:val="28"/>
          <w:szCs w:val="28"/>
          <w:lang w:val="uk-UA"/>
        </w:rPr>
        <w:t xml:space="preserve"> не отримують оцінки роботи від </w:t>
      </w:r>
      <w:r w:rsidR="00216B21" w:rsidRPr="00924312">
        <w:rPr>
          <w:rFonts w:ascii="Times New Roman" w:hAnsi="Times New Roman" w:cs="Times New Roman"/>
          <w:sz w:val="28"/>
          <w:szCs w:val="28"/>
          <w:lang w:val="uk-UA"/>
        </w:rPr>
        <w:lastRenderedPageBreak/>
        <w:t>керівника, 21</w:t>
      </w:r>
      <w:r w:rsidR="00CA5A03">
        <w:rPr>
          <w:rFonts w:ascii="Times New Roman" w:hAnsi="Times New Roman" w:cs="Times New Roman"/>
          <w:sz w:val="28"/>
          <w:szCs w:val="28"/>
          <w:lang w:val="uk-UA"/>
        </w:rPr>
        <w:t xml:space="preserve"> респондент</w:t>
      </w:r>
      <w:r w:rsidR="00B86DC3">
        <w:rPr>
          <w:rFonts w:ascii="Times New Roman" w:hAnsi="Times New Roman" w:cs="Times New Roman"/>
          <w:sz w:val="28"/>
          <w:szCs w:val="28"/>
          <w:lang w:val="uk-UA"/>
        </w:rPr>
        <w:t>, що становить 23</w:t>
      </w:r>
      <w:r w:rsidR="00216B21" w:rsidRPr="00924312">
        <w:rPr>
          <w:rFonts w:ascii="Times New Roman" w:hAnsi="Times New Roman" w:cs="Times New Roman"/>
          <w:sz w:val="28"/>
          <w:szCs w:val="28"/>
          <w:lang w:val="uk-UA"/>
        </w:rPr>
        <w:t>% від</w:t>
      </w:r>
      <w:r w:rsidR="00CA5A03">
        <w:rPr>
          <w:rFonts w:ascii="Times New Roman" w:hAnsi="Times New Roman" w:cs="Times New Roman"/>
          <w:sz w:val="28"/>
          <w:szCs w:val="28"/>
          <w:lang w:val="uk-UA"/>
        </w:rPr>
        <w:t xml:space="preserve"> загальної кількості</w:t>
      </w:r>
      <w:r w:rsidR="00216B21" w:rsidRPr="00924312">
        <w:rPr>
          <w:rFonts w:ascii="Times New Roman" w:hAnsi="Times New Roman" w:cs="Times New Roman"/>
          <w:sz w:val="28"/>
          <w:szCs w:val="28"/>
          <w:lang w:val="uk-UA"/>
        </w:rPr>
        <w:t xml:space="preserve"> опитуваних отримують оцінку регулярно від керівника</w:t>
      </w:r>
      <w:r w:rsidR="00BB6391" w:rsidRPr="00924312">
        <w:rPr>
          <w:rFonts w:ascii="Times New Roman" w:hAnsi="Times New Roman" w:cs="Times New Roman"/>
          <w:sz w:val="28"/>
          <w:szCs w:val="28"/>
          <w:lang w:val="uk-UA"/>
        </w:rPr>
        <w:t>.</w:t>
      </w:r>
    </w:p>
    <w:p w:rsidR="00CA5A03" w:rsidRDefault="00CA5A03" w:rsidP="00132806">
      <w:pPr>
        <w:tabs>
          <w:tab w:val="left" w:pos="567"/>
          <w:tab w:val="left" w:pos="1725"/>
        </w:tabs>
        <w:spacing w:line="360" w:lineRule="auto"/>
        <w:contextualSpacing/>
        <w:jc w:val="both"/>
        <w:rPr>
          <w:rFonts w:ascii="Times New Roman" w:hAnsi="Times New Roman" w:cs="Times New Roman"/>
          <w:sz w:val="28"/>
          <w:szCs w:val="28"/>
          <w:lang w:val="uk-UA"/>
        </w:rPr>
      </w:pPr>
    </w:p>
    <w:p w:rsidR="00CA5A03" w:rsidRDefault="00CA5A03" w:rsidP="00132806">
      <w:pPr>
        <w:tabs>
          <w:tab w:val="left" w:pos="567"/>
          <w:tab w:val="left" w:pos="1725"/>
        </w:tabs>
        <w:spacing w:line="360" w:lineRule="auto"/>
        <w:contextualSpacing/>
        <w:jc w:val="center"/>
        <w:rPr>
          <w:rFonts w:ascii="Times New Roman" w:hAnsi="Times New Roman" w:cs="Times New Roman"/>
          <w:sz w:val="28"/>
          <w:szCs w:val="28"/>
          <w:lang w:val="uk-UA"/>
        </w:rPr>
      </w:pPr>
      <w:r w:rsidRPr="00CA5A03">
        <w:rPr>
          <w:rFonts w:ascii="Times New Roman" w:hAnsi="Times New Roman" w:cs="Times New Roman"/>
          <w:noProof/>
          <w:sz w:val="28"/>
          <w:szCs w:val="28"/>
        </w:rPr>
        <w:drawing>
          <wp:inline distT="0" distB="0" distL="0" distR="0">
            <wp:extent cx="4056395" cy="1765005"/>
            <wp:effectExtent l="19050" t="0" r="20305" b="6645"/>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71CE3" w:rsidRDefault="00CA5A03" w:rsidP="00132806">
      <w:pPr>
        <w:tabs>
          <w:tab w:val="left" w:pos="567"/>
          <w:tab w:val="left" w:pos="1725"/>
        </w:tabs>
        <w:spacing w:line="360" w:lineRule="auto"/>
        <w:contextualSpacing/>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t xml:space="preserve">Рис. 3.11. </w:t>
      </w:r>
      <w:r>
        <w:rPr>
          <w:rFonts w:ascii="Times New Roman" w:eastAsia="Times New Roman" w:hAnsi="Times New Roman" w:cs="Times New Roman"/>
          <w:sz w:val="28"/>
          <w:szCs w:val="28"/>
          <w:lang w:val="uk-UA"/>
        </w:rPr>
        <w:t>Відсотковий показник відповідей респондентів</w:t>
      </w:r>
    </w:p>
    <w:p w:rsidR="00771CE3" w:rsidRDefault="00771CE3" w:rsidP="00132806">
      <w:pPr>
        <w:tabs>
          <w:tab w:val="left" w:pos="567"/>
          <w:tab w:val="left" w:pos="1725"/>
        </w:tabs>
        <w:spacing w:line="360" w:lineRule="auto"/>
        <w:contextualSpacing/>
        <w:jc w:val="both"/>
        <w:rPr>
          <w:rFonts w:ascii="Times New Roman" w:eastAsia="Times New Roman" w:hAnsi="Times New Roman" w:cs="Times New Roman"/>
          <w:sz w:val="28"/>
          <w:szCs w:val="28"/>
          <w:lang w:val="uk-UA"/>
        </w:rPr>
      </w:pPr>
    </w:p>
    <w:p w:rsidR="00BB6391" w:rsidRDefault="00771CE3" w:rsidP="00132806">
      <w:pPr>
        <w:tabs>
          <w:tab w:val="left" w:pos="567"/>
          <w:tab w:val="left" w:pos="1725"/>
        </w:tabs>
        <w:spacing w:line="360" w:lineRule="auto"/>
        <w:contextualSpacing/>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ab/>
      </w:r>
      <w:r w:rsidR="008C47BA">
        <w:rPr>
          <w:rFonts w:ascii="Times New Roman" w:hAnsi="Times New Roman" w:cs="Times New Roman"/>
          <w:sz w:val="28"/>
          <w:szCs w:val="28"/>
          <w:lang w:val="uk-UA"/>
        </w:rPr>
        <w:t>На питання</w:t>
      </w:r>
      <w:r w:rsidR="00B80EB9" w:rsidRPr="00924312">
        <w:rPr>
          <w:rFonts w:ascii="Times New Roman" w:hAnsi="Times New Roman" w:cs="Times New Roman"/>
          <w:sz w:val="28"/>
          <w:szCs w:val="28"/>
          <w:lang w:val="uk-UA"/>
        </w:rPr>
        <w:t xml:space="preserve"> 7</w:t>
      </w:r>
      <w:r w:rsidR="008C47BA">
        <w:rPr>
          <w:rFonts w:ascii="Times New Roman" w:hAnsi="Times New Roman" w:cs="Times New Roman"/>
          <w:sz w:val="28"/>
          <w:szCs w:val="28"/>
          <w:lang w:val="uk-UA"/>
        </w:rPr>
        <w:t xml:space="preserve"> "</w:t>
      </w:r>
      <w:r w:rsidRPr="00771CE3">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Чи проводите ви зі своїм колективом дозвілля в не робочий час ?</w:t>
      </w:r>
      <w:r w:rsidR="008C47BA">
        <w:rPr>
          <w:rFonts w:ascii="Times New Roman" w:hAnsi="Times New Roman" w:cs="Times New Roman"/>
          <w:sz w:val="28"/>
          <w:szCs w:val="28"/>
          <w:lang w:val="uk-UA"/>
        </w:rPr>
        <w:t>"</w:t>
      </w:r>
      <w:r w:rsidR="00E26923">
        <w:rPr>
          <w:rFonts w:ascii="Times New Roman" w:hAnsi="Times New Roman" w:cs="Times New Roman"/>
          <w:sz w:val="28"/>
          <w:szCs w:val="28"/>
          <w:lang w:val="uk-UA"/>
        </w:rPr>
        <w:t xml:space="preserve"> 25 респондентів </w:t>
      </w:r>
      <w:r w:rsidR="00B80EB9" w:rsidRPr="00924312">
        <w:rPr>
          <w:rFonts w:ascii="Times New Roman" w:hAnsi="Times New Roman" w:cs="Times New Roman"/>
          <w:sz w:val="28"/>
          <w:szCs w:val="28"/>
          <w:lang w:val="uk-UA"/>
        </w:rPr>
        <w:t xml:space="preserve">що становить 28% опитуваних, часто проводять зі своїм колективом дозвілля в не робочий час, 46 </w:t>
      </w:r>
      <w:r w:rsidR="00E26923">
        <w:rPr>
          <w:rFonts w:ascii="Times New Roman" w:hAnsi="Times New Roman" w:cs="Times New Roman"/>
          <w:sz w:val="28"/>
          <w:szCs w:val="28"/>
          <w:lang w:val="uk-UA"/>
        </w:rPr>
        <w:t xml:space="preserve">опитуваних </w:t>
      </w:r>
      <w:r w:rsidR="00B80EB9" w:rsidRPr="00924312">
        <w:rPr>
          <w:rFonts w:ascii="Times New Roman" w:hAnsi="Times New Roman" w:cs="Times New Roman"/>
          <w:sz w:val="28"/>
          <w:szCs w:val="28"/>
          <w:lang w:val="uk-UA"/>
        </w:rPr>
        <w:t xml:space="preserve">іноді проводять дозвілля з колективом в не робочий час, </w:t>
      </w:r>
      <w:r w:rsidR="00E26923">
        <w:rPr>
          <w:rFonts w:ascii="Times New Roman" w:hAnsi="Times New Roman" w:cs="Times New Roman"/>
          <w:sz w:val="28"/>
          <w:szCs w:val="28"/>
          <w:lang w:val="uk-UA"/>
        </w:rPr>
        <w:t xml:space="preserve">51% від загальної кількості опитуваних </w:t>
      </w:r>
      <w:r w:rsidR="00B80EB9" w:rsidRPr="00924312">
        <w:rPr>
          <w:rFonts w:ascii="Times New Roman" w:hAnsi="Times New Roman" w:cs="Times New Roman"/>
          <w:sz w:val="28"/>
          <w:szCs w:val="28"/>
          <w:lang w:val="uk-UA"/>
        </w:rPr>
        <w:t xml:space="preserve">та 19 </w:t>
      </w:r>
      <w:r w:rsidR="00E26923">
        <w:rPr>
          <w:rFonts w:ascii="Times New Roman" w:hAnsi="Times New Roman" w:cs="Times New Roman"/>
          <w:sz w:val="28"/>
          <w:szCs w:val="28"/>
          <w:lang w:val="uk-UA"/>
        </w:rPr>
        <w:t xml:space="preserve">респондентів </w:t>
      </w:r>
      <w:r w:rsidR="00E61A82" w:rsidRPr="00924312">
        <w:rPr>
          <w:rFonts w:ascii="Times New Roman" w:hAnsi="Times New Roman" w:cs="Times New Roman"/>
          <w:sz w:val="28"/>
          <w:szCs w:val="28"/>
          <w:lang w:val="uk-UA"/>
        </w:rPr>
        <w:t xml:space="preserve">є 21% від </w:t>
      </w:r>
      <w:r w:rsidR="00E26923">
        <w:rPr>
          <w:rFonts w:ascii="Times New Roman" w:hAnsi="Times New Roman" w:cs="Times New Roman"/>
          <w:sz w:val="28"/>
          <w:szCs w:val="28"/>
          <w:lang w:val="uk-UA"/>
        </w:rPr>
        <w:t xml:space="preserve">загальної кількості </w:t>
      </w:r>
      <w:r w:rsidR="00E61A82" w:rsidRPr="00924312">
        <w:rPr>
          <w:rFonts w:ascii="Times New Roman" w:hAnsi="Times New Roman" w:cs="Times New Roman"/>
          <w:sz w:val="28"/>
          <w:szCs w:val="28"/>
          <w:lang w:val="uk-UA"/>
        </w:rPr>
        <w:t>опитуваних</w:t>
      </w:r>
      <w:r w:rsidR="00B80EB9" w:rsidRPr="00924312">
        <w:rPr>
          <w:rFonts w:ascii="Times New Roman" w:hAnsi="Times New Roman" w:cs="Times New Roman"/>
          <w:sz w:val="28"/>
          <w:szCs w:val="28"/>
          <w:lang w:val="uk-UA"/>
        </w:rPr>
        <w:t xml:space="preserve"> не відпочивають колективом в вільний від роботи час.</w:t>
      </w:r>
    </w:p>
    <w:p w:rsidR="00E26923" w:rsidRDefault="00E26923" w:rsidP="00132806">
      <w:pPr>
        <w:tabs>
          <w:tab w:val="left" w:pos="567"/>
          <w:tab w:val="left" w:pos="1725"/>
        </w:tabs>
        <w:spacing w:line="360" w:lineRule="auto"/>
        <w:contextualSpacing/>
        <w:jc w:val="both"/>
        <w:rPr>
          <w:rFonts w:ascii="Times New Roman" w:hAnsi="Times New Roman" w:cs="Times New Roman"/>
          <w:sz w:val="28"/>
          <w:szCs w:val="28"/>
          <w:lang w:val="uk-UA"/>
        </w:rPr>
      </w:pPr>
    </w:p>
    <w:p w:rsidR="00771CE3" w:rsidRDefault="00E26923" w:rsidP="00132806">
      <w:pPr>
        <w:tabs>
          <w:tab w:val="left" w:pos="567"/>
          <w:tab w:val="left" w:pos="1725"/>
        </w:tabs>
        <w:spacing w:line="360" w:lineRule="auto"/>
        <w:contextualSpacing/>
        <w:jc w:val="center"/>
        <w:rPr>
          <w:rFonts w:ascii="Times New Roman" w:hAnsi="Times New Roman" w:cs="Times New Roman"/>
          <w:sz w:val="28"/>
          <w:szCs w:val="28"/>
          <w:lang w:val="uk-UA"/>
        </w:rPr>
      </w:pPr>
      <w:r w:rsidRPr="00E26923">
        <w:rPr>
          <w:rFonts w:ascii="Times New Roman" w:hAnsi="Times New Roman" w:cs="Times New Roman"/>
          <w:noProof/>
          <w:sz w:val="28"/>
          <w:szCs w:val="28"/>
        </w:rPr>
        <w:drawing>
          <wp:inline distT="0" distB="0" distL="0" distR="0">
            <wp:extent cx="3867224" cy="1775638"/>
            <wp:effectExtent l="19050" t="0" r="18976"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71CE3" w:rsidRDefault="00E26923" w:rsidP="00132806">
      <w:pPr>
        <w:tabs>
          <w:tab w:val="left" w:pos="567"/>
          <w:tab w:val="left" w:pos="1725"/>
        </w:tabs>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Рис. 3.12. </w:t>
      </w:r>
      <w:r>
        <w:rPr>
          <w:rFonts w:ascii="Times New Roman" w:eastAsia="Times New Roman" w:hAnsi="Times New Roman" w:cs="Times New Roman"/>
          <w:sz w:val="28"/>
          <w:szCs w:val="28"/>
          <w:lang w:val="uk-UA"/>
        </w:rPr>
        <w:t>Відсотковий показник відповідей респондентів</w:t>
      </w:r>
    </w:p>
    <w:p w:rsidR="00771CE3" w:rsidRDefault="00771CE3" w:rsidP="00132806">
      <w:pPr>
        <w:tabs>
          <w:tab w:val="left" w:pos="567"/>
          <w:tab w:val="left" w:pos="1725"/>
        </w:tabs>
        <w:spacing w:line="360" w:lineRule="auto"/>
        <w:contextualSpacing/>
        <w:jc w:val="both"/>
        <w:rPr>
          <w:rFonts w:ascii="Times New Roman" w:hAnsi="Times New Roman" w:cs="Times New Roman"/>
          <w:sz w:val="28"/>
          <w:szCs w:val="28"/>
          <w:lang w:val="uk-UA"/>
        </w:rPr>
      </w:pPr>
    </w:p>
    <w:p w:rsidR="00EC3ED9" w:rsidRDefault="00FE1B4B" w:rsidP="00132806">
      <w:pPr>
        <w:tabs>
          <w:tab w:val="left" w:pos="567"/>
          <w:tab w:val="left" w:pos="1725"/>
        </w:tabs>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w:t>
      </w:r>
      <w:r w:rsidRPr="00392548">
        <w:rPr>
          <w:rFonts w:ascii="Times New Roman" w:hAnsi="Times New Roman" w:cs="Times New Roman"/>
          <w:sz w:val="28"/>
          <w:szCs w:val="28"/>
          <w:lang w:val="uk-UA"/>
        </w:rPr>
        <w:t xml:space="preserve">питання </w:t>
      </w:r>
      <w:r w:rsidR="00EC3ED9" w:rsidRPr="00392548">
        <w:rPr>
          <w:rFonts w:ascii="Times New Roman" w:hAnsi="Times New Roman" w:cs="Times New Roman"/>
          <w:sz w:val="28"/>
          <w:szCs w:val="28"/>
          <w:lang w:val="uk-UA"/>
        </w:rPr>
        <w:t>8</w:t>
      </w:r>
      <w:r w:rsidRPr="00392548">
        <w:rPr>
          <w:rFonts w:ascii="Times New Roman" w:hAnsi="Times New Roman" w:cs="Times New Roman"/>
          <w:sz w:val="28"/>
          <w:szCs w:val="28"/>
          <w:lang w:val="uk-UA"/>
        </w:rPr>
        <w:t xml:space="preserve"> "Чи доводилось</w:t>
      </w:r>
      <w:r w:rsidR="00712AC0" w:rsidRPr="00392548">
        <w:rPr>
          <w:rFonts w:ascii="Times New Roman" w:hAnsi="Times New Roman" w:cs="Times New Roman"/>
          <w:sz w:val="28"/>
          <w:szCs w:val="28"/>
          <w:lang w:val="uk-UA"/>
        </w:rPr>
        <w:t xml:space="preserve"> шукати додаткові види заробітку, окрім основної роботи</w:t>
      </w:r>
      <w:r w:rsidRPr="00392548">
        <w:rPr>
          <w:rFonts w:ascii="Times New Roman" w:hAnsi="Times New Roman" w:cs="Times New Roman"/>
          <w:sz w:val="28"/>
          <w:szCs w:val="28"/>
          <w:lang w:val="uk-UA"/>
        </w:rPr>
        <w:t>?"</w:t>
      </w:r>
      <w:r w:rsidR="00712AC0" w:rsidRPr="00392548">
        <w:rPr>
          <w:rFonts w:ascii="Times New Roman" w:hAnsi="Times New Roman" w:cs="Times New Roman"/>
          <w:sz w:val="28"/>
          <w:szCs w:val="28"/>
          <w:lang w:val="uk-UA"/>
        </w:rPr>
        <w:t xml:space="preserve">, </w:t>
      </w:r>
      <w:r w:rsidR="00980DA9" w:rsidRPr="00392548">
        <w:rPr>
          <w:rFonts w:ascii="Times New Roman" w:hAnsi="Times New Roman" w:cs="Times New Roman"/>
          <w:sz w:val="28"/>
          <w:szCs w:val="28"/>
          <w:lang w:val="uk-UA"/>
        </w:rPr>
        <w:t xml:space="preserve">26 </w:t>
      </w:r>
      <w:r w:rsidRPr="00392548">
        <w:rPr>
          <w:rFonts w:ascii="Times New Roman" w:hAnsi="Times New Roman" w:cs="Times New Roman"/>
          <w:sz w:val="28"/>
          <w:szCs w:val="28"/>
          <w:lang w:val="uk-UA"/>
        </w:rPr>
        <w:t xml:space="preserve">респондентів </w:t>
      </w:r>
      <w:r w:rsidR="00980DA9" w:rsidRPr="00392548">
        <w:rPr>
          <w:rFonts w:ascii="Times New Roman" w:hAnsi="Times New Roman" w:cs="Times New Roman"/>
          <w:sz w:val="28"/>
          <w:szCs w:val="28"/>
          <w:lang w:val="uk-UA"/>
        </w:rPr>
        <w:t>постійно шукають до</w:t>
      </w:r>
      <w:r w:rsidR="00AE4749" w:rsidRPr="00392548">
        <w:rPr>
          <w:rFonts w:ascii="Times New Roman" w:hAnsi="Times New Roman" w:cs="Times New Roman"/>
          <w:sz w:val="28"/>
          <w:szCs w:val="28"/>
          <w:lang w:val="uk-UA"/>
        </w:rPr>
        <w:t>датковий заробіток, це склало 29</w:t>
      </w:r>
      <w:r w:rsidR="00980DA9" w:rsidRPr="00392548">
        <w:rPr>
          <w:rFonts w:ascii="Times New Roman" w:hAnsi="Times New Roman" w:cs="Times New Roman"/>
          <w:sz w:val="28"/>
          <w:szCs w:val="28"/>
          <w:lang w:val="uk-UA"/>
        </w:rPr>
        <w:t>% від</w:t>
      </w:r>
      <w:r w:rsidRPr="00392548">
        <w:rPr>
          <w:rFonts w:ascii="Times New Roman" w:hAnsi="Times New Roman" w:cs="Times New Roman"/>
          <w:sz w:val="28"/>
          <w:szCs w:val="28"/>
          <w:lang w:val="uk-UA"/>
        </w:rPr>
        <w:t xml:space="preserve"> загальної кількості</w:t>
      </w:r>
      <w:r w:rsidR="00980DA9" w:rsidRPr="00392548">
        <w:rPr>
          <w:rFonts w:ascii="Times New Roman" w:hAnsi="Times New Roman" w:cs="Times New Roman"/>
          <w:sz w:val="28"/>
          <w:szCs w:val="28"/>
          <w:lang w:val="uk-UA"/>
        </w:rPr>
        <w:t xml:space="preserve"> опитуваних, 29</w:t>
      </w:r>
      <w:r w:rsidRPr="00392548">
        <w:rPr>
          <w:rFonts w:ascii="Times New Roman" w:hAnsi="Times New Roman" w:cs="Times New Roman"/>
          <w:sz w:val="28"/>
          <w:szCs w:val="28"/>
          <w:lang w:val="uk-UA"/>
        </w:rPr>
        <w:t xml:space="preserve"> опитуваних</w:t>
      </w:r>
      <w:r w:rsidR="00392548" w:rsidRPr="00392548">
        <w:rPr>
          <w:rFonts w:ascii="Times New Roman" w:hAnsi="Times New Roman" w:cs="Times New Roman"/>
          <w:sz w:val="28"/>
          <w:szCs w:val="28"/>
          <w:lang w:val="uk-UA"/>
        </w:rPr>
        <w:t>, що становить 32</w:t>
      </w:r>
      <w:r w:rsidR="00980DA9" w:rsidRPr="00392548">
        <w:rPr>
          <w:rFonts w:ascii="Times New Roman" w:hAnsi="Times New Roman" w:cs="Times New Roman"/>
          <w:sz w:val="28"/>
          <w:szCs w:val="28"/>
          <w:lang w:val="uk-UA"/>
        </w:rPr>
        <w:t xml:space="preserve">% </w:t>
      </w:r>
      <w:r w:rsidRPr="00392548">
        <w:rPr>
          <w:rFonts w:ascii="Times New Roman" w:hAnsi="Times New Roman" w:cs="Times New Roman"/>
          <w:sz w:val="28"/>
          <w:szCs w:val="28"/>
          <w:lang w:val="uk-UA"/>
        </w:rPr>
        <w:t xml:space="preserve">від загальної кількості </w:t>
      </w:r>
      <w:r w:rsidR="00980DA9" w:rsidRPr="00392548">
        <w:rPr>
          <w:rFonts w:ascii="Times New Roman" w:hAnsi="Times New Roman" w:cs="Times New Roman"/>
          <w:sz w:val="28"/>
          <w:szCs w:val="28"/>
          <w:lang w:val="uk-UA"/>
        </w:rPr>
        <w:t xml:space="preserve">фахівців час від часу шукають підробіток та 35 </w:t>
      </w:r>
      <w:r w:rsidRPr="00392548">
        <w:rPr>
          <w:rFonts w:ascii="Times New Roman" w:hAnsi="Times New Roman" w:cs="Times New Roman"/>
          <w:sz w:val="28"/>
          <w:szCs w:val="28"/>
          <w:lang w:val="uk-UA"/>
        </w:rPr>
        <w:lastRenderedPageBreak/>
        <w:t>респондентів не шукають підробітку</w:t>
      </w:r>
      <w:r w:rsidR="00980DA9" w:rsidRPr="00392548">
        <w:rPr>
          <w:rFonts w:ascii="Times New Roman" w:hAnsi="Times New Roman" w:cs="Times New Roman"/>
          <w:sz w:val="28"/>
          <w:szCs w:val="28"/>
          <w:lang w:val="uk-UA"/>
        </w:rPr>
        <w:t>, та</w:t>
      </w:r>
      <w:r w:rsidR="00392548" w:rsidRPr="00392548">
        <w:rPr>
          <w:rFonts w:ascii="Times New Roman" w:hAnsi="Times New Roman" w:cs="Times New Roman"/>
          <w:sz w:val="28"/>
          <w:szCs w:val="28"/>
          <w:lang w:val="uk-UA"/>
        </w:rPr>
        <w:t xml:space="preserve"> мають тільки одну роботу, це 39</w:t>
      </w:r>
      <w:r w:rsidR="00980DA9" w:rsidRPr="00392548">
        <w:rPr>
          <w:rFonts w:ascii="Times New Roman" w:hAnsi="Times New Roman" w:cs="Times New Roman"/>
          <w:sz w:val="28"/>
          <w:szCs w:val="28"/>
          <w:lang w:val="uk-UA"/>
        </w:rPr>
        <w:t xml:space="preserve">% від </w:t>
      </w:r>
      <w:r w:rsidRPr="00392548">
        <w:rPr>
          <w:rFonts w:ascii="Times New Roman" w:hAnsi="Times New Roman" w:cs="Times New Roman"/>
          <w:sz w:val="28"/>
          <w:szCs w:val="28"/>
          <w:lang w:val="uk-UA"/>
        </w:rPr>
        <w:t xml:space="preserve">загальної кількості </w:t>
      </w:r>
      <w:r w:rsidR="00980DA9" w:rsidRPr="00392548">
        <w:rPr>
          <w:rFonts w:ascii="Times New Roman" w:hAnsi="Times New Roman" w:cs="Times New Roman"/>
          <w:sz w:val="28"/>
          <w:szCs w:val="28"/>
          <w:lang w:val="uk-UA"/>
        </w:rPr>
        <w:t>опитуваних.</w:t>
      </w:r>
    </w:p>
    <w:p w:rsidR="00857D57" w:rsidRDefault="00857D57" w:rsidP="00132806">
      <w:pPr>
        <w:tabs>
          <w:tab w:val="left" w:pos="567"/>
          <w:tab w:val="left" w:pos="1725"/>
        </w:tabs>
        <w:spacing w:line="360" w:lineRule="auto"/>
        <w:contextualSpacing/>
        <w:jc w:val="both"/>
        <w:rPr>
          <w:rFonts w:ascii="Times New Roman" w:hAnsi="Times New Roman" w:cs="Times New Roman"/>
          <w:sz w:val="28"/>
          <w:szCs w:val="28"/>
          <w:lang w:val="uk-UA"/>
        </w:rPr>
      </w:pPr>
    </w:p>
    <w:p w:rsidR="00FE1B4B" w:rsidRDefault="00AE4749" w:rsidP="00132806">
      <w:pPr>
        <w:tabs>
          <w:tab w:val="left" w:pos="567"/>
          <w:tab w:val="left" w:pos="1725"/>
        </w:tabs>
        <w:spacing w:line="360" w:lineRule="auto"/>
        <w:contextualSpacing/>
        <w:jc w:val="center"/>
        <w:rPr>
          <w:rFonts w:ascii="Times New Roman" w:hAnsi="Times New Roman" w:cs="Times New Roman"/>
          <w:sz w:val="28"/>
          <w:szCs w:val="28"/>
          <w:lang w:val="uk-UA"/>
        </w:rPr>
      </w:pPr>
      <w:r w:rsidRPr="00AE4749">
        <w:rPr>
          <w:rFonts w:ascii="Times New Roman" w:hAnsi="Times New Roman" w:cs="Times New Roman"/>
          <w:noProof/>
          <w:sz w:val="28"/>
          <w:szCs w:val="28"/>
        </w:rPr>
        <w:drawing>
          <wp:inline distT="0" distB="0" distL="0" distR="0">
            <wp:extent cx="3869764" cy="1632969"/>
            <wp:effectExtent l="19050" t="0" r="16436" b="5331"/>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FE1B4B" w:rsidRDefault="00392548" w:rsidP="00132806">
      <w:pPr>
        <w:tabs>
          <w:tab w:val="left" w:pos="567"/>
          <w:tab w:val="left" w:pos="1725"/>
        </w:tabs>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Рис. 3.13. </w:t>
      </w:r>
      <w:r>
        <w:rPr>
          <w:rFonts w:ascii="Times New Roman" w:eastAsia="Times New Roman" w:hAnsi="Times New Roman" w:cs="Times New Roman"/>
          <w:sz w:val="28"/>
          <w:szCs w:val="28"/>
          <w:lang w:val="uk-UA"/>
        </w:rPr>
        <w:t>Відсотковий показник відповідей респондентів</w:t>
      </w:r>
    </w:p>
    <w:p w:rsidR="009D4466" w:rsidRPr="00924312" w:rsidRDefault="009D4466" w:rsidP="00132806">
      <w:pPr>
        <w:tabs>
          <w:tab w:val="left" w:pos="567"/>
          <w:tab w:val="left" w:pos="1725"/>
        </w:tabs>
        <w:spacing w:line="360" w:lineRule="auto"/>
        <w:contextualSpacing/>
        <w:jc w:val="both"/>
        <w:rPr>
          <w:rFonts w:ascii="Times New Roman" w:hAnsi="Times New Roman" w:cs="Times New Roman"/>
          <w:sz w:val="28"/>
          <w:szCs w:val="28"/>
          <w:lang w:val="uk-UA"/>
        </w:rPr>
      </w:pPr>
    </w:p>
    <w:p w:rsidR="00542BE0" w:rsidRPr="00924312" w:rsidRDefault="00857D57" w:rsidP="00132806">
      <w:pPr>
        <w:tabs>
          <w:tab w:val="left" w:pos="567"/>
          <w:tab w:val="left" w:pos="1725"/>
        </w:tabs>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На питання 9 "</w:t>
      </w:r>
      <w:r w:rsidRPr="00924312">
        <w:rPr>
          <w:rFonts w:ascii="Times New Roman" w:hAnsi="Times New Roman" w:cs="Times New Roman"/>
          <w:sz w:val="28"/>
          <w:szCs w:val="28"/>
          <w:lang w:val="uk-UA"/>
        </w:rPr>
        <w:t>Які взаємовідносини між членами Вашого колективу ?</w:t>
      </w:r>
      <w:r>
        <w:rPr>
          <w:rFonts w:ascii="Times New Roman" w:hAnsi="Times New Roman" w:cs="Times New Roman"/>
          <w:sz w:val="28"/>
          <w:szCs w:val="28"/>
          <w:lang w:val="uk-UA"/>
        </w:rPr>
        <w:t>"</w:t>
      </w:r>
      <w:r w:rsidR="00542BE0" w:rsidRPr="00924312">
        <w:rPr>
          <w:rFonts w:ascii="Times New Roman" w:hAnsi="Times New Roman" w:cs="Times New Roman"/>
          <w:sz w:val="28"/>
          <w:szCs w:val="28"/>
          <w:lang w:val="uk-UA"/>
        </w:rPr>
        <w:t xml:space="preserve"> </w:t>
      </w:r>
      <w:r>
        <w:rPr>
          <w:rFonts w:ascii="Times New Roman" w:hAnsi="Times New Roman" w:cs="Times New Roman"/>
          <w:sz w:val="28"/>
          <w:szCs w:val="28"/>
          <w:lang w:val="uk-UA"/>
        </w:rPr>
        <w:t>46 респондентів</w:t>
      </w:r>
      <w:r w:rsidR="00BB2D90" w:rsidRPr="00924312">
        <w:rPr>
          <w:rFonts w:ascii="Times New Roman" w:hAnsi="Times New Roman" w:cs="Times New Roman"/>
          <w:sz w:val="28"/>
          <w:szCs w:val="28"/>
          <w:lang w:val="uk-UA"/>
        </w:rPr>
        <w:t xml:space="preserve"> мають відносини краще, ніж в більшості колективів, це складає 51%</w:t>
      </w:r>
      <w:r w:rsidR="00812808">
        <w:rPr>
          <w:rFonts w:ascii="Times New Roman" w:hAnsi="Times New Roman" w:cs="Times New Roman"/>
          <w:sz w:val="28"/>
          <w:szCs w:val="28"/>
          <w:lang w:val="uk-UA"/>
        </w:rPr>
        <w:t xml:space="preserve"> від загальної кількості опитуваних</w:t>
      </w:r>
      <w:r w:rsidR="00BB2D90" w:rsidRPr="00924312">
        <w:rPr>
          <w:rFonts w:ascii="Times New Roman" w:hAnsi="Times New Roman" w:cs="Times New Roman"/>
          <w:sz w:val="28"/>
          <w:szCs w:val="28"/>
          <w:lang w:val="uk-UA"/>
        </w:rPr>
        <w:t xml:space="preserve">, 33 </w:t>
      </w:r>
      <w:r w:rsidR="00812808">
        <w:rPr>
          <w:rFonts w:ascii="Times New Roman" w:hAnsi="Times New Roman" w:cs="Times New Roman"/>
          <w:sz w:val="28"/>
          <w:szCs w:val="28"/>
          <w:lang w:val="uk-UA"/>
        </w:rPr>
        <w:t xml:space="preserve">опитувані </w:t>
      </w:r>
      <w:r w:rsidR="00BB2D90" w:rsidRPr="00924312">
        <w:rPr>
          <w:rFonts w:ascii="Times New Roman" w:hAnsi="Times New Roman" w:cs="Times New Roman"/>
          <w:sz w:val="28"/>
          <w:szCs w:val="28"/>
          <w:lang w:val="uk-UA"/>
        </w:rPr>
        <w:t>мають приблизно такі ж, як і в більшості колективів відносини, тобто без конфліктних ситуацій, але з маленькими розбіжностями в думках, зоставляє 37% від</w:t>
      </w:r>
      <w:r w:rsidR="00812808">
        <w:rPr>
          <w:rFonts w:ascii="Times New Roman" w:hAnsi="Times New Roman" w:cs="Times New Roman"/>
          <w:sz w:val="28"/>
          <w:szCs w:val="28"/>
          <w:lang w:val="uk-UA"/>
        </w:rPr>
        <w:t xml:space="preserve"> загальної кількості</w:t>
      </w:r>
      <w:r w:rsidR="00BB2D90" w:rsidRPr="00924312">
        <w:rPr>
          <w:rFonts w:ascii="Times New Roman" w:hAnsi="Times New Roman" w:cs="Times New Roman"/>
          <w:sz w:val="28"/>
          <w:szCs w:val="28"/>
          <w:lang w:val="uk-UA"/>
        </w:rPr>
        <w:t xml:space="preserve"> </w:t>
      </w:r>
      <w:r w:rsidR="00812808">
        <w:rPr>
          <w:rFonts w:ascii="Times New Roman" w:hAnsi="Times New Roman" w:cs="Times New Roman"/>
          <w:sz w:val="28"/>
          <w:szCs w:val="28"/>
          <w:lang w:val="uk-UA"/>
        </w:rPr>
        <w:t>опитуваних та 11 респондентів</w:t>
      </w:r>
      <w:r w:rsidR="00BB2D90" w:rsidRPr="00924312">
        <w:rPr>
          <w:rFonts w:ascii="Times New Roman" w:hAnsi="Times New Roman" w:cs="Times New Roman"/>
          <w:sz w:val="28"/>
          <w:szCs w:val="28"/>
          <w:lang w:val="uk-UA"/>
        </w:rPr>
        <w:t>, щ</w:t>
      </w:r>
      <w:r w:rsidR="00812808">
        <w:rPr>
          <w:rFonts w:ascii="Times New Roman" w:hAnsi="Times New Roman" w:cs="Times New Roman"/>
          <w:sz w:val="28"/>
          <w:szCs w:val="28"/>
          <w:lang w:val="uk-UA"/>
        </w:rPr>
        <w:t>о становить 12% від загальної кількості опитуваних</w:t>
      </w:r>
      <w:r w:rsidR="00BB2D90" w:rsidRPr="00924312">
        <w:rPr>
          <w:rFonts w:ascii="Times New Roman" w:hAnsi="Times New Roman" w:cs="Times New Roman"/>
          <w:sz w:val="28"/>
          <w:szCs w:val="28"/>
          <w:lang w:val="uk-UA"/>
        </w:rPr>
        <w:t>, мають погані відносини в колективі, постійні сварки, розлади в стосунках з керівництвом.</w:t>
      </w:r>
    </w:p>
    <w:p w:rsidR="00857D57" w:rsidRDefault="00857D57" w:rsidP="00132806">
      <w:pPr>
        <w:tabs>
          <w:tab w:val="left" w:pos="567"/>
          <w:tab w:val="left" w:pos="1725"/>
        </w:tabs>
        <w:spacing w:after="0" w:line="360" w:lineRule="auto"/>
        <w:contextualSpacing/>
        <w:jc w:val="both"/>
        <w:rPr>
          <w:rFonts w:ascii="Times New Roman" w:hAnsi="Times New Roman" w:cs="Times New Roman"/>
          <w:sz w:val="28"/>
          <w:szCs w:val="28"/>
          <w:lang w:val="uk-UA"/>
        </w:rPr>
      </w:pPr>
    </w:p>
    <w:p w:rsidR="00812808" w:rsidRDefault="00812808" w:rsidP="00132806">
      <w:pPr>
        <w:tabs>
          <w:tab w:val="left" w:pos="567"/>
          <w:tab w:val="left" w:pos="1725"/>
        </w:tabs>
        <w:spacing w:after="0" w:line="360" w:lineRule="auto"/>
        <w:contextualSpacing/>
        <w:jc w:val="center"/>
        <w:rPr>
          <w:rFonts w:ascii="Times New Roman" w:hAnsi="Times New Roman" w:cs="Times New Roman"/>
          <w:sz w:val="28"/>
          <w:szCs w:val="28"/>
          <w:lang w:val="uk-UA"/>
        </w:rPr>
      </w:pPr>
      <w:r w:rsidRPr="00812808">
        <w:rPr>
          <w:rFonts w:ascii="Times New Roman" w:hAnsi="Times New Roman" w:cs="Times New Roman"/>
          <w:noProof/>
          <w:sz w:val="28"/>
          <w:szCs w:val="28"/>
        </w:rPr>
        <w:drawing>
          <wp:inline distT="0" distB="0" distL="0" distR="0">
            <wp:extent cx="4138280" cy="2011296"/>
            <wp:effectExtent l="19050" t="0" r="14620" b="8004"/>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C064A3" w:rsidRDefault="00C064A3" w:rsidP="00132806">
      <w:pPr>
        <w:tabs>
          <w:tab w:val="left" w:pos="567"/>
          <w:tab w:val="left" w:pos="1725"/>
        </w:tabs>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007E6">
        <w:rPr>
          <w:rFonts w:ascii="Times New Roman" w:hAnsi="Times New Roman" w:cs="Times New Roman"/>
          <w:sz w:val="28"/>
          <w:szCs w:val="28"/>
          <w:lang w:val="uk-UA"/>
        </w:rPr>
        <w:t>Рис. 3.14</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Відсотковий показник відповідей респондентів</w:t>
      </w:r>
    </w:p>
    <w:p w:rsidR="009D4466" w:rsidRDefault="009D4466" w:rsidP="00132806">
      <w:pPr>
        <w:tabs>
          <w:tab w:val="left" w:pos="567"/>
          <w:tab w:val="left" w:pos="1725"/>
        </w:tabs>
        <w:spacing w:after="0" w:line="360" w:lineRule="auto"/>
        <w:contextualSpacing/>
        <w:jc w:val="both"/>
        <w:rPr>
          <w:rFonts w:ascii="Times New Roman" w:hAnsi="Times New Roman" w:cs="Times New Roman"/>
          <w:sz w:val="28"/>
          <w:szCs w:val="28"/>
          <w:lang w:val="uk-UA"/>
        </w:rPr>
      </w:pPr>
    </w:p>
    <w:p w:rsidR="004D7982" w:rsidRPr="00924312" w:rsidRDefault="00B50807" w:rsidP="00132806">
      <w:pPr>
        <w:pStyle w:val="a3"/>
        <w:tabs>
          <w:tab w:val="left" w:pos="567"/>
          <w:tab w:val="left" w:pos="1725"/>
        </w:tabs>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DD1BB8" w:rsidRPr="00924312">
        <w:rPr>
          <w:rFonts w:ascii="Times New Roman" w:hAnsi="Times New Roman" w:cs="Times New Roman"/>
          <w:sz w:val="28"/>
          <w:szCs w:val="28"/>
          <w:lang w:val="uk-UA"/>
        </w:rPr>
        <w:t>На пита</w:t>
      </w:r>
      <w:r>
        <w:rPr>
          <w:rFonts w:ascii="Times New Roman" w:hAnsi="Times New Roman" w:cs="Times New Roman"/>
          <w:sz w:val="28"/>
          <w:szCs w:val="28"/>
          <w:lang w:val="uk-UA"/>
        </w:rPr>
        <w:t xml:space="preserve">ння </w:t>
      </w:r>
      <w:r w:rsidR="00DD1BB8" w:rsidRPr="00924312">
        <w:rPr>
          <w:rFonts w:ascii="Times New Roman" w:hAnsi="Times New Roman" w:cs="Times New Roman"/>
          <w:sz w:val="28"/>
          <w:szCs w:val="28"/>
          <w:lang w:val="uk-UA"/>
        </w:rPr>
        <w:t>10</w:t>
      </w:r>
      <w:r w:rsidR="00DA07D9" w:rsidRPr="00924312">
        <w:rPr>
          <w:rFonts w:ascii="Times New Roman" w:hAnsi="Times New Roman" w:cs="Times New Roman"/>
          <w:sz w:val="28"/>
          <w:szCs w:val="28"/>
          <w:lang w:val="uk-UA"/>
        </w:rPr>
        <w:t xml:space="preserve"> </w:t>
      </w:r>
      <w:r w:rsidR="00B37E3A">
        <w:rPr>
          <w:rFonts w:ascii="Times New Roman" w:hAnsi="Times New Roman" w:cs="Times New Roman"/>
          <w:sz w:val="28"/>
          <w:szCs w:val="28"/>
          <w:lang w:val="uk-UA"/>
        </w:rPr>
        <w:t>"</w:t>
      </w:r>
      <w:r w:rsidR="00B37E3A" w:rsidRPr="00B37E3A">
        <w:rPr>
          <w:rFonts w:ascii="Times New Roman" w:hAnsi="Times New Roman" w:cs="Times New Roman"/>
          <w:sz w:val="28"/>
          <w:szCs w:val="28"/>
          <w:lang w:val="uk-UA"/>
        </w:rPr>
        <w:t xml:space="preserve"> </w:t>
      </w:r>
      <w:r w:rsidR="00B37E3A" w:rsidRPr="00924312">
        <w:rPr>
          <w:rFonts w:ascii="Times New Roman" w:hAnsi="Times New Roman" w:cs="Times New Roman"/>
          <w:sz w:val="28"/>
          <w:szCs w:val="28"/>
          <w:lang w:val="uk-UA"/>
        </w:rPr>
        <w:t>Наскільки часто виникають ситуації, коли Вам доводиться працювати з клієнтами, з якими Вам особисто працювати неприємно?</w:t>
      </w:r>
      <w:r w:rsidR="00B37E3A">
        <w:rPr>
          <w:rFonts w:ascii="Times New Roman" w:hAnsi="Times New Roman" w:cs="Times New Roman"/>
          <w:sz w:val="28"/>
          <w:szCs w:val="28"/>
          <w:lang w:val="uk-UA"/>
        </w:rPr>
        <w:t>" У</w:t>
      </w:r>
      <w:r w:rsidR="00DA07D9" w:rsidRPr="00924312">
        <w:rPr>
          <w:rFonts w:ascii="Times New Roman" w:hAnsi="Times New Roman" w:cs="Times New Roman"/>
          <w:sz w:val="28"/>
          <w:szCs w:val="28"/>
          <w:lang w:val="uk-UA"/>
        </w:rPr>
        <w:t xml:space="preserve"> 5 </w:t>
      </w:r>
      <w:r w:rsidR="00B37E3A">
        <w:rPr>
          <w:rFonts w:ascii="Times New Roman" w:hAnsi="Times New Roman" w:cs="Times New Roman"/>
          <w:sz w:val="28"/>
          <w:szCs w:val="28"/>
          <w:lang w:val="uk-UA"/>
        </w:rPr>
        <w:t>респондентів дослідження</w:t>
      </w:r>
      <w:r w:rsidR="00DA07D9" w:rsidRPr="00924312">
        <w:rPr>
          <w:rFonts w:ascii="Times New Roman" w:hAnsi="Times New Roman" w:cs="Times New Roman"/>
          <w:sz w:val="28"/>
          <w:szCs w:val="28"/>
          <w:lang w:val="uk-UA"/>
        </w:rPr>
        <w:t xml:space="preserve">, що складає 5% </w:t>
      </w:r>
      <w:r w:rsidR="00B37E3A">
        <w:rPr>
          <w:rFonts w:ascii="Times New Roman" w:hAnsi="Times New Roman" w:cs="Times New Roman"/>
          <w:sz w:val="28"/>
          <w:szCs w:val="28"/>
          <w:lang w:val="uk-UA"/>
        </w:rPr>
        <w:t>від загальної кількості опитуваних</w:t>
      </w:r>
      <w:r w:rsidR="003809E0">
        <w:rPr>
          <w:rFonts w:ascii="Times New Roman" w:hAnsi="Times New Roman" w:cs="Times New Roman"/>
          <w:sz w:val="28"/>
          <w:szCs w:val="28"/>
          <w:lang w:val="uk-UA"/>
        </w:rPr>
        <w:t xml:space="preserve"> ніколи не бува таких ситуацій</w:t>
      </w:r>
      <w:r w:rsidR="00DA07D9" w:rsidRPr="00924312">
        <w:rPr>
          <w:rFonts w:ascii="Times New Roman" w:hAnsi="Times New Roman" w:cs="Times New Roman"/>
          <w:sz w:val="28"/>
          <w:szCs w:val="28"/>
          <w:lang w:val="uk-UA"/>
        </w:rPr>
        <w:t>, у 18</w:t>
      </w:r>
      <w:r w:rsidR="00B37E3A">
        <w:rPr>
          <w:rFonts w:ascii="Times New Roman" w:hAnsi="Times New Roman" w:cs="Times New Roman"/>
          <w:sz w:val="28"/>
          <w:szCs w:val="28"/>
          <w:lang w:val="uk-UA"/>
        </w:rPr>
        <w:t xml:space="preserve"> опитуваних</w:t>
      </w:r>
      <w:r w:rsidR="00DA07D9" w:rsidRPr="00924312">
        <w:rPr>
          <w:rFonts w:ascii="Times New Roman" w:hAnsi="Times New Roman" w:cs="Times New Roman"/>
          <w:sz w:val="28"/>
          <w:szCs w:val="28"/>
          <w:lang w:val="uk-UA"/>
        </w:rPr>
        <w:t xml:space="preserve"> дуже рідко виникають такі ситуації, а це 20% від </w:t>
      </w:r>
      <w:r w:rsidR="00B37E3A">
        <w:rPr>
          <w:rFonts w:ascii="Times New Roman" w:hAnsi="Times New Roman" w:cs="Times New Roman"/>
          <w:sz w:val="28"/>
          <w:szCs w:val="28"/>
          <w:lang w:val="uk-UA"/>
        </w:rPr>
        <w:t xml:space="preserve">загальної кількості </w:t>
      </w:r>
      <w:r w:rsidR="00DA07D9" w:rsidRPr="00924312">
        <w:rPr>
          <w:rFonts w:ascii="Times New Roman" w:hAnsi="Times New Roman" w:cs="Times New Roman"/>
          <w:sz w:val="28"/>
          <w:szCs w:val="28"/>
          <w:lang w:val="uk-UA"/>
        </w:rPr>
        <w:t xml:space="preserve">опитуваних, у 23 </w:t>
      </w:r>
      <w:r w:rsidR="00B37E3A">
        <w:rPr>
          <w:rFonts w:ascii="Times New Roman" w:hAnsi="Times New Roman" w:cs="Times New Roman"/>
          <w:sz w:val="28"/>
          <w:szCs w:val="28"/>
          <w:lang w:val="uk-UA"/>
        </w:rPr>
        <w:t xml:space="preserve">респондентів </w:t>
      </w:r>
      <w:r w:rsidR="00DA07D9" w:rsidRPr="00924312">
        <w:rPr>
          <w:rFonts w:ascii="Times New Roman" w:hAnsi="Times New Roman" w:cs="Times New Roman"/>
          <w:sz w:val="28"/>
          <w:szCs w:val="28"/>
          <w:lang w:val="uk-UA"/>
        </w:rPr>
        <w:t>час від часу виникають ситуації коли доводиться працювати з клієнтами, що викли</w:t>
      </w:r>
      <w:r w:rsidR="004D7982" w:rsidRPr="00924312">
        <w:rPr>
          <w:rFonts w:ascii="Times New Roman" w:hAnsi="Times New Roman" w:cs="Times New Roman"/>
          <w:sz w:val="28"/>
          <w:szCs w:val="28"/>
          <w:lang w:val="uk-UA"/>
        </w:rPr>
        <w:t>кають негативні емоції, це у 26</w:t>
      </w:r>
      <w:r w:rsidR="00B37E3A">
        <w:rPr>
          <w:rFonts w:ascii="Times New Roman" w:hAnsi="Times New Roman" w:cs="Times New Roman"/>
          <w:sz w:val="28"/>
          <w:szCs w:val="28"/>
          <w:lang w:val="uk-UA"/>
        </w:rPr>
        <w:t xml:space="preserve"> опитуваних</w:t>
      </w:r>
      <w:r w:rsidR="00843310" w:rsidRPr="00924312">
        <w:rPr>
          <w:rFonts w:ascii="Times New Roman" w:hAnsi="Times New Roman" w:cs="Times New Roman"/>
          <w:sz w:val="28"/>
          <w:szCs w:val="28"/>
          <w:lang w:val="uk-UA"/>
        </w:rPr>
        <w:t xml:space="preserve">, що становить 29% </w:t>
      </w:r>
      <w:r w:rsidR="00B37E3A">
        <w:rPr>
          <w:rFonts w:ascii="Times New Roman" w:hAnsi="Times New Roman" w:cs="Times New Roman"/>
          <w:sz w:val="28"/>
          <w:szCs w:val="28"/>
          <w:lang w:val="uk-UA"/>
        </w:rPr>
        <w:t xml:space="preserve">від загальної кількості респондентів </w:t>
      </w:r>
      <w:r w:rsidR="00DA07D9" w:rsidRPr="00924312">
        <w:rPr>
          <w:rFonts w:ascii="Times New Roman" w:hAnsi="Times New Roman" w:cs="Times New Roman"/>
          <w:sz w:val="28"/>
          <w:szCs w:val="28"/>
          <w:lang w:val="uk-UA"/>
        </w:rPr>
        <w:t>дослідження, досить часто ви</w:t>
      </w:r>
      <w:r w:rsidR="00843310" w:rsidRPr="00924312">
        <w:rPr>
          <w:rFonts w:ascii="Times New Roman" w:hAnsi="Times New Roman" w:cs="Times New Roman"/>
          <w:sz w:val="28"/>
          <w:szCs w:val="28"/>
          <w:lang w:val="uk-UA"/>
        </w:rPr>
        <w:t xml:space="preserve">никають подібні ситуації та у 18 </w:t>
      </w:r>
      <w:r w:rsidR="00B37E3A">
        <w:rPr>
          <w:rFonts w:ascii="Times New Roman" w:hAnsi="Times New Roman" w:cs="Times New Roman"/>
          <w:sz w:val="28"/>
          <w:szCs w:val="28"/>
          <w:lang w:val="uk-UA"/>
        </w:rPr>
        <w:t xml:space="preserve">опитуваних </w:t>
      </w:r>
      <w:r w:rsidR="00843310" w:rsidRPr="00924312">
        <w:rPr>
          <w:rFonts w:ascii="Times New Roman" w:hAnsi="Times New Roman" w:cs="Times New Roman"/>
          <w:sz w:val="28"/>
          <w:szCs w:val="28"/>
          <w:lang w:val="uk-UA"/>
        </w:rPr>
        <w:t>це 29% вибірки</w:t>
      </w:r>
      <w:r w:rsidR="00117136" w:rsidRPr="00924312">
        <w:rPr>
          <w:rFonts w:ascii="Times New Roman" w:hAnsi="Times New Roman" w:cs="Times New Roman"/>
          <w:sz w:val="28"/>
          <w:szCs w:val="28"/>
          <w:lang w:val="uk-UA"/>
        </w:rPr>
        <w:t xml:space="preserve"> постійно виникають подібні ситуації і їм не приємно працювати з даними людьми.</w:t>
      </w:r>
    </w:p>
    <w:p w:rsidR="00B37E3A" w:rsidRDefault="00B37E3A" w:rsidP="00132806">
      <w:pPr>
        <w:pStyle w:val="a3"/>
        <w:tabs>
          <w:tab w:val="left" w:pos="567"/>
          <w:tab w:val="left" w:pos="1725"/>
        </w:tabs>
        <w:spacing w:after="0" w:line="360" w:lineRule="auto"/>
        <w:ind w:left="0"/>
        <w:jc w:val="both"/>
        <w:rPr>
          <w:rFonts w:ascii="Times New Roman" w:hAnsi="Times New Roman" w:cs="Times New Roman"/>
          <w:sz w:val="28"/>
          <w:szCs w:val="28"/>
          <w:lang w:val="uk-UA"/>
        </w:rPr>
      </w:pPr>
    </w:p>
    <w:p w:rsidR="00B37E3A" w:rsidRDefault="00B60B2E" w:rsidP="00132806">
      <w:pPr>
        <w:pStyle w:val="a3"/>
        <w:tabs>
          <w:tab w:val="left" w:pos="567"/>
          <w:tab w:val="left" w:pos="1725"/>
        </w:tabs>
        <w:spacing w:after="0" w:line="360" w:lineRule="auto"/>
        <w:ind w:left="0"/>
        <w:jc w:val="center"/>
        <w:rPr>
          <w:rFonts w:ascii="Times New Roman" w:hAnsi="Times New Roman" w:cs="Times New Roman"/>
          <w:sz w:val="28"/>
          <w:szCs w:val="28"/>
          <w:lang w:val="uk-UA"/>
        </w:rPr>
      </w:pPr>
      <w:r w:rsidRPr="00B60B2E">
        <w:rPr>
          <w:rFonts w:ascii="Times New Roman" w:hAnsi="Times New Roman" w:cs="Times New Roman"/>
          <w:noProof/>
          <w:sz w:val="28"/>
          <w:szCs w:val="28"/>
        </w:rPr>
        <w:drawing>
          <wp:inline distT="0" distB="0" distL="0" distR="0">
            <wp:extent cx="4106383" cy="1759925"/>
            <wp:effectExtent l="19050" t="0" r="27467" b="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F6DD4" w:rsidRDefault="007125BC" w:rsidP="00132806">
      <w:pPr>
        <w:tabs>
          <w:tab w:val="left" w:pos="567"/>
          <w:tab w:val="left" w:pos="1725"/>
        </w:tabs>
        <w:spacing w:line="360" w:lineRule="auto"/>
        <w:contextualSpacing/>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r>
      <w:r w:rsidR="003809E0">
        <w:rPr>
          <w:rFonts w:ascii="Times New Roman" w:hAnsi="Times New Roman" w:cs="Times New Roman"/>
          <w:sz w:val="28"/>
          <w:szCs w:val="28"/>
          <w:lang w:val="uk-UA"/>
        </w:rPr>
        <w:t xml:space="preserve">Рис. 3.15. </w:t>
      </w:r>
      <w:r w:rsidR="003809E0">
        <w:rPr>
          <w:rFonts w:ascii="Times New Roman" w:eastAsia="Times New Roman" w:hAnsi="Times New Roman" w:cs="Times New Roman"/>
          <w:sz w:val="28"/>
          <w:szCs w:val="28"/>
          <w:lang w:val="uk-UA"/>
        </w:rPr>
        <w:t>Відсотковий показник відповідей респондентів</w:t>
      </w:r>
    </w:p>
    <w:p w:rsidR="00B35505" w:rsidRDefault="00B35505" w:rsidP="00132806">
      <w:pPr>
        <w:tabs>
          <w:tab w:val="left" w:pos="567"/>
          <w:tab w:val="left" w:pos="1725"/>
        </w:tabs>
        <w:spacing w:line="360" w:lineRule="auto"/>
        <w:contextualSpacing/>
        <w:jc w:val="both"/>
        <w:rPr>
          <w:rFonts w:ascii="Times New Roman" w:eastAsia="Times New Roman" w:hAnsi="Times New Roman" w:cs="Times New Roman"/>
          <w:sz w:val="28"/>
          <w:szCs w:val="28"/>
          <w:lang w:val="uk-UA"/>
        </w:rPr>
      </w:pPr>
    </w:p>
    <w:p w:rsidR="008300AB" w:rsidRDefault="00B35505" w:rsidP="00132806">
      <w:pPr>
        <w:tabs>
          <w:tab w:val="left" w:pos="567"/>
          <w:tab w:val="left" w:pos="1725"/>
        </w:tabs>
        <w:spacing w:line="36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9A18AF">
        <w:rPr>
          <w:rFonts w:ascii="Times New Roman" w:hAnsi="Times New Roman" w:cs="Times New Roman"/>
          <w:sz w:val="28"/>
          <w:szCs w:val="28"/>
          <w:lang w:val="uk-UA"/>
        </w:rPr>
        <w:t>На питання</w:t>
      </w:r>
      <w:r w:rsidR="008300AB" w:rsidRPr="00924312">
        <w:rPr>
          <w:rFonts w:ascii="Times New Roman" w:hAnsi="Times New Roman" w:cs="Times New Roman"/>
          <w:sz w:val="28"/>
          <w:szCs w:val="28"/>
          <w:lang w:val="uk-UA"/>
        </w:rPr>
        <w:t xml:space="preserve"> 11</w:t>
      </w:r>
      <w:r w:rsidR="002F6DD4">
        <w:rPr>
          <w:rFonts w:ascii="Times New Roman" w:hAnsi="Times New Roman" w:cs="Times New Roman"/>
          <w:sz w:val="28"/>
          <w:szCs w:val="28"/>
          <w:lang w:val="uk-UA"/>
        </w:rPr>
        <w:t xml:space="preserve"> "</w:t>
      </w:r>
      <w:r w:rsidR="002F6DD4" w:rsidRPr="002F6DD4">
        <w:rPr>
          <w:rFonts w:ascii="Times New Roman" w:eastAsia="Times New Roman" w:hAnsi="Times New Roman" w:cs="Times New Roman"/>
          <w:sz w:val="28"/>
          <w:szCs w:val="28"/>
          <w:lang w:val="uk-UA"/>
        </w:rPr>
        <w:t xml:space="preserve"> </w:t>
      </w:r>
      <w:r w:rsidR="002F6DD4" w:rsidRPr="00924312">
        <w:rPr>
          <w:rFonts w:ascii="Times New Roman" w:eastAsia="Times New Roman" w:hAnsi="Times New Roman" w:cs="Times New Roman"/>
          <w:sz w:val="28"/>
          <w:szCs w:val="28"/>
          <w:lang w:val="uk-UA"/>
        </w:rPr>
        <w:t>Чи повертаєтесь до обґрунтування ситуації, що</w:t>
      </w:r>
      <w:r w:rsidR="002F6DD4">
        <w:rPr>
          <w:rFonts w:ascii="Times New Roman" w:eastAsia="Times New Roman" w:hAnsi="Times New Roman" w:cs="Times New Roman"/>
          <w:sz w:val="28"/>
          <w:szCs w:val="28"/>
          <w:lang w:val="uk-UA"/>
        </w:rPr>
        <w:t xml:space="preserve"> трапилась на роботі, уже вдома</w:t>
      </w:r>
      <w:r w:rsidR="002F6DD4" w:rsidRPr="00924312">
        <w:rPr>
          <w:rFonts w:ascii="Times New Roman" w:eastAsia="Times New Roman" w:hAnsi="Times New Roman" w:cs="Times New Roman"/>
          <w:sz w:val="28"/>
          <w:szCs w:val="28"/>
          <w:lang w:val="uk-UA"/>
        </w:rPr>
        <w:t>, після роботи ?</w:t>
      </w:r>
      <w:r w:rsidR="00E5515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00E55151">
        <w:rPr>
          <w:rFonts w:ascii="Times New Roman" w:eastAsia="Times New Roman" w:hAnsi="Times New Roman" w:cs="Times New Roman"/>
          <w:sz w:val="28"/>
          <w:szCs w:val="28"/>
          <w:lang w:val="uk-UA"/>
        </w:rPr>
        <w:t>31 респонденти, що становить 35</w:t>
      </w:r>
      <w:r w:rsidR="008300AB" w:rsidRPr="002F6DD4">
        <w:rPr>
          <w:rFonts w:ascii="Times New Roman" w:eastAsia="Times New Roman" w:hAnsi="Times New Roman" w:cs="Times New Roman"/>
          <w:sz w:val="28"/>
          <w:szCs w:val="28"/>
          <w:lang w:val="uk-UA"/>
        </w:rPr>
        <w:t xml:space="preserve">% </w:t>
      </w:r>
      <w:r w:rsidR="00E55151">
        <w:rPr>
          <w:rFonts w:ascii="Times New Roman" w:eastAsia="Times New Roman" w:hAnsi="Times New Roman" w:cs="Times New Roman"/>
          <w:sz w:val="28"/>
          <w:szCs w:val="28"/>
          <w:lang w:val="uk-UA"/>
        </w:rPr>
        <w:t xml:space="preserve">від загальної кількості </w:t>
      </w:r>
      <w:r w:rsidR="008300AB" w:rsidRPr="002F6DD4">
        <w:rPr>
          <w:rFonts w:ascii="Times New Roman" w:eastAsia="Times New Roman" w:hAnsi="Times New Roman" w:cs="Times New Roman"/>
          <w:sz w:val="28"/>
          <w:szCs w:val="28"/>
          <w:lang w:val="uk-UA"/>
        </w:rPr>
        <w:t>опитувальних повертаючись додому, постійно думають про ситу</w:t>
      </w:r>
      <w:r w:rsidR="00E55151">
        <w:rPr>
          <w:rFonts w:ascii="Times New Roman" w:eastAsia="Times New Roman" w:hAnsi="Times New Roman" w:cs="Times New Roman"/>
          <w:sz w:val="28"/>
          <w:szCs w:val="28"/>
          <w:lang w:val="uk-UA"/>
        </w:rPr>
        <w:t>ації, що трапились на роботі, 38 опитуваний, що складає 42</w:t>
      </w:r>
      <w:r w:rsidR="008300AB" w:rsidRPr="002F6DD4">
        <w:rPr>
          <w:rFonts w:ascii="Times New Roman" w:eastAsia="Times New Roman" w:hAnsi="Times New Roman" w:cs="Times New Roman"/>
          <w:sz w:val="28"/>
          <w:szCs w:val="28"/>
          <w:lang w:val="uk-UA"/>
        </w:rPr>
        <w:t>%</w:t>
      </w:r>
      <w:r w:rsidR="00E55151">
        <w:rPr>
          <w:rFonts w:ascii="Times New Roman" w:eastAsia="Times New Roman" w:hAnsi="Times New Roman" w:cs="Times New Roman"/>
          <w:sz w:val="28"/>
          <w:szCs w:val="28"/>
          <w:lang w:val="uk-UA"/>
        </w:rPr>
        <w:t xml:space="preserve"> від загального кількості респондентів</w:t>
      </w:r>
      <w:r w:rsidR="008300AB" w:rsidRPr="002F6DD4">
        <w:rPr>
          <w:rFonts w:ascii="Times New Roman" w:eastAsia="Times New Roman" w:hAnsi="Times New Roman" w:cs="Times New Roman"/>
          <w:sz w:val="28"/>
          <w:szCs w:val="28"/>
          <w:lang w:val="uk-UA"/>
        </w:rPr>
        <w:t xml:space="preserve">, іноді обговорює ситуації , коли повертається після роботи, </w:t>
      </w:r>
      <w:r w:rsidR="0092086F" w:rsidRPr="002F6DD4">
        <w:rPr>
          <w:rFonts w:ascii="Times New Roman" w:eastAsia="Times New Roman" w:hAnsi="Times New Roman" w:cs="Times New Roman"/>
          <w:sz w:val="28"/>
          <w:szCs w:val="28"/>
          <w:lang w:val="uk-UA"/>
        </w:rPr>
        <w:t xml:space="preserve">але 21 </w:t>
      </w:r>
      <w:r w:rsidR="00E55151">
        <w:rPr>
          <w:rFonts w:ascii="Times New Roman" w:eastAsia="Times New Roman" w:hAnsi="Times New Roman" w:cs="Times New Roman"/>
          <w:sz w:val="28"/>
          <w:szCs w:val="28"/>
          <w:lang w:val="uk-UA"/>
        </w:rPr>
        <w:t xml:space="preserve">респондент </w:t>
      </w:r>
      <w:r w:rsidR="0092086F" w:rsidRPr="002F6DD4">
        <w:rPr>
          <w:rFonts w:ascii="Times New Roman" w:eastAsia="Times New Roman" w:hAnsi="Times New Roman" w:cs="Times New Roman"/>
          <w:sz w:val="28"/>
          <w:szCs w:val="28"/>
          <w:lang w:val="uk-UA"/>
        </w:rPr>
        <w:t>дослідження не думає дома про роботу, він абстрагується та про</w:t>
      </w:r>
      <w:r w:rsidR="00E55151">
        <w:rPr>
          <w:rFonts w:ascii="Times New Roman" w:eastAsia="Times New Roman" w:hAnsi="Times New Roman" w:cs="Times New Roman"/>
          <w:sz w:val="28"/>
          <w:szCs w:val="28"/>
          <w:lang w:val="uk-UA"/>
        </w:rPr>
        <w:t>водить час з родиною та друзями, що становить 23% від загальної кількості.</w:t>
      </w:r>
    </w:p>
    <w:p w:rsidR="00E55151" w:rsidRPr="002F6DD4" w:rsidRDefault="00E55151" w:rsidP="00132806">
      <w:pPr>
        <w:tabs>
          <w:tab w:val="left" w:pos="567"/>
          <w:tab w:val="left" w:pos="1725"/>
        </w:tabs>
        <w:spacing w:line="360" w:lineRule="auto"/>
        <w:contextualSpacing/>
        <w:jc w:val="both"/>
        <w:rPr>
          <w:rFonts w:ascii="Times New Roman" w:hAnsi="Times New Roman" w:cs="Times New Roman"/>
          <w:sz w:val="28"/>
          <w:szCs w:val="28"/>
          <w:lang w:val="uk-UA"/>
        </w:rPr>
      </w:pPr>
    </w:p>
    <w:p w:rsidR="007125BC" w:rsidRDefault="00E55151" w:rsidP="00132806">
      <w:pPr>
        <w:pStyle w:val="a3"/>
        <w:shd w:val="clear" w:color="auto" w:fill="FFFFFF"/>
        <w:tabs>
          <w:tab w:val="left" w:pos="567"/>
        </w:tabs>
        <w:spacing w:before="100" w:beforeAutospacing="1" w:after="0" w:line="360" w:lineRule="auto"/>
        <w:jc w:val="center"/>
        <w:rPr>
          <w:rFonts w:ascii="Times New Roman" w:eastAsia="Times New Roman" w:hAnsi="Times New Roman" w:cs="Times New Roman"/>
          <w:sz w:val="28"/>
          <w:szCs w:val="28"/>
          <w:lang w:val="uk-UA"/>
        </w:rPr>
      </w:pPr>
      <w:r w:rsidRPr="00E55151">
        <w:rPr>
          <w:rFonts w:eastAsia="Times New Roman"/>
          <w:noProof/>
        </w:rPr>
        <w:lastRenderedPageBreak/>
        <w:drawing>
          <wp:inline distT="0" distB="0" distL="0" distR="0">
            <wp:extent cx="4106383" cy="1759925"/>
            <wp:effectExtent l="19050" t="0" r="27467" b="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A18AF" w:rsidRDefault="007125BC" w:rsidP="00132806">
      <w:pPr>
        <w:pStyle w:val="a3"/>
        <w:shd w:val="clear" w:color="auto" w:fill="FFFFFF"/>
        <w:tabs>
          <w:tab w:val="left" w:pos="567"/>
        </w:tabs>
        <w:spacing w:before="100" w:beforeAutospacing="1" w:after="0" w:line="360" w:lineRule="auto"/>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Рис. 3.16. </w:t>
      </w:r>
      <w:r>
        <w:rPr>
          <w:rFonts w:ascii="Times New Roman" w:eastAsia="Times New Roman" w:hAnsi="Times New Roman" w:cs="Times New Roman"/>
          <w:sz w:val="28"/>
          <w:szCs w:val="28"/>
          <w:lang w:val="uk-UA"/>
        </w:rPr>
        <w:t>Відсотковий показник відповідей респондентів</w:t>
      </w:r>
    </w:p>
    <w:p w:rsidR="0097282C" w:rsidRPr="00924312" w:rsidRDefault="0097282C" w:rsidP="00132806">
      <w:pPr>
        <w:pStyle w:val="a3"/>
        <w:shd w:val="clear" w:color="auto" w:fill="FFFFFF"/>
        <w:tabs>
          <w:tab w:val="left" w:pos="567"/>
        </w:tabs>
        <w:spacing w:before="100" w:beforeAutospacing="1" w:after="0" w:line="360" w:lineRule="auto"/>
        <w:rPr>
          <w:rFonts w:ascii="Times New Roman" w:eastAsia="Times New Roman" w:hAnsi="Times New Roman" w:cs="Times New Roman"/>
          <w:sz w:val="28"/>
          <w:szCs w:val="28"/>
          <w:lang w:val="uk-UA"/>
        </w:rPr>
      </w:pPr>
    </w:p>
    <w:p w:rsidR="007839DB" w:rsidRDefault="0097282C" w:rsidP="00132806">
      <w:pPr>
        <w:tabs>
          <w:tab w:val="left" w:pos="567"/>
          <w:tab w:val="left" w:pos="1725"/>
        </w:tabs>
        <w:spacing w:line="36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На питання</w:t>
      </w:r>
      <w:r w:rsidR="007839DB" w:rsidRPr="00924312">
        <w:rPr>
          <w:rFonts w:ascii="Times New Roman" w:eastAsia="Times New Roman" w:hAnsi="Times New Roman" w:cs="Times New Roman"/>
          <w:sz w:val="28"/>
          <w:szCs w:val="28"/>
          <w:lang w:val="uk-UA"/>
        </w:rPr>
        <w:t xml:space="preserve"> 12 </w:t>
      </w:r>
      <w:r w:rsidR="00E9714B">
        <w:rPr>
          <w:rFonts w:ascii="Times New Roman" w:eastAsia="Times New Roman" w:hAnsi="Times New Roman" w:cs="Times New Roman"/>
          <w:sz w:val="28"/>
          <w:szCs w:val="28"/>
          <w:lang w:val="uk-UA"/>
        </w:rPr>
        <w:t>"Ч</w:t>
      </w:r>
      <w:r w:rsidR="00BA4F63" w:rsidRPr="00924312">
        <w:rPr>
          <w:rFonts w:ascii="Times New Roman" w:eastAsia="Times New Roman" w:hAnsi="Times New Roman" w:cs="Times New Roman"/>
          <w:sz w:val="28"/>
          <w:szCs w:val="28"/>
          <w:lang w:val="uk-UA"/>
        </w:rPr>
        <w:t>и помилились у виборі професії</w:t>
      </w:r>
      <w:r w:rsidR="00E9714B">
        <w:rPr>
          <w:rFonts w:ascii="Times New Roman" w:eastAsia="Times New Roman" w:hAnsi="Times New Roman" w:cs="Times New Roman"/>
          <w:sz w:val="28"/>
          <w:szCs w:val="28"/>
          <w:lang w:val="uk-UA"/>
        </w:rPr>
        <w:t>?"</w:t>
      </w:r>
      <w:r w:rsidR="00504E4B">
        <w:rPr>
          <w:rFonts w:ascii="Times New Roman" w:eastAsia="Times New Roman" w:hAnsi="Times New Roman" w:cs="Times New Roman"/>
          <w:sz w:val="28"/>
          <w:szCs w:val="28"/>
          <w:lang w:val="uk-UA"/>
        </w:rPr>
        <w:t>, 25 респондентів, що становить 28</w:t>
      </w:r>
      <w:r w:rsidR="00BA4F63" w:rsidRPr="00924312">
        <w:rPr>
          <w:rFonts w:ascii="Times New Roman" w:eastAsia="Times New Roman" w:hAnsi="Times New Roman" w:cs="Times New Roman"/>
          <w:sz w:val="28"/>
          <w:szCs w:val="28"/>
          <w:lang w:val="uk-UA"/>
        </w:rPr>
        <w:t xml:space="preserve">% від </w:t>
      </w:r>
      <w:r w:rsidR="00504E4B">
        <w:rPr>
          <w:rFonts w:ascii="Times New Roman" w:eastAsia="Times New Roman" w:hAnsi="Times New Roman" w:cs="Times New Roman"/>
          <w:sz w:val="28"/>
          <w:szCs w:val="28"/>
          <w:lang w:val="uk-UA"/>
        </w:rPr>
        <w:t xml:space="preserve">загальної кількості </w:t>
      </w:r>
      <w:r w:rsidR="00BA4F63" w:rsidRPr="00924312">
        <w:rPr>
          <w:rFonts w:ascii="Times New Roman" w:eastAsia="Times New Roman" w:hAnsi="Times New Roman" w:cs="Times New Roman"/>
          <w:sz w:val="28"/>
          <w:szCs w:val="28"/>
          <w:lang w:val="uk-UA"/>
        </w:rPr>
        <w:t xml:space="preserve">опитуваних відповіли, що помилились, але 65 </w:t>
      </w:r>
      <w:r w:rsidR="00504E4B">
        <w:rPr>
          <w:rFonts w:ascii="Times New Roman" w:eastAsia="Times New Roman" w:hAnsi="Times New Roman" w:cs="Times New Roman"/>
          <w:sz w:val="28"/>
          <w:szCs w:val="28"/>
          <w:lang w:val="uk-UA"/>
        </w:rPr>
        <w:t xml:space="preserve">опитуваних </w:t>
      </w:r>
      <w:r w:rsidR="00BA4F63" w:rsidRPr="00924312">
        <w:rPr>
          <w:rFonts w:ascii="Times New Roman" w:eastAsia="Times New Roman" w:hAnsi="Times New Roman" w:cs="Times New Roman"/>
          <w:sz w:val="28"/>
          <w:szCs w:val="28"/>
          <w:lang w:val="uk-UA"/>
        </w:rPr>
        <w:t>задоволені своєю професією, це ста</w:t>
      </w:r>
      <w:r w:rsidR="00504E4B">
        <w:rPr>
          <w:rFonts w:ascii="Times New Roman" w:eastAsia="Times New Roman" w:hAnsi="Times New Roman" w:cs="Times New Roman"/>
          <w:sz w:val="28"/>
          <w:szCs w:val="28"/>
          <w:lang w:val="uk-UA"/>
        </w:rPr>
        <w:t>новить</w:t>
      </w:r>
      <w:r w:rsidR="00BA4F63" w:rsidRPr="00924312">
        <w:rPr>
          <w:rFonts w:ascii="Times New Roman" w:eastAsia="Times New Roman" w:hAnsi="Times New Roman" w:cs="Times New Roman"/>
          <w:sz w:val="28"/>
          <w:szCs w:val="28"/>
          <w:lang w:val="uk-UA"/>
        </w:rPr>
        <w:t xml:space="preserve"> </w:t>
      </w:r>
      <w:r w:rsidR="00504E4B">
        <w:rPr>
          <w:rFonts w:ascii="Times New Roman" w:eastAsia="Times New Roman" w:hAnsi="Times New Roman" w:cs="Times New Roman"/>
          <w:sz w:val="28"/>
          <w:szCs w:val="28"/>
          <w:lang w:val="uk-UA"/>
        </w:rPr>
        <w:t>72</w:t>
      </w:r>
      <w:r w:rsidR="0063699E" w:rsidRPr="00924312">
        <w:rPr>
          <w:rFonts w:ascii="Times New Roman" w:eastAsia="Times New Roman" w:hAnsi="Times New Roman" w:cs="Times New Roman"/>
          <w:sz w:val="28"/>
          <w:szCs w:val="28"/>
          <w:lang w:val="uk-UA"/>
        </w:rPr>
        <w:t xml:space="preserve"> % від </w:t>
      </w:r>
      <w:r w:rsidR="00504E4B">
        <w:rPr>
          <w:rFonts w:ascii="Times New Roman" w:eastAsia="Times New Roman" w:hAnsi="Times New Roman" w:cs="Times New Roman"/>
          <w:sz w:val="28"/>
          <w:szCs w:val="28"/>
          <w:lang w:val="uk-UA"/>
        </w:rPr>
        <w:t>загальної кількості респондентів.</w:t>
      </w:r>
    </w:p>
    <w:p w:rsidR="00E9714B" w:rsidRDefault="00E9714B" w:rsidP="00132806">
      <w:pPr>
        <w:tabs>
          <w:tab w:val="left" w:pos="567"/>
          <w:tab w:val="left" w:pos="1725"/>
        </w:tabs>
        <w:spacing w:line="360" w:lineRule="auto"/>
        <w:contextualSpacing/>
        <w:jc w:val="both"/>
        <w:rPr>
          <w:rFonts w:ascii="Times New Roman" w:eastAsia="Times New Roman" w:hAnsi="Times New Roman" w:cs="Times New Roman"/>
          <w:sz w:val="28"/>
          <w:szCs w:val="28"/>
          <w:lang w:val="uk-UA"/>
        </w:rPr>
      </w:pPr>
    </w:p>
    <w:p w:rsidR="00E9714B" w:rsidRDefault="00E9714B" w:rsidP="00132806">
      <w:pPr>
        <w:tabs>
          <w:tab w:val="left" w:pos="567"/>
          <w:tab w:val="left" w:pos="1725"/>
        </w:tabs>
        <w:spacing w:line="360" w:lineRule="auto"/>
        <w:contextualSpacing/>
        <w:jc w:val="center"/>
        <w:rPr>
          <w:rFonts w:ascii="Times New Roman" w:eastAsia="Times New Roman" w:hAnsi="Times New Roman" w:cs="Times New Roman"/>
          <w:sz w:val="28"/>
          <w:szCs w:val="28"/>
          <w:lang w:val="uk-UA"/>
        </w:rPr>
      </w:pPr>
      <w:r w:rsidRPr="00E9714B">
        <w:rPr>
          <w:rFonts w:ascii="Times New Roman" w:eastAsia="Times New Roman" w:hAnsi="Times New Roman" w:cs="Times New Roman"/>
          <w:noProof/>
          <w:sz w:val="28"/>
          <w:szCs w:val="28"/>
        </w:rPr>
        <w:drawing>
          <wp:inline distT="0" distB="0" distL="0" distR="0">
            <wp:extent cx="3734243" cy="1828800"/>
            <wp:effectExtent l="19050" t="0" r="18607" b="0"/>
            <wp:docPr id="1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9714B" w:rsidRPr="00924312" w:rsidRDefault="00E9714B" w:rsidP="00132806">
      <w:pPr>
        <w:tabs>
          <w:tab w:val="left" w:pos="567"/>
          <w:tab w:val="left" w:pos="1725"/>
        </w:tabs>
        <w:spacing w:line="360" w:lineRule="auto"/>
        <w:contextualSpacing/>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t xml:space="preserve">Рис. 3.17. </w:t>
      </w:r>
      <w:r>
        <w:rPr>
          <w:rFonts w:ascii="Times New Roman" w:eastAsia="Times New Roman" w:hAnsi="Times New Roman" w:cs="Times New Roman"/>
          <w:sz w:val="28"/>
          <w:szCs w:val="28"/>
          <w:lang w:val="uk-UA"/>
        </w:rPr>
        <w:t>Відсотковий показник відповідей респондентів</w:t>
      </w:r>
    </w:p>
    <w:p w:rsidR="0063699E" w:rsidRDefault="00E9714B" w:rsidP="00132806">
      <w:pPr>
        <w:pStyle w:val="a3"/>
        <w:tabs>
          <w:tab w:val="left" w:pos="567"/>
          <w:tab w:val="left" w:pos="1725"/>
        </w:tabs>
        <w:spacing w:after="0" w:line="360" w:lineRule="auto"/>
        <w:ind w:left="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ab/>
        <w:t xml:space="preserve">На питання </w:t>
      </w:r>
      <w:r w:rsidR="0063699E" w:rsidRPr="00924312">
        <w:rPr>
          <w:rFonts w:ascii="Times New Roman" w:eastAsia="Times New Roman" w:hAnsi="Times New Roman" w:cs="Times New Roman"/>
          <w:sz w:val="28"/>
          <w:szCs w:val="28"/>
          <w:lang w:val="uk-UA"/>
        </w:rPr>
        <w:t>13</w:t>
      </w:r>
      <w:r w:rsidR="00C92171">
        <w:rPr>
          <w:rFonts w:ascii="Times New Roman" w:eastAsia="Times New Roman" w:hAnsi="Times New Roman" w:cs="Times New Roman"/>
          <w:sz w:val="28"/>
          <w:szCs w:val="28"/>
          <w:lang w:val="uk-UA"/>
        </w:rPr>
        <w:t xml:space="preserve"> "</w:t>
      </w:r>
      <w:r w:rsidR="00C92171" w:rsidRPr="00924312">
        <w:rPr>
          <w:rFonts w:ascii="Times New Roman" w:hAnsi="Times New Roman" w:cs="Times New Roman"/>
          <w:sz w:val="28"/>
          <w:szCs w:val="28"/>
          <w:lang w:val="uk-UA"/>
        </w:rPr>
        <w:t>Робота для вас - це:</w:t>
      </w:r>
      <w:r w:rsidR="00C92171">
        <w:rPr>
          <w:rFonts w:ascii="Times New Roman" w:hAnsi="Times New Roman" w:cs="Times New Roman"/>
          <w:sz w:val="28"/>
          <w:szCs w:val="28"/>
          <w:lang w:val="uk-UA"/>
        </w:rPr>
        <w:t>?</w:t>
      </w:r>
      <w:r w:rsidR="00C92171">
        <w:rPr>
          <w:rFonts w:ascii="Times New Roman" w:eastAsia="Times New Roman" w:hAnsi="Times New Roman" w:cs="Times New Roman"/>
          <w:sz w:val="28"/>
          <w:szCs w:val="28"/>
          <w:lang w:val="uk-UA"/>
        </w:rPr>
        <w:t>"</w:t>
      </w:r>
      <w:r w:rsidR="0063699E" w:rsidRPr="00924312">
        <w:rPr>
          <w:rFonts w:ascii="Times New Roman" w:eastAsia="Times New Roman" w:hAnsi="Times New Roman" w:cs="Times New Roman"/>
          <w:sz w:val="28"/>
          <w:szCs w:val="28"/>
          <w:lang w:val="uk-UA"/>
        </w:rPr>
        <w:t xml:space="preserve">, маємо такі результати: </w:t>
      </w:r>
      <w:r w:rsidR="00A11078" w:rsidRPr="00924312">
        <w:rPr>
          <w:rFonts w:ascii="Times New Roman" w:eastAsia="Times New Roman" w:hAnsi="Times New Roman" w:cs="Times New Roman"/>
          <w:sz w:val="28"/>
          <w:szCs w:val="28"/>
          <w:lang w:val="uk-UA"/>
        </w:rPr>
        <w:t xml:space="preserve">11 </w:t>
      </w:r>
      <w:r w:rsidR="00C92171">
        <w:rPr>
          <w:rFonts w:ascii="Times New Roman" w:eastAsia="Times New Roman" w:hAnsi="Times New Roman" w:cs="Times New Roman"/>
          <w:sz w:val="28"/>
          <w:szCs w:val="28"/>
          <w:lang w:val="uk-UA"/>
        </w:rPr>
        <w:t xml:space="preserve">респондентів </w:t>
      </w:r>
      <w:r w:rsidR="00C34013" w:rsidRPr="00924312">
        <w:rPr>
          <w:rFonts w:ascii="Times New Roman" w:eastAsia="Times New Roman" w:hAnsi="Times New Roman" w:cs="Times New Roman"/>
          <w:sz w:val="28"/>
          <w:szCs w:val="28"/>
          <w:lang w:val="uk-UA"/>
        </w:rPr>
        <w:t xml:space="preserve">мають зайві проблеми зі сном і апетитом, це 12% </w:t>
      </w:r>
      <w:r w:rsidR="00C92171">
        <w:rPr>
          <w:rFonts w:ascii="Times New Roman" w:eastAsia="Times New Roman" w:hAnsi="Times New Roman" w:cs="Times New Roman"/>
          <w:sz w:val="28"/>
          <w:szCs w:val="28"/>
          <w:lang w:val="uk-UA"/>
        </w:rPr>
        <w:t xml:space="preserve">від загальної кількості </w:t>
      </w:r>
      <w:r w:rsidR="00C34013" w:rsidRPr="00924312">
        <w:rPr>
          <w:rFonts w:ascii="Times New Roman" w:eastAsia="Times New Roman" w:hAnsi="Times New Roman" w:cs="Times New Roman"/>
          <w:sz w:val="28"/>
          <w:szCs w:val="28"/>
          <w:lang w:val="uk-UA"/>
        </w:rPr>
        <w:t>досліджуваних, для 25</w:t>
      </w:r>
      <w:r w:rsidR="00C92171">
        <w:rPr>
          <w:rFonts w:ascii="Times New Roman" w:eastAsia="Times New Roman" w:hAnsi="Times New Roman" w:cs="Times New Roman"/>
          <w:sz w:val="28"/>
          <w:szCs w:val="28"/>
          <w:lang w:val="uk-UA"/>
        </w:rPr>
        <w:t xml:space="preserve"> опитуваних</w:t>
      </w:r>
      <w:r w:rsidR="00C34013" w:rsidRPr="00924312">
        <w:rPr>
          <w:rFonts w:ascii="Times New Roman" w:eastAsia="Times New Roman" w:hAnsi="Times New Roman" w:cs="Times New Roman"/>
          <w:sz w:val="28"/>
          <w:szCs w:val="28"/>
          <w:lang w:val="uk-UA"/>
        </w:rPr>
        <w:t xml:space="preserve">, </w:t>
      </w:r>
      <w:r w:rsidR="003F3E3E">
        <w:rPr>
          <w:rFonts w:ascii="Times New Roman" w:eastAsia="Times New Roman" w:hAnsi="Times New Roman" w:cs="Times New Roman"/>
          <w:sz w:val="28"/>
          <w:szCs w:val="28"/>
          <w:lang w:val="uk-UA"/>
        </w:rPr>
        <w:t>це 28% опитуваних від загальної кількості</w:t>
      </w:r>
      <w:r w:rsidR="00C34013" w:rsidRPr="00924312">
        <w:rPr>
          <w:rFonts w:ascii="Times New Roman" w:eastAsia="Times New Roman" w:hAnsi="Times New Roman" w:cs="Times New Roman"/>
          <w:sz w:val="28"/>
          <w:szCs w:val="28"/>
          <w:lang w:val="uk-UA"/>
        </w:rPr>
        <w:t>, робота це</w:t>
      </w:r>
      <w:r w:rsidR="00C34013" w:rsidRPr="00924312">
        <w:rPr>
          <w:rFonts w:ascii="Times New Roman" w:hAnsi="Times New Roman" w:cs="Times New Roman"/>
          <w:sz w:val="28"/>
          <w:szCs w:val="28"/>
          <w:lang w:val="uk-UA"/>
        </w:rPr>
        <w:t xml:space="preserve"> час від часу з'являється відчай і туга, 23 </w:t>
      </w:r>
      <w:r w:rsidR="003F3E3E">
        <w:rPr>
          <w:rFonts w:ascii="Times New Roman" w:hAnsi="Times New Roman" w:cs="Times New Roman"/>
          <w:sz w:val="28"/>
          <w:szCs w:val="28"/>
          <w:lang w:val="uk-UA"/>
        </w:rPr>
        <w:t xml:space="preserve">респондента </w:t>
      </w:r>
      <w:r w:rsidR="00C34013" w:rsidRPr="00924312">
        <w:rPr>
          <w:rFonts w:ascii="Times New Roman" w:hAnsi="Times New Roman" w:cs="Times New Roman"/>
          <w:sz w:val="28"/>
          <w:szCs w:val="28"/>
          <w:lang w:val="uk-UA"/>
        </w:rPr>
        <w:t xml:space="preserve">жаліють про те, що в добі всього двадцять чотири години, їм дуже подобається їх робота, </w:t>
      </w:r>
      <w:r w:rsidR="003F3E3E">
        <w:rPr>
          <w:rFonts w:ascii="Times New Roman" w:hAnsi="Times New Roman" w:cs="Times New Roman"/>
          <w:sz w:val="28"/>
          <w:szCs w:val="28"/>
          <w:lang w:val="uk-UA"/>
        </w:rPr>
        <w:t xml:space="preserve">це </w:t>
      </w:r>
      <w:r w:rsidR="00C34013" w:rsidRPr="00924312">
        <w:rPr>
          <w:rFonts w:ascii="Times New Roman" w:hAnsi="Times New Roman" w:cs="Times New Roman"/>
          <w:sz w:val="28"/>
          <w:szCs w:val="28"/>
          <w:lang w:val="uk-UA"/>
        </w:rPr>
        <w:t xml:space="preserve">26% від </w:t>
      </w:r>
      <w:r w:rsidR="003F3E3E">
        <w:rPr>
          <w:rFonts w:ascii="Times New Roman" w:hAnsi="Times New Roman" w:cs="Times New Roman"/>
          <w:sz w:val="28"/>
          <w:szCs w:val="28"/>
          <w:lang w:val="uk-UA"/>
        </w:rPr>
        <w:t>загальної кількості опитуваних</w:t>
      </w:r>
      <w:r w:rsidR="00C34013" w:rsidRPr="00924312">
        <w:rPr>
          <w:rFonts w:ascii="Times New Roman" w:hAnsi="Times New Roman" w:cs="Times New Roman"/>
          <w:sz w:val="28"/>
          <w:szCs w:val="28"/>
          <w:lang w:val="uk-UA"/>
        </w:rPr>
        <w:t xml:space="preserve"> та 31 </w:t>
      </w:r>
      <w:r w:rsidR="003F3E3E">
        <w:rPr>
          <w:rFonts w:ascii="Times New Roman" w:hAnsi="Times New Roman" w:cs="Times New Roman"/>
          <w:sz w:val="28"/>
          <w:szCs w:val="28"/>
          <w:lang w:val="uk-UA"/>
        </w:rPr>
        <w:t xml:space="preserve">опитуваний </w:t>
      </w:r>
      <w:r w:rsidR="00C34013" w:rsidRPr="00924312">
        <w:rPr>
          <w:rFonts w:ascii="Times New Roman" w:hAnsi="Times New Roman" w:cs="Times New Roman"/>
          <w:sz w:val="28"/>
          <w:szCs w:val="28"/>
          <w:lang w:val="uk-UA"/>
        </w:rPr>
        <w:t xml:space="preserve">має швидку зміна емоційного стану та настрою, це становить </w:t>
      </w:r>
      <w:r w:rsidR="00CA1947" w:rsidRPr="00924312">
        <w:rPr>
          <w:rFonts w:ascii="Times New Roman" w:hAnsi="Times New Roman" w:cs="Times New Roman"/>
          <w:sz w:val="28"/>
          <w:szCs w:val="28"/>
          <w:lang w:val="uk-UA"/>
        </w:rPr>
        <w:t>34%</w:t>
      </w:r>
      <w:r w:rsidR="003F3E3E">
        <w:rPr>
          <w:rFonts w:ascii="Times New Roman" w:hAnsi="Times New Roman" w:cs="Times New Roman"/>
          <w:sz w:val="28"/>
          <w:szCs w:val="28"/>
          <w:lang w:val="uk-UA"/>
        </w:rPr>
        <w:t xml:space="preserve"> від загальної кількості респондентів.</w:t>
      </w:r>
    </w:p>
    <w:p w:rsidR="003226B4" w:rsidRDefault="003226B4" w:rsidP="00132806">
      <w:pPr>
        <w:pStyle w:val="a4"/>
        <w:tabs>
          <w:tab w:val="left" w:pos="567"/>
        </w:tabs>
        <w:spacing w:before="0" w:beforeAutospacing="0" w:after="0" w:afterAutospacing="0" w:line="360" w:lineRule="auto"/>
        <w:ind w:left="284"/>
        <w:contextualSpacing/>
        <w:rPr>
          <w:sz w:val="28"/>
          <w:szCs w:val="28"/>
        </w:rPr>
      </w:pPr>
    </w:p>
    <w:p w:rsidR="003226B4" w:rsidRDefault="00E9714B" w:rsidP="00132806">
      <w:pPr>
        <w:pStyle w:val="a4"/>
        <w:tabs>
          <w:tab w:val="left" w:pos="567"/>
        </w:tabs>
        <w:spacing w:before="0" w:beforeAutospacing="0" w:after="0" w:afterAutospacing="0" w:line="360" w:lineRule="auto"/>
        <w:ind w:left="284"/>
        <w:contextualSpacing/>
        <w:jc w:val="center"/>
        <w:rPr>
          <w:sz w:val="28"/>
          <w:szCs w:val="28"/>
        </w:rPr>
      </w:pPr>
      <w:r w:rsidRPr="00E9714B">
        <w:rPr>
          <w:noProof/>
          <w:sz w:val="28"/>
          <w:szCs w:val="28"/>
          <w:lang w:val="ru-RU" w:eastAsia="ru-RU"/>
        </w:rPr>
        <w:lastRenderedPageBreak/>
        <w:drawing>
          <wp:inline distT="0" distB="0" distL="0" distR="0">
            <wp:extent cx="4311887" cy="2381693"/>
            <wp:effectExtent l="19050" t="0" r="12463" b="0"/>
            <wp:docPr id="1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FD1D80" w:rsidRDefault="003226B4" w:rsidP="00132806">
      <w:pPr>
        <w:pStyle w:val="a4"/>
        <w:tabs>
          <w:tab w:val="left" w:pos="567"/>
        </w:tabs>
        <w:spacing w:before="0" w:beforeAutospacing="0" w:after="0" w:afterAutospacing="0" w:line="360" w:lineRule="auto"/>
        <w:ind w:left="284"/>
        <w:contextualSpacing/>
        <w:rPr>
          <w:sz w:val="28"/>
          <w:szCs w:val="28"/>
        </w:rPr>
      </w:pPr>
      <w:r>
        <w:rPr>
          <w:sz w:val="28"/>
          <w:szCs w:val="28"/>
        </w:rPr>
        <w:tab/>
        <w:t>Рис. 3.18. Відсотковий показник відповідей респондентів</w:t>
      </w:r>
    </w:p>
    <w:p w:rsidR="00FD1D80" w:rsidRDefault="00FD1D80" w:rsidP="00132806">
      <w:pPr>
        <w:pStyle w:val="a4"/>
        <w:tabs>
          <w:tab w:val="left" w:pos="567"/>
        </w:tabs>
        <w:spacing w:before="0" w:beforeAutospacing="0" w:after="0" w:afterAutospacing="0" w:line="360" w:lineRule="auto"/>
        <w:ind w:left="284"/>
        <w:contextualSpacing/>
        <w:rPr>
          <w:sz w:val="28"/>
          <w:szCs w:val="28"/>
        </w:rPr>
      </w:pPr>
    </w:p>
    <w:p w:rsidR="00CA1947" w:rsidRPr="00924312" w:rsidRDefault="00FD1D80" w:rsidP="00132806">
      <w:pPr>
        <w:pStyle w:val="a4"/>
        <w:tabs>
          <w:tab w:val="left" w:pos="567"/>
        </w:tabs>
        <w:spacing w:before="0" w:beforeAutospacing="0" w:after="0" w:afterAutospacing="0" w:line="360" w:lineRule="auto"/>
        <w:contextualSpacing/>
        <w:jc w:val="both"/>
        <w:rPr>
          <w:sz w:val="28"/>
          <w:szCs w:val="28"/>
        </w:rPr>
      </w:pPr>
      <w:r>
        <w:rPr>
          <w:sz w:val="28"/>
          <w:szCs w:val="28"/>
        </w:rPr>
        <w:tab/>
      </w:r>
      <w:r w:rsidR="003C37D5">
        <w:rPr>
          <w:sz w:val="28"/>
          <w:szCs w:val="28"/>
        </w:rPr>
        <w:t xml:space="preserve">На питання </w:t>
      </w:r>
      <w:r w:rsidR="001F1FD9" w:rsidRPr="00924312">
        <w:rPr>
          <w:sz w:val="28"/>
          <w:szCs w:val="28"/>
        </w:rPr>
        <w:t xml:space="preserve">14 </w:t>
      </w:r>
      <w:r>
        <w:rPr>
          <w:sz w:val="28"/>
          <w:szCs w:val="28"/>
        </w:rPr>
        <w:t>"</w:t>
      </w:r>
      <w:r w:rsidRPr="00FD1D80">
        <w:rPr>
          <w:sz w:val="28"/>
          <w:szCs w:val="28"/>
        </w:rPr>
        <w:t xml:space="preserve"> </w:t>
      </w:r>
      <w:r w:rsidRPr="00924312">
        <w:rPr>
          <w:sz w:val="28"/>
          <w:szCs w:val="28"/>
        </w:rPr>
        <w:t xml:space="preserve">Якщо хтось запитає вас про справи на роботі, </w:t>
      </w:r>
      <w:r>
        <w:rPr>
          <w:sz w:val="28"/>
          <w:szCs w:val="28"/>
        </w:rPr>
        <w:t>Ви:?" ма</w:t>
      </w:r>
      <w:r w:rsidR="00496992">
        <w:rPr>
          <w:sz w:val="28"/>
          <w:szCs w:val="28"/>
        </w:rPr>
        <w:t>є</w:t>
      </w:r>
      <w:r>
        <w:rPr>
          <w:sz w:val="28"/>
          <w:szCs w:val="28"/>
        </w:rPr>
        <w:t xml:space="preserve">мо такі відповіді: </w:t>
      </w:r>
      <w:r w:rsidR="00151269" w:rsidRPr="00924312">
        <w:rPr>
          <w:sz w:val="28"/>
          <w:szCs w:val="28"/>
        </w:rPr>
        <w:t xml:space="preserve">25 </w:t>
      </w:r>
      <w:r>
        <w:rPr>
          <w:sz w:val="28"/>
          <w:szCs w:val="28"/>
        </w:rPr>
        <w:t>респондентів</w:t>
      </w:r>
      <w:r w:rsidR="00151269" w:rsidRPr="00924312">
        <w:rPr>
          <w:sz w:val="28"/>
          <w:szCs w:val="28"/>
        </w:rPr>
        <w:t>, якщо запитають про роботу, вони згадають кумедні історії, що траплялись на роботі, це становить 28% від</w:t>
      </w:r>
      <w:r w:rsidR="00496992">
        <w:rPr>
          <w:sz w:val="28"/>
          <w:szCs w:val="28"/>
        </w:rPr>
        <w:t xml:space="preserve"> загальної кількості</w:t>
      </w:r>
      <w:r w:rsidR="00151269" w:rsidRPr="00924312">
        <w:rPr>
          <w:sz w:val="28"/>
          <w:szCs w:val="28"/>
        </w:rPr>
        <w:t xml:space="preserve"> опитувальних, 17</w:t>
      </w:r>
      <w:r w:rsidR="00496992">
        <w:rPr>
          <w:sz w:val="28"/>
          <w:szCs w:val="28"/>
        </w:rPr>
        <w:t xml:space="preserve"> респондентів</w:t>
      </w:r>
      <w:r w:rsidR="00151269" w:rsidRPr="00924312">
        <w:rPr>
          <w:sz w:val="28"/>
          <w:szCs w:val="28"/>
        </w:rPr>
        <w:t xml:space="preserve"> це 19% від </w:t>
      </w:r>
      <w:r w:rsidR="00496992">
        <w:rPr>
          <w:sz w:val="28"/>
          <w:szCs w:val="28"/>
        </w:rPr>
        <w:t xml:space="preserve">загальної кількості </w:t>
      </w:r>
      <w:r w:rsidR="00151269" w:rsidRPr="00924312">
        <w:rPr>
          <w:sz w:val="28"/>
          <w:szCs w:val="28"/>
        </w:rPr>
        <w:t>досліджуваних, постараються перевести тему, тому що розмови про свою робо</w:t>
      </w:r>
      <w:r>
        <w:rPr>
          <w:sz w:val="28"/>
          <w:szCs w:val="28"/>
        </w:rPr>
        <w:t>ту не приносять їм задоволення.</w:t>
      </w:r>
    </w:p>
    <w:p w:rsidR="00151269" w:rsidRDefault="00151269" w:rsidP="00132806">
      <w:pPr>
        <w:tabs>
          <w:tab w:val="left" w:pos="567"/>
          <w:tab w:val="left" w:pos="1725"/>
        </w:tabs>
        <w:spacing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13 </w:t>
      </w:r>
      <w:r w:rsidR="00496992">
        <w:rPr>
          <w:rFonts w:ascii="Times New Roman" w:hAnsi="Times New Roman" w:cs="Times New Roman"/>
          <w:sz w:val="28"/>
          <w:szCs w:val="28"/>
          <w:lang w:val="uk-UA"/>
        </w:rPr>
        <w:t xml:space="preserve">респондентів </w:t>
      </w:r>
      <w:r w:rsidRPr="00924312">
        <w:rPr>
          <w:rFonts w:ascii="Times New Roman" w:hAnsi="Times New Roman" w:cs="Times New Roman"/>
          <w:sz w:val="28"/>
          <w:szCs w:val="28"/>
          <w:lang w:val="uk-UA"/>
        </w:rPr>
        <w:t xml:space="preserve">почнуть скаржитись на свою роботу, говорити що їм не подобається и вони </w:t>
      </w:r>
      <w:r w:rsidR="00496992">
        <w:rPr>
          <w:rFonts w:ascii="Times New Roman" w:hAnsi="Times New Roman" w:cs="Times New Roman"/>
          <w:sz w:val="28"/>
          <w:szCs w:val="28"/>
          <w:lang w:val="uk-UA"/>
        </w:rPr>
        <w:t>хочуть поміняти місце роботи,</w:t>
      </w:r>
      <w:r w:rsidRPr="00924312">
        <w:rPr>
          <w:rFonts w:ascii="Times New Roman" w:hAnsi="Times New Roman" w:cs="Times New Roman"/>
          <w:sz w:val="28"/>
          <w:szCs w:val="28"/>
          <w:lang w:val="uk-UA"/>
        </w:rPr>
        <w:t xml:space="preserve"> 14%</w:t>
      </w:r>
      <w:r w:rsidR="00496992">
        <w:rPr>
          <w:rFonts w:ascii="Times New Roman" w:hAnsi="Times New Roman" w:cs="Times New Roman"/>
          <w:sz w:val="28"/>
          <w:szCs w:val="28"/>
          <w:lang w:val="uk-UA"/>
        </w:rPr>
        <w:t xml:space="preserve"> від загальної кількості опитуваних</w:t>
      </w:r>
      <w:r w:rsidRPr="00924312">
        <w:rPr>
          <w:rFonts w:ascii="Times New Roman" w:hAnsi="Times New Roman" w:cs="Times New Roman"/>
          <w:sz w:val="28"/>
          <w:szCs w:val="28"/>
          <w:lang w:val="uk-UA"/>
        </w:rPr>
        <w:t xml:space="preserve"> та 35 </w:t>
      </w:r>
      <w:r w:rsidR="00496992">
        <w:rPr>
          <w:rFonts w:ascii="Times New Roman" w:hAnsi="Times New Roman" w:cs="Times New Roman"/>
          <w:sz w:val="28"/>
          <w:szCs w:val="28"/>
          <w:lang w:val="uk-UA"/>
        </w:rPr>
        <w:t xml:space="preserve">опитуваних </w:t>
      </w:r>
      <w:r w:rsidRPr="00924312">
        <w:rPr>
          <w:rFonts w:ascii="Times New Roman" w:hAnsi="Times New Roman" w:cs="Times New Roman"/>
          <w:sz w:val="28"/>
          <w:szCs w:val="28"/>
          <w:lang w:val="uk-UA"/>
        </w:rPr>
        <w:t>поділяться своїми успіхами та досягненнями, це більшість досліджуваних 39%.</w:t>
      </w:r>
    </w:p>
    <w:p w:rsidR="00FD1D80" w:rsidRDefault="00FD1D80" w:rsidP="00132806">
      <w:pPr>
        <w:tabs>
          <w:tab w:val="left" w:pos="567"/>
          <w:tab w:val="left" w:pos="1725"/>
        </w:tabs>
        <w:spacing w:line="360" w:lineRule="auto"/>
        <w:contextualSpacing/>
        <w:jc w:val="both"/>
        <w:rPr>
          <w:rFonts w:ascii="Times New Roman" w:hAnsi="Times New Roman" w:cs="Times New Roman"/>
          <w:sz w:val="28"/>
          <w:szCs w:val="28"/>
          <w:lang w:val="uk-UA"/>
        </w:rPr>
      </w:pPr>
    </w:p>
    <w:p w:rsidR="00F37C1D" w:rsidRDefault="00E9714B" w:rsidP="00132806">
      <w:pPr>
        <w:tabs>
          <w:tab w:val="left" w:pos="567"/>
          <w:tab w:val="left" w:pos="1725"/>
        </w:tabs>
        <w:spacing w:line="360" w:lineRule="auto"/>
        <w:contextualSpacing/>
        <w:jc w:val="center"/>
        <w:rPr>
          <w:rFonts w:ascii="Times New Roman" w:hAnsi="Times New Roman" w:cs="Times New Roman"/>
          <w:sz w:val="28"/>
          <w:szCs w:val="28"/>
          <w:lang w:val="uk-UA"/>
        </w:rPr>
      </w:pPr>
      <w:r w:rsidRPr="00E9714B">
        <w:rPr>
          <w:rFonts w:ascii="Times New Roman" w:hAnsi="Times New Roman" w:cs="Times New Roman"/>
          <w:noProof/>
          <w:sz w:val="28"/>
          <w:szCs w:val="28"/>
        </w:rPr>
        <w:drawing>
          <wp:inline distT="0" distB="0" distL="0" distR="0">
            <wp:extent cx="4266816" cy="2294092"/>
            <wp:effectExtent l="19050" t="0" r="19434" b="0"/>
            <wp:docPr id="1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F37C1D" w:rsidRDefault="00F37C1D" w:rsidP="00132806">
      <w:pPr>
        <w:pStyle w:val="a4"/>
        <w:tabs>
          <w:tab w:val="left" w:pos="567"/>
        </w:tabs>
        <w:spacing w:before="0" w:beforeAutospacing="0" w:after="0" w:afterAutospacing="0" w:line="360" w:lineRule="auto"/>
        <w:ind w:left="284"/>
        <w:contextualSpacing/>
        <w:rPr>
          <w:sz w:val="28"/>
          <w:szCs w:val="28"/>
        </w:rPr>
      </w:pPr>
      <w:r>
        <w:rPr>
          <w:sz w:val="28"/>
          <w:szCs w:val="28"/>
        </w:rPr>
        <w:t>Рис. 3.1</w:t>
      </w:r>
      <w:r w:rsidR="00922517">
        <w:rPr>
          <w:sz w:val="28"/>
          <w:szCs w:val="28"/>
        </w:rPr>
        <w:t>9</w:t>
      </w:r>
      <w:r>
        <w:rPr>
          <w:sz w:val="28"/>
          <w:szCs w:val="28"/>
        </w:rPr>
        <w:t>. Відсотковий показник відповідей респондентів</w:t>
      </w:r>
    </w:p>
    <w:p w:rsidR="00151269" w:rsidRPr="00924312" w:rsidRDefault="00FD533C" w:rsidP="00132806">
      <w:pPr>
        <w:tabs>
          <w:tab w:val="left" w:pos="567"/>
        </w:tabs>
        <w:spacing w:line="360" w:lineRule="auto"/>
        <w:contextualSpacing/>
        <w:jc w:val="both"/>
        <w:rPr>
          <w:rStyle w:val="af0"/>
          <w:rFonts w:ascii="Times New Roman" w:hAnsi="Times New Roman" w:cs="Times New Roman"/>
          <w:i w:val="0"/>
          <w:sz w:val="28"/>
          <w:szCs w:val="28"/>
          <w:lang w:val="uk-UA"/>
        </w:rPr>
      </w:pPr>
      <w:r>
        <w:rPr>
          <w:rFonts w:ascii="Times New Roman" w:hAnsi="Times New Roman" w:cs="Times New Roman"/>
          <w:sz w:val="28"/>
          <w:szCs w:val="28"/>
          <w:lang w:val="uk-UA"/>
        </w:rPr>
        <w:lastRenderedPageBreak/>
        <w:tab/>
        <w:t xml:space="preserve">На питання </w:t>
      </w:r>
      <w:r w:rsidRPr="00DC4B69">
        <w:rPr>
          <w:rFonts w:ascii="Times New Roman" w:hAnsi="Times New Roman" w:cs="Times New Roman"/>
          <w:sz w:val="28"/>
          <w:szCs w:val="28"/>
          <w:lang w:val="uk-UA"/>
        </w:rPr>
        <w:t>15 "</w:t>
      </w:r>
      <w:r w:rsidR="00DC4B69" w:rsidRPr="00DC4B69">
        <w:rPr>
          <w:rFonts w:ascii="Times New Roman" w:hAnsi="Times New Roman" w:cs="Times New Roman"/>
          <w:sz w:val="28"/>
          <w:szCs w:val="28"/>
        </w:rPr>
        <w:t xml:space="preserve"> Ви </w:t>
      </w:r>
      <w:proofErr w:type="spellStart"/>
      <w:r w:rsidR="00DC4B69" w:rsidRPr="00DC4B69">
        <w:rPr>
          <w:rFonts w:ascii="Times New Roman" w:hAnsi="Times New Roman" w:cs="Times New Roman"/>
          <w:sz w:val="28"/>
          <w:szCs w:val="28"/>
        </w:rPr>
        <w:t>помічали</w:t>
      </w:r>
      <w:proofErr w:type="spellEnd"/>
      <w:r w:rsidR="00DC4B69" w:rsidRPr="00DC4B69">
        <w:rPr>
          <w:rFonts w:ascii="Times New Roman" w:hAnsi="Times New Roman" w:cs="Times New Roman"/>
          <w:sz w:val="28"/>
          <w:szCs w:val="28"/>
        </w:rPr>
        <w:t xml:space="preserve">, </w:t>
      </w:r>
      <w:proofErr w:type="spellStart"/>
      <w:r w:rsidR="00DC4B69" w:rsidRPr="00DC4B69">
        <w:rPr>
          <w:rFonts w:ascii="Times New Roman" w:hAnsi="Times New Roman" w:cs="Times New Roman"/>
          <w:sz w:val="28"/>
          <w:szCs w:val="28"/>
        </w:rPr>
        <w:t>що</w:t>
      </w:r>
      <w:proofErr w:type="spellEnd"/>
      <w:r w:rsidR="00DC4B69" w:rsidRPr="00DC4B69">
        <w:rPr>
          <w:rFonts w:ascii="Times New Roman" w:hAnsi="Times New Roman" w:cs="Times New Roman"/>
          <w:sz w:val="28"/>
          <w:szCs w:val="28"/>
        </w:rPr>
        <w:t xml:space="preserve"> </w:t>
      </w:r>
      <w:proofErr w:type="spellStart"/>
      <w:r w:rsidR="00DC4B69" w:rsidRPr="00DC4B69">
        <w:rPr>
          <w:rFonts w:ascii="Times New Roman" w:hAnsi="Times New Roman" w:cs="Times New Roman"/>
          <w:sz w:val="28"/>
          <w:szCs w:val="28"/>
        </w:rPr>
        <w:t>заздрите</w:t>
      </w:r>
      <w:proofErr w:type="spellEnd"/>
      <w:r w:rsidR="00DC4B69" w:rsidRPr="00DC4B69">
        <w:rPr>
          <w:rFonts w:ascii="Times New Roman" w:hAnsi="Times New Roman" w:cs="Times New Roman"/>
          <w:sz w:val="28"/>
          <w:szCs w:val="28"/>
        </w:rPr>
        <w:t xml:space="preserve"> </w:t>
      </w:r>
      <w:proofErr w:type="spellStart"/>
      <w:r w:rsidR="00DC4B69" w:rsidRPr="00DC4B69">
        <w:rPr>
          <w:rFonts w:ascii="Times New Roman" w:hAnsi="Times New Roman" w:cs="Times New Roman"/>
          <w:sz w:val="28"/>
          <w:szCs w:val="28"/>
        </w:rPr>
        <w:t>колегам</w:t>
      </w:r>
      <w:proofErr w:type="spellEnd"/>
      <w:r w:rsidR="00DC4B69" w:rsidRPr="00DC4B69">
        <w:rPr>
          <w:rFonts w:ascii="Times New Roman" w:hAnsi="Times New Roman" w:cs="Times New Roman"/>
          <w:sz w:val="28"/>
          <w:szCs w:val="28"/>
        </w:rPr>
        <w:t xml:space="preserve"> по </w:t>
      </w:r>
      <w:proofErr w:type="spellStart"/>
      <w:r w:rsidR="00DC4B69" w:rsidRPr="00DC4B69">
        <w:rPr>
          <w:rFonts w:ascii="Times New Roman" w:hAnsi="Times New Roman" w:cs="Times New Roman"/>
          <w:sz w:val="28"/>
          <w:szCs w:val="28"/>
        </w:rPr>
        <w:t>роботі</w:t>
      </w:r>
      <w:proofErr w:type="spellEnd"/>
      <w:r w:rsidR="00DC4B69" w:rsidRPr="00DC4B69">
        <w:rPr>
          <w:rFonts w:ascii="Times New Roman" w:hAnsi="Times New Roman" w:cs="Times New Roman"/>
          <w:sz w:val="28"/>
          <w:szCs w:val="28"/>
        </w:rPr>
        <w:t xml:space="preserve"> ? </w:t>
      </w:r>
      <w:proofErr w:type="spellStart"/>
      <w:r w:rsidR="00DC4B69" w:rsidRPr="00DC4B69">
        <w:rPr>
          <w:rFonts w:ascii="Times New Roman" w:hAnsi="Times New Roman" w:cs="Times New Roman"/>
          <w:sz w:val="28"/>
          <w:szCs w:val="28"/>
        </w:rPr>
        <w:t>Якщо</w:t>
      </w:r>
      <w:proofErr w:type="spellEnd"/>
      <w:r w:rsidR="00DC4B69" w:rsidRPr="00DC4B69">
        <w:rPr>
          <w:rFonts w:ascii="Times New Roman" w:hAnsi="Times New Roman" w:cs="Times New Roman"/>
          <w:sz w:val="28"/>
          <w:szCs w:val="28"/>
        </w:rPr>
        <w:t xml:space="preserve"> так, то </w:t>
      </w:r>
      <w:proofErr w:type="spellStart"/>
      <w:r w:rsidR="00DC4B69" w:rsidRPr="00DC4B69">
        <w:rPr>
          <w:rFonts w:ascii="Times New Roman" w:hAnsi="Times New Roman" w:cs="Times New Roman"/>
          <w:sz w:val="28"/>
          <w:szCs w:val="28"/>
        </w:rPr>
        <w:t>чому</w:t>
      </w:r>
      <w:proofErr w:type="spellEnd"/>
      <w:r w:rsidR="00DC4B69" w:rsidRPr="00DC4B69">
        <w:rPr>
          <w:rFonts w:ascii="Times New Roman" w:hAnsi="Times New Roman" w:cs="Times New Roman"/>
          <w:sz w:val="28"/>
          <w:szCs w:val="28"/>
        </w:rPr>
        <w:t xml:space="preserve"> </w:t>
      </w:r>
      <w:proofErr w:type="spellStart"/>
      <w:r w:rsidR="00DC4B69" w:rsidRPr="00DC4B69">
        <w:rPr>
          <w:rFonts w:ascii="Times New Roman" w:hAnsi="Times New Roman" w:cs="Times New Roman"/>
          <w:sz w:val="28"/>
          <w:szCs w:val="28"/>
        </w:rPr>
        <w:t>ви</w:t>
      </w:r>
      <w:proofErr w:type="spellEnd"/>
      <w:r w:rsidR="00DC4B69" w:rsidRPr="00DC4B69">
        <w:rPr>
          <w:rFonts w:ascii="Times New Roman" w:hAnsi="Times New Roman" w:cs="Times New Roman"/>
          <w:sz w:val="28"/>
          <w:szCs w:val="28"/>
        </w:rPr>
        <w:t xml:space="preserve"> </w:t>
      </w:r>
      <w:proofErr w:type="spellStart"/>
      <w:r w:rsidR="00DC4B69" w:rsidRPr="00DC4B69">
        <w:rPr>
          <w:rFonts w:ascii="Times New Roman" w:hAnsi="Times New Roman" w:cs="Times New Roman"/>
          <w:sz w:val="28"/>
          <w:szCs w:val="28"/>
        </w:rPr>
        <w:t>заздрите</w:t>
      </w:r>
      <w:proofErr w:type="spellEnd"/>
      <w:r w:rsidR="00DC4B69" w:rsidRPr="00DC4B69">
        <w:rPr>
          <w:rFonts w:ascii="Times New Roman" w:hAnsi="Times New Roman" w:cs="Times New Roman"/>
          <w:sz w:val="28"/>
          <w:szCs w:val="28"/>
        </w:rPr>
        <w:t xml:space="preserve"> ?</w:t>
      </w:r>
      <w:r w:rsidRPr="00DC4B69">
        <w:rPr>
          <w:rFonts w:ascii="Times New Roman" w:hAnsi="Times New Roman" w:cs="Times New Roman"/>
          <w:sz w:val="28"/>
          <w:szCs w:val="28"/>
          <w:lang w:val="uk-UA"/>
        </w:rPr>
        <w:t>"</w:t>
      </w:r>
      <w:r w:rsidR="00151269" w:rsidRPr="00924312">
        <w:rPr>
          <w:rFonts w:ascii="Times New Roman" w:hAnsi="Times New Roman" w:cs="Times New Roman"/>
          <w:sz w:val="28"/>
          <w:szCs w:val="28"/>
          <w:lang w:val="uk-UA"/>
        </w:rPr>
        <w:t xml:space="preserve"> </w:t>
      </w:r>
      <w:r w:rsidR="000E49AE">
        <w:rPr>
          <w:rFonts w:ascii="Times New Roman" w:hAnsi="Times New Roman" w:cs="Times New Roman"/>
          <w:sz w:val="28"/>
          <w:szCs w:val="28"/>
          <w:lang w:val="uk-UA"/>
        </w:rPr>
        <w:t xml:space="preserve">23 </w:t>
      </w:r>
      <w:r w:rsidR="0070700E">
        <w:rPr>
          <w:rFonts w:ascii="Times New Roman" w:hAnsi="Times New Roman" w:cs="Times New Roman"/>
          <w:sz w:val="28"/>
          <w:szCs w:val="28"/>
          <w:lang w:val="uk-UA"/>
        </w:rPr>
        <w:t>респондента</w:t>
      </w:r>
      <w:r w:rsidR="00E16E31">
        <w:rPr>
          <w:rFonts w:ascii="Times New Roman" w:hAnsi="Times New Roman" w:cs="Times New Roman"/>
          <w:sz w:val="28"/>
          <w:szCs w:val="28"/>
          <w:lang w:val="uk-UA"/>
        </w:rPr>
        <w:t xml:space="preserve"> </w:t>
      </w:r>
      <w:r w:rsidR="0070700E">
        <w:rPr>
          <w:rFonts w:ascii="Times New Roman" w:hAnsi="Times New Roman" w:cs="Times New Roman"/>
          <w:sz w:val="28"/>
          <w:szCs w:val="28"/>
          <w:lang w:val="uk-UA"/>
        </w:rPr>
        <w:t>відповіли, що заздрять своїм колегам,</w:t>
      </w:r>
      <w:proofErr w:type="gramStart"/>
      <w:r w:rsidR="0070700E">
        <w:rPr>
          <w:rFonts w:ascii="Times New Roman" w:hAnsi="Times New Roman" w:cs="Times New Roman"/>
          <w:sz w:val="28"/>
          <w:szCs w:val="28"/>
          <w:lang w:val="uk-UA"/>
        </w:rPr>
        <w:t xml:space="preserve"> ,</w:t>
      </w:r>
      <w:proofErr w:type="gramEnd"/>
      <w:r w:rsidR="00151269" w:rsidRPr="00924312">
        <w:rPr>
          <w:rFonts w:ascii="Times New Roman" w:hAnsi="Times New Roman" w:cs="Times New Roman"/>
          <w:sz w:val="28"/>
          <w:szCs w:val="28"/>
          <w:lang w:val="uk-UA"/>
        </w:rPr>
        <w:t xml:space="preserve">аргументуючи: </w:t>
      </w:r>
      <w:r w:rsidR="00151269" w:rsidRPr="00924312">
        <w:rPr>
          <w:rStyle w:val="af0"/>
          <w:rFonts w:ascii="Times New Roman" w:hAnsi="Times New Roman" w:cs="Times New Roman"/>
          <w:i w:val="0"/>
          <w:sz w:val="28"/>
          <w:szCs w:val="28"/>
          <w:lang w:val="uk-UA"/>
        </w:rPr>
        <w:t>страшенно заздрю її подорожам – у неї виходить подорожувати під час відпустки,а я ні, в мене не вистачає фінансів, тому що я виховую дітей сама;</w:t>
      </w:r>
      <w:r w:rsidR="00151269" w:rsidRPr="00924312">
        <w:rPr>
          <w:rStyle w:val="af0"/>
          <w:rFonts w:ascii="Times New Roman" w:hAnsi="Times New Roman" w:cs="Times New Roman"/>
          <w:i w:val="0"/>
          <w:iCs w:val="0"/>
          <w:sz w:val="28"/>
          <w:szCs w:val="28"/>
          <w:lang w:val="uk-UA"/>
        </w:rPr>
        <w:t xml:space="preserve"> </w:t>
      </w:r>
      <w:r w:rsidR="00151269" w:rsidRPr="00924312">
        <w:rPr>
          <w:rFonts w:ascii="Times New Roman" w:hAnsi="Times New Roman" w:cs="Times New Roman"/>
          <w:sz w:val="28"/>
          <w:szCs w:val="28"/>
          <w:lang w:val="uk-UA"/>
        </w:rPr>
        <w:t xml:space="preserve">в нашому колективі працює пара, </w:t>
      </w:r>
      <w:r w:rsidR="00151269" w:rsidRPr="00924312">
        <w:rPr>
          <w:rStyle w:val="af0"/>
          <w:rFonts w:ascii="Times New Roman" w:hAnsi="Times New Roman" w:cs="Times New Roman"/>
          <w:i w:val="0"/>
          <w:sz w:val="28"/>
          <w:szCs w:val="28"/>
          <w:lang w:val="uk-UA"/>
        </w:rPr>
        <w:t>вони мають стільки спільних зацікавлень, він постійно поруч, а мій чоловік не розуміє мене й рідко буває вдома;</w:t>
      </w:r>
      <w:r w:rsidR="00151269" w:rsidRPr="00924312">
        <w:rPr>
          <w:rStyle w:val="af0"/>
          <w:rFonts w:ascii="Times New Roman" w:hAnsi="Times New Roman" w:cs="Times New Roman"/>
          <w:sz w:val="28"/>
          <w:szCs w:val="28"/>
          <w:lang w:val="uk-UA"/>
        </w:rPr>
        <w:t xml:space="preserve"> </w:t>
      </w:r>
      <w:r w:rsidR="00151269" w:rsidRPr="00924312">
        <w:rPr>
          <w:rStyle w:val="af0"/>
          <w:rFonts w:ascii="Times New Roman" w:hAnsi="Times New Roman" w:cs="Times New Roman"/>
          <w:i w:val="0"/>
          <w:sz w:val="28"/>
          <w:szCs w:val="28"/>
          <w:lang w:val="uk-UA"/>
        </w:rPr>
        <w:t>підвищенню за посадою;</w:t>
      </w:r>
      <w:r w:rsidR="00151269" w:rsidRPr="00924312">
        <w:rPr>
          <w:rStyle w:val="af0"/>
          <w:rFonts w:ascii="Times New Roman" w:hAnsi="Times New Roman" w:cs="Times New Roman"/>
          <w:i w:val="0"/>
          <w:iCs w:val="0"/>
          <w:sz w:val="28"/>
          <w:szCs w:val="28"/>
          <w:lang w:val="uk-UA"/>
        </w:rPr>
        <w:t xml:space="preserve"> </w:t>
      </w:r>
      <w:r w:rsidR="00151269" w:rsidRPr="00924312">
        <w:rPr>
          <w:rStyle w:val="af0"/>
          <w:rFonts w:ascii="Times New Roman" w:hAnsi="Times New Roman" w:cs="Times New Roman"/>
          <w:i w:val="0"/>
          <w:sz w:val="28"/>
          <w:szCs w:val="28"/>
          <w:lang w:val="uk-UA"/>
        </w:rPr>
        <w:t xml:space="preserve">вище зарплатня, </w:t>
      </w:r>
      <w:r w:rsidR="00E16E31">
        <w:rPr>
          <w:rStyle w:val="af0"/>
          <w:rFonts w:ascii="Times New Roman" w:hAnsi="Times New Roman" w:cs="Times New Roman"/>
          <w:i w:val="0"/>
          <w:sz w:val="28"/>
          <w:szCs w:val="28"/>
          <w:lang w:val="uk-UA"/>
        </w:rPr>
        <w:t xml:space="preserve">що становить </w:t>
      </w:r>
      <w:r w:rsidR="00704CE6" w:rsidRPr="00924312">
        <w:rPr>
          <w:rStyle w:val="af0"/>
          <w:rFonts w:ascii="Times New Roman" w:hAnsi="Times New Roman" w:cs="Times New Roman"/>
          <w:i w:val="0"/>
          <w:sz w:val="28"/>
          <w:szCs w:val="28"/>
          <w:lang w:val="uk-UA"/>
        </w:rPr>
        <w:t>26</w:t>
      </w:r>
      <w:r w:rsidR="00151269" w:rsidRPr="00924312">
        <w:rPr>
          <w:rStyle w:val="af0"/>
          <w:rFonts w:ascii="Times New Roman" w:hAnsi="Times New Roman" w:cs="Times New Roman"/>
          <w:i w:val="0"/>
          <w:sz w:val="28"/>
          <w:szCs w:val="28"/>
          <w:lang w:val="uk-UA"/>
        </w:rPr>
        <w:t xml:space="preserve">% </w:t>
      </w:r>
      <w:r w:rsidR="00E16E31">
        <w:rPr>
          <w:rStyle w:val="af0"/>
          <w:rFonts w:ascii="Times New Roman" w:hAnsi="Times New Roman" w:cs="Times New Roman"/>
          <w:i w:val="0"/>
          <w:sz w:val="28"/>
          <w:szCs w:val="28"/>
          <w:lang w:val="uk-UA"/>
        </w:rPr>
        <w:t xml:space="preserve">від загальної кількості </w:t>
      </w:r>
      <w:r w:rsidR="00151269" w:rsidRPr="00924312">
        <w:rPr>
          <w:rStyle w:val="af0"/>
          <w:rFonts w:ascii="Times New Roman" w:hAnsi="Times New Roman" w:cs="Times New Roman"/>
          <w:i w:val="0"/>
          <w:sz w:val="28"/>
          <w:szCs w:val="28"/>
          <w:lang w:val="uk-UA"/>
        </w:rPr>
        <w:t>опитуваних.</w:t>
      </w:r>
    </w:p>
    <w:p w:rsidR="00151269" w:rsidRDefault="0015172B" w:rsidP="00132806">
      <w:pPr>
        <w:tabs>
          <w:tab w:val="left" w:pos="567"/>
        </w:tabs>
        <w:spacing w:line="360" w:lineRule="auto"/>
        <w:contextualSpacing/>
        <w:jc w:val="both"/>
        <w:rPr>
          <w:rStyle w:val="af0"/>
          <w:rFonts w:ascii="Times New Roman" w:hAnsi="Times New Roman" w:cs="Times New Roman"/>
          <w:i w:val="0"/>
          <w:sz w:val="28"/>
          <w:szCs w:val="28"/>
          <w:lang w:val="uk-UA"/>
        </w:rPr>
      </w:pPr>
      <w:r w:rsidRPr="00924312">
        <w:rPr>
          <w:rStyle w:val="af0"/>
          <w:rFonts w:ascii="Times New Roman" w:hAnsi="Times New Roman" w:cs="Times New Roman"/>
          <w:i w:val="0"/>
          <w:sz w:val="28"/>
          <w:szCs w:val="28"/>
          <w:lang w:val="uk-UA"/>
        </w:rPr>
        <w:tab/>
        <w:t xml:space="preserve">67 </w:t>
      </w:r>
      <w:r w:rsidR="0070700E">
        <w:rPr>
          <w:rStyle w:val="af0"/>
          <w:rFonts w:ascii="Times New Roman" w:hAnsi="Times New Roman" w:cs="Times New Roman"/>
          <w:i w:val="0"/>
          <w:sz w:val="28"/>
          <w:szCs w:val="28"/>
          <w:lang w:val="uk-UA"/>
        </w:rPr>
        <w:t xml:space="preserve">респондентів </w:t>
      </w:r>
      <w:r w:rsidR="00151269" w:rsidRPr="00924312">
        <w:rPr>
          <w:rStyle w:val="af0"/>
          <w:rFonts w:ascii="Times New Roman" w:hAnsi="Times New Roman" w:cs="Times New Roman"/>
          <w:i w:val="0"/>
          <w:sz w:val="28"/>
          <w:szCs w:val="28"/>
          <w:lang w:val="uk-UA"/>
        </w:rPr>
        <w:t xml:space="preserve">не </w:t>
      </w:r>
      <w:r w:rsidRPr="00924312">
        <w:rPr>
          <w:rStyle w:val="af0"/>
          <w:rFonts w:ascii="Times New Roman" w:hAnsi="Times New Roman" w:cs="Times New Roman"/>
          <w:i w:val="0"/>
          <w:sz w:val="28"/>
          <w:szCs w:val="28"/>
          <w:lang w:val="uk-UA"/>
        </w:rPr>
        <w:t>заздрят</w:t>
      </w:r>
      <w:r w:rsidR="00704CE6" w:rsidRPr="00924312">
        <w:rPr>
          <w:rStyle w:val="af0"/>
          <w:rFonts w:ascii="Times New Roman" w:hAnsi="Times New Roman" w:cs="Times New Roman"/>
          <w:i w:val="0"/>
          <w:sz w:val="28"/>
          <w:szCs w:val="28"/>
          <w:lang w:val="uk-UA"/>
        </w:rPr>
        <w:t>ь своїм колегам, що становить 74</w:t>
      </w:r>
      <w:r w:rsidRPr="00924312">
        <w:rPr>
          <w:rStyle w:val="af0"/>
          <w:rFonts w:ascii="Times New Roman" w:hAnsi="Times New Roman" w:cs="Times New Roman"/>
          <w:i w:val="0"/>
          <w:sz w:val="28"/>
          <w:szCs w:val="28"/>
          <w:lang w:val="uk-UA"/>
        </w:rPr>
        <w:t xml:space="preserve">% від </w:t>
      </w:r>
      <w:r w:rsidR="0070700E">
        <w:rPr>
          <w:rStyle w:val="af0"/>
          <w:rFonts w:ascii="Times New Roman" w:hAnsi="Times New Roman" w:cs="Times New Roman"/>
          <w:i w:val="0"/>
          <w:sz w:val="28"/>
          <w:szCs w:val="28"/>
          <w:lang w:val="uk-UA"/>
        </w:rPr>
        <w:t>загальної кількості опитува</w:t>
      </w:r>
      <w:r w:rsidRPr="00924312">
        <w:rPr>
          <w:rStyle w:val="af0"/>
          <w:rFonts w:ascii="Times New Roman" w:hAnsi="Times New Roman" w:cs="Times New Roman"/>
          <w:i w:val="0"/>
          <w:sz w:val="28"/>
          <w:szCs w:val="28"/>
          <w:lang w:val="uk-UA"/>
        </w:rPr>
        <w:t>них.</w:t>
      </w:r>
    </w:p>
    <w:p w:rsidR="0070700E" w:rsidRDefault="0070700E" w:rsidP="00132806">
      <w:pPr>
        <w:tabs>
          <w:tab w:val="left" w:pos="567"/>
        </w:tabs>
        <w:spacing w:line="360" w:lineRule="auto"/>
        <w:contextualSpacing/>
        <w:jc w:val="both"/>
        <w:rPr>
          <w:rStyle w:val="af0"/>
          <w:rFonts w:ascii="Times New Roman" w:hAnsi="Times New Roman" w:cs="Times New Roman"/>
          <w:i w:val="0"/>
          <w:sz w:val="28"/>
          <w:szCs w:val="28"/>
          <w:lang w:val="uk-UA"/>
        </w:rPr>
      </w:pPr>
    </w:p>
    <w:p w:rsidR="00E16E31" w:rsidRDefault="00E9714B" w:rsidP="00132806">
      <w:pPr>
        <w:tabs>
          <w:tab w:val="left" w:pos="567"/>
          <w:tab w:val="left" w:pos="1725"/>
        </w:tabs>
        <w:spacing w:line="360" w:lineRule="auto"/>
        <w:contextualSpacing/>
        <w:jc w:val="center"/>
        <w:rPr>
          <w:rFonts w:ascii="Times New Roman" w:eastAsia="Times New Roman" w:hAnsi="Times New Roman" w:cs="Times New Roman"/>
          <w:sz w:val="28"/>
          <w:szCs w:val="28"/>
          <w:lang w:val="uk-UA"/>
        </w:rPr>
      </w:pPr>
      <w:r w:rsidRPr="00E9714B">
        <w:rPr>
          <w:rFonts w:ascii="Times New Roman" w:eastAsia="Times New Roman" w:hAnsi="Times New Roman" w:cs="Times New Roman"/>
          <w:noProof/>
          <w:sz w:val="28"/>
          <w:szCs w:val="28"/>
        </w:rPr>
        <w:drawing>
          <wp:inline distT="0" distB="0" distL="0" distR="0">
            <wp:extent cx="3734243" cy="1828800"/>
            <wp:effectExtent l="19050" t="0" r="18607" b="0"/>
            <wp:docPr id="2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E16E31" w:rsidRPr="00924312" w:rsidRDefault="00E16E31" w:rsidP="00132806">
      <w:pPr>
        <w:tabs>
          <w:tab w:val="left" w:pos="567"/>
          <w:tab w:val="left" w:pos="1725"/>
        </w:tabs>
        <w:spacing w:line="360" w:lineRule="auto"/>
        <w:contextualSpacing/>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r>
      <w:r w:rsidR="00293DDA">
        <w:rPr>
          <w:rFonts w:ascii="Times New Roman" w:hAnsi="Times New Roman" w:cs="Times New Roman"/>
          <w:sz w:val="28"/>
          <w:szCs w:val="28"/>
          <w:lang w:val="uk-UA"/>
        </w:rPr>
        <w:t>Рис. 3.20</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Відсотковий показник відповідей респондентів</w:t>
      </w:r>
    </w:p>
    <w:p w:rsidR="0070700E" w:rsidRPr="00924312" w:rsidRDefault="0070700E" w:rsidP="00132806">
      <w:pPr>
        <w:tabs>
          <w:tab w:val="left" w:pos="567"/>
        </w:tabs>
        <w:spacing w:line="360" w:lineRule="auto"/>
        <w:contextualSpacing/>
        <w:jc w:val="both"/>
        <w:rPr>
          <w:rStyle w:val="af0"/>
          <w:rFonts w:ascii="Times New Roman" w:hAnsi="Times New Roman" w:cs="Times New Roman"/>
          <w:i w:val="0"/>
          <w:sz w:val="28"/>
          <w:szCs w:val="28"/>
          <w:lang w:val="uk-UA"/>
        </w:rPr>
      </w:pPr>
    </w:p>
    <w:p w:rsidR="0015172B" w:rsidRDefault="00041E27" w:rsidP="00132806">
      <w:pPr>
        <w:tabs>
          <w:tab w:val="left" w:pos="567"/>
        </w:tabs>
        <w:spacing w:line="360" w:lineRule="auto"/>
        <w:contextualSpacing/>
        <w:jc w:val="both"/>
        <w:rPr>
          <w:rFonts w:ascii="Times New Roman" w:eastAsia="Times New Roman" w:hAnsi="Times New Roman" w:cs="Times New Roman"/>
          <w:sz w:val="28"/>
          <w:szCs w:val="28"/>
          <w:lang w:val="uk-UA"/>
        </w:rPr>
      </w:pPr>
      <w:r>
        <w:rPr>
          <w:rStyle w:val="af0"/>
          <w:rFonts w:ascii="Times New Roman" w:hAnsi="Times New Roman" w:cs="Times New Roman"/>
          <w:i w:val="0"/>
          <w:sz w:val="28"/>
          <w:szCs w:val="28"/>
          <w:lang w:val="uk-UA"/>
        </w:rPr>
        <w:tab/>
        <w:t xml:space="preserve">На питання </w:t>
      </w:r>
      <w:r w:rsidR="00712E16" w:rsidRPr="00924312">
        <w:rPr>
          <w:rStyle w:val="af0"/>
          <w:rFonts w:ascii="Times New Roman" w:hAnsi="Times New Roman" w:cs="Times New Roman"/>
          <w:i w:val="0"/>
          <w:sz w:val="28"/>
          <w:szCs w:val="28"/>
          <w:lang w:val="uk-UA"/>
        </w:rPr>
        <w:t xml:space="preserve">16 </w:t>
      </w:r>
      <w:r>
        <w:rPr>
          <w:rStyle w:val="af0"/>
          <w:rFonts w:ascii="Times New Roman" w:hAnsi="Times New Roman" w:cs="Times New Roman"/>
          <w:i w:val="0"/>
          <w:sz w:val="28"/>
          <w:szCs w:val="28"/>
          <w:lang w:val="uk-UA"/>
        </w:rPr>
        <w:t>"</w:t>
      </w:r>
      <w:r w:rsidRPr="00041E27">
        <w:rPr>
          <w:rFonts w:ascii="Times New Roman" w:eastAsia="Times New Roman" w:hAnsi="Times New Roman" w:cs="Times New Roman"/>
          <w:sz w:val="28"/>
          <w:szCs w:val="28"/>
          <w:lang w:val="uk-UA"/>
        </w:rPr>
        <w:t xml:space="preserve"> </w:t>
      </w:r>
      <w:r w:rsidRPr="00924312">
        <w:rPr>
          <w:rFonts w:ascii="Times New Roman" w:eastAsia="Times New Roman" w:hAnsi="Times New Roman" w:cs="Times New Roman"/>
          <w:sz w:val="28"/>
          <w:szCs w:val="28"/>
          <w:lang w:val="uk-UA"/>
        </w:rPr>
        <w:t>Ви втомлюєтесь від "людських проблем", з вирішенням яких стикаєтесь на роботі?</w:t>
      </w:r>
      <w:r>
        <w:rPr>
          <w:rStyle w:val="af0"/>
          <w:rFonts w:ascii="Times New Roman" w:hAnsi="Times New Roman" w:cs="Times New Roman"/>
          <w:i w:val="0"/>
          <w:sz w:val="28"/>
          <w:szCs w:val="28"/>
          <w:lang w:val="uk-UA"/>
        </w:rPr>
        <w:t xml:space="preserve">" </w:t>
      </w:r>
      <w:r w:rsidR="00712E16" w:rsidRPr="00924312">
        <w:rPr>
          <w:rStyle w:val="af0"/>
          <w:rFonts w:ascii="Times New Roman" w:hAnsi="Times New Roman" w:cs="Times New Roman"/>
          <w:i w:val="0"/>
          <w:sz w:val="28"/>
          <w:szCs w:val="28"/>
          <w:lang w:val="uk-UA"/>
        </w:rPr>
        <w:t xml:space="preserve">відповіді були такими: 55 </w:t>
      </w:r>
      <w:r>
        <w:rPr>
          <w:rStyle w:val="af0"/>
          <w:rFonts w:ascii="Times New Roman" w:hAnsi="Times New Roman" w:cs="Times New Roman"/>
          <w:i w:val="0"/>
          <w:sz w:val="28"/>
          <w:szCs w:val="28"/>
          <w:lang w:val="uk-UA"/>
        </w:rPr>
        <w:t xml:space="preserve">респондентів </w:t>
      </w:r>
      <w:r w:rsidR="00712E16" w:rsidRPr="00924312">
        <w:rPr>
          <w:rFonts w:ascii="Times New Roman" w:eastAsia="Times New Roman" w:hAnsi="Times New Roman" w:cs="Times New Roman"/>
          <w:sz w:val="28"/>
          <w:szCs w:val="28"/>
          <w:lang w:val="uk-UA"/>
        </w:rPr>
        <w:t xml:space="preserve">втомлюються від "людських проблем", з вирішенням яких стикаються на роботі, це становить 61% </w:t>
      </w:r>
      <w:r>
        <w:rPr>
          <w:rFonts w:ascii="Times New Roman" w:eastAsia="Times New Roman" w:hAnsi="Times New Roman" w:cs="Times New Roman"/>
          <w:sz w:val="28"/>
          <w:szCs w:val="28"/>
          <w:lang w:val="uk-UA"/>
        </w:rPr>
        <w:t xml:space="preserve">від загальної кількості </w:t>
      </w:r>
      <w:r w:rsidR="00712E16" w:rsidRPr="00924312">
        <w:rPr>
          <w:rFonts w:ascii="Times New Roman" w:eastAsia="Times New Roman" w:hAnsi="Times New Roman" w:cs="Times New Roman"/>
          <w:sz w:val="28"/>
          <w:szCs w:val="28"/>
          <w:lang w:val="uk-UA"/>
        </w:rPr>
        <w:t xml:space="preserve">опитуваних, </w:t>
      </w:r>
      <w:r>
        <w:rPr>
          <w:rFonts w:ascii="Times New Roman" w:eastAsia="Times New Roman" w:hAnsi="Times New Roman" w:cs="Times New Roman"/>
          <w:sz w:val="28"/>
          <w:szCs w:val="28"/>
          <w:lang w:val="uk-UA"/>
        </w:rPr>
        <w:t>35 опитуваних</w:t>
      </w:r>
      <w:r w:rsidR="00712E16" w:rsidRPr="00924312">
        <w:rPr>
          <w:rFonts w:ascii="Times New Roman" w:eastAsia="Times New Roman" w:hAnsi="Times New Roman" w:cs="Times New Roman"/>
          <w:sz w:val="28"/>
          <w:szCs w:val="28"/>
          <w:lang w:val="uk-UA"/>
        </w:rPr>
        <w:t>, що становить</w:t>
      </w:r>
      <w:r w:rsidR="00247ECC" w:rsidRPr="00924312">
        <w:rPr>
          <w:rFonts w:ascii="Times New Roman" w:eastAsia="Times New Roman" w:hAnsi="Times New Roman" w:cs="Times New Roman"/>
          <w:sz w:val="28"/>
          <w:szCs w:val="28"/>
          <w:lang w:val="uk-UA"/>
        </w:rPr>
        <w:t xml:space="preserve"> </w:t>
      </w:r>
      <w:r w:rsidR="00712E16" w:rsidRPr="00924312">
        <w:rPr>
          <w:rFonts w:ascii="Times New Roman" w:eastAsia="Times New Roman" w:hAnsi="Times New Roman" w:cs="Times New Roman"/>
          <w:sz w:val="28"/>
          <w:szCs w:val="28"/>
          <w:lang w:val="uk-UA"/>
        </w:rPr>
        <w:t>39%</w:t>
      </w:r>
      <w:r>
        <w:rPr>
          <w:rFonts w:ascii="Times New Roman" w:eastAsia="Times New Roman" w:hAnsi="Times New Roman" w:cs="Times New Roman"/>
          <w:sz w:val="28"/>
          <w:szCs w:val="28"/>
          <w:lang w:val="uk-UA"/>
        </w:rPr>
        <w:t xml:space="preserve"> опитуваних</w:t>
      </w:r>
      <w:r w:rsidR="00712E16" w:rsidRPr="00924312">
        <w:rPr>
          <w:rFonts w:ascii="Times New Roman" w:eastAsia="Times New Roman" w:hAnsi="Times New Roman" w:cs="Times New Roman"/>
          <w:sz w:val="28"/>
          <w:szCs w:val="28"/>
          <w:lang w:val="uk-UA"/>
        </w:rPr>
        <w:t xml:space="preserve"> не втомлюються, вони раді допомагати іншим.</w:t>
      </w:r>
    </w:p>
    <w:p w:rsidR="00A04566" w:rsidRDefault="00A04566" w:rsidP="00132806">
      <w:pPr>
        <w:tabs>
          <w:tab w:val="left" w:pos="567"/>
        </w:tabs>
        <w:spacing w:line="360" w:lineRule="auto"/>
        <w:contextualSpacing/>
        <w:jc w:val="both"/>
        <w:rPr>
          <w:rFonts w:ascii="Times New Roman" w:eastAsia="Times New Roman" w:hAnsi="Times New Roman" w:cs="Times New Roman"/>
          <w:sz w:val="28"/>
          <w:szCs w:val="28"/>
          <w:lang w:val="uk-UA"/>
        </w:rPr>
      </w:pPr>
    </w:p>
    <w:p w:rsidR="00A04566" w:rsidRDefault="00E9714B" w:rsidP="00132806">
      <w:pPr>
        <w:tabs>
          <w:tab w:val="left" w:pos="567"/>
          <w:tab w:val="left" w:pos="1725"/>
        </w:tabs>
        <w:spacing w:line="360" w:lineRule="auto"/>
        <w:contextualSpacing/>
        <w:jc w:val="center"/>
        <w:rPr>
          <w:rFonts w:ascii="Times New Roman" w:eastAsia="Times New Roman" w:hAnsi="Times New Roman" w:cs="Times New Roman"/>
          <w:sz w:val="28"/>
          <w:szCs w:val="28"/>
          <w:lang w:val="uk-UA"/>
        </w:rPr>
      </w:pPr>
      <w:r w:rsidRPr="00E9714B">
        <w:rPr>
          <w:rFonts w:ascii="Times New Roman" w:eastAsia="Times New Roman" w:hAnsi="Times New Roman" w:cs="Times New Roman"/>
          <w:noProof/>
          <w:sz w:val="28"/>
          <w:szCs w:val="28"/>
        </w:rPr>
        <w:lastRenderedPageBreak/>
        <w:drawing>
          <wp:inline distT="0" distB="0" distL="0" distR="0">
            <wp:extent cx="3734243" cy="1828800"/>
            <wp:effectExtent l="19050" t="0" r="18607" b="0"/>
            <wp:docPr id="2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A04566" w:rsidRPr="00924312" w:rsidRDefault="00A04566" w:rsidP="00132806">
      <w:pPr>
        <w:tabs>
          <w:tab w:val="left" w:pos="567"/>
          <w:tab w:val="left" w:pos="1725"/>
        </w:tabs>
        <w:spacing w:line="360" w:lineRule="auto"/>
        <w:contextualSpacing/>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t xml:space="preserve">Рис. 3.21. </w:t>
      </w:r>
      <w:r>
        <w:rPr>
          <w:rFonts w:ascii="Times New Roman" w:eastAsia="Times New Roman" w:hAnsi="Times New Roman" w:cs="Times New Roman"/>
          <w:sz w:val="28"/>
          <w:szCs w:val="28"/>
          <w:lang w:val="uk-UA"/>
        </w:rPr>
        <w:t>Відсотковий показник відповідей респондентів</w:t>
      </w:r>
    </w:p>
    <w:p w:rsidR="001E1576" w:rsidRDefault="001E1576" w:rsidP="00132806">
      <w:pPr>
        <w:tabs>
          <w:tab w:val="left" w:pos="567"/>
          <w:tab w:val="left" w:pos="2327"/>
        </w:tabs>
        <w:spacing w:line="360" w:lineRule="auto"/>
        <w:contextualSpacing/>
        <w:jc w:val="both"/>
        <w:rPr>
          <w:rStyle w:val="af0"/>
          <w:rFonts w:ascii="Times New Roman" w:hAnsi="Times New Roman" w:cs="Times New Roman"/>
          <w:i w:val="0"/>
          <w:sz w:val="28"/>
          <w:szCs w:val="28"/>
          <w:lang w:val="uk-UA"/>
        </w:rPr>
      </w:pPr>
    </w:p>
    <w:p w:rsidR="001E1576" w:rsidRPr="00924312" w:rsidRDefault="001E1576" w:rsidP="00132806">
      <w:pPr>
        <w:tabs>
          <w:tab w:val="left" w:pos="567"/>
          <w:tab w:val="left" w:pos="2327"/>
        </w:tabs>
        <w:spacing w:line="360" w:lineRule="auto"/>
        <w:contextualSpacing/>
        <w:jc w:val="both"/>
        <w:rPr>
          <w:rFonts w:ascii="Times New Roman" w:eastAsia="Times New Roman" w:hAnsi="Times New Roman" w:cs="Times New Roman"/>
          <w:sz w:val="28"/>
          <w:szCs w:val="28"/>
          <w:lang w:val="uk-UA"/>
        </w:rPr>
      </w:pPr>
      <w:r>
        <w:rPr>
          <w:rStyle w:val="af0"/>
          <w:rFonts w:ascii="Times New Roman" w:hAnsi="Times New Roman" w:cs="Times New Roman"/>
          <w:i w:val="0"/>
          <w:sz w:val="28"/>
          <w:szCs w:val="28"/>
          <w:lang w:val="uk-UA"/>
        </w:rPr>
        <w:tab/>
        <w:t>На питання</w:t>
      </w:r>
      <w:r w:rsidRPr="00924312">
        <w:rPr>
          <w:rStyle w:val="af0"/>
          <w:rFonts w:ascii="Times New Roman" w:hAnsi="Times New Roman" w:cs="Times New Roman"/>
          <w:i w:val="0"/>
          <w:sz w:val="28"/>
          <w:szCs w:val="28"/>
          <w:lang w:val="uk-UA"/>
        </w:rPr>
        <w:t xml:space="preserve"> 17</w:t>
      </w:r>
      <w:r>
        <w:rPr>
          <w:rStyle w:val="af0"/>
          <w:rFonts w:ascii="Times New Roman" w:hAnsi="Times New Roman" w:cs="Times New Roman"/>
          <w:i w:val="0"/>
          <w:sz w:val="28"/>
          <w:szCs w:val="28"/>
          <w:lang w:val="uk-UA"/>
        </w:rPr>
        <w:t xml:space="preserve"> "</w:t>
      </w:r>
      <w:r w:rsidRPr="001E1576">
        <w:rPr>
          <w:rFonts w:ascii="Times New Roman" w:eastAsia="Times New Roman" w:hAnsi="Times New Roman" w:cs="Times New Roman"/>
          <w:sz w:val="28"/>
          <w:szCs w:val="28"/>
          <w:lang w:val="uk-UA"/>
        </w:rPr>
        <w:t xml:space="preserve"> </w:t>
      </w:r>
      <w:r w:rsidRPr="00924312">
        <w:rPr>
          <w:rFonts w:ascii="Times New Roman" w:eastAsia="Times New Roman" w:hAnsi="Times New Roman" w:cs="Times New Roman"/>
          <w:sz w:val="28"/>
          <w:szCs w:val="28"/>
          <w:lang w:val="uk-UA"/>
        </w:rPr>
        <w:t>Ви почуваєтесь спустошеним та розбитим наприкінці робочого дня ?</w:t>
      </w:r>
      <w:r>
        <w:rPr>
          <w:rStyle w:val="af0"/>
          <w:rFonts w:ascii="Times New Roman" w:hAnsi="Times New Roman" w:cs="Times New Roman"/>
          <w:i w:val="0"/>
          <w:sz w:val="28"/>
          <w:szCs w:val="28"/>
          <w:lang w:val="uk-UA"/>
        </w:rPr>
        <w:t>"</w:t>
      </w:r>
      <w:r w:rsidRPr="00924312">
        <w:rPr>
          <w:rStyle w:val="af0"/>
          <w:rFonts w:ascii="Times New Roman" w:hAnsi="Times New Roman" w:cs="Times New Roman"/>
          <w:i w:val="0"/>
          <w:sz w:val="28"/>
          <w:szCs w:val="28"/>
          <w:lang w:val="uk-UA"/>
        </w:rPr>
        <w:t xml:space="preserve"> відповіді </w:t>
      </w:r>
      <w:r w:rsidR="005805D9">
        <w:rPr>
          <w:rStyle w:val="af0"/>
          <w:rFonts w:ascii="Times New Roman" w:hAnsi="Times New Roman" w:cs="Times New Roman"/>
          <w:i w:val="0"/>
          <w:sz w:val="28"/>
          <w:szCs w:val="28"/>
          <w:lang w:val="uk-UA"/>
        </w:rPr>
        <w:t xml:space="preserve">респондентів </w:t>
      </w:r>
      <w:r w:rsidRPr="00924312">
        <w:rPr>
          <w:rStyle w:val="af0"/>
          <w:rFonts w:ascii="Times New Roman" w:hAnsi="Times New Roman" w:cs="Times New Roman"/>
          <w:i w:val="0"/>
          <w:sz w:val="28"/>
          <w:szCs w:val="28"/>
          <w:lang w:val="uk-UA"/>
        </w:rPr>
        <w:t>показали що 53 фахівця</w:t>
      </w:r>
      <w:r w:rsidRPr="00924312">
        <w:rPr>
          <w:rFonts w:ascii="Times New Roman" w:eastAsia="Times New Roman" w:hAnsi="Times New Roman" w:cs="Times New Roman"/>
          <w:sz w:val="28"/>
          <w:szCs w:val="28"/>
          <w:lang w:val="uk-UA"/>
        </w:rPr>
        <w:t>, що ста</w:t>
      </w:r>
      <w:r w:rsidR="0014087A">
        <w:rPr>
          <w:rFonts w:ascii="Times New Roman" w:eastAsia="Times New Roman" w:hAnsi="Times New Roman" w:cs="Times New Roman"/>
          <w:sz w:val="28"/>
          <w:szCs w:val="28"/>
          <w:lang w:val="uk-UA"/>
        </w:rPr>
        <w:t>новить більшість опитувальних 59</w:t>
      </w:r>
      <w:r w:rsidRPr="00924312">
        <w:rPr>
          <w:rFonts w:ascii="Times New Roman" w:eastAsia="Times New Roman" w:hAnsi="Times New Roman" w:cs="Times New Roman"/>
          <w:sz w:val="28"/>
          <w:szCs w:val="28"/>
          <w:lang w:val="uk-UA"/>
        </w:rPr>
        <w:t>%, почуваються спустошеним та розбитим наприкінці робочого дня, 37</w:t>
      </w:r>
      <w:r w:rsidR="005805D9">
        <w:rPr>
          <w:rFonts w:ascii="Times New Roman" w:eastAsia="Times New Roman" w:hAnsi="Times New Roman" w:cs="Times New Roman"/>
          <w:sz w:val="28"/>
          <w:szCs w:val="28"/>
          <w:lang w:val="uk-UA"/>
        </w:rPr>
        <w:t xml:space="preserve"> опитуваних</w:t>
      </w:r>
      <w:r w:rsidR="0014087A">
        <w:rPr>
          <w:rFonts w:ascii="Times New Roman" w:eastAsia="Times New Roman" w:hAnsi="Times New Roman" w:cs="Times New Roman"/>
          <w:sz w:val="28"/>
          <w:szCs w:val="28"/>
          <w:lang w:val="uk-UA"/>
        </w:rPr>
        <w:t xml:space="preserve"> це 41</w:t>
      </w:r>
      <w:r w:rsidRPr="00924312">
        <w:rPr>
          <w:rFonts w:ascii="Times New Roman" w:eastAsia="Times New Roman" w:hAnsi="Times New Roman" w:cs="Times New Roman"/>
          <w:sz w:val="28"/>
          <w:szCs w:val="28"/>
          <w:lang w:val="uk-UA"/>
        </w:rPr>
        <w:t xml:space="preserve">% від </w:t>
      </w:r>
      <w:r w:rsidR="005805D9">
        <w:rPr>
          <w:rFonts w:ascii="Times New Roman" w:eastAsia="Times New Roman" w:hAnsi="Times New Roman" w:cs="Times New Roman"/>
          <w:sz w:val="28"/>
          <w:szCs w:val="28"/>
          <w:lang w:val="uk-UA"/>
        </w:rPr>
        <w:t xml:space="preserve">загальної кількості респондентів </w:t>
      </w:r>
      <w:r w:rsidRPr="00924312">
        <w:rPr>
          <w:rFonts w:ascii="Times New Roman" w:eastAsia="Times New Roman" w:hAnsi="Times New Roman" w:cs="Times New Roman"/>
          <w:sz w:val="28"/>
          <w:szCs w:val="28"/>
          <w:lang w:val="uk-UA"/>
        </w:rPr>
        <w:t>не відчувають втоми наприкінці робочого дня.</w:t>
      </w:r>
    </w:p>
    <w:p w:rsidR="00797AA4" w:rsidRDefault="00797AA4" w:rsidP="00132806">
      <w:pPr>
        <w:tabs>
          <w:tab w:val="left" w:pos="567"/>
        </w:tabs>
        <w:spacing w:line="360" w:lineRule="auto"/>
        <w:contextualSpacing/>
        <w:jc w:val="both"/>
        <w:rPr>
          <w:rFonts w:ascii="Times New Roman" w:eastAsia="Times New Roman" w:hAnsi="Times New Roman" w:cs="Times New Roman"/>
          <w:sz w:val="28"/>
          <w:szCs w:val="28"/>
          <w:lang w:val="uk-UA"/>
        </w:rPr>
      </w:pPr>
    </w:p>
    <w:p w:rsidR="005805D9" w:rsidRDefault="00E9714B" w:rsidP="00132806">
      <w:pPr>
        <w:tabs>
          <w:tab w:val="left" w:pos="567"/>
        </w:tabs>
        <w:spacing w:line="360" w:lineRule="auto"/>
        <w:contextualSpacing/>
        <w:jc w:val="center"/>
        <w:rPr>
          <w:rFonts w:ascii="Times New Roman" w:eastAsia="Times New Roman" w:hAnsi="Times New Roman" w:cs="Times New Roman"/>
          <w:sz w:val="28"/>
          <w:szCs w:val="28"/>
          <w:lang w:val="uk-UA"/>
        </w:rPr>
      </w:pPr>
      <w:r w:rsidRPr="00E9714B">
        <w:rPr>
          <w:rFonts w:ascii="Times New Roman" w:eastAsia="Times New Roman" w:hAnsi="Times New Roman" w:cs="Times New Roman"/>
          <w:noProof/>
          <w:sz w:val="28"/>
          <w:szCs w:val="28"/>
        </w:rPr>
        <w:drawing>
          <wp:inline distT="0" distB="0" distL="0" distR="0">
            <wp:extent cx="3734243" cy="1828800"/>
            <wp:effectExtent l="19050" t="0" r="18607" b="0"/>
            <wp:docPr id="2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805D9" w:rsidRPr="00924312" w:rsidRDefault="005805D9" w:rsidP="00132806">
      <w:pPr>
        <w:tabs>
          <w:tab w:val="left" w:pos="567"/>
          <w:tab w:val="left" w:pos="1725"/>
        </w:tabs>
        <w:spacing w:line="360" w:lineRule="auto"/>
        <w:contextualSpacing/>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t xml:space="preserve">Рис. 3.22. </w:t>
      </w:r>
      <w:r>
        <w:rPr>
          <w:rFonts w:ascii="Times New Roman" w:eastAsia="Times New Roman" w:hAnsi="Times New Roman" w:cs="Times New Roman"/>
          <w:sz w:val="28"/>
          <w:szCs w:val="28"/>
          <w:lang w:val="uk-UA"/>
        </w:rPr>
        <w:t>Відсотковий показник відповідей респондентів</w:t>
      </w:r>
    </w:p>
    <w:p w:rsidR="005805D9" w:rsidRDefault="005805D9" w:rsidP="00132806">
      <w:pPr>
        <w:tabs>
          <w:tab w:val="left" w:pos="567"/>
          <w:tab w:val="left" w:pos="2327"/>
        </w:tabs>
        <w:spacing w:line="360" w:lineRule="auto"/>
        <w:contextualSpacing/>
        <w:jc w:val="both"/>
        <w:rPr>
          <w:rStyle w:val="af0"/>
          <w:rFonts w:ascii="Times New Roman" w:hAnsi="Times New Roman" w:cs="Times New Roman"/>
          <w:i w:val="0"/>
          <w:sz w:val="28"/>
          <w:szCs w:val="28"/>
          <w:lang w:val="uk-UA"/>
        </w:rPr>
      </w:pPr>
    </w:p>
    <w:p w:rsidR="008C3C2F" w:rsidRDefault="008C3C2F" w:rsidP="00132806">
      <w:pPr>
        <w:tabs>
          <w:tab w:val="left" w:pos="567"/>
        </w:tabs>
        <w:spacing w:line="360" w:lineRule="auto"/>
        <w:contextualSpacing/>
        <w:jc w:val="both"/>
        <w:rPr>
          <w:rStyle w:val="af0"/>
          <w:rFonts w:ascii="Times New Roman" w:hAnsi="Times New Roman" w:cs="Times New Roman"/>
          <w:i w:val="0"/>
          <w:sz w:val="28"/>
          <w:szCs w:val="28"/>
          <w:lang w:val="uk-UA"/>
        </w:rPr>
      </w:pPr>
      <w:r>
        <w:rPr>
          <w:rStyle w:val="af0"/>
          <w:rFonts w:ascii="Times New Roman" w:hAnsi="Times New Roman" w:cs="Times New Roman"/>
          <w:i w:val="0"/>
          <w:sz w:val="28"/>
          <w:szCs w:val="28"/>
          <w:lang w:val="uk-UA"/>
        </w:rPr>
        <w:tab/>
      </w:r>
      <w:r w:rsidRPr="00924312">
        <w:rPr>
          <w:rStyle w:val="af0"/>
          <w:rFonts w:ascii="Times New Roman" w:hAnsi="Times New Roman" w:cs="Times New Roman"/>
          <w:i w:val="0"/>
          <w:sz w:val="28"/>
          <w:szCs w:val="28"/>
          <w:lang w:val="uk-UA"/>
        </w:rPr>
        <w:t xml:space="preserve">На питання </w:t>
      </w:r>
      <w:r>
        <w:rPr>
          <w:rStyle w:val="af0"/>
          <w:rFonts w:ascii="Times New Roman" w:hAnsi="Times New Roman" w:cs="Times New Roman"/>
          <w:i w:val="0"/>
          <w:sz w:val="28"/>
          <w:szCs w:val="28"/>
          <w:lang w:val="uk-UA"/>
        </w:rPr>
        <w:t>18 "</w:t>
      </w:r>
      <w:r w:rsidRPr="008C3C2F">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Чи впроваджуються у Вашій організації які-небудь активності, заходи для попередження чи подолання синдрому вигорання у працівників?</w:t>
      </w:r>
      <w:r>
        <w:rPr>
          <w:rStyle w:val="af0"/>
          <w:rFonts w:ascii="Times New Roman" w:hAnsi="Times New Roman" w:cs="Times New Roman"/>
          <w:i w:val="0"/>
          <w:sz w:val="28"/>
          <w:szCs w:val="28"/>
          <w:lang w:val="uk-UA"/>
        </w:rPr>
        <w:t>" результати показали: що 26 респондентів</w:t>
      </w:r>
      <w:r w:rsidRPr="00924312">
        <w:rPr>
          <w:rStyle w:val="af0"/>
          <w:rFonts w:ascii="Times New Roman" w:hAnsi="Times New Roman" w:cs="Times New Roman"/>
          <w:i w:val="0"/>
          <w:sz w:val="28"/>
          <w:szCs w:val="28"/>
          <w:lang w:val="uk-UA"/>
        </w:rPr>
        <w:t xml:space="preserve">, тобто 29% опитуваних відповіли, що в організаціях, яких вони працюють проводять </w:t>
      </w:r>
      <w:proofErr w:type="spellStart"/>
      <w:r w:rsidRPr="00924312">
        <w:rPr>
          <w:rStyle w:val="af0"/>
          <w:rFonts w:ascii="Times New Roman" w:hAnsi="Times New Roman" w:cs="Times New Roman"/>
          <w:i w:val="0"/>
          <w:sz w:val="28"/>
          <w:szCs w:val="28"/>
          <w:lang w:val="uk-UA"/>
        </w:rPr>
        <w:t>супервізії</w:t>
      </w:r>
      <w:proofErr w:type="spellEnd"/>
      <w:r w:rsidRPr="00924312">
        <w:rPr>
          <w:rStyle w:val="af0"/>
          <w:rFonts w:ascii="Times New Roman" w:hAnsi="Times New Roman" w:cs="Times New Roman"/>
          <w:i w:val="0"/>
          <w:sz w:val="28"/>
          <w:szCs w:val="28"/>
          <w:lang w:val="uk-UA"/>
        </w:rPr>
        <w:t xml:space="preserve">, у 29 </w:t>
      </w:r>
      <w:r>
        <w:rPr>
          <w:rStyle w:val="af0"/>
          <w:rFonts w:ascii="Times New Roman" w:hAnsi="Times New Roman" w:cs="Times New Roman"/>
          <w:i w:val="0"/>
          <w:sz w:val="28"/>
          <w:szCs w:val="28"/>
          <w:lang w:val="uk-UA"/>
        </w:rPr>
        <w:t xml:space="preserve">опитуваних, </w:t>
      </w:r>
      <w:r w:rsidRPr="00924312">
        <w:rPr>
          <w:rStyle w:val="af0"/>
          <w:rFonts w:ascii="Times New Roman" w:hAnsi="Times New Roman" w:cs="Times New Roman"/>
          <w:i w:val="0"/>
          <w:sz w:val="28"/>
          <w:szCs w:val="28"/>
          <w:lang w:val="uk-UA"/>
        </w:rPr>
        <w:t>що становить 32%</w:t>
      </w:r>
      <w:r>
        <w:rPr>
          <w:rStyle w:val="af0"/>
          <w:rFonts w:ascii="Times New Roman" w:hAnsi="Times New Roman" w:cs="Times New Roman"/>
          <w:i w:val="0"/>
          <w:sz w:val="28"/>
          <w:szCs w:val="28"/>
          <w:lang w:val="uk-UA"/>
        </w:rPr>
        <w:t xml:space="preserve"> від загальної кількості</w:t>
      </w:r>
      <w:r w:rsidRPr="00924312">
        <w:rPr>
          <w:rStyle w:val="af0"/>
          <w:rFonts w:ascii="Times New Roman" w:hAnsi="Times New Roman" w:cs="Times New Roman"/>
          <w:i w:val="0"/>
          <w:sz w:val="28"/>
          <w:szCs w:val="28"/>
          <w:lang w:val="uk-UA"/>
        </w:rPr>
        <w:t xml:space="preserve"> опитуваних проводять тренінги з вигорання, 20 </w:t>
      </w:r>
      <w:r>
        <w:rPr>
          <w:rStyle w:val="af0"/>
          <w:rFonts w:ascii="Times New Roman" w:hAnsi="Times New Roman" w:cs="Times New Roman"/>
          <w:i w:val="0"/>
          <w:sz w:val="28"/>
          <w:szCs w:val="28"/>
          <w:lang w:val="uk-UA"/>
        </w:rPr>
        <w:t>респондентів</w:t>
      </w:r>
      <w:r w:rsidR="00890D80">
        <w:rPr>
          <w:rStyle w:val="af0"/>
          <w:rFonts w:ascii="Times New Roman" w:hAnsi="Times New Roman" w:cs="Times New Roman"/>
          <w:i w:val="0"/>
          <w:sz w:val="28"/>
          <w:szCs w:val="28"/>
          <w:lang w:val="uk-UA"/>
        </w:rPr>
        <w:t>, що становить 20% від загальної кількості опитуваних</w:t>
      </w:r>
      <w:r>
        <w:rPr>
          <w:rStyle w:val="af0"/>
          <w:rFonts w:ascii="Times New Roman" w:hAnsi="Times New Roman" w:cs="Times New Roman"/>
          <w:i w:val="0"/>
          <w:sz w:val="28"/>
          <w:szCs w:val="28"/>
          <w:lang w:val="uk-UA"/>
        </w:rPr>
        <w:t xml:space="preserve"> </w:t>
      </w:r>
      <w:r w:rsidRPr="00924312">
        <w:rPr>
          <w:rStyle w:val="af0"/>
          <w:rFonts w:ascii="Times New Roman" w:hAnsi="Times New Roman" w:cs="Times New Roman"/>
          <w:i w:val="0"/>
          <w:sz w:val="28"/>
          <w:szCs w:val="28"/>
          <w:lang w:val="uk-UA"/>
        </w:rPr>
        <w:t>х</w:t>
      </w:r>
      <w:r>
        <w:rPr>
          <w:rStyle w:val="af0"/>
          <w:rFonts w:ascii="Times New Roman" w:hAnsi="Times New Roman" w:cs="Times New Roman"/>
          <w:i w:val="0"/>
          <w:sz w:val="28"/>
          <w:szCs w:val="28"/>
          <w:lang w:val="uk-UA"/>
        </w:rPr>
        <w:t>одять до психолога, 3</w:t>
      </w:r>
      <w:r w:rsidR="00890D80">
        <w:rPr>
          <w:rStyle w:val="af0"/>
          <w:rFonts w:ascii="Times New Roman" w:hAnsi="Times New Roman" w:cs="Times New Roman"/>
          <w:i w:val="0"/>
          <w:sz w:val="28"/>
          <w:szCs w:val="28"/>
          <w:lang w:val="uk-UA"/>
        </w:rPr>
        <w:t xml:space="preserve"> респонденти </w:t>
      </w:r>
      <w:r w:rsidRPr="00924312">
        <w:rPr>
          <w:rStyle w:val="af0"/>
          <w:rFonts w:ascii="Times New Roman" w:hAnsi="Times New Roman" w:cs="Times New Roman"/>
          <w:i w:val="0"/>
          <w:sz w:val="28"/>
          <w:szCs w:val="28"/>
          <w:lang w:val="uk-UA"/>
        </w:rPr>
        <w:t xml:space="preserve">мають право, якщо </w:t>
      </w:r>
      <w:r w:rsidRPr="00924312">
        <w:rPr>
          <w:rStyle w:val="af0"/>
          <w:rFonts w:ascii="Times New Roman" w:hAnsi="Times New Roman" w:cs="Times New Roman"/>
          <w:i w:val="0"/>
          <w:sz w:val="28"/>
          <w:szCs w:val="28"/>
          <w:lang w:val="uk-UA"/>
        </w:rPr>
        <w:lastRenderedPageBreak/>
        <w:t xml:space="preserve">вони почувають себе спустошеними взяти відгул, тобто день для себе, що становить 3% від загальної кількості відповідей, 12 </w:t>
      </w:r>
      <w:r w:rsidR="00890D80">
        <w:rPr>
          <w:rStyle w:val="af0"/>
          <w:rFonts w:ascii="Times New Roman" w:hAnsi="Times New Roman" w:cs="Times New Roman"/>
          <w:i w:val="0"/>
          <w:sz w:val="28"/>
          <w:szCs w:val="28"/>
          <w:lang w:val="uk-UA"/>
        </w:rPr>
        <w:t xml:space="preserve">опитуваних </w:t>
      </w:r>
      <w:r w:rsidRPr="00924312">
        <w:rPr>
          <w:rStyle w:val="af0"/>
          <w:rFonts w:ascii="Times New Roman" w:hAnsi="Times New Roman" w:cs="Times New Roman"/>
          <w:i w:val="0"/>
          <w:sz w:val="28"/>
          <w:szCs w:val="28"/>
          <w:lang w:val="uk-UA"/>
        </w:rPr>
        <w:t>отримують підтримку від колег та керівництва, це стимулює їх до роботи та приносить задоволення, ста</w:t>
      </w:r>
      <w:r w:rsidR="004A1C30">
        <w:rPr>
          <w:rStyle w:val="af0"/>
          <w:rFonts w:ascii="Times New Roman" w:hAnsi="Times New Roman" w:cs="Times New Roman"/>
          <w:i w:val="0"/>
          <w:sz w:val="28"/>
          <w:szCs w:val="28"/>
          <w:lang w:val="uk-UA"/>
        </w:rPr>
        <w:t>новить 14% відповідей респондентів від загальної кількості опитуваних.</w:t>
      </w:r>
    </w:p>
    <w:p w:rsidR="00890D80" w:rsidRPr="00924312" w:rsidRDefault="00890D80" w:rsidP="00132806">
      <w:pPr>
        <w:tabs>
          <w:tab w:val="left" w:pos="567"/>
        </w:tabs>
        <w:spacing w:line="360" w:lineRule="auto"/>
        <w:contextualSpacing/>
        <w:jc w:val="both"/>
        <w:rPr>
          <w:rStyle w:val="af0"/>
          <w:rFonts w:ascii="Times New Roman" w:hAnsi="Times New Roman" w:cs="Times New Roman"/>
          <w:i w:val="0"/>
          <w:sz w:val="28"/>
          <w:szCs w:val="28"/>
          <w:lang w:val="uk-UA"/>
        </w:rPr>
      </w:pPr>
    </w:p>
    <w:p w:rsidR="005805D9" w:rsidRDefault="00E9714B" w:rsidP="00132806">
      <w:pPr>
        <w:tabs>
          <w:tab w:val="left" w:pos="567"/>
        </w:tabs>
        <w:spacing w:line="360" w:lineRule="auto"/>
        <w:contextualSpacing/>
        <w:jc w:val="center"/>
        <w:rPr>
          <w:rFonts w:ascii="Times New Roman" w:eastAsia="Times New Roman" w:hAnsi="Times New Roman" w:cs="Times New Roman"/>
          <w:sz w:val="28"/>
          <w:szCs w:val="28"/>
          <w:lang w:val="uk-UA"/>
        </w:rPr>
      </w:pPr>
      <w:r w:rsidRPr="00E9714B">
        <w:rPr>
          <w:rFonts w:ascii="Times New Roman" w:eastAsia="Times New Roman" w:hAnsi="Times New Roman" w:cs="Times New Roman"/>
          <w:noProof/>
          <w:sz w:val="28"/>
          <w:szCs w:val="28"/>
        </w:rPr>
        <w:drawing>
          <wp:inline distT="0" distB="0" distL="0" distR="0">
            <wp:extent cx="4212708" cy="2137144"/>
            <wp:effectExtent l="19050" t="0" r="16392" b="0"/>
            <wp:docPr id="2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4A1C30" w:rsidRPr="00924312" w:rsidRDefault="004A1C30" w:rsidP="00132806">
      <w:pPr>
        <w:tabs>
          <w:tab w:val="left" w:pos="567"/>
          <w:tab w:val="left" w:pos="1725"/>
        </w:tabs>
        <w:spacing w:line="360" w:lineRule="auto"/>
        <w:contextualSpacing/>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t xml:space="preserve">Рис. 3.23. </w:t>
      </w:r>
      <w:r>
        <w:rPr>
          <w:rFonts w:ascii="Times New Roman" w:eastAsia="Times New Roman" w:hAnsi="Times New Roman" w:cs="Times New Roman"/>
          <w:sz w:val="28"/>
          <w:szCs w:val="28"/>
          <w:lang w:val="uk-UA"/>
        </w:rPr>
        <w:t>Відсотковий показник відповідей респондентів</w:t>
      </w:r>
    </w:p>
    <w:p w:rsidR="004A1C30" w:rsidRDefault="004A1C30" w:rsidP="00132806">
      <w:pPr>
        <w:tabs>
          <w:tab w:val="left" w:pos="567"/>
          <w:tab w:val="left" w:pos="2327"/>
        </w:tabs>
        <w:spacing w:line="360" w:lineRule="auto"/>
        <w:contextualSpacing/>
        <w:jc w:val="both"/>
        <w:rPr>
          <w:rStyle w:val="af0"/>
          <w:rFonts w:ascii="Times New Roman" w:hAnsi="Times New Roman" w:cs="Times New Roman"/>
          <w:i w:val="0"/>
          <w:sz w:val="28"/>
          <w:szCs w:val="28"/>
          <w:lang w:val="uk-UA"/>
        </w:rPr>
      </w:pPr>
    </w:p>
    <w:p w:rsidR="0018036A" w:rsidRPr="00924312" w:rsidRDefault="0018036A" w:rsidP="00132806">
      <w:pPr>
        <w:pStyle w:val="a3"/>
        <w:tabs>
          <w:tab w:val="left" w:pos="567"/>
          <w:tab w:val="left" w:pos="1725"/>
        </w:tabs>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C2B02">
        <w:rPr>
          <w:rFonts w:ascii="Times New Roman" w:hAnsi="Times New Roman" w:cs="Times New Roman"/>
          <w:sz w:val="28"/>
          <w:szCs w:val="28"/>
          <w:lang w:val="uk-UA"/>
        </w:rPr>
        <w:t xml:space="preserve">На питання </w:t>
      </w:r>
      <w:r w:rsidRPr="00924312">
        <w:rPr>
          <w:rFonts w:ascii="Times New Roman" w:hAnsi="Times New Roman" w:cs="Times New Roman"/>
          <w:sz w:val="28"/>
          <w:szCs w:val="28"/>
          <w:lang w:val="uk-UA"/>
        </w:rPr>
        <w:t>19</w:t>
      </w:r>
      <w:r w:rsidR="001C2B02">
        <w:rPr>
          <w:rFonts w:ascii="Times New Roman" w:hAnsi="Times New Roman" w:cs="Times New Roman"/>
          <w:sz w:val="28"/>
          <w:szCs w:val="28"/>
          <w:lang w:val="uk-UA"/>
        </w:rPr>
        <w:t xml:space="preserve"> "</w:t>
      </w:r>
      <w:r w:rsidR="001C2B02" w:rsidRPr="00924312">
        <w:rPr>
          <w:rFonts w:ascii="Times New Roman" w:hAnsi="Times New Roman" w:cs="Times New Roman"/>
          <w:sz w:val="28"/>
          <w:szCs w:val="28"/>
          <w:lang w:val="uk-UA"/>
        </w:rPr>
        <w:t>Скажіть, будь ласка, що би Ви могли порекомендувати/запропонувати для запровадження у Вашій організації для профілактики та подолання синдрому професійного вигорання?</w:t>
      </w:r>
      <w:r w:rsidR="001C2B02">
        <w:rPr>
          <w:rFonts w:ascii="Times New Roman" w:hAnsi="Times New Roman" w:cs="Times New Roman"/>
          <w:sz w:val="28"/>
          <w:szCs w:val="28"/>
          <w:lang w:val="uk-UA"/>
        </w:rPr>
        <w:t>"</w:t>
      </w:r>
      <w:r w:rsidRPr="00924312">
        <w:rPr>
          <w:rFonts w:ascii="Times New Roman" w:hAnsi="Times New Roman" w:cs="Times New Roman"/>
          <w:sz w:val="28"/>
          <w:szCs w:val="28"/>
          <w:lang w:val="uk-UA"/>
        </w:rPr>
        <w:t xml:space="preserve"> </w:t>
      </w:r>
      <w:r w:rsidR="001C2B02">
        <w:rPr>
          <w:rFonts w:ascii="Times New Roman" w:hAnsi="Times New Roman" w:cs="Times New Roman"/>
          <w:sz w:val="28"/>
          <w:szCs w:val="28"/>
          <w:lang w:val="uk-UA"/>
        </w:rPr>
        <w:t>соціальні працівники відповіли</w:t>
      </w:r>
      <w:r w:rsidRPr="00924312">
        <w:rPr>
          <w:rFonts w:ascii="Times New Roman" w:hAnsi="Times New Roman" w:cs="Times New Roman"/>
          <w:sz w:val="28"/>
          <w:szCs w:val="28"/>
          <w:lang w:val="uk-UA"/>
        </w:rPr>
        <w:t>, що частіше проводити командо утворюючі заходи, хочуть 36</w:t>
      </w:r>
      <w:r w:rsidR="001C2B02">
        <w:rPr>
          <w:rFonts w:ascii="Times New Roman" w:hAnsi="Times New Roman" w:cs="Times New Roman"/>
          <w:sz w:val="28"/>
          <w:szCs w:val="28"/>
          <w:lang w:val="uk-UA"/>
        </w:rPr>
        <w:t xml:space="preserve"> респондентів</w:t>
      </w:r>
      <w:r w:rsidRPr="00924312">
        <w:rPr>
          <w:rFonts w:ascii="Times New Roman" w:hAnsi="Times New Roman" w:cs="Times New Roman"/>
          <w:sz w:val="28"/>
          <w:szCs w:val="28"/>
          <w:lang w:val="uk-UA"/>
        </w:rPr>
        <w:t>, це</w:t>
      </w:r>
      <w:r w:rsidR="001C2B02">
        <w:rPr>
          <w:rFonts w:ascii="Times New Roman" w:hAnsi="Times New Roman" w:cs="Times New Roman"/>
          <w:sz w:val="28"/>
          <w:szCs w:val="28"/>
          <w:lang w:val="uk-UA"/>
        </w:rPr>
        <w:t xml:space="preserve"> становить </w:t>
      </w:r>
      <w:r w:rsidRPr="00924312">
        <w:rPr>
          <w:rFonts w:ascii="Times New Roman" w:hAnsi="Times New Roman" w:cs="Times New Roman"/>
          <w:sz w:val="28"/>
          <w:szCs w:val="28"/>
          <w:lang w:val="uk-UA"/>
        </w:rPr>
        <w:t>40% від</w:t>
      </w:r>
      <w:r w:rsidR="001C2B02">
        <w:rPr>
          <w:rFonts w:ascii="Times New Roman" w:hAnsi="Times New Roman" w:cs="Times New Roman"/>
          <w:sz w:val="28"/>
          <w:szCs w:val="28"/>
          <w:lang w:val="uk-UA"/>
        </w:rPr>
        <w:t xml:space="preserve"> загальної</w:t>
      </w:r>
      <w:r w:rsidRPr="00924312">
        <w:rPr>
          <w:rFonts w:ascii="Times New Roman" w:hAnsi="Times New Roman" w:cs="Times New Roman"/>
          <w:sz w:val="28"/>
          <w:szCs w:val="28"/>
          <w:lang w:val="uk-UA"/>
        </w:rPr>
        <w:t xml:space="preserve"> кількості опитуваних.</w:t>
      </w:r>
    </w:p>
    <w:p w:rsidR="0018036A" w:rsidRPr="00924312" w:rsidRDefault="0018036A" w:rsidP="00132806">
      <w:pPr>
        <w:tabs>
          <w:tab w:val="left" w:pos="567"/>
        </w:tabs>
        <w:spacing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ab/>
        <w:t xml:space="preserve">25 </w:t>
      </w:r>
      <w:r w:rsidR="0072597B">
        <w:rPr>
          <w:rFonts w:ascii="Times New Roman" w:hAnsi="Times New Roman" w:cs="Times New Roman"/>
          <w:sz w:val="28"/>
          <w:szCs w:val="28"/>
          <w:lang w:val="uk-UA"/>
        </w:rPr>
        <w:t xml:space="preserve">респондента </w:t>
      </w:r>
      <w:r w:rsidRPr="00924312">
        <w:rPr>
          <w:rFonts w:ascii="Times New Roman" w:hAnsi="Times New Roman" w:cs="Times New Roman"/>
          <w:sz w:val="28"/>
          <w:szCs w:val="28"/>
          <w:lang w:val="uk-UA"/>
        </w:rPr>
        <w:t xml:space="preserve">вибрали колективний відпочинок, він допоможе налагодити відносини в колективі, засвідчили 28% </w:t>
      </w:r>
      <w:r w:rsidR="0072597B">
        <w:rPr>
          <w:rFonts w:ascii="Times New Roman" w:hAnsi="Times New Roman" w:cs="Times New Roman"/>
          <w:sz w:val="28"/>
          <w:szCs w:val="28"/>
          <w:lang w:val="uk-UA"/>
        </w:rPr>
        <w:t xml:space="preserve">від загальної кількості </w:t>
      </w:r>
      <w:r w:rsidRPr="00924312">
        <w:rPr>
          <w:rFonts w:ascii="Times New Roman" w:hAnsi="Times New Roman" w:cs="Times New Roman"/>
          <w:sz w:val="28"/>
          <w:szCs w:val="28"/>
          <w:lang w:val="uk-UA"/>
        </w:rPr>
        <w:t xml:space="preserve">опитуваних та 29 </w:t>
      </w:r>
      <w:r w:rsidR="0072597B">
        <w:rPr>
          <w:rFonts w:ascii="Times New Roman" w:hAnsi="Times New Roman" w:cs="Times New Roman"/>
          <w:sz w:val="28"/>
          <w:szCs w:val="28"/>
          <w:lang w:val="uk-UA"/>
        </w:rPr>
        <w:t xml:space="preserve">опитуваних </w:t>
      </w:r>
      <w:r w:rsidRPr="00924312">
        <w:rPr>
          <w:rFonts w:ascii="Times New Roman" w:hAnsi="Times New Roman" w:cs="Times New Roman"/>
          <w:sz w:val="28"/>
          <w:szCs w:val="28"/>
          <w:lang w:val="uk-UA"/>
        </w:rPr>
        <w:t xml:space="preserve">вибрали варіант більше проводити тренінги з вигорання та профілактики професійного вигорання, аби не втрачати сили на роботі та добре виконувати свої обов'язки, це </w:t>
      </w:r>
      <w:r w:rsidR="0072597B">
        <w:rPr>
          <w:rFonts w:ascii="Times New Roman" w:hAnsi="Times New Roman" w:cs="Times New Roman"/>
          <w:sz w:val="28"/>
          <w:szCs w:val="28"/>
          <w:lang w:val="uk-UA"/>
        </w:rPr>
        <w:t xml:space="preserve">становить </w:t>
      </w:r>
      <w:r w:rsidRPr="00924312">
        <w:rPr>
          <w:rFonts w:ascii="Times New Roman" w:hAnsi="Times New Roman" w:cs="Times New Roman"/>
          <w:sz w:val="28"/>
          <w:szCs w:val="28"/>
          <w:lang w:val="uk-UA"/>
        </w:rPr>
        <w:t xml:space="preserve">32% опитуваних </w:t>
      </w:r>
      <w:r w:rsidR="0072597B">
        <w:rPr>
          <w:rFonts w:ascii="Times New Roman" w:hAnsi="Times New Roman" w:cs="Times New Roman"/>
          <w:sz w:val="28"/>
          <w:szCs w:val="28"/>
          <w:lang w:val="uk-UA"/>
        </w:rPr>
        <w:t>від загальної кількості.</w:t>
      </w:r>
    </w:p>
    <w:p w:rsidR="00890D80" w:rsidRDefault="00890D80" w:rsidP="00132806">
      <w:pPr>
        <w:tabs>
          <w:tab w:val="left" w:pos="567"/>
        </w:tabs>
        <w:spacing w:line="360" w:lineRule="auto"/>
        <w:contextualSpacing/>
        <w:jc w:val="both"/>
        <w:rPr>
          <w:rFonts w:ascii="Times New Roman" w:eastAsia="Times New Roman" w:hAnsi="Times New Roman" w:cs="Times New Roman"/>
          <w:sz w:val="28"/>
          <w:szCs w:val="28"/>
          <w:lang w:val="uk-UA"/>
        </w:rPr>
      </w:pPr>
    </w:p>
    <w:p w:rsidR="001B5489" w:rsidRDefault="00E9714B" w:rsidP="00132806">
      <w:pPr>
        <w:tabs>
          <w:tab w:val="left" w:pos="567"/>
        </w:tabs>
        <w:spacing w:line="360" w:lineRule="auto"/>
        <w:contextualSpacing/>
        <w:jc w:val="center"/>
        <w:rPr>
          <w:rFonts w:ascii="Times New Roman" w:eastAsia="Times New Roman" w:hAnsi="Times New Roman" w:cs="Times New Roman"/>
          <w:sz w:val="28"/>
          <w:szCs w:val="28"/>
          <w:lang w:val="uk-UA"/>
        </w:rPr>
      </w:pPr>
      <w:r w:rsidRPr="00E9714B">
        <w:rPr>
          <w:rFonts w:ascii="Times New Roman" w:eastAsia="Times New Roman" w:hAnsi="Times New Roman" w:cs="Times New Roman"/>
          <w:noProof/>
          <w:sz w:val="28"/>
          <w:szCs w:val="28"/>
        </w:rPr>
        <w:lastRenderedPageBreak/>
        <w:drawing>
          <wp:inline distT="0" distB="0" distL="0" distR="0">
            <wp:extent cx="4085118" cy="1892595"/>
            <wp:effectExtent l="19050" t="0" r="10632" b="0"/>
            <wp:docPr id="2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1B5489" w:rsidRPr="00924312" w:rsidRDefault="001B5489" w:rsidP="00132806">
      <w:pPr>
        <w:tabs>
          <w:tab w:val="left" w:pos="567"/>
          <w:tab w:val="left" w:pos="1725"/>
        </w:tabs>
        <w:spacing w:line="360" w:lineRule="auto"/>
        <w:contextualSpacing/>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t>Рис. 3.2</w:t>
      </w:r>
      <w:r w:rsidR="00FB2446">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Відсотковий показник відповідей респондентів</w:t>
      </w:r>
    </w:p>
    <w:p w:rsidR="00890D80" w:rsidRDefault="00890D80" w:rsidP="00132806">
      <w:pPr>
        <w:pStyle w:val="a3"/>
        <w:tabs>
          <w:tab w:val="left" w:pos="567"/>
          <w:tab w:val="left" w:pos="1725"/>
        </w:tabs>
        <w:spacing w:after="0" w:line="360" w:lineRule="auto"/>
        <w:ind w:left="0"/>
        <w:jc w:val="both"/>
        <w:rPr>
          <w:rFonts w:ascii="Times New Roman" w:hAnsi="Times New Roman" w:cs="Times New Roman"/>
          <w:sz w:val="28"/>
          <w:szCs w:val="28"/>
          <w:lang w:val="uk-UA"/>
        </w:rPr>
      </w:pPr>
    </w:p>
    <w:p w:rsidR="00673265" w:rsidRDefault="00FD48C5" w:rsidP="00132806">
      <w:pPr>
        <w:pStyle w:val="a3"/>
        <w:tabs>
          <w:tab w:val="left" w:pos="567"/>
          <w:tab w:val="left" w:pos="1725"/>
        </w:tabs>
        <w:spacing w:after="0" w:line="360" w:lineRule="auto"/>
        <w:ind w:left="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ab/>
      </w:r>
      <w:r>
        <w:rPr>
          <w:rFonts w:ascii="Times New Roman" w:hAnsi="Times New Roman" w:cs="Times New Roman"/>
          <w:sz w:val="28"/>
          <w:szCs w:val="28"/>
          <w:lang w:val="uk-UA"/>
        </w:rPr>
        <w:t>На питання</w:t>
      </w:r>
      <w:r w:rsidR="00673265" w:rsidRPr="00924312">
        <w:rPr>
          <w:rFonts w:ascii="Times New Roman" w:hAnsi="Times New Roman" w:cs="Times New Roman"/>
          <w:sz w:val="28"/>
          <w:szCs w:val="28"/>
          <w:lang w:val="uk-UA"/>
        </w:rPr>
        <w:t xml:space="preserve"> 20</w:t>
      </w:r>
      <w:r>
        <w:rPr>
          <w:rFonts w:ascii="Times New Roman" w:hAnsi="Times New Roman" w:cs="Times New Roman"/>
          <w:sz w:val="28"/>
          <w:szCs w:val="28"/>
          <w:lang w:val="uk-UA"/>
        </w:rPr>
        <w:t xml:space="preserve"> "</w:t>
      </w:r>
      <w:r w:rsidRPr="00FD48C5">
        <w:rPr>
          <w:rFonts w:ascii="Times New Roman" w:hAnsi="Times New Roman" w:cs="Times New Roman"/>
          <w:sz w:val="28"/>
          <w:szCs w:val="28"/>
          <w:lang w:val="uk-UA"/>
        </w:rPr>
        <w:t xml:space="preserve"> </w:t>
      </w:r>
      <w:r w:rsidRPr="00924312">
        <w:rPr>
          <w:rFonts w:ascii="Times New Roman" w:hAnsi="Times New Roman" w:cs="Times New Roman"/>
          <w:sz w:val="28"/>
          <w:szCs w:val="28"/>
          <w:lang w:val="uk-UA"/>
        </w:rPr>
        <w:t>Ваша кар’єра склалася вдало ?</w:t>
      </w:r>
      <w:r>
        <w:rPr>
          <w:rFonts w:ascii="Times New Roman" w:hAnsi="Times New Roman" w:cs="Times New Roman"/>
          <w:sz w:val="28"/>
          <w:szCs w:val="28"/>
          <w:lang w:val="uk-UA"/>
        </w:rPr>
        <w:t>"</w:t>
      </w:r>
      <w:r w:rsidR="00673265" w:rsidRPr="00924312">
        <w:rPr>
          <w:rFonts w:ascii="Times New Roman" w:hAnsi="Times New Roman" w:cs="Times New Roman"/>
          <w:sz w:val="28"/>
          <w:szCs w:val="28"/>
          <w:lang w:val="uk-UA"/>
        </w:rPr>
        <w:t>, відповіло 25</w:t>
      </w:r>
      <w:r w:rsidR="00D511A6">
        <w:rPr>
          <w:rFonts w:ascii="Times New Roman" w:hAnsi="Times New Roman" w:cs="Times New Roman"/>
          <w:sz w:val="28"/>
          <w:szCs w:val="28"/>
          <w:lang w:val="uk-UA"/>
        </w:rPr>
        <w:t xml:space="preserve"> респондентів</w:t>
      </w:r>
      <w:r w:rsidR="00673265" w:rsidRPr="00924312">
        <w:rPr>
          <w:rFonts w:ascii="Times New Roman" w:hAnsi="Times New Roman" w:cs="Times New Roman"/>
          <w:sz w:val="28"/>
          <w:szCs w:val="28"/>
          <w:lang w:val="uk-UA"/>
        </w:rPr>
        <w:t xml:space="preserve">, що становить 28% </w:t>
      </w:r>
      <w:r w:rsidR="00D511A6">
        <w:rPr>
          <w:rFonts w:ascii="Times New Roman" w:hAnsi="Times New Roman" w:cs="Times New Roman"/>
          <w:sz w:val="28"/>
          <w:szCs w:val="28"/>
          <w:lang w:val="uk-UA"/>
        </w:rPr>
        <w:t xml:space="preserve">від загальної кількості </w:t>
      </w:r>
      <w:r w:rsidR="00673265" w:rsidRPr="00924312">
        <w:rPr>
          <w:rFonts w:ascii="Times New Roman" w:hAnsi="Times New Roman" w:cs="Times New Roman"/>
          <w:sz w:val="28"/>
          <w:szCs w:val="28"/>
          <w:lang w:val="uk-UA"/>
        </w:rPr>
        <w:t>опитуваних, що не вдало, але більшість 65</w:t>
      </w:r>
      <w:r w:rsidR="001872A2">
        <w:rPr>
          <w:rFonts w:ascii="Times New Roman" w:hAnsi="Times New Roman" w:cs="Times New Roman"/>
          <w:sz w:val="28"/>
          <w:szCs w:val="28"/>
          <w:lang w:val="uk-UA"/>
        </w:rPr>
        <w:t xml:space="preserve"> </w:t>
      </w:r>
      <w:r w:rsidR="00D511A6">
        <w:rPr>
          <w:rFonts w:ascii="Times New Roman" w:hAnsi="Times New Roman" w:cs="Times New Roman"/>
          <w:sz w:val="28"/>
          <w:szCs w:val="28"/>
          <w:lang w:val="uk-UA"/>
        </w:rPr>
        <w:t>опитуваних</w:t>
      </w:r>
      <w:r w:rsidR="00673265" w:rsidRPr="00924312">
        <w:rPr>
          <w:rFonts w:ascii="Times New Roman" w:hAnsi="Times New Roman" w:cs="Times New Roman"/>
          <w:sz w:val="28"/>
          <w:szCs w:val="28"/>
          <w:lang w:val="uk-UA"/>
        </w:rPr>
        <w:t>, це становить 72% від кількості опитуваних задоволені своєю кар'єрою та раді,</w:t>
      </w:r>
      <w:r w:rsidR="00D26ADB" w:rsidRPr="00924312">
        <w:rPr>
          <w:rFonts w:ascii="Times New Roman" w:hAnsi="Times New Roman" w:cs="Times New Roman"/>
          <w:sz w:val="28"/>
          <w:szCs w:val="28"/>
          <w:lang w:val="uk-UA"/>
        </w:rPr>
        <w:t xml:space="preserve"> що можуть бути ближче до людей</w:t>
      </w:r>
      <w:r w:rsidR="00673265" w:rsidRPr="00924312">
        <w:rPr>
          <w:rFonts w:ascii="Times New Roman" w:hAnsi="Times New Roman" w:cs="Times New Roman"/>
          <w:sz w:val="28"/>
          <w:szCs w:val="28"/>
          <w:lang w:val="uk-UA"/>
        </w:rPr>
        <w:t>, надавати допомогу нужденним.</w:t>
      </w:r>
    </w:p>
    <w:p w:rsidR="00FD48C5" w:rsidRDefault="00FD48C5" w:rsidP="00132806">
      <w:pPr>
        <w:pStyle w:val="a3"/>
        <w:tabs>
          <w:tab w:val="left" w:pos="567"/>
          <w:tab w:val="left" w:pos="1725"/>
        </w:tabs>
        <w:spacing w:after="0" w:line="360" w:lineRule="auto"/>
        <w:ind w:left="0"/>
        <w:jc w:val="both"/>
        <w:rPr>
          <w:rFonts w:ascii="Times New Roman" w:hAnsi="Times New Roman" w:cs="Times New Roman"/>
          <w:sz w:val="28"/>
          <w:szCs w:val="28"/>
          <w:lang w:val="uk-UA"/>
        </w:rPr>
      </w:pPr>
    </w:p>
    <w:p w:rsidR="00FD48C5" w:rsidRDefault="00E9714B" w:rsidP="00132806">
      <w:pPr>
        <w:tabs>
          <w:tab w:val="left" w:pos="567"/>
        </w:tabs>
        <w:spacing w:line="360" w:lineRule="auto"/>
        <w:contextualSpacing/>
        <w:jc w:val="center"/>
        <w:rPr>
          <w:rFonts w:ascii="Times New Roman" w:eastAsia="Times New Roman" w:hAnsi="Times New Roman" w:cs="Times New Roman"/>
          <w:sz w:val="28"/>
          <w:szCs w:val="28"/>
          <w:lang w:val="uk-UA"/>
        </w:rPr>
      </w:pPr>
      <w:r w:rsidRPr="00E9714B">
        <w:rPr>
          <w:rFonts w:ascii="Times New Roman" w:eastAsia="Times New Roman" w:hAnsi="Times New Roman" w:cs="Times New Roman"/>
          <w:noProof/>
          <w:sz w:val="28"/>
          <w:szCs w:val="28"/>
        </w:rPr>
        <w:drawing>
          <wp:inline distT="0" distB="0" distL="0" distR="0">
            <wp:extent cx="3734243" cy="1828800"/>
            <wp:effectExtent l="19050" t="0" r="18607" b="0"/>
            <wp:docPr id="2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FD48C5" w:rsidRPr="00ED36F2" w:rsidRDefault="00FD48C5" w:rsidP="00132806">
      <w:pPr>
        <w:tabs>
          <w:tab w:val="left" w:pos="567"/>
          <w:tab w:val="left" w:pos="1725"/>
        </w:tabs>
        <w:spacing w:line="360" w:lineRule="auto"/>
        <w:contextualSpacing/>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t xml:space="preserve">Рис. 3.25. </w:t>
      </w:r>
      <w:r>
        <w:rPr>
          <w:rFonts w:ascii="Times New Roman" w:eastAsia="Times New Roman" w:hAnsi="Times New Roman" w:cs="Times New Roman"/>
          <w:sz w:val="28"/>
          <w:szCs w:val="28"/>
          <w:lang w:val="uk-UA"/>
        </w:rPr>
        <w:t>Відсотковий показник відповідей респондентів</w:t>
      </w:r>
    </w:p>
    <w:p w:rsidR="00EE0095" w:rsidRDefault="00846B06" w:rsidP="00132806">
      <w:pPr>
        <w:pStyle w:val="western"/>
        <w:spacing w:before="0" w:beforeAutospacing="0" w:after="0" w:afterAutospacing="0" w:line="360" w:lineRule="auto"/>
        <w:ind w:firstLine="567"/>
        <w:contextualSpacing/>
        <w:jc w:val="center"/>
        <w:rPr>
          <w:b/>
          <w:sz w:val="28"/>
          <w:szCs w:val="28"/>
          <w:lang w:val="uk-UA"/>
        </w:rPr>
      </w:pPr>
      <w:r w:rsidRPr="00924312">
        <w:rPr>
          <w:b/>
          <w:sz w:val="28"/>
          <w:szCs w:val="28"/>
          <w:lang w:val="uk-UA"/>
        </w:rPr>
        <w:t>Висновки до третього розділ</w:t>
      </w:r>
      <w:r w:rsidR="00EE0095">
        <w:rPr>
          <w:b/>
          <w:sz w:val="28"/>
          <w:szCs w:val="28"/>
          <w:lang w:val="uk-UA"/>
        </w:rPr>
        <w:t>у</w:t>
      </w:r>
    </w:p>
    <w:p w:rsidR="006354D6" w:rsidRPr="00924312" w:rsidRDefault="008D2DE7" w:rsidP="00132806">
      <w:pPr>
        <w:pStyle w:val="western"/>
        <w:spacing w:before="0" w:beforeAutospacing="0" w:after="0" w:afterAutospacing="0" w:line="360" w:lineRule="auto"/>
        <w:ind w:firstLine="567"/>
        <w:contextualSpacing/>
        <w:jc w:val="both"/>
        <w:rPr>
          <w:sz w:val="28"/>
          <w:szCs w:val="28"/>
          <w:lang w:val="uk-UA"/>
        </w:rPr>
      </w:pPr>
      <w:r w:rsidRPr="00924312">
        <w:rPr>
          <w:sz w:val="28"/>
          <w:szCs w:val="28"/>
          <w:lang w:val="uk-UA"/>
        </w:rPr>
        <w:t>Отже,</w:t>
      </w:r>
      <w:r w:rsidRPr="00924312">
        <w:rPr>
          <w:b/>
          <w:sz w:val="28"/>
          <w:szCs w:val="28"/>
          <w:lang w:val="uk-UA"/>
        </w:rPr>
        <w:t xml:space="preserve"> </w:t>
      </w:r>
      <w:r w:rsidR="00F20A82" w:rsidRPr="00924312">
        <w:rPr>
          <w:sz w:val="28"/>
          <w:szCs w:val="28"/>
          <w:lang w:val="uk-UA"/>
        </w:rPr>
        <w:t xml:space="preserve">синдром професійного вигорання являє собою складний, багатоплановий конструкт, що складається з цілого ряду негативних психологічних переживань, викликаних тривалими і інтенсивними міжособистісними </w:t>
      </w:r>
      <w:hyperlink r:id="rId51" w:tooltip="Комунікація" w:history="1">
        <w:r w:rsidR="00F20A82" w:rsidRPr="00924312">
          <w:rPr>
            <w:rStyle w:val="ae"/>
            <w:color w:val="auto"/>
            <w:sz w:val="28"/>
            <w:szCs w:val="28"/>
            <w:u w:val="none"/>
            <w:lang w:val="uk-UA"/>
          </w:rPr>
          <w:t>комунікаціями</w:t>
        </w:r>
      </w:hyperlink>
      <w:r w:rsidR="00F20A82" w:rsidRPr="00924312">
        <w:rPr>
          <w:sz w:val="28"/>
          <w:szCs w:val="28"/>
          <w:lang w:val="uk-UA"/>
        </w:rPr>
        <w:t xml:space="preserve">, емоційно насиченими або </w:t>
      </w:r>
      <w:proofErr w:type="spellStart"/>
      <w:r w:rsidR="00F20A82" w:rsidRPr="00924312">
        <w:rPr>
          <w:sz w:val="28"/>
          <w:szCs w:val="28"/>
          <w:lang w:val="uk-UA"/>
        </w:rPr>
        <w:t>когнітивно</w:t>
      </w:r>
      <w:proofErr w:type="spellEnd"/>
      <w:r w:rsidR="00F20A82" w:rsidRPr="00924312">
        <w:rPr>
          <w:sz w:val="28"/>
          <w:szCs w:val="28"/>
          <w:lang w:val="uk-UA"/>
        </w:rPr>
        <w:t xml:space="preserve"> складними.</w:t>
      </w:r>
    </w:p>
    <w:p w:rsidR="00324368" w:rsidRPr="0003458B" w:rsidRDefault="00F20A82" w:rsidP="00132806">
      <w:pPr>
        <w:pStyle w:val="western"/>
        <w:spacing w:before="0" w:beforeAutospacing="0" w:after="0" w:afterAutospacing="0" w:line="360" w:lineRule="auto"/>
        <w:ind w:firstLine="567"/>
        <w:contextualSpacing/>
        <w:jc w:val="both"/>
        <w:rPr>
          <w:color w:val="4F81BD" w:themeColor="accent1"/>
          <w:sz w:val="28"/>
          <w:szCs w:val="28"/>
          <w:lang w:val="uk-UA"/>
        </w:rPr>
      </w:pPr>
      <w:r w:rsidRPr="00924312">
        <w:rPr>
          <w:sz w:val="28"/>
          <w:szCs w:val="28"/>
          <w:lang w:val="uk-UA"/>
        </w:rPr>
        <w:lastRenderedPageBreak/>
        <w:t xml:space="preserve">Таким чином, синдром вигоряння представляє собою </w:t>
      </w:r>
      <w:hyperlink r:id="rId52" w:tooltip="Відповідь" w:history="1">
        <w:r w:rsidRPr="00924312">
          <w:rPr>
            <w:rStyle w:val="ae"/>
            <w:color w:val="auto"/>
            <w:sz w:val="28"/>
            <w:szCs w:val="28"/>
            <w:u w:val="none"/>
            <w:lang w:val="uk-UA"/>
          </w:rPr>
          <w:t>відповідну</w:t>
        </w:r>
      </w:hyperlink>
      <w:r w:rsidRPr="00924312">
        <w:rPr>
          <w:sz w:val="28"/>
          <w:szCs w:val="28"/>
          <w:lang w:val="uk-UA"/>
        </w:rPr>
        <w:t xml:space="preserve"> реакцію на тривалі стреси, що виникають у процесі міжособистісних комунікацій, і найяскравіше даний синдром проявляється у представників професій, що відносяться до системи «людина - людина». Проаналізували наслідки феномену професійного вигорання шляхом спостереження та теоретичного обґрунтування</w:t>
      </w:r>
      <w:r w:rsidR="006354D6" w:rsidRPr="00924312">
        <w:rPr>
          <w:sz w:val="28"/>
          <w:szCs w:val="28"/>
          <w:lang w:val="uk-UA"/>
        </w:rPr>
        <w:t xml:space="preserve">, наслідками є відчуття постійної втоми, що не зникає навіть уранці після сну (симптом хронічної втоми); відчуття емоційного та фізичного виснаження; частий головний біль, що виникає без причини; байдужість, нудьга, пасивність та депресія (знижений емоційний тонус, відчуття пригніченості); підвищена дратівливість у відповідь на незначні дрібні події; часті нервові зриви (спалахи немотивованого гніву чи відмова від спілкування, занурення в себе); постійне переживання негативних емоцій, для яких у зовнішній ситуації причини відсутні (почуття провини, сорому, підозрілості, образи, скутості); відчуття неспокою та підвищеної тривожності («щось не так, </w:t>
      </w:r>
      <w:r w:rsidR="006354D6" w:rsidRPr="0003458B">
        <w:rPr>
          <w:sz w:val="28"/>
          <w:szCs w:val="28"/>
          <w:lang w:val="uk-UA"/>
        </w:rPr>
        <w:t>як треба»)</w:t>
      </w:r>
      <w:r w:rsidR="00B029F0" w:rsidRPr="0003458B">
        <w:rPr>
          <w:sz w:val="28"/>
          <w:szCs w:val="28"/>
          <w:lang w:val="uk-UA"/>
        </w:rPr>
        <w:t>.</w:t>
      </w:r>
    </w:p>
    <w:p w:rsidR="00F20A82" w:rsidRPr="0003458B" w:rsidRDefault="00324368" w:rsidP="00132806">
      <w:pPr>
        <w:pStyle w:val="western"/>
        <w:spacing w:before="0" w:beforeAutospacing="0" w:after="0" w:afterAutospacing="0" w:line="360" w:lineRule="auto"/>
        <w:ind w:firstLine="567"/>
        <w:contextualSpacing/>
        <w:jc w:val="both"/>
        <w:rPr>
          <w:color w:val="4F81BD" w:themeColor="accent1"/>
          <w:sz w:val="28"/>
          <w:szCs w:val="28"/>
          <w:lang w:val="uk-UA"/>
        </w:rPr>
      </w:pPr>
      <w:r w:rsidRPr="0003458B">
        <w:rPr>
          <w:color w:val="4F81BD" w:themeColor="accent1"/>
          <w:sz w:val="28"/>
          <w:szCs w:val="28"/>
          <w:lang w:val="uk-UA"/>
        </w:rPr>
        <w:t xml:space="preserve">Висунуто гіпотезу дослідження, </w:t>
      </w:r>
      <w:r w:rsidR="00F20A82" w:rsidRPr="0003458B">
        <w:rPr>
          <w:color w:val="4F81BD" w:themeColor="accent1"/>
          <w:sz w:val="28"/>
          <w:szCs w:val="28"/>
          <w:lang w:val="uk-UA"/>
        </w:rPr>
        <w:t xml:space="preserve">що професійне вигорання у соціальних працівників, залежить від стажу роботи та від психологічного клімату в колективі. </w:t>
      </w:r>
      <w:r w:rsidR="00500403" w:rsidRPr="0003458B">
        <w:rPr>
          <w:color w:val="4F81BD" w:themeColor="accent1"/>
          <w:sz w:val="28"/>
          <w:szCs w:val="28"/>
          <w:lang w:val="uk-UA"/>
        </w:rPr>
        <w:t xml:space="preserve">Більшість опитуваних мають стаж від 6 до 10 років, більшість задоволена своєю роботою, але </w:t>
      </w:r>
      <w:r w:rsidR="00BB3DB6" w:rsidRPr="0003458B">
        <w:rPr>
          <w:color w:val="4F81BD" w:themeColor="accent1"/>
          <w:sz w:val="28"/>
          <w:szCs w:val="28"/>
          <w:lang w:val="uk-UA"/>
        </w:rPr>
        <w:t>наприкінці робочого дня відчувають себе спустошеними, дуже емоційні трудові будні соціального працівника, зміни емоційного стану та настрою, втомлюються після роботи, але більшість не уявляє своє життя без цієї роботи, вважають, що повинні допомагати, сім'ям які опинились в складних життєвих ситуаціях, відчувають жалість до покинутих дітей.</w:t>
      </w:r>
    </w:p>
    <w:p w:rsidR="00A1108B" w:rsidRPr="00924312" w:rsidRDefault="001B541D" w:rsidP="00132806">
      <w:pPr>
        <w:pStyle w:val="a4"/>
        <w:spacing w:before="0" w:beforeAutospacing="0" w:after="0" w:afterAutospacing="0" w:line="360" w:lineRule="auto"/>
        <w:contextualSpacing/>
        <w:jc w:val="both"/>
        <w:rPr>
          <w:sz w:val="28"/>
          <w:szCs w:val="28"/>
        </w:rPr>
      </w:pPr>
      <w:r w:rsidRPr="00924312">
        <w:rPr>
          <w:rStyle w:val="ab"/>
          <w:sz w:val="28"/>
          <w:szCs w:val="28"/>
        </w:rPr>
        <w:tab/>
      </w:r>
      <w:r w:rsidRPr="00924312">
        <w:rPr>
          <w:rStyle w:val="ab"/>
          <w:b w:val="0"/>
          <w:sz w:val="28"/>
          <w:szCs w:val="28"/>
        </w:rPr>
        <w:t>Соціально-психологічний клімат</w:t>
      </w:r>
      <w:r w:rsidRPr="00924312">
        <w:rPr>
          <w:sz w:val="28"/>
          <w:szCs w:val="28"/>
        </w:rPr>
        <w:t xml:space="preserve"> в колективі -  якісний бік стосунків, що виявляється у вигляді сукупності психологічних умов, які сприяють або перешкоджають продуктивній спільній діяльності та всебічному розвитку особистості в групі. Такий клімат може бути сприятливим, несприятливим, нейтральним, позитивно чи негативно впливати на самопочуття людини.</w:t>
      </w:r>
    </w:p>
    <w:p w:rsidR="00A1108B" w:rsidRPr="00924312" w:rsidRDefault="001B541D" w:rsidP="00132806">
      <w:pPr>
        <w:pStyle w:val="a4"/>
        <w:spacing w:before="0" w:beforeAutospacing="0" w:after="0" w:afterAutospacing="0" w:line="360" w:lineRule="auto"/>
        <w:contextualSpacing/>
        <w:jc w:val="both"/>
        <w:rPr>
          <w:sz w:val="28"/>
          <w:szCs w:val="28"/>
        </w:rPr>
      </w:pPr>
      <w:r w:rsidRPr="00924312">
        <w:rPr>
          <w:sz w:val="28"/>
          <w:szCs w:val="28"/>
        </w:rPr>
        <w:lastRenderedPageBreak/>
        <w:tab/>
        <w:t xml:space="preserve">Найважливіші ознаки сприятливого соціально-психологічного клімату групи: </w:t>
      </w:r>
    </w:p>
    <w:p w:rsidR="001B541D" w:rsidRPr="00924312" w:rsidRDefault="001B541D" w:rsidP="00132806">
      <w:pPr>
        <w:pStyle w:val="a4"/>
        <w:spacing w:before="0" w:beforeAutospacing="0" w:after="0" w:afterAutospacing="0" w:line="360" w:lineRule="auto"/>
        <w:contextualSpacing/>
        <w:jc w:val="both"/>
        <w:rPr>
          <w:sz w:val="28"/>
          <w:szCs w:val="28"/>
        </w:rPr>
      </w:pPr>
      <w:r w:rsidRPr="00924312">
        <w:rPr>
          <w:sz w:val="28"/>
          <w:szCs w:val="28"/>
        </w:rPr>
        <w:tab/>
        <w:t>Суб'єктивні ознаки :</w:t>
      </w:r>
    </w:p>
    <w:p w:rsidR="001B541D" w:rsidRPr="00924312" w:rsidRDefault="001B541D" w:rsidP="00132806">
      <w:pPr>
        <w:numPr>
          <w:ilvl w:val="0"/>
          <w:numId w:val="43"/>
        </w:numPr>
        <w:spacing w:after="0" w:line="360" w:lineRule="auto"/>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довіра та </w:t>
      </w:r>
      <w:proofErr w:type="spellStart"/>
      <w:r w:rsidRPr="00924312">
        <w:rPr>
          <w:rFonts w:ascii="Times New Roman" w:eastAsia="Times New Roman" w:hAnsi="Times New Roman" w:cs="Times New Roman"/>
          <w:sz w:val="28"/>
          <w:szCs w:val="28"/>
          <w:lang w:val="uk-UA"/>
        </w:rPr>
        <w:t>взємовимогливість</w:t>
      </w:r>
      <w:proofErr w:type="spellEnd"/>
      <w:r w:rsidRPr="00924312">
        <w:rPr>
          <w:rFonts w:ascii="Times New Roman" w:eastAsia="Times New Roman" w:hAnsi="Times New Roman" w:cs="Times New Roman"/>
          <w:sz w:val="28"/>
          <w:szCs w:val="28"/>
          <w:lang w:val="uk-UA"/>
        </w:rPr>
        <w:t xml:space="preserve"> членів групи один до одного;</w:t>
      </w:r>
    </w:p>
    <w:p w:rsidR="001B541D" w:rsidRPr="00924312" w:rsidRDefault="001B541D" w:rsidP="00132806">
      <w:pPr>
        <w:numPr>
          <w:ilvl w:val="0"/>
          <w:numId w:val="43"/>
        </w:numPr>
        <w:spacing w:before="100" w:beforeAutospacing="1" w:after="100" w:afterAutospacing="1" w:line="360" w:lineRule="auto"/>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доброзичливість і ділові претензії;</w:t>
      </w:r>
    </w:p>
    <w:p w:rsidR="001B541D" w:rsidRPr="00924312" w:rsidRDefault="001B541D" w:rsidP="00132806">
      <w:pPr>
        <w:numPr>
          <w:ilvl w:val="0"/>
          <w:numId w:val="43"/>
        </w:numPr>
        <w:spacing w:before="100" w:beforeAutospacing="1" w:after="100" w:afterAutospacing="1" w:line="360" w:lineRule="auto"/>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вільне висловлювання думок щодо справ колективу чи поведінки окремих осіб;</w:t>
      </w:r>
    </w:p>
    <w:p w:rsidR="001B541D" w:rsidRPr="00924312" w:rsidRDefault="001B541D" w:rsidP="00132806">
      <w:pPr>
        <w:numPr>
          <w:ilvl w:val="0"/>
          <w:numId w:val="43"/>
        </w:numPr>
        <w:spacing w:before="100" w:beforeAutospacing="1" w:after="100" w:afterAutospacing="1" w:line="360" w:lineRule="auto"/>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відсутність тиску з боку керівництва на підлеглих і визнання за ними права приймати рішення, значущі для справ колективу;</w:t>
      </w:r>
    </w:p>
    <w:p w:rsidR="001B541D" w:rsidRPr="00924312" w:rsidRDefault="001B541D" w:rsidP="00132806">
      <w:pPr>
        <w:numPr>
          <w:ilvl w:val="0"/>
          <w:numId w:val="43"/>
        </w:numPr>
        <w:spacing w:before="100" w:beforeAutospacing="1" w:after="100" w:afterAutospacing="1" w:line="360" w:lineRule="auto"/>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достатня поінформованість членів колективу про завдання та стан справ у колективі;</w:t>
      </w:r>
    </w:p>
    <w:p w:rsidR="001B541D" w:rsidRPr="00924312" w:rsidRDefault="001B541D" w:rsidP="00132806">
      <w:pPr>
        <w:numPr>
          <w:ilvl w:val="0"/>
          <w:numId w:val="43"/>
        </w:numPr>
        <w:spacing w:before="100" w:beforeAutospacing="1" w:after="100" w:afterAutospacing="1" w:line="360" w:lineRule="auto"/>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високий ступінь емоційного включення та взаємодопомоги у ситуаціях, якщо є у цьому потреба;</w:t>
      </w:r>
    </w:p>
    <w:p w:rsidR="001B541D" w:rsidRPr="00924312" w:rsidRDefault="001B541D" w:rsidP="00132806">
      <w:pPr>
        <w:numPr>
          <w:ilvl w:val="0"/>
          <w:numId w:val="43"/>
        </w:numPr>
        <w:spacing w:before="100" w:beforeAutospacing="1" w:after="100" w:afterAutospacing="1" w:line="360" w:lineRule="auto"/>
        <w:contextualSpacing/>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усвідомлення і взяття відповідальності на себе за стан справ у групі кожним із її членів.</w:t>
      </w:r>
    </w:p>
    <w:p w:rsidR="001B541D" w:rsidRPr="00924312" w:rsidRDefault="001B541D" w:rsidP="00132806">
      <w:pPr>
        <w:spacing w:after="0" w:line="360" w:lineRule="auto"/>
        <w:contextualSpacing/>
        <w:rPr>
          <w:rFonts w:ascii="Times New Roman" w:eastAsia="Times New Roman" w:hAnsi="Times New Roman" w:cs="Times New Roman"/>
          <w:sz w:val="28"/>
          <w:szCs w:val="28"/>
          <w:lang w:val="uk-UA"/>
        </w:rPr>
      </w:pPr>
      <w:r w:rsidRPr="00924312">
        <w:rPr>
          <w:rFonts w:ascii="Times New Roman" w:eastAsia="Times New Roman" w:hAnsi="Times New Roman" w:cs="Times New Roman"/>
          <w:b/>
          <w:bCs/>
          <w:sz w:val="28"/>
          <w:szCs w:val="28"/>
          <w:lang w:val="uk-UA"/>
        </w:rPr>
        <w:tab/>
      </w:r>
      <w:r w:rsidRPr="00924312">
        <w:rPr>
          <w:rFonts w:ascii="Times New Roman" w:eastAsia="Times New Roman" w:hAnsi="Times New Roman" w:cs="Times New Roman"/>
          <w:bCs/>
          <w:sz w:val="28"/>
          <w:szCs w:val="28"/>
          <w:lang w:val="uk-UA"/>
        </w:rPr>
        <w:t>Об'єктивні ознаки:</w:t>
      </w:r>
    </w:p>
    <w:p w:rsidR="001B541D" w:rsidRPr="00924312" w:rsidRDefault="001B541D" w:rsidP="00132806">
      <w:pPr>
        <w:numPr>
          <w:ilvl w:val="0"/>
          <w:numId w:val="45"/>
        </w:numPr>
        <w:spacing w:after="0" w:line="360" w:lineRule="auto"/>
        <w:contextualSpacing/>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високі показники результатів діяльності;</w:t>
      </w:r>
    </w:p>
    <w:p w:rsidR="001B541D" w:rsidRPr="00924312" w:rsidRDefault="001B541D" w:rsidP="00132806">
      <w:pPr>
        <w:numPr>
          <w:ilvl w:val="0"/>
          <w:numId w:val="45"/>
        </w:numPr>
        <w:spacing w:after="0" w:line="360" w:lineRule="auto"/>
        <w:contextualSpacing/>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низька плинність кадрів;</w:t>
      </w:r>
    </w:p>
    <w:p w:rsidR="001B541D" w:rsidRPr="00924312" w:rsidRDefault="001B541D" w:rsidP="00132806">
      <w:pPr>
        <w:numPr>
          <w:ilvl w:val="0"/>
          <w:numId w:val="45"/>
        </w:numPr>
        <w:spacing w:after="0" w:line="360" w:lineRule="auto"/>
        <w:contextualSpacing/>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високий рівень трудової дисципліни;</w:t>
      </w:r>
    </w:p>
    <w:p w:rsidR="001B541D" w:rsidRPr="00924312" w:rsidRDefault="001B541D" w:rsidP="00132806">
      <w:pPr>
        <w:numPr>
          <w:ilvl w:val="0"/>
          <w:numId w:val="45"/>
        </w:numPr>
        <w:spacing w:after="0" w:line="360" w:lineRule="auto"/>
        <w:contextualSpacing/>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відсутність напруженості й конфліктності в колективі тощо</w:t>
      </w:r>
    </w:p>
    <w:p w:rsidR="001B541D" w:rsidRPr="00924312" w:rsidRDefault="00B22856" w:rsidP="00132806">
      <w:pPr>
        <w:pStyle w:val="a4"/>
        <w:spacing w:before="0" w:beforeAutospacing="0" w:after="0" w:afterAutospacing="0" w:line="360" w:lineRule="auto"/>
        <w:contextualSpacing/>
        <w:jc w:val="both"/>
        <w:rPr>
          <w:sz w:val="28"/>
          <w:szCs w:val="28"/>
        </w:rPr>
      </w:pPr>
      <w:r w:rsidRPr="00924312">
        <w:rPr>
          <w:sz w:val="28"/>
          <w:szCs w:val="28"/>
        </w:rPr>
        <w:tab/>
        <w:t>І хоча кожен колектив має своє, неповторне обличчя, стиль, інтереси, згадані ознаки майже універсальні для будь-якого колективу.</w:t>
      </w:r>
    </w:p>
    <w:p w:rsidR="00947F7B" w:rsidRPr="0003458B" w:rsidRDefault="00B22856" w:rsidP="00132806">
      <w:pPr>
        <w:pStyle w:val="a4"/>
        <w:spacing w:before="0" w:beforeAutospacing="0" w:after="0" w:afterAutospacing="0" w:line="360" w:lineRule="auto"/>
        <w:contextualSpacing/>
        <w:jc w:val="both"/>
        <w:rPr>
          <w:sz w:val="28"/>
          <w:szCs w:val="28"/>
        </w:rPr>
      </w:pPr>
      <w:r w:rsidRPr="00B35505">
        <w:rPr>
          <w:color w:val="4F81BD" w:themeColor="accent1"/>
          <w:sz w:val="28"/>
          <w:szCs w:val="28"/>
        </w:rPr>
        <w:tab/>
      </w:r>
      <w:r w:rsidR="00947F7B" w:rsidRPr="0003458B">
        <w:rPr>
          <w:sz w:val="28"/>
          <w:szCs w:val="28"/>
        </w:rPr>
        <w:t xml:space="preserve">Профілактика професійного вигорання починається з розпізнавання і розуміння суті проблеми. Перший крок у контролі над процесом вигорання - взяти на себе відповідальність за своє власне переживання стресу і зобов'язати себе змінюватися. </w:t>
      </w:r>
    </w:p>
    <w:p w:rsidR="00947F7B" w:rsidRPr="00924312" w:rsidRDefault="004D1719" w:rsidP="00132806">
      <w:pPr>
        <w:pStyle w:val="a4"/>
        <w:spacing w:after="0" w:afterAutospacing="0" w:line="360" w:lineRule="auto"/>
        <w:contextualSpacing/>
        <w:jc w:val="both"/>
        <w:rPr>
          <w:sz w:val="28"/>
          <w:szCs w:val="28"/>
        </w:rPr>
      </w:pPr>
      <w:r w:rsidRPr="00924312">
        <w:rPr>
          <w:sz w:val="28"/>
          <w:szCs w:val="28"/>
        </w:rPr>
        <w:tab/>
      </w:r>
      <w:r w:rsidR="00947F7B" w:rsidRPr="00924312">
        <w:rPr>
          <w:sz w:val="28"/>
          <w:szCs w:val="28"/>
        </w:rPr>
        <w:t>Не існує простих або універсальних рішень. Важливо прийняти проблему і поступово розглядати, що саме вам потрібно і як пристосувати методи "приборкання стресу" до конкретної ситуації.</w:t>
      </w:r>
    </w:p>
    <w:p w:rsidR="00947F7B" w:rsidRPr="00924312" w:rsidRDefault="004D1719" w:rsidP="00132806">
      <w:pPr>
        <w:pStyle w:val="a4"/>
        <w:spacing w:after="0" w:afterAutospacing="0" w:line="360" w:lineRule="auto"/>
        <w:contextualSpacing/>
        <w:jc w:val="both"/>
        <w:rPr>
          <w:sz w:val="28"/>
          <w:szCs w:val="28"/>
        </w:rPr>
      </w:pPr>
      <w:r w:rsidRPr="00924312">
        <w:rPr>
          <w:sz w:val="28"/>
          <w:szCs w:val="28"/>
        </w:rPr>
        <w:lastRenderedPageBreak/>
        <w:tab/>
      </w:r>
      <w:r w:rsidR="00947F7B" w:rsidRPr="00924312">
        <w:rPr>
          <w:sz w:val="28"/>
          <w:szCs w:val="28"/>
        </w:rPr>
        <w:t>Люди, які стали жертвами вигорання, виснажені і деморалізовані, тому перш ніж обговорювати, що послужило причиною порушень, необхідно негайно виділити час і простір для відновлення енергії і скласти план відповідних заходів. Звертатися за допомогою необхідно як можна раніше, а нс тоді, коли вже пізно. Якщо ви хворі, не потрібно прикидатися здоровими, слід звернутися до свого лікаря, а не призначати собі лікарські препарати самостійно. Не можна не підкреслити, що відвідування лекцій і семінарів, а також читання і бесіди про вигорянні не замінять будь-яких дій у цьому напрямку. Кожному з нас необхідно стати своїм власним висококваліфікованим фахівцем щодо усунення стресу і навчитися встановлювати або міняти пріоритети і думати про зміну способу життя, вносячи зміни в нашу повсякденну рутину. Це може бути довгий, складний і іноді дорогий п</w:t>
      </w:r>
      <w:bookmarkStart w:id="0" w:name="_GoBack"/>
      <w:bookmarkEnd w:id="0"/>
      <w:r w:rsidR="00947F7B" w:rsidRPr="00924312">
        <w:rPr>
          <w:sz w:val="28"/>
          <w:szCs w:val="28"/>
        </w:rPr>
        <w:t>роцес. Наслідки нехтування своїм професійним здоров'ям зазвичай значні.</w:t>
      </w:r>
    </w:p>
    <w:p w:rsidR="00947F7B" w:rsidRPr="00924312" w:rsidRDefault="00B22856" w:rsidP="00132806">
      <w:pPr>
        <w:pStyle w:val="a4"/>
        <w:spacing w:after="0" w:afterAutospacing="0" w:line="360" w:lineRule="auto"/>
        <w:contextualSpacing/>
        <w:jc w:val="both"/>
        <w:rPr>
          <w:sz w:val="28"/>
          <w:szCs w:val="28"/>
        </w:rPr>
      </w:pPr>
      <w:r w:rsidRPr="00924312">
        <w:rPr>
          <w:rStyle w:val="ab"/>
          <w:b w:val="0"/>
          <w:sz w:val="28"/>
          <w:szCs w:val="28"/>
        </w:rPr>
        <w:tab/>
      </w:r>
      <w:r w:rsidR="00947F7B" w:rsidRPr="00924312">
        <w:rPr>
          <w:rStyle w:val="ab"/>
          <w:b w:val="0"/>
          <w:sz w:val="28"/>
          <w:szCs w:val="28"/>
        </w:rPr>
        <w:t>Що робити, якщо ви помітили перші ознаки вигоряння?</w:t>
      </w:r>
      <w:r w:rsidR="00947F7B" w:rsidRPr="00924312">
        <w:rPr>
          <w:rStyle w:val="ab"/>
          <w:sz w:val="28"/>
          <w:szCs w:val="28"/>
        </w:rPr>
        <w:t xml:space="preserve"> </w:t>
      </w:r>
      <w:r w:rsidR="00947F7B" w:rsidRPr="00924312">
        <w:rPr>
          <w:sz w:val="28"/>
          <w:szCs w:val="28"/>
        </w:rPr>
        <w:t>Передусім визнати, що вони є. Ті, хто допомагає іншим людям, як правило, прагнуть заперечувати власні психологічні труднощі. Важко зізнатися самому собі: "Я страждаю професійним вигоранням". Тим більше, що у важких життєвих ситуаціях включаються неусвідомлені внутрішні механізми захисту.</w:t>
      </w:r>
    </w:p>
    <w:p w:rsidR="00947F7B" w:rsidRPr="00924312" w:rsidRDefault="00B22856" w:rsidP="00132806">
      <w:pPr>
        <w:pStyle w:val="a4"/>
        <w:spacing w:after="0" w:afterAutospacing="0" w:line="360" w:lineRule="auto"/>
        <w:contextualSpacing/>
        <w:jc w:val="both"/>
        <w:rPr>
          <w:sz w:val="28"/>
          <w:szCs w:val="28"/>
        </w:rPr>
      </w:pPr>
      <w:r w:rsidRPr="00924312">
        <w:rPr>
          <w:sz w:val="28"/>
          <w:szCs w:val="28"/>
        </w:rPr>
        <w:tab/>
      </w:r>
      <w:r w:rsidR="00947F7B" w:rsidRPr="00924312">
        <w:rPr>
          <w:sz w:val="28"/>
          <w:szCs w:val="28"/>
        </w:rPr>
        <w:t xml:space="preserve">Серед них - раціоналізація, витіснення травматичних подій, "скам'яніння" почуттів і тіла. Люди часто оцінюють ці прояви невірно - як ознака власної "сили". Деякі захищаються від своїх власних важких станів і проблем за допомогою догляду активність, намагаються не думати про них пам'ятаєте </w:t>
      </w:r>
      <w:proofErr w:type="spellStart"/>
      <w:r w:rsidR="00947F7B" w:rsidRPr="00924312">
        <w:rPr>
          <w:sz w:val="28"/>
          <w:szCs w:val="28"/>
        </w:rPr>
        <w:t>Скарлетт</w:t>
      </w:r>
      <w:proofErr w:type="spellEnd"/>
      <w:r w:rsidR="00947F7B" w:rsidRPr="00924312">
        <w:rPr>
          <w:sz w:val="28"/>
          <w:szCs w:val="28"/>
        </w:rPr>
        <w:t xml:space="preserve"> з "Віднесених вітром" з її "Я подумаю про це завтра"?) і повністю віддають себе роботі, допомоги іншим людям. Допомога іншим дійсно на деякий час може принести полегшення. Однак лише на деякий час. Адже надмірна активність шкідлива, якщо вона відволікає увагу від допомоги, якої потребуєте ви самі. Пам'ятайте: блокування своїх почуттів і активність, виражена понад міру, можуть уповільнити процес вашого відновлення.</w:t>
      </w:r>
    </w:p>
    <w:p w:rsidR="00947F7B" w:rsidRPr="00924312" w:rsidRDefault="00B22856" w:rsidP="00132806">
      <w:pPr>
        <w:pStyle w:val="a4"/>
        <w:spacing w:after="0" w:afterAutospacing="0" w:line="360" w:lineRule="auto"/>
        <w:contextualSpacing/>
        <w:jc w:val="both"/>
        <w:rPr>
          <w:sz w:val="28"/>
          <w:szCs w:val="28"/>
        </w:rPr>
      </w:pPr>
      <w:r w:rsidRPr="00924312">
        <w:rPr>
          <w:sz w:val="28"/>
          <w:szCs w:val="28"/>
        </w:rPr>
        <w:lastRenderedPageBreak/>
        <w:tab/>
      </w:r>
      <w:r w:rsidR="00947F7B" w:rsidRPr="00924312">
        <w:rPr>
          <w:sz w:val="28"/>
          <w:szCs w:val="28"/>
        </w:rPr>
        <w:t>По-перше, ваш стан може полегшити фізична і емоційна підтримка від інших людей. Не відмовляйтеся від неї. Обговоріть свою ситуацію з тими, хто, маючи подібний досвід, відчуває себе добре.</w:t>
      </w:r>
    </w:p>
    <w:p w:rsidR="00947F7B" w:rsidRPr="00924312" w:rsidRDefault="00B22856" w:rsidP="00132806">
      <w:pPr>
        <w:pStyle w:val="a4"/>
        <w:spacing w:after="0" w:afterAutospacing="0" w:line="360" w:lineRule="auto"/>
        <w:contextualSpacing/>
        <w:jc w:val="both"/>
        <w:rPr>
          <w:sz w:val="28"/>
          <w:szCs w:val="28"/>
        </w:rPr>
      </w:pPr>
      <w:r w:rsidRPr="00924312">
        <w:rPr>
          <w:sz w:val="28"/>
          <w:szCs w:val="28"/>
        </w:rPr>
        <w:tab/>
      </w:r>
      <w:r w:rsidR="00947F7B" w:rsidRPr="00924312">
        <w:rPr>
          <w:sz w:val="28"/>
          <w:szCs w:val="28"/>
        </w:rPr>
        <w:t>Для професіонала при цьому доречна і корисна робота з супервізором - професійно більш досвідченим людиною, який при необхідності допомагає менш досвідченому колезі в професійно-особистісному вдосконаленні. В запланований період часу професіонал і супервізор регулярно спільно обговорюють виконану роботу. У ході такого обговорення відбувається навчання і розвиток, які допомагають вийти з вигорання.</w:t>
      </w:r>
    </w:p>
    <w:p w:rsidR="00947F7B" w:rsidRPr="00924312" w:rsidRDefault="00B22856" w:rsidP="00132806">
      <w:pPr>
        <w:pStyle w:val="a4"/>
        <w:spacing w:after="0" w:afterAutospacing="0" w:line="360" w:lineRule="auto"/>
        <w:contextualSpacing/>
        <w:jc w:val="both"/>
        <w:rPr>
          <w:sz w:val="28"/>
          <w:szCs w:val="28"/>
        </w:rPr>
      </w:pPr>
      <w:r w:rsidRPr="00924312">
        <w:rPr>
          <w:sz w:val="28"/>
          <w:szCs w:val="28"/>
        </w:rPr>
        <w:tab/>
      </w:r>
      <w:r w:rsidR="00947F7B" w:rsidRPr="00924312">
        <w:rPr>
          <w:sz w:val="28"/>
          <w:szCs w:val="28"/>
        </w:rPr>
        <w:t>По-друге, у неробочий час вам потрібно усамітнення. Для того щоб впоратися зі своїми почуттями, вам необхідно знайти можливість побути одному, без сім'ї і близьких друзів.</w:t>
      </w:r>
    </w:p>
    <w:p w:rsidR="00947F7B" w:rsidRPr="00924312" w:rsidRDefault="002236AF" w:rsidP="00132806">
      <w:pPr>
        <w:pStyle w:val="a4"/>
        <w:spacing w:after="0" w:afterAutospacing="0" w:line="360" w:lineRule="auto"/>
        <w:contextualSpacing/>
        <w:jc w:val="both"/>
        <w:rPr>
          <w:sz w:val="28"/>
          <w:szCs w:val="28"/>
        </w:rPr>
      </w:pPr>
      <w:r w:rsidRPr="00924312">
        <w:rPr>
          <w:rStyle w:val="ab"/>
          <w:sz w:val="28"/>
          <w:szCs w:val="28"/>
        </w:rPr>
        <w:tab/>
      </w:r>
      <w:r w:rsidR="00947F7B" w:rsidRPr="00924312">
        <w:rPr>
          <w:sz w:val="28"/>
          <w:szCs w:val="28"/>
        </w:rPr>
        <w:t>Наступний етап професійної роботи - перегляд своїх життєвих міфів, цілей і цінностей, своїх уявлень і ставлення до себе самої, до інших людей і до своєї роботи. Тут важливо прийняти і зміцнити своє "Я", усвідомити цінність свого життя; прийняти відповідальність за своє життя та здоров'я і зайняти професійну позицію в роботі.</w:t>
      </w:r>
    </w:p>
    <w:p w:rsidR="00947F7B" w:rsidRPr="00924312" w:rsidRDefault="00F66381" w:rsidP="00132806">
      <w:pPr>
        <w:pStyle w:val="a4"/>
        <w:spacing w:after="0" w:afterAutospacing="0" w:line="360" w:lineRule="auto"/>
        <w:contextualSpacing/>
        <w:jc w:val="both"/>
        <w:rPr>
          <w:sz w:val="28"/>
          <w:szCs w:val="28"/>
        </w:rPr>
      </w:pPr>
      <w:r w:rsidRPr="00924312">
        <w:rPr>
          <w:sz w:val="28"/>
          <w:szCs w:val="28"/>
        </w:rPr>
        <w:tab/>
      </w:r>
      <w:r w:rsidR="00947F7B" w:rsidRPr="00924312">
        <w:rPr>
          <w:sz w:val="28"/>
          <w:szCs w:val="28"/>
        </w:rPr>
        <w:t>І тільки після цього крок за кроком змінюються стосунки з оточуючими людьми та способи взаємодії з ними. Відбувається переосмислення своєї професійної ролі і інших своїх життєвих ролей і моделей поведінки. Людина набуває впевненості в своїх силах. А значить, він вийшов з-під дії синдрому емоційного вигоряння і готовий успішно жити і працювати.</w:t>
      </w:r>
    </w:p>
    <w:p w:rsidR="00947F7B" w:rsidRPr="00924312" w:rsidRDefault="00947F7B" w:rsidP="00132806">
      <w:pPr>
        <w:pStyle w:val="a4"/>
        <w:spacing w:after="0" w:afterAutospacing="0" w:line="360" w:lineRule="auto"/>
        <w:contextualSpacing/>
        <w:jc w:val="both"/>
        <w:rPr>
          <w:sz w:val="28"/>
          <w:szCs w:val="28"/>
        </w:rPr>
      </w:pPr>
    </w:p>
    <w:p w:rsidR="00C67CEE" w:rsidRPr="00924312" w:rsidRDefault="00C67CEE" w:rsidP="00132806">
      <w:pPr>
        <w:tabs>
          <w:tab w:val="left" w:pos="567"/>
          <w:tab w:val="left" w:pos="2327"/>
        </w:tabs>
        <w:spacing w:after="0" w:line="360" w:lineRule="auto"/>
        <w:contextualSpacing/>
        <w:jc w:val="both"/>
        <w:rPr>
          <w:rFonts w:ascii="Times New Roman" w:hAnsi="Times New Roman" w:cs="Times New Roman"/>
          <w:sz w:val="28"/>
          <w:szCs w:val="28"/>
          <w:lang w:val="uk-UA"/>
        </w:rPr>
      </w:pPr>
    </w:p>
    <w:p w:rsidR="00C67CEE" w:rsidRPr="00924312" w:rsidRDefault="00C67CEE" w:rsidP="00132806">
      <w:pPr>
        <w:tabs>
          <w:tab w:val="left" w:pos="567"/>
          <w:tab w:val="left" w:pos="2327"/>
        </w:tabs>
        <w:spacing w:after="0" w:line="360" w:lineRule="auto"/>
        <w:contextualSpacing/>
        <w:jc w:val="both"/>
        <w:rPr>
          <w:rFonts w:ascii="Times New Roman" w:hAnsi="Times New Roman" w:cs="Times New Roman"/>
          <w:sz w:val="28"/>
          <w:szCs w:val="28"/>
          <w:lang w:val="uk-UA"/>
        </w:rPr>
      </w:pPr>
    </w:p>
    <w:p w:rsidR="0014694F" w:rsidRPr="00924312" w:rsidRDefault="0014694F" w:rsidP="00132806">
      <w:pPr>
        <w:tabs>
          <w:tab w:val="left" w:pos="567"/>
          <w:tab w:val="left" w:pos="2327"/>
        </w:tabs>
        <w:spacing w:after="0" w:line="360" w:lineRule="auto"/>
        <w:contextualSpacing/>
        <w:jc w:val="both"/>
        <w:rPr>
          <w:rFonts w:ascii="Times New Roman" w:hAnsi="Times New Roman" w:cs="Times New Roman"/>
          <w:sz w:val="28"/>
          <w:szCs w:val="28"/>
          <w:lang w:val="uk-UA"/>
        </w:rPr>
      </w:pPr>
    </w:p>
    <w:p w:rsidR="0014694F" w:rsidRPr="00924312" w:rsidRDefault="007E396C" w:rsidP="00132806">
      <w:pPr>
        <w:tabs>
          <w:tab w:val="left" w:pos="567"/>
          <w:tab w:val="left" w:pos="2327"/>
        </w:tabs>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 </w:t>
      </w:r>
      <w:r w:rsidR="00450275" w:rsidRPr="00924312">
        <w:rPr>
          <w:rFonts w:ascii="Times New Roman" w:hAnsi="Times New Roman" w:cs="Times New Roman"/>
          <w:sz w:val="28"/>
          <w:szCs w:val="28"/>
          <w:lang w:val="uk-UA"/>
        </w:rPr>
        <w:t xml:space="preserve"> </w:t>
      </w:r>
    </w:p>
    <w:p w:rsidR="0014694F" w:rsidRPr="00924312" w:rsidRDefault="0014694F" w:rsidP="00132806">
      <w:pPr>
        <w:tabs>
          <w:tab w:val="left" w:pos="567"/>
          <w:tab w:val="left" w:pos="2327"/>
        </w:tabs>
        <w:spacing w:after="0" w:line="360" w:lineRule="auto"/>
        <w:contextualSpacing/>
        <w:jc w:val="both"/>
        <w:rPr>
          <w:rFonts w:ascii="Times New Roman" w:hAnsi="Times New Roman" w:cs="Times New Roman"/>
          <w:sz w:val="28"/>
          <w:szCs w:val="28"/>
          <w:lang w:val="uk-UA"/>
        </w:rPr>
      </w:pPr>
    </w:p>
    <w:p w:rsidR="0014694F" w:rsidRPr="00924312" w:rsidRDefault="0014694F" w:rsidP="00132806">
      <w:pPr>
        <w:tabs>
          <w:tab w:val="left" w:pos="567"/>
          <w:tab w:val="left" w:pos="2327"/>
        </w:tabs>
        <w:spacing w:after="0" w:line="360" w:lineRule="auto"/>
        <w:contextualSpacing/>
        <w:rPr>
          <w:rFonts w:ascii="Times New Roman" w:hAnsi="Times New Roman" w:cs="Times New Roman"/>
          <w:sz w:val="28"/>
          <w:szCs w:val="28"/>
          <w:lang w:val="uk-UA"/>
        </w:rPr>
      </w:pPr>
    </w:p>
    <w:p w:rsidR="0014694F" w:rsidRPr="00924312" w:rsidRDefault="0014694F" w:rsidP="00132806">
      <w:pPr>
        <w:tabs>
          <w:tab w:val="left" w:pos="567"/>
          <w:tab w:val="left" w:pos="2327"/>
        </w:tabs>
        <w:spacing w:line="360" w:lineRule="auto"/>
        <w:contextualSpacing/>
        <w:rPr>
          <w:rFonts w:ascii="Times New Roman" w:hAnsi="Times New Roman" w:cs="Times New Roman"/>
          <w:sz w:val="28"/>
          <w:szCs w:val="28"/>
          <w:lang w:val="uk-UA"/>
        </w:rPr>
      </w:pPr>
    </w:p>
    <w:p w:rsidR="00C67CEE" w:rsidRDefault="00DB6016"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r w:rsidRPr="00924312">
        <w:rPr>
          <w:rFonts w:ascii="Times New Roman" w:hAnsi="Times New Roman" w:cs="Times New Roman"/>
          <w:b/>
          <w:sz w:val="28"/>
          <w:szCs w:val="28"/>
          <w:lang w:val="uk-UA"/>
        </w:rPr>
        <w:lastRenderedPageBreak/>
        <w:t>В</w:t>
      </w:r>
      <w:r w:rsidR="0014694F" w:rsidRPr="00924312">
        <w:rPr>
          <w:rFonts w:ascii="Times New Roman" w:hAnsi="Times New Roman" w:cs="Times New Roman"/>
          <w:b/>
          <w:sz w:val="28"/>
          <w:szCs w:val="28"/>
          <w:lang w:val="uk-UA"/>
        </w:rPr>
        <w:t>ИСНОВКИ</w:t>
      </w:r>
    </w:p>
    <w:p w:rsidR="00C2364E" w:rsidRPr="00924312" w:rsidRDefault="00C2364E"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C2364E" w:rsidRPr="00F45213" w:rsidRDefault="00C2364E" w:rsidP="00C2364E">
      <w:pPr>
        <w:pStyle w:val="a3"/>
        <w:tabs>
          <w:tab w:val="left" w:pos="0"/>
        </w:tabs>
        <w:spacing w:after="0" w:line="360" w:lineRule="auto"/>
        <w:ind w:left="0" w:firstLine="709"/>
        <w:jc w:val="both"/>
        <w:rPr>
          <w:rFonts w:ascii="Times New Roman" w:hAnsi="Times New Roman" w:cs="Times New Roman"/>
          <w:sz w:val="28"/>
          <w:szCs w:val="28"/>
          <w:lang w:val="uk-UA"/>
        </w:rPr>
      </w:pPr>
      <w:r w:rsidRPr="00F45213">
        <w:rPr>
          <w:rFonts w:ascii="Times New Roman" w:hAnsi="Times New Roman" w:cs="Times New Roman"/>
          <w:sz w:val="28"/>
          <w:szCs w:val="28"/>
          <w:lang w:val="uk-UA"/>
        </w:rPr>
        <w:t xml:space="preserve">На сьогоднішній день в Україні, коли нестабільність життя, незліченні соціально-економічні труднощі голосно заявляють про себе, проблема професійних стресів стає особливо актуальною. Одним із найважчих наслідків довготривалого стресу є виникнення синдрому професійного вигорання. В силу специфіки професійної діяльності (відповідальність за розвиток підростаючого покоління, активна міжособистісна взаємодія, підвищена емоційна напруженість, недостатня соціальна оцінка тощо) синдром «професійного вигорання» є дуже поширеним серед соціальних педагогів. </w:t>
      </w:r>
    </w:p>
    <w:p w:rsidR="00C2364E" w:rsidRPr="00F45213" w:rsidRDefault="00C2364E" w:rsidP="00C2364E">
      <w:pPr>
        <w:pStyle w:val="a3"/>
        <w:tabs>
          <w:tab w:val="left" w:pos="0"/>
        </w:tabs>
        <w:spacing w:after="0" w:line="360" w:lineRule="auto"/>
        <w:ind w:left="0" w:firstLine="709"/>
        <w:jc w:val="both"/>
        <w:rPr>
          <w:rFonts w:ascii="Times New Roman" w:hAnsi="Times New Roman" w:cs="Times New Roman"/>
          <w:sz w:val="28"/>
          <w:szCs w:val="28"/>
          <w:lang w:val="uk-UA"/>
        </w:rPr>
      </w:pPr>
      <w:r w:rsidRPr="00F45213">
        <w:rPr>
          <w:rFonts w:ascii="Times New Roman" w:hAnsi="Times New Roman" w:cs="Times New Roman"/>
          <w:sz w:val="28"/>
          <w:szCs w:val="28"/>
          <w:lang w:val="uk-UA"/>
        </w:rPr>
        <w:t xml:space="preserve">Соціальні працівники, що відчувають на собі дію синдрому «професійного вигорання», зазвичай виснажені і деморалізовані, тому, щоб не загнати себе в «глухий кут», їм необхідно негайно виділити час і простір для відновлення власної енергії. Повернути соціального педагога, що «вигорів» до нормального способу життя дуже важко. Тому особливо актуально постає питання про профілактику цього синдрому. Вона повинна </w:t>
      </w:r>
      <w:r w:rsidRPr="00F45213">
        <w:rPr>
          <w:rFonts w:ascii="Times New Roman" w:hAnsi="Times New Roman" w:cs="Times New Roman"/>
          <w:spacing w:val="2"/>
          <w:sz w:val="28"/>
          <w:szCs w:val="28"/>
          <w:lang w:val="uk-UA"/>
        </w:rPr>
        <w:t>починатися</w:t>
      </w:r>
      <w:r w:rsidRPr="00F45213">
        <w:rPr>
          <w:rFonts w:ascii="Times New Roman" w:hAnsi="Times New Roman" w:cs="Times New Roman"/>
          <w:sz w:val="28"/>
          <w:szCs w:val="28"/>
          <w:lang w:val="uk-UA"/>
        </w:rPr>
        <w:t xml:space="preserve"> з розпізнавання і розуміння суті проблеми. Перший крок в контролі за процесом вигорання – </w:t>
      </w:r>
      <w:r w:rsidRPr="00F45213">
        <w:rPr>
          <w:rFonts w:ascii="Times New Roman" w:hAnsi="Times New Roman" w:cs="Times New Roman"/>
          <w:spacing w:val="2"/>
          <w:sz w:val="28"/>
          <w:szCs w:val="28"/>
          <w:lang w:val="uk-UA"/>
        </w:rPr>
        <w:t>взяти</w:t>
      </w:r>
      <w:r w:rsidRPr="00F45213">
        <w:rPr>
          <w:rFonts w:ascii="Times New Roman" w:hAnsi="Times New Roman" w:cs="Times New Roman"/>
          <w:sz w:val="28"/>
          <w:szCs w:val="28"/>
          <w:lang w:val="uk-UA"/>
        </w:rPr>
        <w:t xml:space="preserve"> на себе відповідальність за своє власне переживання стресу і потім зобов'язати себе змінюватися.</w:t>
      </w:r>
    </w:p>
    <w:p w:rsidR="0014694F" w:rsidRPr="00C2364E" w:rsidRDefault="00C2364E" w:rsidP="00C2364E">
      <w:pPr>
        <w:pStyle w:val="a3"/>
        <w:tabs>
          <w:tab w:val="left" w:pos="0"/>
        </w:tabs>
        <w:spacing w:after="0" w:line="360" w:lineRule="auto"/>
        <w:ind w:left="0" w:firstLine="709"/>
        <w:jc w:val="both"/>
        <w:rPr>
          <w:rFonts w:ascii="Times New Roman" w:eastAsia="Calibri" w:hAnsi="Times New Roman" w:cs="Times New Roman"/>
          <w:sz w:val="28"/>
          <w:szCs w:val="28"/>
          <w:lang w:val="uk-UA"/>
        </w:rPr>
      </w:pPr>
      <w:r w:rsidRPr="00F45213">
        <w:rPr>
          <w:rFonts w:ascii="Times New Roman" w:hAnsi="Times New Roman" w:cs="Times New Roman"/>
          <w:sz w:val="28"/>
          <w:szCs w:val="28"/>
          <w:lang w:val="uk-UA"/>
        </w:rPr>
        <w:t>Таким чином, оволодіння професією соціального працівника пов’язане не тільки з розвитком особистості, його здібностей, умінь, навичок, що допомагає успішно виконувати роботу, але і з негативними наслідками, такими, як порушення самопочуття, конфліктність, перевтома, що відбивається на взаємостосунках з навколишніми людьми.</w:t>
      </w:r>
    </w:p>
    <w:p w:rsidR="00846B06" w:rsidRPr="00924312" w:rsidRDefault="00846B06" w:rsidP="00132806">
      <w:pPr>
        <w:spacing w:after="0" w:line="360" w:lineRule="auto"/>
        <w:ind w:firstLine="708"/>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Підводячи ключові висновки по представленій роботі можна сказати,</w:t>
      </w:r>
    </w:p>
    <w:p w:rsidR="00846B06" w:rsidRPr="00924312" w:rsidRDefault="00846B06" w:rsidP="00132806">
      <w:pPr>
        <w:spacing w:after="0" w:line="360" w:lineRule="auto"/>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що, незважаючи на актуальність проблеми «вигорання» серед соціальних працівників, комплексу заходів, який би дозволив здійснювати повноцінну профілактику зазначеного синдрому на даний момент немає, є окремі рекомендації, які були уважно вивчені автором і представлені в узагальненому </w:t>
      </w:r>
      <w:r w:rsidRPr="00924312">
        <w:rPr>
          <w:rFonts w:ascii="Times New Roman" w:hAnsi="Times New Roman" w:cs="Times New Roman"/>
          <w:sz w:val="28"/>
          <w:szCs w:val="28"/>
          <w:lang w:val="uk-UA"/>
        </w:rPr>
        <w:lastRenderedPageBreak/>
        <w:t>вигляді. Саме дослідження, проведене дипломантом, дозволив виділити наступні важливі аспекти:</w:t>
      </w:r>
    </w:p>
    <w:p w:rsidR="00846B06" w:rsidRPr="00924312" w:rsidRDefault="00846B06" w:rsidP="00132806">
      <w:pPr>
        <w:spacing w:after="0" w:line="360" w:lineRule="auto"/>
        <w:ind w:firstLine="708"/>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1. Розглядаючи соціальну роботу як вид професійної діяльності необхідно відзначити, що виконання зазначеного праці супроводжується переживанням різних психоемоційних станів, що впливають на рівень продуктивності і ймовірність розвитку вигоряння. Спираючись на дані соціально-демографічних досліджень можна прийти до висновку, що рівень емоційного навантаження у соціальних працівників на порядок вище, ніж, наприклад, у генеральних директорів і президентів компаній. Необхідність постійної емоційної віддачі і підвищена увага до проблем пацієнтів та клієнтів, обумовлене специфікою діяльності, призводить до виникнення специфічних реакцій з боку організму, однією з яких є емоційне вигорання. Розглядаючи симптоматику характерну для даного захворювання необхідно відзначити, що у «вигоряє» фахівця може спостерігатися підвищена агресивність, конфліктність і емоційність, а також невротичний </w:t>
      </w:r>
      <w:proofErr w:type="spellStart"/>
      <w:r w:rsidRPr="00924312">
        <w:rPr>
          <w:rFonts w:ascii="Times New Roman" w:hAnsi="Times New Roman" w:cs="Times New Roman"/>
          <w:sz w:val="28"/>
          <w:szCs w:val="28"/>
          <w:lang w:val="uk-UA"/>
        </w:rPr>
        <w:t>перфекціонізм</w:t>
      </w:r>
      <w:proofErr w:type="spellEnd"/>
      <w:r w:rsidRPr="00924312">
        <w:rPr>
          <w:rFonts w:ascii="Times New Roman" w:hAnsi="Times New Roman" w:cs="Times New Roman"/>
          <w:sz w:val="28"/>
          <w:szCs w:val="28"/>
          <w:lang w:val="uk-UA"/>
        </w:rPr>
        <w:t xml:space="preserve"> і </w:t>
      </w:r>
      <w:proofErr w:type="spellStart"/>
      <w:r w:rsidRPr="00924312">
        <w:rPr>
          <w:rFonts w:ascii="Times New Roman" w:hAnsi="Times New Roman" w:cs="Times New Roman"/>
          <w:sz w:val="28"/>
          <w:szCs w:val="28"/>
          <w:lang w:val="uk-UA"/>
        </w:rPr>
        <w:t>трудоголізм</w:t>
      </w:r>
      <w:proofErr w:type="spellEnd"/>
      <w:r w:rsidRPr="00924312">
        <w:rPr>
          <w:rFonts w:ascii="Times New Roman" w:hAnsi="Times New Roman" w:cs="Times New Roman"/>
          <w:sz w:val="28"/>
          <w:szCs w:val="28"/>
          <w:lang w:val="uk-UA"/>
        </w:rPr>
        <w:t>.</w:t>
      </w:r>
    </w:p>
    <w:p w:rsidR="00846B06" w:rsidRPr="00924312" w:rsidRDefault="00846B06" w:rsidP="00132806">
      <w:pPr>
        <w:spacing w:after="0" w:line="360" w:lineRule="auto"/>
        <w:ind w:firstLine="708"/>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2. Крім специфіки самої роботи, яка спочатку передбачає підвищену ймовірність виникнення вигоряння, далеко не останню роль у розвитку даного захворювання відіграють умови праці, в яких здійснюється робоча діяльність фахівця. Як фактори, здатних вплинути можна назвати несправедливе ставлення до працівника, ускладнені конфліктами або просто «холодні» відносини з клієнтами або колегами, дефіцит підтримки з боку найближчого оточення.</w:t>
      </w:r>
    </w:p>
    <w:p w:rsidR="00846B06" w:rsidRPr="00924312" w:rsidRDefault="00846B06" w:rsidP="00132806">
      <w:pPr>
        <w:spacing w:after="0" w:line="360" w:lineRule="auto"/>
        <w:ind w:firstLine="708"/>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3. Основними засобами, здатними скоротити ризик вигоряння, як окремого працівника, так і колективу з цілому є психологічні тренінги, консультаційна робота і повноцінне інформування про синдром вигоряння, що включає в себе розкриття конкретних методик і способів поліпшення психоемоційного стану.</w:t>
      </w:r>
    </w:p>
    <w:p w:rsidR="00846B06" w:rsidRPr="00924312" w:rsidRDefault="00846B06" w:rsidP="00132806">
      <w:pPr>
        <w:spacing w:after="0" w:line="360" w:lineRule="auto"/>
        <w:ind w:firstLine="708"/>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4. Вивчивши основні підходи до профілактики вигорання необхідно відзначити, що </w:t>
      </w:r>
      <w:proofErr w:type="spellStart"/>
      <w:r w:rsidRPr="00924312">
        <w:rPr>
          <w:rFonts w:ascii="Times New Roman" w:hAnsi="Times New Roman" w:cs="Times New Roman"/>
          <w:sz w:val="28"/>
          <w:szCs w:val="28"/>
          <w:lang w:val="uk-UA"/>
        </w:rPr>
        <w:t>психогигиена</w:t>
      </w:r>
      <w:proofErr w:type="spellEnd"/>
      <w:r w:rsidRPr="00924312">
        <w:rPr>
          <w:rFonts w:ascii="Times New Roman" w:hAnsi="Times New Roman" w:cs="Times New Roman"/>
          <w:sz w:val="28"/>
          <w:szCs w:val="28"/>
          <w:lang w:val="uk-UA"/>
        </w:rPr>
        <w:t xml:space="preserve"> представника соціальних служб досягається за рахунок його толерантності до синдрому вигоряння. Говорячи про особистісні </w:t>
      </w:r>
      <w:r w:rsidRPr="00924312">
        <w:rPr>
          <w:rFonts w:ascii="Times New Roman" w:hAnsi="Times New Roman" w:cs="Times New Roman"/>
          <w:sz w:val="28"/>
          <w:szCs w:val="28"/>
          <w:lang w:val="uk-UA"/>
        </w:rPr>
        <w:lastRenderedPageBreak/>
        <w:t>якості останнього, необхідно щоб він був емоційно стійкий і міг переносити психічні перевантаження. У зв'язку з цим перед органами, які контролюють діяльність навчальних центрів і соціальних служб, що займаються підготовкою і перепідготовкою фахівців соціальної сфери, стоїть завдання збереження здоров'я останніх, включаючи вироблення комплексу заходів спрямованих на попередження синдрому вигоряння, а також проведення консультативної діяльності з питань запобігання професійним ризикам в зазначеній сфері.</w:t>
      </w:r>
    </w:p>
    <w:p w:rsidR="00846B06" w:rsidRPr="00924312" w:rsidRDefault="00846B06" w:rsidP="00132806">
      <w:pPr>
        <w:spacing w:after="0" w:line="360" w:lineRule="auto"/>
        <w:ind w:firstLine="708"/>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Взагалі проведення психологічних тренінгів і підвищення загального рівня психологічної культури соціальних працівників відіграє важливу роль в профілактиці синдрому вигоряння. Чи по кишені застосування даних методів соціальними працівниками досягається об'єктивне уявлення про свої професійні можливості та обмеження, а також відбувається облік реального трудового і психофізичного потенціалу.</w:t>
      </w:r>
    </w:p>
    <w:p w:rsidR="00846B06" w:rsidRPr="00924312" w:rsidRDefault="00846B06" w:rsidP="00132806">
      <w:pPr>
        <w:spacing w:after="0" w:line="360" w:lineRule="auto"/>
        <w:ind w:firstLine="708"/>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Щодо формування конкретних властивостей характеру майбутнього фахівця важливо відзначити, що для досягнення кращої ефективності ними потрібно почати займатися вже на початкових етапах професійної освіти. Методи, які можуть бути використані для цих цілей, полягають у проведенні психологічних тренувань і консультацій, соціально-психологічних тренінгах, ділових іграх. При побудові навчального і робочого процесів бажано враховувати конкретні рекомендації педагогічного характеру, що сприяють їх поліпшення і оптимізації.</w:t>
      </w:r>
    </w:p>
    <w:p w:rsidR="00846B06" w:rsidRPr="00924312" w:rsidRDefault="00846B06" w:rsidP="00132806">
      <w:pPr>
        <w:spacing w:after="0" w:line="360" w:lineRule="auto"/>
        <w:ind w:firstLine="708"/>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5. Що стосується питання про види впливу, які виявляються на кар'єру фахівця, то тут в першу чергу слід відзначити внутрішній фактор, який виражений у вигляді конкретних мотивів, рівня самооцінки і домагань, фізичного здоров'я і ряду інших, причому всі вони можуть бути посилені і сформовані самою людиною. Значення внутрішніх факторів для кар'єри зростає з плином часу, коли людина досягає більш високого рівня розвитку в професійному та особистісному плані.</w:t>
      </w:r>
    </w:p>
    <w:p w:rsidR="00846B06" w:rsidRPr="00924312" w:rsidRDefault="00846B06" w:rsidP="00132806">
      <w:pPr>
        <w:spacing w:after="0" w:line="360" w:lineRule="auto"/>
        <w:ind w:firstLine="708"/>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Виходячи з цього, вивчення специфіки діяльності працівника соціальної сфери, його особистісно-професійних особливостей, а також факторів, що </w:t>
      </w:r>
      <w:r w:rsidRPr="00924312">
        <w:rPr>
          <w:rFonts w:ascii="Times New Roman" w:hAnsi="Times New Roman" w:cs="Times New Roman"/>
          <w:sz w:val="28"/>
          <w:szCs w:val="28"/>
          <w:lang w:val="uk-UA"/>
        </w:rPr>
        <w:lastRenderedPageBreak/>
        <w:t>впливають на виникнення вигоряння в контексті цілеспрямованого формування значущих для професійної діяльності особистісних якостей і проведення психологічної роботи, спрямованої на запобігання професійних стресів має особливу важливість.</w:t>
      </w:r>
    </w:p>
    <w:p w:rsidR="00846B06" w:rsidRPr="00924312" w:rsidRDefault="00846B06" w:rsidP="00132806">
      <w:pPr>
        <w:tabs>
          <w:tab w:val="left" w:pos="567"/>
          <w:tab w:val="left" w:pos="2327"/>
        </w:tabs>
        <w:spacing w:after="0" w:line="360" w:lineRule="auto"/>
        <w:contextualSpacing/>
        <w:jc w:val="both"/>
        <w:rPr>
          <w:rFonts w:ascii="Times New Roman" w:hAnsi="Times New Roman" w:cs="Times New Roman"/>
          <w:b/>
          <w:sz w:val="28"/>
          <w:szCs w:val="28"/>
          <w:lang w:val="uk-UA"/>
        </w:rPr>
      </w:pPr>
    </w:p>
    <w:p w:rsidR="0014694F" w:rsidRPr="00924312" w:rsidRDefault="0014694F"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B14252" w:rsidRPr="00924312" w:rsidRDefault="00B14252"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B14252" w:rsidRPr="00924312" w:rsidRDefault="00B14252"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B14252" w:rsidRPr="00924312" w:rsidRDefault="00B14252"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B14252" w:rsidRPr="00924312" w:rsidRDefault="00B14252"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B14252" w:rsidRPr="00924312" w:rsidRDefault="00B14252"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B14252" w:rsidRPr="00924312" w:rsidRDefault="00B14252"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B14252" w:rsidRPr="00924312" w:rsidRDefault="00B14252"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B14252" w:rsidRDefault="00B14252"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C96DFA" w:rsidRDefault="00C96DFA"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C96DFA" w:rsidRDefault="00C96DFA"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C96DFA" w:rsidRDefault="00C96DFA"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C96DFA" w:rsidRDefault="00C96DFA"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C96DFA" w:rsidRDefault="00C96DFA"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C96DFA" w:rsidRPr="00924312" w:rsidRDefault="00C96DFA"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B14252" w:rsidRDefault="00B14252"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C2364E" w:rsidRDefault="00C2364E"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C2364E" w:rsidRDefault="00C2364E"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C2364E" w:rsidRDefault="00C2364E"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C2364E" w:rsidRDefault="00C2364E"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C2364E" w:rsidRDefault="00C2364E"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C2364E" w:rsidRDefault="00C2364E"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C2364E" w:rsidRDefault="00C2364E"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C2364E" w:rsidRDefault="00C2364E"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C2364E" w:rsidRPr="00924312" w:rsidRDefault="00C2364E"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C67CEE" w:rsidRPr="00924312" w:rsidRDefault="0014694F"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r w:rsidRPr="00924312">
        <w:rPr>
          <w:rFonts w:ascii="Times New Roman" w:hAnsi="Times New Roman" w:cs="Times New Roman"/>
          <w:b/>
          <w:sz w:val="28"/>
          <w:szCs w:val="28"/>
          <w:lang w:val="uk-UA"/>
        </w:rPr>
        <w:lastRenderedPageBreak/>
        <w:t>СПИСОК ВИКОРИСТАНОЇ ЛІТЕРАТУРИ</w:t>
      </w:r>
    </w:p>
    <w:p w:rsidR="00C67CEE" w:rsidRPr="00924312" w:rsidRDefault="00C67CEE" w:rsidP="00132806">
      <w:pPr>
        <w:tabs>
          <w:tab w:val="left" w:pos="567"/>
          <w:tab w:val="left" w:pos="2327"/>
        </w:tabs>
        <w:spacing w:after="0" w:line="360" w:lineRule="auto"/>
        <w:contextualSpacing/>
        <w:jc w:val="center"/>
        <w:rPr>
          <w:rFonts w:ascii="Times New Roman" w:hAnsi="Times New Roman" w:cs="Times New Roman"/>
          <w:b/>
          <w:sz w:val="28"/>
          <w:szCs w:val="28"/>
          <w:lang w:val="uk-UA"/>
        </w:rPr>
      </w:pPr>
    </w:p>
    <w:p w:rsidR="00563A15" w:rsidRPr="00563A15" w:rsidRDefault="00563A15" w:rsidP="00C41E9A">
      <w:pPr>
        <w:numPr>
          <w:ilvl w:val="0"/>
          <w:numId w:val="40"/>
        </w:numPr>
        <w:tabs>
          <w:tab w:val="clear" w:pos="720"/>
          <w:tab w:val="num" w:pos="0"/>
        </w:tabs>
        <w:spacing w:after="0" w:line="360" w:lineRule="auto"/>
        <w:ind w:left="0" w:firstLine="426"/>
        <w:jc w:val="both"/>
        <w:rPr>
          <w:rFonts w:ascii="Times New Roman" w:hAnsi="Times New Roman"/>
          <w:sz w:val="28"/>
          <w:szCs w:val="28"/>
          <w:lang w:val="uk-UA"/>
        </w:rPr>
      </w:pPr>
      <w:r w:rsidRPr="00563A15">
        <w:rPr>
          <w:rFonts w:ascii="Times New Roman" w:eastAsia="Times New Roman" w:hAnsi="Times New Roman" w:cs="Times New Roman"/>
          <w:sz w:val="28"/>
          <w:szCs w:val="28"/>
        </w:rPr>
        <w:t xml:space="preserve">Авраменка М. 41. </w:t>
      </w:r>
      <w:proofErr w:type="spellStart"/>
      <w:proofErr w:type="gramStart"/>
      <w:r w:rsidRPr="00563A15">
        <w:rPr>
          <w:rFonts w:ascii="Times New Roman" w:eastAsia="Times New Roman" w:hAnsi="Times New Roman" w:cs="Times New Roman"/>
          <w:sz w:val="28"/>
          <w:szCs w:val="28"/>
        </w:rPr>
        <w:t>Проф</w:t>
      </w:r>
      <w:proofErr w:type="gramEnd"/>
      <w:r w:rsidRPr="00563A15">
        <w:rPr>
          <w:rFonts w:ascii="Times New Roman" w:eastAsia="Times New Roman" w:hAnsi="Times New Roman" w:cs="Times New Roman"/>
          <w:sz w:val="28"/>
          <w:szCs w:val="28"/>
        </w:rPr>
        <w:t>ілактика</w:t>
      </w:r>
      <w:proofErr w:type="spellEnd"/>
      <w:r w:rsidRPr="00563A15">
        <w:rPr>
          <w:rFonts w:ascii="Times New Roman" w:eastAsia="Times New Roman" w:hAnsi="Times New Roman" w:cs="Times New Roman"/>
          <w:sz w:val="28"/>
          <w:szCs w:val="28"/>
        </w:rPr>
        <w:t xml:space="preserve"> </w:t>
      </w:r>
      <w:proofErr w:type="spellStart"/>
      <w:r w:rsidRPr="00563A15">
        <w:rPr>
          <w:rFonts w:ascii="Times New Roman" w:eastAsia="Times New Roman" w:hAnsi="Times New Roman" w:cs="Times New Roman"/>
          <w:sz w:val="28"/>
          <w:szCs w:val="28"/>
        </w:rPr>
        <w:t>професійного</w:t>
      </w:r>
      <w:proofErr w:type="spellEnd"/>
      <w:r w:rsidRPr="00563A15">
        <w:rPr>
          <w:rFonts w:ascii="Times New Roman" w:eastAsia="Times New Roman" w:hAnsi="Times New Roman" w:cs="Times New Roman"/>
          <w:sz w:val="28"/>
          <w:szCs w:val="28"/>
        </w:rPr>
        <w:t xml:space="preserve"> </w:t>
      </w:r>
      <w:proofErr w:type="spellStart"/>
      <w:r w:rsidRPr="00563A15">
        <w:rPr>
          <w:rFonts w:ascii="Times New Roman" w:eastAsia="Times New Roman" w:hAnsi="Times New Roman" w:cs="Times New Roman"/>
          <w:sz w:val="28"/>
          <w:szCs w:val="28"/>
        </w:rPr>
        <w:t>вигорання</w:t>
      </w:r>
      <w:proofErr w:type="spellEnd"/>
      <w:r w:rsidRPr="00563A15">
        <w:rPr>
          <w:rFonts w:ascii="Times New Roman" w:eastAsia="Times New Roman" w:hAnsi="Times New Roman" w:cs="Times New Roman"/>
          <w:sz w:val="28"/>
          <w:szCs w:val="28"/>
        </w:rPr>
        <w:t xml:space="preserve"> </w:t>
      </w:r>
      <w:proofErr w:type="spellStart"/>
      <w:r w:rsidRPr="00563A15">
        <w:rPr>
          <w:rFonts w:ascii="Times New Roman" w:eastAsia="Times New Roman" w:hAnsi="Times New Roman" w:cs="Times New Roman"/>
          <w:sz w:val="28"/>
          <w:szCs w:val="28"/>
        </w:rPr>
        <w:t>працівників</w:t>
      </w:r>
      <w:proofErr w:type="spellEnd"/>
      <w:r w:rsidRPr="00563A15">
        <w:rPr>
          <w:rFonts w:ascii="Times New Roman" w:eastAsia="Times New Roman" w:hAnsi="Times New Roman" w:cs="Times New Roman"/>
          <w:sz w:val="28"/>
          <w:szCs w:val="28"/>
        </w:rPr>
        <w:t xml:space="preserve"> </w:t>
      </w:r>
      <w:r>
        <w:rPr>
          <w:rFonts w:ascii="Times New Roman" w:hAnsi="Times New Roman"/>
          <w:sz w:val="28"/>
          <w:szCs w:val="28"/>
          <w:lang w:val="uk-UA"/>
        </w:rPr>
        <w:t xml:space="preserve"> </w:t>
      </w:r>
      <w:proofErr w:type="spellStart"/>
      <w:r w:rsidRPr="00563A15">
        <w:rPr>
          <w:rFonts w:ascii="Times New Roman" w:eastAsia="Times New Roman" w:hAnsi="Times New Roman" w:cs="Times New Roman"/>
          <w:sz w:val="28"/>
          <w:szCs w:val="28"/>
        </w:rPr>
        <w:t>соціальної</w:t>
      </w:r>
      <w:proofErr w:type="spellEnd"/>
      <w:r w:rsidRPr="00563A15">
        <w:rPr>
          <w:rFonts w:ascii="Times New Roman" w:eastAsia="Times New Roman" w:hAnsi="Times New Roman" w:cs="Times New Roman"/>
          <w:sz w:val="28"/>
          <w:szCs w:val="28"/>
        </w:rPr>
        <w:t xml:space="preserve"> </w:t>
      </w:r>
      <w:proofErr w:type="spellStart"/>
      <w:r w:rsidRPr="00563A15">
        <w:rPr>
          <w:rFonts w:ascii="Times New Roman" w:eastAsia="Times New Roman" w:hAnsi="Times New Roman" w:cs="Times New Roman"/>
          <w:sz w:val="28"/>
          <w:szCs w:val="28"/>
        </w:rPr>
        <w:t>сфери</w:t>
      </w:r>
      <w:proofErr w:type="spellEnd"/>
      <w:r w:rsidRPr="00563A15">
        <w:rPr>
          <w:rFonts w:ascii="Times New Roman" w:eastAsia="Times New Roman" w:hAnsi="Times New Roman" w:cs="Times New Roman"/>
          <w:sz w:val="28"/>
          <w:szCs w:val="28"/>
        </w:rPr>
        <w:t xml:space="preserve"> / М. Авраменка.– : , 2008.– 53 c</w:t>
      </w:r>
      <w:r w:rsidRPr="00563A15">
        <w:rPr>
          <w:rFonts w:ascii="Arial" w:eastAsia="Times New Roman" w:hAnsi="Arial" w:cs="Arial"/>
          <w:color w:val="333333"/>
          <w:sz w:val="27"/>
          <w:szCs w:val="27"/>
        </w:rPr>
        <w:t>.</w:t>
      </w:r>
    </w:p>
    <w:p w:rsidR="00563A15" w:rsidRDefault="00563A15"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p>
    <w:p w:rsidR="00A111C5" w:rsidRPr="00924312" w:rsidRDefault="00A111C5"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proofErr w:type="spellStart"/>
      <w:r w:rsidRPr="00924312">
        <w:rPr>
          <w:sz w:val="28"/>
          <w:szCs w:val="28"/>
          <w:lang w:val="uk-UA"/>
        </w:rPr>
        <w:t>Абаб</w:t>
      </w:r>
      <w:proofErr w:type="spellEnd"/>
      <w:r w:rsidRPr="00924312">
        <w:rPr>
          <w:sz w:val="28"/>
          <w:szCs w:val="28"/>
          <w:lang w:val="uk-UA"/>
        </w:rPr>
        <w:t xml:space="preserve">ков В. А. </w:t>
      </w:r>
      <w:proofErr w:type="spellStart"/>
      <w:r w:rsidRPr="00924312">
        <w:rPr>
          <w:sz w:val="28"/>
          <w:szCs w:val="28"/>
          <w:lang w:val="uk-UA"/>
        </w:rPr>
        <w:t>Адаптация</w:t>
      </w:r>
      <w:proofErr w:type="spellEnd"/>
      <w:r w:rsidRPr="00924312">
        <w:rPr>
          <w:sz w:val="28"/>
          <w:szCs w:val="28"/>
          <w:lang w:val="uk-UA"/>
        </w:rPr>
        <w:t xml:space="preserve"> к </w:t>
      </w:r>
      <w:proofErr w:type="spellStart"/>
      <w:r w:rsidRPr="00924312">
        <w:rPr>
          <w:sz w:val="28"/>
          <w:szCs w:val="28"/>
          <w:lang w:val="uk-UA"/>
        </w:rPr>
        <w:t>стрессу</w:t>
      </w:r>
      <w:proofErr w:type="spellEnd"/>
      <w:r w:rsidRPr="00924312">
        <w:rPr>
          <w:sz w:val="28"/>
          <w:szCs w:val="28"/>
          <w:lang w:val="uk-UA"/>
        </w:rPr>
        <w:t xml:space="preserve">. </w:t>
      </w:r>
      <w:proofErr w:type="spellStart"/>
      <w:r w:rsidRPr="00924312">
        <w:rPr>
          <w:sz w:val="28"/>
          <w:szCs w:val="28"/>
          <w:lang w:val="uk-UA"/>
        </w:rPr>
        <w:t>Основы</w:t>
      </w:r>
      <w:proofErr w:type="spellEnd"/>
      <w:r w:rsidRPr="00924312">
        <w:rPr>
          <w:sz w:val="28"/>
          <w:szCs w:val="28"/>
          <w:lang w:val="uk-UA"/>
        </w:rPr>
        <w:t xml:space="preserve"> </w:t>
      </w:r>
      <w:proofErr w:type="spellStart"/>
      <w:r w:rsidRPr="00924312">
        <w:rPr>
          <w:sz w:val="28"/>
          <w:szCs w:val="28"/>
          <w:lang w:val="uk-UA"/>
        </w:rPr>
        <w:t>теории</w:t>
      </w:r>
      <w:proofErr w:type="spellEnd"/>
      <w:r w:rsidRPr="00924312">
        <w:rPr>
          <w:sz w:val="28"/>
          <w:szCs w:val="28"/>
          <w:lang w:val="uk-UA"/>
        </w:rPr>
        <w:t xml:space="preserve">, </w:t>
      </w:r>
      <w:proofErr w:type="spellStart"/>
      <w:r w:rsidRPr="00924312">
        <w:rPr>
          <w:sz w:val="28"/>
          <w:szCs w:val="28"/>
          <w:lang w:val="uk-UA"/>
        </w:rPr>
        <w:t>диагностики</w:t>
      </w:r>
      <w:proofErr w:type="spellEnd"/>
      <w:r w:rsidRPr="00924312">
        <w:rPr>
          <w:sz w:val="28"/>
          <w:szCs w:val="28"/>
          <w:lang w:val="uk-UA"/>
        </w:rPr>
        <w:t xml:space="preserve">, </w:t>
      </w:r>
      <w:proofErr w:type="spellStart"/>
      <w:r w:rsidRPr="00924312">
        <w:rPr>
          <w:sz w:val="28"/>
          <w:szCs w:val="28"/>
          <w:lang w:val="uk-UA"/>
        </w:rPr>
        <w:t>терапии</w:t>
      </w:r>
      <w:proofErr w:type="spellEnd"/>
      <w:r w:rsidRPr="00924312">
        <w:rPr>
          <w:sz w:val="28"/>
          <w:szCs w:val="28"/>
          <w:lang w:val="uk-UA"/>
        </w:rPr>
        <w:t xml:space="preserve">. / В. А. </w:t>
      </w:r>
      <w:proofErr w:type="spellStart"/>
      <w:r w:rsidRPr="00924312">
        <w:rPr>
          <w:sz w:val="28"/>
          <w:szCs w:val="28"/>
          <w:lang w:val="uk-UA"/>
        </w:rPr>
        <w:t>Абабков</w:t>
      </w:r>
      <w:proofErr w:type="spellEnd"/>
      <w:r w:rsidRPr="00924312">
        <w:rPr>
          <w:sz w:val="28"/>
          <w:szCs w:val="28"/>
          <w:lang w:val="uk-UA"/>
        </w:rPr>
        <w:t xml:space="preserve"> , М. </w:t>
      </w:r>
      <w:proofErr w:type="spellStart"/>
      <w:r w:rsidRPr="00924312">
        <w:rPr>
          <w:sz w:val="28"/>
          <w:szCs w:val="28"/>
          <w:lang w:val="uk-UA"/>
        </w:rPr>
        <w:t>Перре</w:t>
      </w:r>
      <w:proofErr w:type="spellEnd"/>
      <w:r w:rsidRPr="00924312">
        <w:rPr>
          <w:sz w:val="28"/>
          <w:szCs w:val="28"/>
          <w:lang w:val="uk-UA"/>
        </w:rPr>
        <w:t xml:space="preserve">  — </w:t>
      </w:r>
      <w:proofErr w:type="spellStart"/>
      <w:r w:rsidRPr="00924312">
        <w:rPr>
          <w:sz w:val="28"/>
          <w:szCs w:val="28"/>
          <w:lang w:val="uk-UA"/>
        </w:rPr>
        <w:t>СПб</w:t>
      </w:r>
      <w:proofErr w:type="spellEnd"/>
      <w:r w:rsidRPr="00924312">
        <w:rPr>
          <w:sz w:val="28"/>
          <w:szCs w:val="28"/>
          <w:lang w:val="uk-UA"/>
        </w:rPr>
        <w:t xml:space="preserve">. : </w:t>
      </w:r>
      <w:proofErr w:type="spellStart"/>
      <w:r w:rsidRPr="00924312">
        <w:rPr>
          <w:sz w:val="28"/>
          <w:szCs w:val="28"/>
          <w:lang w:val="uk-UA"/>
        </w:rPr>
        <w:t>Речь</w:t>
      </w:r>
      <w:proofErr w:type="spellEnd"/>
      <w:r w:rsidRPr="00924312">
        <w:rPr>
          <w:sz w:val="28"/>
          <w:szCs w:val="28"/>
          <w:lang w:val="uk-UA"/>
        </w:rPr>
        <w:t xml:space="preserve">. — 2004. — 166 с. </w:t>
      </w:r>
    </w:p>
    <w:p w:rsidR="00A111C5" w:rsidRPr="00924312"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Абра</w:t>
      </w:r>
      <w:proofErr w:type="spellEnd"/>
      <w:r w:rsidRPr="00924312">
        <w:rPr>
          <w:rFonts w:ascii="Times New Roman" w:hAnsi="Times New Roman" w:cs="Times New Roman"/>
          <w:sz w:val="28"/>
          <w:szCs w:val="28"/>
          <w:lang w:val="uk-UA"/>
        </w:rPr>
        <w:t xml:space="preserve">мова Г. С. </w:t>
      </w:r>
      <w:proofErr w:type="spellStart"/>
      <w:r w:rsidRPr="00924312">
        <w:rPr>
          <w:rFonts w:ascii="Times New Roman" w:hAnsi="Times New Roman" w:cs="Times New Roman"/>
          <w:sz w:val="28"/>
          <w:szCs w:val="28"/>
          <w:lang w:val="uk-UA"/>
        </w:rPr>
        <w:t>Практическая</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психология</w:t>
      </w:r>
      <w:proofErr w:type="spellEnd"/>
      <w:r w:rsidRPr="00924312">
        <w:rPr>
          <w:rFonts w:ascii="Times New Roman" w:hAnsi="Times New Roman" w:cs="Times New Roman"/>
          <w:sz w:val="28"/>
          <w:szCs w:val="28"/>
          <w:lang w:val="uk-UA"/>
        </w:rPr>
        <w:t xml:space="preserve">. / Г. С. Абрамова  — М. : </w:t>
      </w:r>
      <w:proofErr w:type="spellStart"/>
      <w:r w:rsidRPr="00924312">
        <w:rPr>
          <w:rFonts w:ascii="Times New Roman" w:hAnsi="Times New Roman" w:cs="Times New Roman"/>
          <w:sz w:val="28"/>
          <w:szCs w:val="28"/>
          <w:lang w:val="uk-UA"/>
        </w:rPr>
        <w:t>Издательский</w:t>
      </w:r>
      <w:proofErr w:type="spellEnd"/>
      <w:r w:rsidRPr="00924312">
        <w:rPr>
          <w:rFonts w:ascii="Times New Roman" w:hAnsi="Times New Roman" w:cs="Times New Roman"/>
          <w:sz w:val="28"/>
          <w:szCs w:val="28"/>
          <w:lang w:val="uk-UA"/>
        </w:rPr>
        <w:t xml:space="preserve"> центр «</w:t>
      </w:r>
      <w:proofErr w:type="spellStart"/>
      <w:r w:rsidRPr="00924312">
        <w:rPr>
          <w:rFonts w:ascii="Times New Roman" w:hAnsi="Times New Roman" w:cs="Times New Roman"/>
          <w:sz w:val="28"/>
          <w:szCs w:val="28"/>
          <w:lang w:val="uk-UA"/>
        </w:rPr>
        <w:t>Академия</w:t>
      </w:r>
      <w:proofErr w:type="spellEnd"/>
      <w:r w:rsidRPr="00924312">
        <w:rPr>
          <w:rFonts w:ascii="Times New Roman" w:hAnsi="Times New Roman" w:cs="Times New Roman"/>
          <w:sz w:val="28"/>
          <w:szCs w:val="28"/>
          <w:lang w:val="uk-UA"/>
        </w:rPr>
        <w:t xml:space="preserve">». — 1997. — 368 с. </w:t>
      </w:r>
    </w:p>
    <w:p w:rsidR="00A111C5" w:rsidRPr="00924312"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Алие</w:t>
      </w:r>
      <w:proofErr w:type="spellEnd"/>
      <w:r w:rsidRPr="00924312">
        <w:rPr>
          <w:rFonts w:ascii="Times New Roman" w:hAnsi="Times New Roman" w:cs="Times New Roman"/>
          <w:sz w:val="28"/>
          <w:szCs w:val="28"/>
          <w:lang w:val="uk-UA"/>
        </w:rPr>
        <w:t xml:space="preserve">в Х. М. Метод Ключ в </w:t>
      </w:r>
      <w:proofErr w:type="spellStart"/>
      <w:r w:rsidRPr="00924312">
        <w:rPr>
          <w:rFonts w:ascii="Times New Roman" w:hAnsi="Times New Roman" w:cs="Times New Roman"/>
          <w:sz w:val="28"/>
          <w:szCs w:val="28"/>
          <w:lang w:val="uk-UA"/>
        </w:rPr>
        <w:t>борьбе</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со</w:t>
      </w:r>
      <w:proofErr w:type="spellEnd"/>
      <w:r w:rsidRPr="00924312">
        <w:rPr>
          <w:rFonts w:ascii="Times New Roman" w:hAnsi="Times New Roman" w:cs="Times New Roman"/>
          <w:sz w:val="28"/>
          <w:szCs w:val="28"/>
          <w:lang w:val="uk-UA"/>
        </w:rPr>
        <w:t xml:space="preserve"> стресом /</w:t>
      </w:r>
      <w:proofErr w:type="spellStart"/>
      <w:r w:rsidRPr="00924312">
        <w:rPr>
          <w:rFonts w:ascii="Times New Roman" w:hAnsi="Times New Roman" w:cs="Times New Roman"/>
          <w:sz w:val="28"/>
          <w:szCs w:val="28"/>
          <w:lang w:val="uk-UA"/>
        </w:rPr>
        <w:t> Сери</w:t>
      </w:r>
      <w:proofErr w:type="spellEnd"/>
      <w:r w:rsidRPr="00924312">
        <w:rPr>
          <w:rFonts w:ascii="Times New Roman" w:hAnsi="Times New Roman" w:cs="Times New Roman"/>
          <w:sz w:val="28"/>
          <w:szCs w:val="28"/>
          <w:lang w:val="uk-UA"/>
        </w:rPr>
        <w:t>я «</w:t>
      </w:r>
      <w:proofErr w:type="spellStart"/>
      <w:r w:rsidRPr="00924312">
        <w:rPr>
          <w:rFonts w:ascii="Times New Roman" w:hAnsi="Times New Roman" w:cs="Times New Roman"/>
          <w:sz w:val="28"/>
          <w:szCs w:val="28"/>
          <w:lang w:val="uk-UA"/>
        </w:rPr>
        <w:t>Психологический</w:t>
      </w:r>
      <w:proofErr w:type="spellEnd"/>
      <w:r w:rsidRPr="00924312">
        <w:rPr>
          <w:rFonts w:ascii="Times New Roman" w:hAnsi="Times New Roman" w:cs="Times New Roman"/>
          <w:sz w:val="28"/>
          <w:szCs w:val="28"/>
          <w:lang w:val="uk-UA"/>
        </w:rPr>
        <w:t xml:space="preserve"> практикум». / Х. М. </w:t>
      </w:r>
      <w:proofErr w:type="spellStart"/>
      <w:r w:rsidRPr="00924312">
        <w:rPr>
          <w:rFonts w:ascii="Times New Roman" w:hAnsi="Times New Roman" w:cs="Times New Roman"/>
          <w:sz w:val="28"/>
          <w:szCs w:val="28"/>
          <w:lang w:val="uk-UA"/>
        </w:rPr>
        <w:t>Алиев</w:t>
      </w:r>
      <w:proofErr w:type="spellEnd"/>
      <w:r w:rsidRPr="00924312">
        <w:rPr>
          <w:rFonts w:ascii="Times New Roman" w:hAnsi="Times New Roman" w:cs="Times New Roman"/>
          <w:sz w:val="28"/>
          <w:szCs w:val="28"/>
          <w:lang w:val="uk-UA"/>
        </w:rPr>
        <w:t xml:space="preserve">  — Ростов н/Д. : </w:t>
      </w:r>
      <w:proofErr w:type="spellStart"/>
      <w:r w:rsidRPr="00924312">
        <w:rPr>
          <w:rFonts w:ascii="Times New Roman" w:hAnsi="Times New Roman" w:cs="Times New Roman"/>
          <w:sz w:val="28"/>
          <w:szCs w:val="28"/>
          <w:lang w:val="uk-UA"/>
        </w:rPr>
        <w:t>Феникс</w:t>
      </w:r>
      <w:proofErr w:type="spellEnd"/>
      <w:r w:rsidRPr="00924312">
        <w:rPr>
          <w:rFonts w:ascii="Times New Roman" w:hAnsi="Times New Roman" w:cs="Times New Roman"/>
          <w:sz w:val="28"/>
          <w:szCs w:val="28"/>
          <w:lang w:val="uk-UA"/>
        </w:rPr>
        <w:t xml:space="preserve">. — 2003. — 320 с. </w:t>
      </w:r>
    </w:p>
    <w:p w:rsidR="00A111C5" w:rsidRPr="00924312"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Альманах </w:t>
      </w:r>
      <w:proofErr w:type="spellStart"/>
      <w:r w:rsidRPr="00924312">
        <w:rPr>
          <w:rFonts w:ascii="Times New Roman" w:hAnsi="Times New Roman" w:cs="Times New Roman"/>
          <w:sz w:val="28"/>
          <w:szCs w:val="28"/>
          <w:lang w:val="uk-UA"/>
        </w:rPr>
        <w:t>психологических</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тестов</w:t>
      </w:r>
      <w:proofErr w:type="spellEnd"/>
      <w:r w:rsidRPr="00924312">
        <w:rPr>
          <w:rFonts w:ascii="Times New Roman" w:hAnsi="Times New Roman" w:cs="Times New Roman"/>
          <w:sz w:val="28"/>
          <w:szCs w:val="28"/>
          <w:lang w:val="uk-UA"/>
        </w:rPr>
        <w:t>. /</w:t>
      </w:r>
      <w:proofErr w:type="spellStart"/>
      <w:r w:rsidRPr="00924312">
        <w:rPr>
          <w:rFonts w:ascii="Times New Roman" w:hAnsi="Times New Roman" w:cs="Times New Roman"/>
          <w:sz w:val="28"/>
          <w:szCs w:val="28"/>
          <w:lang w:val="uk-UA"/>
        </w:rPr>
        <w:t> Сос</w:t>
      </w:r>
      <w:proofErr w:type="spellEnd"/>
      <w:r w:rsidRPr="00924312">
        <w:rPr>
          <w:rFonts w:ascii="Times New Roman" w:hAnsi="Times New Roman" w:cs="Times New Roman"/>
          <w:sz w:val="28"/>
          <w:szCs w:val="28"/>
          <w:lang w:val="uk-UA"/>
        </w:rPr>
        <w:t xml:space="preserve">т. и </w:t>
      </w:r>
      <w:proofErr w:type="spellStart"/>
      <w:r w:rsidRPr="00924312">
        <w:rPr>
          <w:rFonts w:ascii="Times New Roman" w:hAnsi="Times New Roman" w:cs="Times New Roman"/>
          <w:sz w:val="28"/>
          <w:szCs w:val="28"/>
          <w:lang w:val="uk-UA"/>
        </w:rPr>
        <w:t>общ</w:t>
      </w:r>
      <w:proofErr w:type="spellEnd"/>
      <w:r w:rsidRPr="00924312">
        <w:rPr>
          <w:rFonts w:ascii="Times New Roman" w:hAnsi="Times New Roman" w:cs="Times New Roman"/>
          <w:sz w:val="28"/>
          <w:szCs w:val="28"/>
          <w:lang w:val="uk-UA"/>
        </w:rPr>
        <w:t xml:space="preserve">. ред. </w:t>
      </w:r>
      <w:proofErr w:type="spellStart"/>
      <w:r w:rsidRPr="00924312">
        <w:rPr>
          <w:rFonts w:ascii="Times New Roman" w:hAnsi="Times New Roman" w:cs="Times New Roman"/>
          <w:sz w:val="28"/>
          <w:szCs w:val="28"/>
          <w:lang w:val="uk-UA"/>
        </w:rPr>
        <w:t>Римс</w:t>
      </w:r>
      <w:proofErr w:type="spellEnd"/>
      <w:r w:rsidRPr="00924312">
        <w:rPr>
          <w:rFonts w:ascii="Times New Roman" w:hAnsi="Times New Roman" w:cs="Times New Roman"/>
          <w:sz w:val="28"/>
          <w:szCs w:val="28"/>
          <w:lang w:val="uk-UA"/>
        </w:rPr>
        <w:t xml:space="preserve">кие Р. Р. и С. А.  — М. : «КСП» . — 1996. — 400 с. </w:t>
      </w:r>
    </w:p>
    <w:p w:rsidR="00A111C5" w:rsidRPr="00924312"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Ахмеджанов</w:t>
      </w:r>
      <w:proofErr w:type="spellEnd"/>
      <w:r w:rsidRPr="00924312">
        <w:rPr>
          <w:rFonts w:ascii="Times New Roman" w:hAnsi="Times New Roman" w:cs="Times New Roman"/>
          <w:sz w:val="28"/>
          <w:szCs w:val="28"/>
          <w:lang w:val="uk-UA"/>
        </w:rPr>
        <w:t xml:space="preserve"> Э. Р. </w:t>
      </w:r>
      <w:proofErr w:type="spellStart"/>
      <w:r w:rsidRPr="00924312">
        <w:rPr>
          <w:rFonts w:ascii="Times New Roman" w:hAnsi="Times New Roman" w:cs="Times New Roman"/>
          <w:sz w:val="28"/>
          <w:szCs w:val="28"/>
          <w:lang w:val="uk-UA"/>
        </w:rPr>
        <w:t>Психологические</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тесты</w:t>
      </w:r>
      <w:proofErr w:type="spellEnd"/>
      <w:r w:rsidRPr="00924312">
        <w:rPr>
          <w:rFonts w:ascii="Times New Roman" w:hAnsi="Times New Roman" w:cs="Times New Roman"/>
          <w:sz w:val="28"/>
          <w:szCs w:val="28"/>
          <w:lang w:val="uk-UA"/>
        </w:rPr>
        <w:t xml:space="preserve">. / Э. Р. </w:t>
      </w:r>
      <w:proofErr w:type="spellStart"/>
      <w:r w:rsidRPr="00924312">
        <w:rPr>
          <w:rFonts w:ascii="Times New Roman" w:hAnsi="Times New Roman" w:cs="Times New Roman"/>
          <w:sz w:val="28"/>
          <w:szCs w:val="28"/>
          <w:lang w:val="uk-UA"/>
        </w:rPr>
        <w:t>Ахмеджанов</w:t>
      </w:r>
      <w:proofErr w:type="spellEnd"/>
      <w:r w:rsidRPr="00924312">
        <w:rPr>
          <w:rFonts w:ascii="Times New Roman" w:hAnsi="Times New Roman" w:cs="Times New Roman"/>
          <w:sz w:val="28"/>
          <w:szCs w:val="28"/>
          <w:lang w:val="uk-UA"/>
        </w:rPr>
        <w:t xml:space="preserve">  // </w:t>
      </w:r>
      <w:proofErr w:type="spellStart"/>
      <w:r w:rsidRPr="00924312">
        <w:rPr>
          <w:rFonts w:ascii="Times New Roman" w:hAnsi="Times New Roman" w:cs="Times New Roman"/>
          <w:sz w:val="28"/>
          <w:szCs w:val="28"/>
          <w:lang w:val="uk-UA"/>
        </w:rPr>
        <w:t>Составление</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подготовка</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текста</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библиография</w:t>
      </w:r>
      <w:proofErr w:type="spellEnd"/>
      <w:r w:rsidRPr="00924312">
        <w:rPr>
          <w:rFonts w:ascii="Times New Roman" w:hAnsi="Times New Roman" w:cs="Times New Roman"/>
          <w:sz w:val="28"/>
          <w:szCs w:val="28"/>
          <w:lang w:val="uk-UA"/>
        </w:rPr>
        <w:t>. — М. : ТОО «Лист». — 1996. — 320 с.</w:t>
      </w:r>
    </w:p>
    <w:p w:rsidR="00A111C5" w:rsidRPr="00924312" w:rsidRDefault="00A111C5" w:rsidP="00C41E9A">
      <w:pPr>
        <w:pStyle w:val="11"/>
        <w:numPr>
          <w:ilvl w:val="0"/>
          <w:numId w:val="40"/>
        </w:numPr>
        <w:tabs>
          <w:tab w:val="left" w:pos="1134"/>
        </w:tabs>
        <w:snapToGrid/>
        <w:spacing w:before="0" w:after="0" w:line="360" w:lineRule="auto"/>
        <w:ind w:left="0" w:firstLine="426"/>
        <w:contextualSpacing/>
        <w:jc w:val="both"/>
        <w:rPr>
          <w:color w:val="000000"/>
          <w:sz w:val="28"/>
          <w:szCs w:val="28"/>
          <w:lang w:val="uk-UA"/>
        </w:rPr>
      </w:pPr>
      <w:proofErr w:type="spellStart"/>
      <w:r w:rsidRPr="00924312">
        <w:rPr>
          <w:sz w:val="28"/>
          <w:szCs w:val="28"/>
          <w:lang w:val="uk-UA"/>
        </w:rPr>
        <w:t>Березовская</w:t>
      </w:r>
      <w:proofErr w:type="spellEnd"/>
      <w:r w:rsidRPr="00924312">
        <w:rPr>
          <w:sz w:val="28"/>
          <w:szCs w:val="28"/>
          <w:lang w:val="uk-UA"/>
        </w:rPr>
        <w:t xml:space="preserve"> Л. Г. К </w:t>
      </w:r>
      <w:proofErr w:type="spellStart"/>
      <w:r w:rsidRPr="00924312">
        <w:rPr>
          <w:sz w:val="28"/>
          <w:szCs w:val="28"/>
          <w:lang w:val="uk-UA"/>
        </w:rPr>
        <w:t>вопросу</w:t>
      </w:r>
      <w:proofErr w:type="spellEnd"/>
      <w:r w:rsidRPr="00924312">
        <w:rPr>
          <w:sz w:val="28"/>
          <w:szCs w:val="28"/>
          <w:lang w:val="uk-UA"/>
        </w:rPr>
        <w:t xml:space="preserve"> </w:t>
      </w:r>
      <w:proofErr w:type="spellStart"/>
      <w:r w:rsidRPr="00924312">
        <w:rPr>
          <w:sz w:val="28"/>
          <w:szCs w:val="28"/>
          <w:lang w:val="uk-UA"/>
        </w:rPr>
        <w:t>критериев</w:t>
      </w:r>
      <w:proofErr w:type="spellEnd"/>
      <w:r w:rsidRPr="00924312">
        <w:rPr>
          <w:sz w:val="28"/>
          <w:szCs w:val="28"/>
          <w:lang w:val="uk-UA"/>
        </w:rPr>
        <w:t xml:space="preserve"> риска </w:t>
      </w:r>
      <w:proofErr w:type="spellStart"/>
      <w:r w:rsidRPr="00924312">
        <w:rPr>
          <w:sz w:val="28"/>
          <w:szCs w:val="28"/>
          <w:lang w:val="uk-UA"/>
        </w:rPr>
        <w:t>развития</w:t>
      </w:r>
      <w:proofErr w:type="spellEnd"/>
      <w:r w:rsidRPr="00924312">
        <w:rPr>
          <w:sz w:val="28"/>
          <w:szCs w:val="28"/>
          <w:lang w:val="uk-UA"/>
        </w:rPr>
        <w:t xml:space="preserve"> </w:t>
      </w:r>
      <w:proofErr w:type="spellStart"/>
      <w:r w:rsidRPr="00924312">
        <w:rPr>
          <w:sz w:val="28"/>
          <w:szCs w:val="28"/>
          <w:lang w:val="uk-UA"/>
        </w:rPr>
        <w:t>синдрома</w:t>
      </w:r>
      <w:proofErr w:type="spellEnd"/>
      <w:r w:rsidRPr="00924312">
        <w:rPr>
          <w:sz w:val="28"/>
          <w:szCs w:val="28"/>
          <w:lang w:val="uk-UA"/>
        </w:rPr>
        <w:t xml:space="preserve"> «</w:t>
      </w:r>
      <w:proofErr w:type="spellStart"/>
      <w:r w:rsidRPr="00924312">
        <w:rPr>
          <w:sz w:val="28"/>
          <w:szCs w:val="28"/>
          <w:lang w:val="uk-UA"/>
        </w:rPr>
        <w:t>эмоционального</w:t>
      </w:r>
      <w:proofErr w:type="spellEnd"/>
      <w:r w:rsidRPr="00924312">
        <w:rPr>
          <w:sz w:val="28"/>
          <w:szCs w:val="28"/>
          <w:lang w:val="uk-UA"/>
        </w:rPr>
        <w:t xml:space="preserve"> </w:t>
      </w:r>
      <w:proofErr w:type="spellStart"/>
      <w:r w:rsidRPr="00924312">
        <w:rPr>
          <w:sz w:val="28"/>
          <w:szCs w:val="28"/>
          <w:lang w:val="uk-UA"/>
        </w:rPr>
        <w:t>выгорания</w:t>
      </w:r>
      <w:proofErr w:type="spellEnd"/>
      <w:r w:rsidRPr="00924312">
        <w:rPr>
          <w:sz w:val="28"/>
          <w:szCs w:val="28"/>
          <w:lang w:val="uk-UA"/>
        </w:rPr>
        <w:t xml:space="preserve">» / Л. Г. </w:t>
      </w:r>
      <w:proofErr w:type="spellStart"/>
      <w:r w:rsidRPr="00924312">
        <w:rPr>
          <w:sz w:val="28"/>
          <w:szCs w:val="28"/>
          <w:lang w:val="uk-UA"/>
        </w:rPr>
        <w:t>Березовская</w:t>
      </w:r>
      <w:proofErr w:type="spellEnd"/>
      <w:r w:rsidRPr="00924312">
        <w:rPr>
          <w:sz w:val="28"/>
          <w:szCs w:val="28"/>
          <w:lang w:val="uk-UA"/>
        </w:rPr>
        <w:t xml:space="preserve">, В. Ю. </w:t>
      </w:r>
      <w:proofErr w:type="spellStart"/>
      <w:r w:rsidRPr="00924312">
        <w:rPr>
          <w:sz w:val="28"/>
          <w:szCs w:val="28"/>
          <w:lang w:val="uk-UA"/>
        </w:rPr>
        <w:t>Слабинский</w:t>
      </w:r>
      <w:proofErr w:type="spellEnd"/>
      <w:r w:rsidRPr="00924312">
        <w:rPr>
          <w:sz w:val="28"/>
          <w:szCs w:val="28"/>
          <w:lang w:val="uk-UA"/>
        </w:rPr>
        <w:t xml:space="preserve">, С. А. </w:t>
      </w:r>
      <w:proofErr w:type="spellStart"/>
      <w:r w:rsidRPr="00924312">
        <w:rPr>
          <w:sz w:val="28"/>
          <w:szCs w:val="28"/>
          <w:lang w:val="uk-UA"/>
        </w:rPr>
        <w:t>Подсадный</w:t>
      </w:r>
      <w:proofErr w:type="spellEnd"/>
      <w:r w:rsidRPr="00924312">
        <w:rPr>
          <w:sz w:val="28"/>
          <w:szCs w:val="28"/>
          <w:lang w:val="uk-UA"/>
        </w:rPr>
        <w:t xml:space="preserve"> / </w:t>
      </w:r>
      <w:proofErr w:type="spellStart"/>
      <w:r w:rsidRPr="00924312">
        <w:rPr>
          <w:sz w:val="28"/>
          <w:szCs w:val="28"/>
          <w:lang w:val="uk-UA"/>
        </w:rPr>
        <w:t>Проблемы</w:t>
      </w:r>
      <w:proofErr w:type="spellEnd"/>
      <w:r w:rsidRPr="00924312">
        <w:rPr>
          <w:sz w:val="28"/>
          <w:szCs w:val="28"/>
          <w:lang w:val="uk-UA"/>
        </w:rPr>
        <w:t xml:space="preserve"> </w:t>
      </w:r>
      <w:proofErr w:type="spellStart"/>
      <w:r w:rsidRPr="00924312">
        <w:rPr>
          <w:sz w:val="28"/>
          <w:szCs w:val="28"/>
          <w:lang w:val="uk-UA"/>
        </w:rPr>
        <w:t>исследования</w:t>
      </w:r>
      <w:proofErr w:type="spellEnd"/>
      <w:r w:rsidRPr="00924312">
        <w:rPr>
          <w:sz w:val="28"/>
          <w:szCs w:val="28"/>
          <w:lang w:val="uk-UA"/>
        </w:rPr>
        <w:t xml:space="preserve"> </w:t>
      </w:r>
      <w:proofErr w:type="spellStart"/>
      <w:r w:rsidRPr="00924312">
        <w:rPr>
          <w:sz w:val="28"/>
          <w:szCs w:val="28"/>
          <w:lang w:val="uk-UA"/>
        </w:rPr>
        <w:t>синдрома</w:t>
      </w:r>
      <w:proofErr w:type="spellEnd"/>
      <w:r w:rsidRPr="00924312">
        <w:rPr>
          <w:sz w:val="28"/>
          <w:szCs w:val="28"/>
          <w:lang w:val="uk-UA"/>
        </w:rPr>
        <w:t xml:space="preserve"> «</w:t>
      </w:r>
      <w:proofErr w:type="spellStart"/>
      <w:r w:rsidRPr="00924312">
        <w:rPr>
          <w:sz w:val="28"/>
          <w:szCs w:val="28"/>
          <w:lang w:val="uk-UA"/>
        </w:rPr>
        <w:t>выгорания</w:t>
      </w:r>
      <w:proofErr w:type="spellEnd"/>
      <w:r w:rsidRPr="00924312">
        <w:rPr>
          <w:sz w:val="28"/>
          <w:szCs w:val="28"/>
          <w:lang w:val="uk-UA"/>
        </w:rPr>
        <w:t xml:space="preserve">» и </w:t>
      </w:r>
      <w:proofErr w:type="spellStart"/>
      <w:r w:rsidRPr="00924312">
        <w:rPr>
          <w:sz w:val="28"/>
          <w:szCs w:val="28"/>
          <w:lang w:val="uk-UA"/>
        </w:rPr>
        <w:t>пути</w:t>
      </w:r>
      <w:proofErr w:type="spellEnd"/>
      <w:r w:rsidRPr="00924312">
        <w:rPr>
          <w:sz w:val="28"/>
          <w:szCs w:val="28"/>
          <w:lang w:val="uk-UA"/>
        </w:rPr>
        <w:t xml:space="preserve"> </w:t>
      </w:r>
      <w:proofErr w:type="spellStart"/>
      <w:r w:rsidRPr="00924312">
        <w:rPr>
          <w:sz w:val="28"/>
          <w:szCs w:val="28"/>
          <w:lang w:val="uk-UA"/>
        </w:rPr>
        <w:t>его</w:t>
      </w:r>
      <w:proofErr w:type="spellEnd"/>
      <w:r w:rsidRPr="00924312">
        <w:rPr>
          <w:sz w:val="28"/>
          <w:szCs w:val="28"/>
          <w:lang w:val="uk-UA"/>
        </w:rPr>
        <w:t xml:space="preserve"> </w:t>
      </w:r>
      <w:proofErr w:type="spellStart"/>
      <w:r w:rsidRPr="00924312">
        <w:rPr>
          <w:sz w:val="28"/>
          <w:szCs w:val="28"/>
          <w:lang w:val="uk-UA"/>
        </w:rPr>
        <w:t>коррекции</w:t>
      </w:r>
      <w:proofErr w:type="spellEnd"/>
      <w:r w:rsidRPr="00924312">
        <w:rPr>
          <w:sz w:val="28"/>
          <w:szCs w:val="28"/>
          <w:lang w:val="uk-UA"/>
        </w:rPr>
        <w:t xml:space="preserve"> у </w:t>
      </w:r>
      <w:proofErr w:type="spellStart"/>
      <w:r w:rsidRPr="00924312">
        <w:rPr>
          <w:sz w:val="28"/>
          <w:szCs w:val="28"/>
          <w:lang w:val="uk-UA"/>
        </w:rPr>
        <w:t>специалистов</w:t>
      </w:r>
      <w:proofErr w:type="spellEnd"/>
      <w:r w:rsidRPr="00924312">
        <w:rPr>
          <w:sz w:val="28"/>
          <w:szCs w:val="28"/>
          <w:lang w:val="uk-UA"/>
        </w:rPr>
        <w:t xml:space="preserve"> «</w:t>
      </w:r>
      <w:proofErr w:type="spellStart"/>
      <w:r w:rsidRPr="00924312">
        <w:rPr>
          <w:sz w:val="28"/>
          <w:szCs w:val="28"/>
          <w:lang w:val="uk-UA"/>
        </w:rPr>
        <w:t>помогающих</w:t>
      </w:r>
      <w:proofErr w:type="spellEnd"/>
      <w:r w:rsidRPr="00924312">
        <w:rPr>
          <w:sz w:val="28"/>
          <w:szCs w:val="28"/>
          <w:lang w:val="uk-UA"/>
        </w:rPr>
        <w:t xml:space="preserve">» </w:t>
      </w:r>
      <w:proofErr w:type="spellStart"/>
      <w:r w:rsidRPr="00924312">
        <w:rPr>
          <w:sz w:val="28"/>
          <w:szCs w:val="28"/>
          <w:lang w:val="uk-UA"/>
        </w:rPr>
        <w:t>профессий</w:t>
      </w:r>
      <w:proofErr w:type="spellEnd"/>
      <w:r w:rsidRPr="00924312">
        <w:rPr>
          <w:sz w:val="28"/>
          <w:szCs w:val="28"/>
          <w:lang w:val="uk-UA"/>
        </w:rPr>
        <w:t xml:space="preserve">: </w:t>
      </w:r>
      <w:proofErr w:type="spellStart"/>
      <w:r w:rsidRPr="00924312">
        <w:rPr>
          <w:sz w:val="28"/>
          <w:szCs w:val="28"/>
          <w:lang w:val="uk-UA"/>
        </w:rPr>
        <w:t>сборник</w:t>
      </w:r>
      <w:proofErr w:type="spellEnd"/>
      <w:r w:rsidRPr="00924312">
        <w:rPr>
          <w:sz w:val="28"/>
          <w:szCs w:val="28"/>
          <w:lang w:val="uk-UA"/>
        </w:rPr>
        <w:t xml:space="preserve"> </w:t>
      </w:r>
      <w:proofErr w:type="spellStart"/>
      <w:r w:rsidRPr="00924312">
        <w:rPr>
          <w:sz w:val="28"/>
          <w:szCs w:val="28"/>
          <w:lang w:val="uk-UA"/>
        </w:rPr>
        <w:t>научн</w:t>
      </w:r>
      <w:proofErr w:type="spellEnd"/>
      <w:r w:rsidRPr="00924312">
        <w:rPr>
          <w:sz w:val="28"/>
          <w:szCs w:val="28"/>
          <w:lang w:val="uk-UA"/>
        </w:rPr>
        <w:t xml:space="preserve">. статей / </w:t>
      </w:r>
      <w:proofErr w:type="spellStart"/>
      <w:r w:rsidRPr="00924312">
        <w:rPr>
          <w:sz w:val="28"/>
          <w:szCs w:val="28"/>
          <w:lang w:val="uk-UA"/>
        </w:rPr>
        <w:t>под</w:t>
      </w:r>
      <w:proofErr w:type="spellEnd"/>
      <w:r w:rsidRPr="00924312">
        <w:rPr>
          <w:sz w:val="28"/>
          <w:szCs w:val="28"/>
          <w:lang w:val="uk-UA"/>
        </w:rPr>
        <w:t xml:space="preserve"> ред. В. В. </w:t>
      </w:r>
      <w:proofErr w:type="spellStart"/>
      <w:r w:rsidRPr="00924312">
        <w:rPr>
          <w:sz w:val="28"/>
          <w:szCs w:val="28"/>
          <w:lang w:val="uk-UA"/>
        </w:rPr>
        <w:t>Лукьянова</w:t>
      </w:r>
      <w:proofErr w:type="spellEnd"/>
      <w:r w:rsidRPr="00924312">
        <w:rPr>
          <w:sz w:val="28"/>
          <w:szCs w:val="28"/>
          <w:lang w:val="uk-UA"/>
        </w:rPr>
        <w:t xml:space="preserve">, С. А. </w:t>
      </w:r>
      <w:proofErr w:type="spellStart"/>
      <w:r w:rsidRPr="00924312">
        <w:rPr>
          <w:sz w:val="28"/>
          <w:szCs w:val="28"/>
          <w:lang w:val="uk-UA"/>
        </w:rPr>
        <w:t>Подсадного</w:t>
      </w:r>
      <w:proofErr w:type="spellEnd"/>
      <w:r w:rsidRPr="00924312">
        <w:rPr>
          <w:sz w:val="28"/>
          <w:szCs w:val="28"/>
          <w:lang w:val="uk-UA"/>
        </w:rPr>
        <w:t>. – КГУ, 2007. – С. 17–19.</w:t>
      </w:r>
    </w:p>
    <w:p w:rsidR="00A111C5" w:rsidRPr="00924312" w:rsidRDefault="00A111C5" w:rsidP="00C41E9A">
      <w:pPr>
        <w:pStyle w:val="11"/>
        <w:numPr>
          <w:ilvl w:val="0"/>
          <w:numId w:val="40"/>
        </w:numPr>
        <w:tabs>
          <w:tab w:val="left" w:pos="1134"/>
        </w:tabs>
        <w:snapToGrid/>
        <w:spacing w:before="0" w:after="0" w:line="360" w:lineRule="auto"/>
        <w:ind w:left="0" w:firstLine="426"/>
        <w:contextualSpacing/>
        <w:jc w:val="both"/>
        <w:rPr>
          <w:color w:val="000000"/>
          <w:sz w:val="28"/>
          <w:szCs w:val="28"/>
          <w:lang w:val="uk-UA"/>
        </w:rPr>
      </w:pPr>
      <w:proofErr w:type="spellStart"/>
      <w:r w:rsidRPr="00924312">
        <w:rPr>
          <w:sz w:val="28"/>
          <w:szCs w:val="28"/>
          <w:lang w:val="uk-UA"/>
        </w:rPr>
        <w:t>Бодр</w:t>
      </w:r>
      <w:proofErr w:type="spellEnd"/>
      <w:r w:rsidRPr="00924312">
        <w:rPr>
          <w:sz w:val="28"/>
          <w:szCs w:val="28"/>
          <w:lang w:val="uk-UA"/>
        </w:rPr>
        <w:t xml:space="preserve">ов В. А. </w:t>
      </w:r>
      <w:proofErr w:type="spellStart"/>
      <w:r w:rsidRPr="00924312">
        <w:rPr>
          <w:sz w:val="28"/>
          <w:szCs w:val="28"/>
          <w:lang w:val="uk-UA"/>
        </w:rPr>
        <w:t>Информационный</w:t>
      </w:r>
      <w:proofErr w:type="spellEnd"/>
      <w:r w:rsidRPr="00924312">
        <w:rPr>
          <w:sz w:val="28"/>
          <w:szCs w:val="28"/>
          <w:lang w:val="uk-UA"/>
        </w:rPr>
        <w:t xml:space="preserve"> </w:t>
      </w:r>
      <w:proofErr w:type="spellStart"/>
      <w:r w:rsidRPr="00924312">
        <w:rPr>
          <w:sz w:val="28"/>
          <w:szCs w:val="28"/>
          <w:lang w:val="uk-UA"/>
        </w:rPr>
        <w:t>стресс</w:t>
      </w:r>
      <w:proofErr w:type="spellEnd"/>
      <w:r w:rsidRPr="00924312">
        <w:rPr>
          <w:sz w:val="28"/>
          <w:szCs w:val="28"/>
          <w:lang w:val="uk-UA"/>
        </w:rPr>
        <w:t xml:space="preserve">. / В. А. </w:t>
      </w:r>
      <w:proofErr w:type="spellStart"/>
      <w:r w:rsidRPr="00924312">
        <w:rPr>
          <w:sz w:val="28"/>
          <w:szCs w:val="28"/>
          <w:lang w:val="uk-UA"/>
        </w:rPr>
        <w:t>Бодров</w:t>
      </w:r>
      <w:proofErr w:type="spellEnd"/>
      <w:r w:rsidRPr="00924312">
        <w:rPr>
          <w:sz w:val="28"/>
          <w:szCs w:val="28"/>
          <w:lang w:val="uk-UA"/>
        </w:rPr>
        <w:t>  — М. : ПЕР СЭ. — 2000. — 352 с.</w:t>
      </w:r>
    </w:p>
    <w:p w:rsidR="00FA2949" w:rsidRDefault="00A111C5" w:rsidP="00C41E9A">
      <w:pPr>
        <w:widowControl w:val="0"/>
        <w:numPr>
          <w:ilvl w:val="0"/>
          <w:numId w:val="40"/>
        </w:numPr>
        <w:tabs>
          <w:tab w:val="left" w:pos="1134"/>
        </w:tabs>
        <w:spacing w:after="0" w:line="360" w:lineRule="auto"/>
        <w:ind w:left="0" w:firstLine="426"/>
        <w:contextualSpacing/>
        <w:jc w:val="both"/>
        <w:rPr>
          <w:rFonts w:ascii="Times New Roman" w:hAnsi="Times New Roman" w:cs="Times New Roman"/>
          <w:noProof/>
          <w:snapToGrid w:val="0"/>
          <w:sz w:val="28"/>
          <w:szCs w:val="28"/>
          <w:lang w:val="uk-UA"/>
        </w:rPr>
      </w:pPr>
      <w:proofErr w:type="spellStart"/>
      <w:r w:rsidRPr="00924312">
        <w:rPr>
          <w:rFonts w:ascii="Times New Roman" w:hAnsi="Times New Roman" w:cs="Times New Roman"/>
          <w:snapToGrid w:val="0"/>
          <w:sz w:val="28"/>
          <w:szCs w:val="28"/>
          <w:lang w:val="uk-UA"/>
        </w:rPr>
        <w:t>Бойк</w:t>
      </w:r>
      <w:proofErr w:type="spellEnd"/>
      <w:r w:rsidRPr="00924312">
        <w:rPr>
          <w:rFonts w:ascii="Times New Roman" w:hAnsi="Times New Roman" w:cs="Times New Roman"/>
          <w:snapToGrid w:val="0"/>
          <w:sz w:val="28"/>
          <w:szCs w:val="28"/>
          <w:lang w:val="uk-UA"/>
        </w:rPr>
        <w:t xml:space="preserve">о В. В. </w:t>
      </w:r>
      <w:proofErr w:type="spellStart"/>
      <w:r w:rsidRPr="00924312">
        <w:rPr>
          <w:rFonts w:ascii="Times New Roman" w:hAnsi="Times New Roman" w:cs="Times New Roman"/>
          <w:snapToGrid w:val="0"/>
          <w:sz w:val="28"/>
          <w:szCs w:val="28"/>
          <w:lang w:val="uk-UA"/>
        </w:rPr>
        <w:t>Энергия</w:t>
      </w:r>
      <w:proofErr w:type="spellEnd"/>
      <w:r w:rsidRPr="00924312">
        <w:rPr>
          <w:rFonts w:ascii="Times New Roman" w:hAnsi="Times New Roman" w:cs="Times New Roman"/>
          <w:snapToGrid w:val="0"/>
          <w:sz w:val="28"/>
          <w:szCs w:val="28"/>
          <w:lang w:val="uk-UA"/>
        </w:rPr>
        <w:t xml:space="preserve"> </w:t>
      </w:r>
      <w:proofErr w:type="spellStart"/>
      <w:r w:rsidRPr="00924312">
        <w:rPr>
          <w:rFonts w:ascii="Times New Roman" w:hAnsi="Times New Roman" w:cs="Times New Roman"/>
          <w:snapToGrid w:val="0"/>
          <w:sz w:val="28"/>
          <w:szCs w:val="28"/>
          <w:lang w:val="uk-UA"/>
        </w:rPr>
        <w:t>эмоций</w:t>
      </w:r>
      <w:proofErr w:type="spellEnd"/>
      <w:r w:rsidRPr="00924312">
        <w:rPr>
          <w:rFonts w:ascii="Times New Roman" w:hAnsi="Times New Roman" w:cs="Times New Roman"/>
          <w:snapToGrid w:val="0"/>
          <w:sz w:val="28"/>
          <w:szCs w:val="28"/>
          <w:lang w:val="uk-UA"/>
        </w:rPr>
        <w:t xml:space="preserve"> в </w:t>
      </w:r>
      <w:proofErr w:type="spellStart"/>
      <w:r w:rsidRPr="00924312">
        <w:rPr>
          <w:rFonts w:ascii="Times New Roman" w:hAnsi="Times New Roman" w:cs="Times New Roman"/>
          <w:snapToGrid w:val="0"/>
          <w:sz w:val="28"/>
          <w:szCs w:val="28"/>
          <w:lang w:val="uk-UA"/>
        </w:rPr>
        <w:t>общении</w:t>
      </w:r>
      <w:proofErr w:type="spellEnd"/>
      <w:r w:rsidRPr="00924312">
        <w:rPr>
          <w:rFonts w:ascii="Times New Roman" w:hAnsi="Times New Roman" w:cs="Times New Roman"/>
          <w:snapToGrid w:val="0"/>
          <w:sz w:val="28"/>
          <w:szCs w:val="28"/>
          <w:lang w:val="uk-UA"/>
        </w:rPr>
        <w:t xml:space="preserve">: </w:t>
      </w:r>
      <w:proofErr w:type="spellStart"/>
      <w:r w:rsidRPr="00924312">
        <w:rPr>
          <w:rFonts w:ascii="Times New Roman" w:hAnsi="Times New Roman" w:cs="Times New Roman"/>
          <w:snapToGrid w:val="0"/>
          <w:sz w:val="28"/>
          <w:szCs w:val="28"/>
          <w:lang w:val="uk-UA"/>
        </w:rPr>
        <w:t>взгляд</w:t>
      </w:r>
      <w:proofErr w:type="spellEnd"/>
      <w:r w:rsidRPr="00924312">
        <w:rPr>
          <w:rFonts w:ascii="Times New Roman" w:hAnsi="Times New Roman" w:cs="Times New Roman"/>
          <w:snapToGrid w:val="0"/>
          <w:sz w:val="28"/>
          <w:szCs w:val="28"/>
          <w:lang w:val="uk-UA"/>
        </w:rPr>
        <w:t xml:space="preserve"> на </w:t>
      </w:r>
      <w:proofErr w:type="spellStart"/>
      <w:r w:rsidRPr="00924312">
        <w:rPr>
          <w:rFonts w:ascii="Times New Roman" w:hAnsi="Times New Roman" w:cs="Times New Roman"/>
          <w:snapToGrid w:val="0"/>
          <w:sz w:val="28"/>
          <w:szCs w:val="28"/>
          <w:lang w:val="uk-UA"/>
        </w:rPr>
        <w:t>себя</w:t>
      </w:r>
      <w:proofErr w:type="spellEnd"/>
      <w:r w:rsidRPr="00924312">
        <w:rPr>
          <w:rFonts w:ascii="Times New Roman" w:hAnsi="Times New Roman" w:cs="Times New Roman"/>
          <w:snapToGrid w:val="0"/>
          <w:sz w:val="28"/>
          <w:szCs w:val="28"/>
          <w:lang w:val="uk-UA"/>
        </w:rPr>
        <w:t xml:space="preserve"> и на других.</w:t>
      </w:r>
      <w:r w:rsidRPr="00924312">
        <w:rPr>
          <w:rFonts w:ascii="Times New Roman" w:hAnsi="Times New Roman" w:cs="Times New Roman"/>
          <w:noProof/>
          <w:snapToGrid w:val="0"/>
          <w:sz w:val="28"/>
          <w:szCs w:val="28"/>
          <w:lang w:val="uk-UA"/>
        </w:rPr>
        <w:t xml:space="preserve"> / </w:t>
      </w:r>
      <w:r w:rsidRPr="00924312">
        <w:rPr>
          <w:rFonts w:ascii="Times New Roman" w:hAnsi="Times New Roman" w:cs="Times New Roman"/>
          <w:snapToGrid w:val="0"/>
          <w:sz w:val="28"/>
          <w:szCs w:val="28"/>
          <w:lang w:val="uk-UA"/>
        </w:rPr>
        <w:t xml:space="preserve">В. В. Бойко  </w:t>
      </w:r>
      <w:r w:rsidRPr="00924312">
        <w:rPr>
          <w:rFonts w:ascii="Times New Roman" w:hAnsi="Times New Roman" w:cs="Times New Roman"/>
          <w:noProof/>
          <w:snapToGrid w:val="0"/>
          <w:sz w:val="28"/>
          <w:szCs w:val="28"/>
          <w:lang w:val="uk-UA"/>
        </w:rPr>
        <w:t xml:space="preserve">— </w:t>
      </w:r>
      <w:r w:rsidRPr="00924312">
        <w:rPr>
          <w:rFonts w:ascii="Times New Roman" w:hAnsi="Times New Roman" w:cs="Times New Roman"/>
          <w:snapToGrid w:val="0"/>
          <w:sz w:val="28"/>
          <w:szCs w:val="28"/>
          <w:lang w:val="uk-UA"/>
        </w:rPr>
        <w:t xml:space="preserve">М. : </w:t>
      </w:r>
      <w:proofErr w:type="spellStart"/>
      <w:r w:rsidRPr="00924312">
        <w:rPr>
          <w:rFonts w:ascii="Times New Roman" w:hAnsi="Times New Roman" w:cs="Times New Roman"/>
          <w:snapToGrid w:val="0"/>
          <w:sz w:val="28"/>
          <w:szCs w:val="28"/>
          <w:lang w:val="uk-UA"/>
        </w:rPr>
        <w:t>Информ</w:t>
      </w:r>
      <w:proofErr w:type="spellEnd"/>
      <w:r w:rsidRPr="00924312">
        <w:rPr>
          <w:rFonts w:ascii="Times New Roman" w:hAnsi="Times New Roman" w:cs="Times New Roman"/>
          <w:snapToGrid w:val="0"/>
          <w:sz w:val="28"/>
          <w:szCs w:val="28"/>
          <w:lang w:val="uk-UA"/>
        </w:rPr>
        <w:t xml:space="preserve">. </w:t>
      </w:r>
      <w:proofErr w:type="spellStart"/>
      <w:r w:rsidRPr="00924312">
        <w:rPr>
          <w:rFonts w:ascii="Times New Roman" w:hAnsi="Times New Roman" w:cs="Times New Roman"/>
          <w:snapToGrid w:val="0"/>
          <w:sz w:val="28"/>
          <w:szCs w:val="28"/>
          <w:lang w:val="uk-UA"/>
        </w:rPr>
        <w:t>Издат</w:t>
      </w:r>
      <w:proofErr w:type="spellEnd"/>
      <w:r w:rsidRPr="00924312">
        <w:rPr>
          <w:rFonts w:ascii="Times New Roman" w:hAnsi="Times New Roman" w:cs="Times New Roman"/>
          <w:snapToGrid w:val="0"/>
          <w:sz w:val="28"/>
          <w:szCs w:val="28"/>
          <w:lang w:val="uk-UA"/>
        </w:rPr>
        <w:t xml:space="preserve">. </w:t>
      </w:r>
      <w:proofErr w:type="spellStart"/>
      <w:r w:rsidRPr="00924312">
        <w:rPr>
          <w:rFonts w:ascii="Times New Roman" w:hAnsi="Times New Roman" w:cs="Times New Roman"/>
          <w:snapToGrid w:val="0"/>
          <w:sz w:val="28"/>
          <w:szCs w:val="28"/>
          <w:lang w:val="uk-UA"/>
        </w:rPr>
        <w:t>Дом</w:t>
      </w:r>
      <w:proofErr w:type="spellEnd"/>
      <w:r w:rsidRPr="00924312">
        <w:rPr>
          <w:rFonts w:ascii="Times New Roman" w:hAnsi="Times New Roman" w:cs="Times New Roman"/>
          <w:snapToGrid w:val="0"/>
          <w:sz w:val="28"/>
          <w:szCs w:val="28"/>
          <w:lang w:val="uk-UA"/>
        </w:rPr>
        <w:t xml:space="preserve"> </w:t>
      </w:r>
      <w:proofErr w:type="spellStart"/>
      <w:r w:rsidRPr="00924312">
        <w:rPr>
          <w:rFonts w:ascii="Times New Roman" w:hAnsi="Times New Roman" w:cs="Times New Roman"/>
          <w:snapToGrid w:val="0"/>
          <w:sz w:val="28"/>
          <w:szCs w:val="28"/>
          <w:lang w:val="uk-UA"/>
        </w:rPr>
        <w:t>Филин</w:t>
      </w:r>
      <w:proofErr w:type="spellEnd"/>
      <w:r w:rsidRPr="00924312">
        <w:rPr>
          <w:rFonts w:ascii="Times New Roman" w:hAnsi="Times New Roman" w:cs="Times New Roman"/>
          <w:sz w:val="28"/>
          <w:szCs w:val="28"/>
          <w:lang w:val="uk-UA"/>
        </w:rPr>
        <w:t xml:space="preserve">. — </w:t>
      </w:r>
      <w:r w:rsidRPr="00924312">
        <w:rPr>
          <w:rFonts w:ascii="Times New Roman" w:hAnsi="Times New Roman" w:cs="Times New Roman"/>
          <w:noProof/>
          <w:snapToGrid w:val="0"/>
          <w:sz w:val="28"/>
          <w:szCs w:val="28"/>
          <w:lang w:val="uk-UA"/>
        </w:rPr>
        <w:t xml:space="preserve">1996. — </w:t>
      </w:r>
      <w:r w:rsidRPr="00924312">
        <w:rPr>
          <w:rFonts w:ascii="Times New Roman" w:hAnsi="Times New Roman" w:cs="Times New Roman"/>
          <w:snapToGrid w:val="0"/>
          <w:sz w:val="28"/>
          <w:szCs w:val="28"/>
          <w:lang w:val="uk-UA"/>
        </w:rPr>
        <w:t>С.</w:t>
      </w:r>
      <w:r w:rsidR="00FA2949">
        <w:rPr>
          <w:rFonts w:ascii="Times New Roman" w:hAnsi="Times New Roman" w:cs="Times New Roman"/>
          <w:noProof/>
          <w:snapToGrid w:val="0"/>
          <w:sz w:val="28"/>
          <w:szCs w:val="28"/>
          <w:lang w:val="uk-UA"/>
        </w:rPr>
        <w:t> 132–147.</w:t>
      </w:r>
    </w:p>
    <w:p w:rsidR="00FA2949" w:rsidRDefault="00FA2949" w:rsidP="00C41E9A">
      <w:pPr>
        <w:widowControl w:val="0"/>
        <w:numPr>
          <w:ilvl w:val="0"/>
          <w:numId w:val="40"/>
        </w:numPr>
        <w:tabs>
          <w:tab w:val="left" w:pos="1134"/>
        </w:tabs>
        <w:spacing w:after="0" w:line="360" w:lineRule="auto"/>
        <w:ind w:left="0" w:firstLine="426"/>
        <w:contextualSpacing/>
        <w:jc w:val="both"/>
        <w:rPr>
          <w:rFonts w:ascii="Times New Roman" w:hAnsi="Times New Roman" w:cs="Times New Roman"/>
          <w:noProof/>
          <w:snapToGrid w:val="0"/>
          <w:sz w:val="28"/>
          <w:szCs w:val="28"/>
          <w:lang w:val="uk-UA"/>
        </w:rPr>
      </w:pPr>
      <w:r w:rsidRPr="00FA2949">
        <w:rPr>
          <w:rFonts w:ascii="Times New Roman" w:eastAsia="Times New Roman" w:hAnsi="Times New Roman" w:cs="Times New Roman"/>
          <w:sz w:val="28"/>
          <w:szCs w:val="28"/>
        </w:rPr>
        <w:t xml:space="preserve">Бойко В. В. Синдром </w:t>
      </w:r>
      <w:proofErr w:type="spellStart"/>
      <w:r w:rsidRPr="00FA2949">
        <w:rPr>
          <w:rFonts w:ascii="Times New Roman" w:eastAsia="Times New Roman" w:hAnsi="Times New Roman" w:cs="Times New Roman"/>
          <w:sz w:val="28"/>
          <w:szCs w:val="28"/>
        </w:rPr>
        <w:t>емоційного</w:t>
      </w:r>
      <w:proofErr w:type="spellEnd"/>
      <w:r w:rsidRPr="00FA2949">
        <w:rPr>
          <w:rFonts w:ascii="Times New Roman" w:eastAsia="Times New Roman" w:hAnsi="Times New Roman" w:cs="Times New Roman"/>
          <w:sz w:val="28"/>
          <w:szCs w:val="28"/>
        </w:rPr>
        <w:t xml:space="preserve"> </w:t>
      </w:r>
      <w:proofErr w:type="spellStart"/>
      <w:r w:rsidRPr="00FA2949">
        <w:rPr>
          <w:rFonts w:ascii="Times New Roman" w:eastAsia="Times New Roman" w:hAnsi="Times New Roman" w:cs="Times New Roman"/>
          <w:sz w:val="28"/>
          <w:szCs w:val="28"/>
        </w:rPr>
        <w:t>вигоранн</w:t>
      </w:r>
      <w:proofErr w:type="spellEnd"/>
      <w:r w:rsidRPr="00FA2949">
        <w:rPr>
          <w:rFonts w:ascii="Times New Roman" w:eastAsia="Times New Roman" w:hAnsi="Times New Roman" w:cs="Times New Roman"/>
          <w:sz w:val="28"/>
          <w:szCs w:val="28"/>
          <w:lang w:val="uk-UA"/>
        </w:rPr>
        <w:t>я</w:t>
      </w:r>
      <w:r w:rsidRPr="00FA2949">
        <w:rPr>
          <w:rFonts w:ascii="Times New Roman" w:eastAsia="Times New Roman" w:hAnsi="Times New Roman" w:cs="Times New Roman"/>
          <w:sz w:val="28"/>
          <w:szCs w:val="28"/>
        </w:rPr>
        <w:t xml:space="preserve"> в </w:t>
      </w:r>
      <w:proofErr w:type="spellStart"/>
      <w:r w:rsidRPr="00FA2949">
        <w:rPr>
          <w:rFonts w:ascii="Times New Roman" w:eastAsia="Times New Roman" w:hAnsi="Times New Roman" w:cs="Times New Roman"/>
          <w:sz w:val="28"/>
          <w:szCs w:val="28"/>
        </w:rPr>
        <w:t>професійному</w:t>
      </w:r>
      <w:proofErr w:type="spellEnd"/>
      <w:r w:rsidRPr="00FA2949">
        <w:rPr>
          <w:rFonts w:ascii="Times New Roman" w:eastAsia="Times New Roman" w:hAnsi="Times New Roman" w:cs="Times New Roman"/>
          <w:sz w:val="28"/>
          <w:szCs w:val="28"/>
        </w:rPr>
        <w:t xml:space="preserve"> </w:t>
      </w:r>
      <w:proofErr w:type="spellStart"/>
      <w:r w:rsidRPr="00FA2949">
        <w:rPr>
          <w:rFonts w:ascii="Times New Roman" w:eastAsia="Times New Roman" w:hAnsi="Times New Roman" w:cs="Times New Roman"/>
          <w:sz w:val="28"/>
          <w:szCs w:val="28"/>
        </w:rPr>
        <w:t>спілкуванні</w:t>
      </w:r>
      <w:proofErr w:type="spellEnd"/>
      <w:r w:rsidRPr="00FA2949">
        <w:rPr>
          <w:rFonts w:ascii="Times New Roman" w:eastAsia="Times New Roman" w:hAnsi="Times New Roman" w:cs="Times New Roman"/>
          <w:sz w:val="28"/>
          <w:szCs w:val="28"/>
        </w:rPr>
        <w:t xml:space="preserve">. - СПб., </w:t>
      </w:r>
      <w:proofErr w:type="spellStart"/>
      <w:r w:rsidRPr="00FA2949">
        <w:rPr>
          <w:rFonts w:ascii="Times New Roman" w:eastAsia="Times New Roman" w:hAnsi="Times New Roman" w:cs="Times New Roman"/>
          <w:sz w:val="28"/>
          <w:szCs w:val="28"/>
        </w:rPr>
        <w:t>Добродійко</w:t>
      </w:r>
      <w:proofErr w:type="spellEnd"/>
      <w:r w:rsidRPr="00FA2949">
        <w:rPr>
          <w:rFonts w:ascii="Times New Roman" w:eastAsia="Times New Roman" w:hAnsi="Times New Roman" w:cs="Times New Roman"/>
          <w:sz w:val="28"/>
          <w:szCs w:val="28"/>
        </w:rPr>
        <w:t>, 1999</w:t>
      </w:r>
      <w:r w:rsidRPr="00FA2949">
        <w:rPr>
          <w:rFonts w:ascii="Times New Roman" w:eastAsia="Times New Roman" w:hAnsi="Times New Roman" w:cs="Times New Roman"/>
          <w:sz w:val="28"/>
          <w:szCs w:val="28"/>
          <w:lang w:val="uk-UA"/>
        </w:rPr>
        <w:t xml:space="preserve"> с.</w:t>
      </w:r>
      <w:proofErr w:type="gramStart"/>
      <w:r w:rsidRPr="00FA2949">
        <w:rPr>
          <w:rFonts w:ascii="Times New Roman" w:eastAsia="Times New Roman" w:hAnsi="Times New Roman" w:cs="Times New Roman"/>
          <w:sz w:val="28"/>
          <w:szCs w:val="28"/>
        </w:rPr>
        <w:t xml:space="preserve"> .</w:t>
      </w:r>
      <w:proofErr w:type="gramEnd"/>
    </w:p>
    <w:p w:rsidR="00A111C5" w:rsidRPr="00FA2949" w:rsidRDefault="00A111C5" w:rsidP="00C41E9A">
      <w:pPr>
        <w:widowControl w:val="0"/>
        <w:numPr>
          <w:ilvl w:val="0"/>
          <w:numId w:val="40"/>
        </w:numPr>
        <w:tabs>
          <w:tab w:val="left" w:pos="1134"/>
        </w:tabs>
        <w:spacing w:after="0" w:line="360" w:lineRule="auto"/>
        <w:ind w:left="0" w:firstLine="426"/>
        <w:contextualSpacing/>
        <w:jc w:val="both"/>
        <w:rPr>
          <w:rFonts w:ascii="Times New Roman" w:hAnsi="Times New Roman" w:cs="Times New Roman"/>
          <w:noProof/>
          <w:snapToGrid w:val="0"/>
          <w:sz w:val="28"/>
          <w:szCs w:val="28"/>
          <w:lang w:val="uk-UA"/>
        </w:rPr>
      </w:pPr>
      <w:proofErr w:type="spellStart"/>
      <w:r w:rsidRPr="00FA2949">
        <w:rPr>
          <w:rFonts w:ascii="Times New Roman" w:hAnsi="Times New Roman" w:cs="Times New Roman"/>
          <w:sz w:val="28"/>
          <w:szCs w:val="28"/>
          <w:lang w:val="uk-UA"/>
        </w:rPr>
        <w:t>Васи</w:t>
      </w:r>
      <w:proofErr w:type="spellEnd"/>
      <w:r w:rsidRPr="00FA2949">
        <w:rPr>
          <w:rFonts w:ascii="Times New Roman" w:hAnsi="Times New Roman" w:cs="Times New Roman"/>
          <w:sz w:val="28"/>
          <w:szCs w:val="28"/>
          <w:lang w:val="uk-UA"/>
        </w:rPr>
        <w:t xml:space="preserve">льев В. Н. </w:t>
      </w:r>
      <w:proofErr w:type="spellStart"/>
      <w:r w:rsidRPr="00FA2949">
        <w:rPr>
          <w:rFonts w:ascii="Times New Roman" w:hAnsi="Times New Roman" w:cs="Times New Roman"/>
          <w:sz w:val="28"/>
          <w:szCs w:val="28"/>
          <w:lang w:val="uk-UA"/>
        </w:rPr>
        <w:t>Здоровье</w:t>
      </w:r>
      <w:proofErr w:type="spellEnd"/>
      <w:r w:rsidRPr="00FA2949">
        <w:rPr>
          <w:rFonts w:ascii="Times New Roman" w:hAnsi="Times New Roman" w:cs="Times New Roman"/>
          <w:sz w:val="28"/>
          <w:szCs w:val="28"/>
          <w:lang w:val="uk-UA"/>
        </w:rPr>
        <w:t xml:space="preserve"> и </w:t>
      </w:r>
      <w:proofErr w:type="spellStart"/>
      <w:r w:rsidRPr="00FA2949">
        <w:rPr>
          <w:rFonts w:ascii="Times New Roman" w:hAnsi="Times New Roman" w:cs="Times New Roman"/>
          <w:sz w:val="28"/>
          <w:szCs w:val="28"/>
          <w:lang w:val="uk-UA"/>
        </w:rPr>
        <w:t>стресс</w:t>
      </w:r>
      <w:proofErr w:type="spellEnd"/>
      <w:r w:rsidRPr="00FA2949">
        <w:rPr>
          <w:rFonts w:ascii="Times New Roman" w:hAnsi="Times New Roman" w:cs="Times New Roman"/>
          <w:sz w:val="28"/>
          <w:szCs w:val="28"/>
          <w:lang w:val="uk-UA"/>
        </w:rPr>
        <w:t xml:space="preserve">. / В. Н. </w:t>
      </w:r>
      <w:proofErr w:type="spellStart"/>
      <w:r w:rsidRPr="00FA2949">
        <w:rPr>
          <w:rFonts w:ascii="Times New Roman" w:hAnsi="Times New Roman" w:cs="Times New Roman"/>
          <w:sz w:val="28"/>
          <w:szCs w:val="28"/>
          <w:lang w:val="uk-UA"/>
        </w:rPr>
        <w:t>Васильев</w:t>
      </w:r>
      <w:proofErr w:type="spellEnd"/>
      <w:r w:rsidRPr="00FA2949">
        <w:rPr>
          <w:rFonts w:ascii="Times New Roman" w:hAnsi="Times New Roman" w:cs="Times New Roman"/>
          <w:sz w:val="28"/>
          <w:szCs w:val="28"/>
          <w:lang w:val="uk-UA"/>
        </w:rPr>
        <w:t xml:space="preserve">  — М. : </w:t>
      </w:r>
      <w:proofErr w:type="spellStart"/>
      <w:r w:rsidRPr="00FA2949">
        <w:rPr>
          <w:rFonts w:ascii="Times New Roman" w:hAnsi="Times New Roman" w:cs="Times New Roman"/>
          <w:sz w:val="28"/>
          <w:szCs w:val="28"/>
          <w:lang w:val="uk-UA"/>
        </w:rPr>
        <w:t>Знание</w:t>
      </w:r>
      <w:proofErr w:type="spellEnd"/>
      <w:r w:rsidRPr="00FA2949">
        <w:rPr>
          <w:rFonts w:ascii="Times New Roman" w:hAnsi="Times New Roman" w:cs="Times New Roman"/>
          <w:sz w:val="28"/>
          <w:szCs w:val="28"/>
          <w:lang w:val="uk-UA"/>
        </w:rPr>
        <w:t xml:space="preserve">. — 1991. — 160 с. </w:t>
      </w:r>
    </w:p>
    <w:p w:rsidR="00A111C5" w:rsidRPr="00924312"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lastRenderedPageBreak/>
        <w:t xml:space="preserve">Вильямс К. </w:t>
      </w:r>
      <w:proofErr w:type="spellStart"/>
      <w:r w:rsidRPr="00924312">
        <w:rPr>
          <w:rFonts w:ascii="Times New Roman" w:hAnsi="Times New Roman" w:cs="Times New Roman"/>
          <w:sz w:val="28"/>
          <w:szCs w:val="28"/>
          <w:lang w:val="uk-UA"/>
        </w:rPr>
        <w:t>Тренинг</w:t>
      </w:r>
      <w:proofErr w:type="spellEnd"/>
      <w:r w:rsidRPr="00924312">
        <w:rPr>
          <w:rFonts w:ascii="Times New Roman" w:hAnsi="Times New Roman" w:cs="Times New Roman"/>
          <w:sz w:val="28"/>
          <w:szCs w:val="28"/>
          <w:lang w:val="uk-UA"/>
        </w:rPr>
        <w:t xml:space="preserve"> по </w:t>
      </w:r>
      <w:proofErr w:type="spellStart"/>
      <w:r w:rsidRPr="00924312">
        <w:rPr>
          <w:rFonts w:ascii="Times New Roman" w:hAnsi="Times New Roman" w:cs="Times New Roman"/>
          <w:sz w:val="28"/>
          <w:szCs w:val="28"/>
          <w:lang w:val="uk-UA"/>
        </w:rPr>
        <w:t>управлению</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стрессом</w:t>
      </w:r>
      <w:proofErr w:type="spellEnd"/>
      <w:r w:rsidRPr="00924312">
        <w:rPr>
          <w:rFonts w:ascii="Times New Roman" w:hAnsi="Times New Roman" w:cs="Times New Roman"/>
          <w:sz w:val="28"/>
          <w:szCs w:val="28"/>
          <w:lang w:val="uk-UA"/>
        </w:rPr>
        <w:t xml:space="preserve">. / К. </w:t>
      </w:r>
      <w:proofErr w:type="spellStart"/>
      <w:r w:rsidRPr="00924312">
        <w:rPr>
          <w:rFonts w:ascii="Times New Roman" w:hAnsi="Times New Roman" w:cs="Times New Roman"/>
          <w:sz w:val="28"/>
          <w:szCs w:val="28"/>
          <w:lang w:val="uk-UA"/>
        </w:rPr>
        <w:t>Вильямс</w:t>
      </w:r>
      <w:proofErr w:type="spellEnd"/>
      <w:r w:rsidRPr="00924312">
        <w:rPr>
          <w:rFonts w:ascii="Times New Roman" w:hAnsi="Times New Roman" w:cs="Times New Roman"/>
          <w:sz w:val="28"/>
          <w:szCs w:val="28"/>
          <w:lang w:val="uk-UA"/>
        </w:rPr>
        <w:t xml:space="preserve">  — М. : </w:t>
      </w:r>
      <w:proofErr w:type="spellStart"/>
      <w:r w:rsidRPr="00924312">
        <w:rPr>
          <w:rFonts w:ascii="Times New Roman" w:hAnsi="Times New Roman" w:cs="Times New Roman"/>
          <w:sz w:val="28"/>
          <w:szCs w:val="28"/>
          <w:lang w:val="uk-UA"/>
        </w:rPr>
        <w:t>Изд-во</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Эксмо</w:t>
      </w:r>
      <w:proofErr w:type="spellEnd"/>
      <w:r w:rsidRPr="00924312">
        <w:rPr>
          <w:rFonts w:ascii="Times New Roman" w:hAnsi="Times New Roman" w:cs="Times New Roman"/>
          <w:sz w:val="28"/>
          <w:szCs w:val="28"/>
          <w:lang w:val="uk-UA"/>
        </w:rPr>
        <w:t xml:space="preserve">. — 2002. — 272 с. </w:t>
      </w:r>
    </w:p>
    <w:p w:rsidR="00A111C5" w:rsidRPr="00924312"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Вино</w:t>
      </w:r>
      <w:proofErr w:type="spellEnd"/>
      <w:r w:rsidRPr="00924312">
        <w:rPr>
          <w:rFonts w:ascii="Times New Roman" w:hAnsi="Times New Roman" w:cs="Times New Roman"/>
          <w:sz w:val="28"/>
          <w:szCs w:val="28"/>
          <w:lang w:val="uk-UA"/>
        </w:rPr>
        <w:t xml:space="preserve">славська О. В. Людські стосунки: Зошит для практичних занять для студентів усіх спеціальностей денної та заочної форм навчання. / </w:t>
      </w:r>
      <w:proofErr w:type="spellStart"/>
      <w:r w:rsidRPr="00924312">
        <w:rPr>
          <w:rFonts w:ascii="Times New Roman" w:hAnsi="Times New Roman" w:cs="Times New Roman"/>
          <w:sz w:val="28"/>
          <w:szCs w:val="28"/>
          <w:lang w:val="uk-UA"/>
        </w:rPr>
        <w:t>О. В. Винославс</w:t>
      </w:r>
      <w:proofErr w:type="spellEnd"/>
      <w:r w:rsidRPr="00924312">
        <w:rPr>
          <w:rFonts w:ascii="Times New Roman" w:hAnsi="Times New Roman" w:cs="Times New Roman"/>
          <w:sz w:val="28"/>
          <w:szCs w:val="28"/>
          <w:lang w:val="uk-UA"/>
        </w:rPr>
        <w:t xml:space="preserve">ька, </w:t>
      </w:r>
      <w:proofErr w:type="spellStart"/>
      <w:r w:rsidRPr="00924312">
        <w:rPr>
          <w:rFonts w:ascii="Times New Roman" w:hAnsi="Times New Roman" w:cs="Times New Roman"/>
          <w:sz w:val="28"/>
          <w:szCs w:val="28"/>
          <w:lang w:val="uk-UA"/>
        </w:rPr>
        <w:t>М. П. Малиг</w:t>
      </w:r>
      <w:proofErr w:type="spellEnd"/>
      <w:r w:rsidRPr="00924312">
        <w:rPr>
          <w:rFonts w:ascii="Times New Roman" w:hAnsi="Times New Roman" w:cs="Times New Roman"/>
          <w:sz w:val="28"/>
          <w:szCs w:val="28"/>
          <w:lang w:val="uk-UA"/>
        </w:rPr>
        <w:t>іна  — К. : ІВЦ «Політехніка». — 2001. — 39 с.</w:t>
      </w:r>
    </w:p>
    <w:p w:rsidR="00A111C5" w:rsidRPr="00924312"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Вино</w:t>
      </w:r>
      <w:proofErr w:type="spellEnd"/>
      <w:r w:rsidRPr="00924312">
        <w:rPr>
          <w:rFonts w:ascii="Times New Roman" w:hAnsi="Times New Roman" w:cs="Times New Roman"/>
          <w:sz w:val="28"/>
          <w:szCs w:val="28"/>
          <w:lang w:val="uk-UA"/>
        </w:rPr>
        <w:t xml:space="preserve">славська О. В. Людські стосунки: Навчальний посібник. / </w:t>
      </w:r>
      <w:proofErr w:type="spellStart"/>
      <w:r w:rsidRPr="00924312">
        <w:rPr>
          <w:rFonts w:ascii="Times New Roman" w:hAnsi="Times New Roman" w:cs="Times New Roman"/>
          <w:sz w:val="28"/>
          <w:szCs w:val="28"/>
          <w:lang w:val="uk-UA"/>
        </w:rPr>
        <w:t>О. В. Винославс</w:t>
      </w:r>
      <w:proofErr w:type="spellEnd"/>
      <w:r w:rsidRPr="00924312">
        <w:rPr>
          <w:rFonts w:ascii="Times New Roman" w:hAnsi="Times New Roman" w:cs="Times New Roman"/>
          <w:sz w:val="28"/>
          <w:szCs w:val="28"/>
          <w:lang w:val="uk-UA"/>
        </w:rPr>
        <w:t xml:space="preserve">ька, </w:t>
      </w:r>
      <w:proofErr w:type="spellStart"/>
      <w:r w:rsidRPr="00924312">
        <w:rPr>
          <w:rFonts w:ascii="Times New Roman" w:hAnsi="Times New Roman" w:cs="Times New Roman"/>
          <w:sz w:val="28"/>
          <w:szCs w:val="28"/>
          <w:lang w:val="uk-UA"/>
        </w:rPr>
        <w:t>М. П. Малиг</w:t>
      </w:r>
      <w:proofErr w:type="spellEnd"/>
      <w:r w:rsidRPr="00924312">
        <w:rPr>
          <w:rFonts w:ascii="Times New Roman" w:hAnsi="Times New Roman" w:cs="Times New Roman"/>
          <w:sz w:val="28"/>
          <w:szCs w:val="28"/>
          <w:lang w:val="uk-UA"/>
        </w:rPr>
        <w:t xml:space="preserve">іна  — К. : «КВІЦ». — 2001. — 83 с. </w:t>
      </w:r>
    </w:p>
    <w:p w:rsidR="00A111C5"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Водо</w:t>
      </w:r>
      <w:proofErr w:type="spellEnd"/>
      <w:r w:rsidRPr="00924312">
        <w:rPr>
          <w:rFonts w:ascii="Times New Roman" w:hAnsi="Times New Roman" w:cs="Times New Roman"/>
          <w:sz w:val="28"/>
          <w:szCs w:val="28"/>
          <w:lang w:val="uk-UA"/>
        </w:rPr>
        <w:t xml:space="preserve">пьянова Н. Е. Синдром </w:t>
      </w:r>
      <w:proofErr w:type="spellStart"/>
      <w:r w:rsidRPr="00924312">
        <w:rPr>
          <w:rFonts w:ascii="Times New Roman" w:hAnsi="Times New Roman" w:cs="Times New Roman"/>
          <w:sz w:val="28"/>
          <w:szCs w:val="28"/>
          <w:lang w:val="uk-UA"/>
        </w:rPr>
        <w:t>выгорания</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диагностика</w:t>
      </w:r>
      <w:proofErr w:type="spellEnd"/>
      <w:r w:rsidRPr="00924312">
        <w:rPr>
          <w:rFonts w:ascii="Times New Roman" w:hAnsi="Times New Roman" w:cs="Times New Roman"/>
          <w:sz w:val="28"/>
          <w:szCs w:val="28"/>
          <w:lang w:val="uk-UA"/>
        </w:rPr>
        <w:t xml:space="preserve"> и </w:t>
      </w:r>
      <w:proofErr w:type="spellStart"/>
      <w:r w:rsidRPr="00924312">
        <w:rPr>
          <w:rFonts w:ascii="Times New Roman" w:hAnsi="Times New Roman" w:cs="Times New Roman"/>
          <w:sz w:val="28"/>
          <w:szCs w:val="28"/>
          <w:lang w:val="uk-UA"/>
        </w:rPr>
        <w:t>профилактика</w:t>
      </w:r>
      <w:proofErr w:type="spellEnd"/>
      <w:r w:rsidRPr="00924312">
        <w:rPr>
          <w:rFonts w:ascii="Times New Roman" w:hAnsi="Times New Roman" w:cs="Times New Roman"/>
          <w:sz w:val="28"/>
          <w:szCs w:val="28"/>
          <w:lang w:val="uk-UA"/>
        </w:rPr>
        <w:t xml:space="preserve">. / </w:t>
      </w:r>
      <w:proofErr w:type="spellStart"/>
      <w:r w:rsidRPr="00924312">
        <w:rPr>
          <w:rFonts w:ascii="Times New Roman" w:hAnsi="Times New Roman" w:cs="Times New Roman"/>
          <w:sz w:val="28"/>
          <w:szCs w:val="28"/>
          <w:lang w:val="uk-UA"/>
        </w:rPr>
        <w:t>Н. Е. Водопьян</w:t>
      </w:r>
      <w:proofErr w:type="spellEnd"/>
      <w:r w:rsidRPr="00924312">
        <w:rPr>
          <w:rFonts w:ascii="Times New Roman" w:hAnsi="Times New Roman" w:cs="Times New Roman"/>
          <w:sz w:val="28"/>
          <w:szCs w:val="28"/>
          <w:lang w:val="uk-UA"/>
        </w:rPr>
        <w:t xml:space="preserve">ова, </w:t>
      </w:r>
      <w:proofErr w:type="spellStart"/>
      <w:r w:rsidRPr="00924312">
        <w:rPr>
          <w:rFonts w:ascii="Times New Roman" w:hAnsi="Times New Roman" w:cs="Times New Roman"/>
          <w:sz w:val="28"/>
          <w:szCs w:val="28"/>
          <w:lang w:val="uk-UA"/>
        </w:rPr>
        <w:t>Е. С. Старченк</w:t>
      </w:r>
      <w:proofErr w:type="spellEnd"/>
      <w:r w:rsidRPr="00924312">
        <w:rPr>
          <w:rFonts w:ascii="Times New Roman" w:hAnsi="Times New Roman" w:cs="Times New Roman"/>
          <w:sz w:val="28"/>
          <w:szCs w:val="28"/>
          <w:lang w:val="uk-UA"/>
        </w:rPr>
        <w:t xml:space="preserve">ова  — </w:t>
      </w:r>
      <w:proofErr w:type="spellStart"/>
      <w:r w:rsidRPr="00924312">
        <w:rPr>
          <w:rFonts w:ascii="Times New Roman" w:hAnsi="Times New Roman" w:cs="Times New Roman"/>
          <w:sz w:val="28"/>
          <w:szCs w:val="28"/>
          <w:lang w:val="uk-UA"/>
        </w:rPr>
        <w:t>СПб</w:t>
      </w:r>
      <w:proofErr w:type="spellEnd"/>
      <w:r w:rsidRPr="00924312">
        <w:rPr>
          <w:rFonts w:ascii="Times New Roman" w:hAnsi="Times New Roman" w:cs="Times New Roman"/>
          <w:sz w:val="28"/>
          <w:szCs w:val="28"/>
          <w:lang w:val="uk-UA"/>
        </w:rPr>
        <w:t xml:space="preserve">. : </w:t>
      </w:r>
      <w:proofErr w:type="spellStart"/>
      <w:r w:rsidRPr="00924312">
        <w:rPr>
          <w:rFonts w:ascii="Times New Roman" w:hAnsi="Times New Roman" w:cs="Times New Roman"/>
          <w:sz w:val="28"/>
          <w:szCs w:val="28"/>
          <w:lang w:val="uk-UA"/>
        </w:rPr>
        <w:t>Питер</w:t>
      </w:r>
      <w:proofErr w:type="spellEnd"/>
      <w:r w:rsidRPr="00924312">
        <w:rPr>
          <w:rFonts w:ascii="Times New Roman" w:hAnsi="Times New Roman" w:cs="Times New Roman"/>
          <w:sz w:val="28"/>
          <w:szCs w:val="28"/>
          <w:lang w:val="uk-UA"/>
        </w:rPr>
        <w:t xml:space="preserve">. — 2005. — 336 с. </w:t>
      </w:r>
    </w:p>
    <w:p w:rsidR="00842045" w:rsidRPr="00932EA9" w:rsidRDefault="0084204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r w:rsidRPr="00842045">
        <w:rPr>
          <w:rFonts w:ascii="Times New Roman" w:hAnsi="Times New Roman" w:cs="Times New Roman"/>
          <w:sz w:val="28"/>
          <w:szCs w:val="28"/>
          <w:lang w:val="uk-UA"/>
        </w:rPr>
        <w:t>Говорун М. В. Проблема «професійного вигорання»: порівняльний аналіз різних професійних груп / М. В. Говорун // Збірник наукових праць. – Кам’янець</w:t>
      </w:r>
      <w:r w:rsidRPr="00932EA9">
        <w:rPr>
          <w:rFonts w:ascii="Times New Roman" w:hAnsi="Times New Roman" w:cs="Times New Roman"/>
          <w:sz w:val="28"/>
          <w:szCs w:val="28"/>
          <w:lang w:val="uk-UA"/>
        </w:rPr>
        <w:t xml:space="preserve">–Подільський, 2008. – Вип. 10: Матеріали </w:t>
      </w:r>
      <w:r w:rsidRPr="00932EA9">
        <w:rPr>
          <w:rFonts w:ascii="Times New Roman" w:hAnsi="Times New Roman" w:cs="Times New Roman"/>
          <w:sz w:val="28"/>
          <w:szCs w:val="28"/>
        </w:rPr>
        <w:t>III</w:t>
      </w:r>
      <w:r w:rsidRPr="00932EA9">
        <w:rPr>
          <w:rFonts w:ascii="Times New Roman" w:hAnsi="Times New Roman" w:cs="Times New Roman"/>
          <w:sz w:val="28"/>
          <w:szCs w:val="28"/>
          <w:lang w:val="uk-UA"/>
        </w:rPr>
        <w:t xml:space="preserve">–ї Міжнародної науково–практичної конференції «Сучасні тенденції розвитку </w:t>
      </w:r>
      <w:proofErr w:type="spellStart"/>
      <w:r w:rsidRPr="00932EA9">
        <w:rPr>
          <w:rFonts w:ascii="Times New Roman" w:hAnsi="Times New Roman" w:cs="Times New Roman"/>
          <w:sz w:val="28"/>
          <w:szCs w:val="28"/>
          <w:lang w:val="uk-UA"/>
        </w:rPr>
        <w:t>корекційної</w:t>
      </w:r>
      <w:proofErr w:type="spellEnd"/>
      <w:r w:rsidRPr="00932EA9">
        <w:rPr>
          <w:rFonts w:ascii="Times New Roman" w:hAnsi="Times New Roman" w:cs="Times New Roman"/>
          <w:sz w:val="28"/>
          <w:szCs w:val="28"/>
          <w:lang w:val="uk-UA"/>
        </w:rPr>
        <w:t xml:space="preserve"> освіти». – С. 52–55.</w:t>
      </w:r>
    </w:p>
    <w:p w:rsidR="00932EA9" w:rsidRPr="00932EA9" w:rsidRDefault="00932EA9"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932EA9">
        <w:rPr>
          <w:rFonts w:ascii="Times New Roman" w:hAnsi="Times New Roman" w:cs="Times New Roman"/>
          <w:sz w:val="28"/>
          <w:szCs w:val="28"/>
        </w:rPr>
        <w:t>Гориславская</w:t>
      </w:r>
      <w:proofErr w:type="spellEnd"/>
      <w:r w:rsidRPr="00932EA9">
        <w:rPr>
          <w:rFonts w:ascii="Times New Roman" w:hAnsi="Times New Roman" w:cs="Times New Roman"/>
          <w:sz w:val="28"/>
          <w:szCs w:val="28"/>
        </w:rPr>
        <w:t xml:space="preserve"> И. Т. Решение проблемы выгорания в организации / И. Т. </w:t>
      </w:r>
      <w:proofErr w:type="spellStart"/>
      <w:r w:rsidRPr="00932EA9">
        <w:rPr>
          <w:rFonts w:ascii="Times New Roman" w:hAnsi="Times New Roman" w:cs="Times New Roman"/>
          <w:sz w:val="28"/>
          <w:szCs w:val="28"/>
        </w:rPr>
        <w:t>Гориславская</w:t>
      </w:r>
      <w:proofErr w:type="spellEnd"/>
      <w:r w:rsidRPr="00932EA9">
        <w:rPr>
          <w:rFonts w:ascii="Times New Roman" w:hAnsi="Times New Roman" w:cs="Times New Roman"/>
          <w:sz w:val="28"/>
          <w:szCs w:val="28"/>
        </w:rPr>
        <w:t xml:space="preserve"> // Современные технологии управления персоналом. – 2006. – No4 (1796). – С. 14–20</w:t>
      </w:r>
    </w:p>
    <w:p w:rsidR="00A111C5" w:rsidRPr="00842045"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r w:rsidRPr="00842045">
        <w:rPr>
          <w:rFonts w:ascii="Times New Roman" w:hAnsi="Times New Roman" w:cs="Times New Roman"/>
          <w:sz w:val="28"/>
          <w:szCs w:val="28"/>
          <w:lang w:val="uk-UA"/>
        </w:rPr>
        <w:t xml:space="preserve">Гринберг Дж. </w:t>
      </w:r>
      <w:proofErr w:type="spellStart"/>
      <w:r w:rsidRPr="00842045">
        <w:rPr>
          <w:rFonts w:ascii="Times New Roman" w:hAnsi="Times New Roman" w:cs="Times New Roman"/>
          <w:sz w:val="28"/>
          <w:szCs w:val="28"/>
          <w:lang w:val="uk-UA"/>
        </w:rPr>
        <w:t>Управление</w:t>
      </w:r>
      <w:proofErr w:type="spellEnd"/>
      <w:r w:rsidRPr="00842045">
        <w:rPr>
          <w:rFonts w:ascii="Times New Roman" w:hAnsi="Times New Roman" w:cs="Times New Roman"/>
          <w:sz w:val="28"/>
          <w:szCs w:val="28"/>
          <w:lang w:val="uk-UA"/>
        </w:rPr>
        <w:t xml:space="preserve"> </w:t>
      </w:r>
      <w:proofErr w:type="spellStart"/>
      <w:r w:rsidRPr="00842045">
        <w:rPr>
          <w:rFonts w:ascii="Times New Roman" w:hAnsi="Times New Roman" w:cs="Times New Roman"/>
          <w:sz w:val="28"/>
          <w:szCs w:val="28"/>
          <w:lang w:val="uk-UA"/>
        </w:rPr>
        <w:t>стрессом</w:t>
      </w:r>
      <w:proofErr w:type="spellEnd"/>
      <w:r w:rsidRPr="00842045">
        <w:rPr>
          <w:rFonts w:ascii="Times New Roman" w:hAnsi="Times New Roman" w:cs="Times New Roman"/>
          <w:sz w:val="28"/>
          <w:szCs w:val="28"/>
          <w:lang w:val="uk-UA"/>
        </w:rPr>
        <w:t xml:space="preserve">. — 7-е </w:t>
      </w:r>
      <w:proofErr w:type="spellStart"/>
      <w:r w:rsidRPr="00842045">
        <w:rPr>
          <w:rFonts w:ascii="Times New Roman" w:hAnsi="Times New Roman" w:cs="Times New Roman"/>
          <w:sz w:val="28"/>
          <w:szCs w:val="28"/>
          <w:lang w:val="uk-UA"/>
        </w:rPr>
        <w:t>изд</w:t>
      </w:r>
      <w:proofErr w:type="spellEnd"/>
      <w:r w:rsidRPr="00842045">
        <w:rPr>
          <w:rFonts w:ascii="Times New Roman" w:hAnsi="Times New Roman" w:cs="Times New Roman"/>
          <w:sz w:val="28"/>
          <w:szCs w:val="28"/>
          <w:lang w:val="uk-UA"/>
        </w:rPr>
        <w:t xml:space="preserve">. / Дж. </w:t>
      </w:r>
      <w:proofErr w:type="spellStart"/>
      <w:r w:rsidRPr="00842045">
        <w:rPr>
          <w:rFonts w:ascii="Times New Roman" w:hAnsi="Times New Roman" w:cs="Times New Roman"/>
          <w:sz w:val="28"/>
          <w:szCs w:val="28"/>
          <w:lang w:val="uk-UA"/>
        </w:rPr>
        <w:t>Гринберг</w:t>
      </w:r>
      <w:proofErr w:type="spellEnd"/>
      <w:r w:rsidRPr="00842045">
        <w:rPr>
          <w:rFonts w:ascii="Times New Roman" w:hAnsi="Times New Roman" w:cs="Times New Roman"/>
          <w:sz w:val="28"/>
          <w:szCs w:val="28"/>
          <w:lang w:val="uk-UA"/>
        </w:rPr>
        <w:t xml:space="preserve"> — </w:t>
      </w:r>
      <w:proofErr w:type="spellStart"/>
      <w:r w:rsidRPr="00842045">
        <w:rPr>
          <w:rFonts w:ascii="Times New Roman" w:hAnsi="Times New Roman" w:cs="Times New Roman"/>
          <w:sz w:val="28"/>
          <w:szCs w:val="28"/>
          <w:lang w:val="uk-UA"/>
        </w:rPr>
        <w:t>СПб</w:t>
      </w:r>
      <w:proofErr w:type="spellEnd"/>
      <w:r w:rsidRPr="00842045">
        <w:rPr>
          <w:rFonts w:ascii="Times New Roman" w:hAnsi="Times New Roman" w:cs="Times New Roman"/>
          <w:sz w:val="28"/>
          <w:szCs w:val="28"/>
          <w:lang w:val="uk-UA"/>
        </w:rPr>
        <w:t xml:space="preserve">. : </w:t>
      </w:r>
      <w:proofErr w:type="spellStart"/>
      <w:r w:rsidRPr="00842045">
        <w:rPr>
          <w:rFonts w:ascii="Times New Roman" w:hAnsi="Times New Roman" w:cs="Times New Roman"/>
          <w:sz w:val="28"/>
          <w:szCs w:val="28"/>
          <w:lang w:val="uk-UA"/>
        </w:rPr>
        <w:t>Питер</w:t>
      </w:r>
      <w:proofErr w:type="spellEnd"/>
      <w:r w:rsidRPr="00842045">
        <w:rPr>
          <w:rFonts w:ascii="Times New Roman" w:hAnsi="Times New Roman" w:cs="Times New Roman"/>
          <w:sz w:val="28"/>
          <w:szCs w:val="28"/>
          <w:lang w:val="uk-UA"/>
        </w:rPr>
        <w:t>. — 2002. — 496 с.</w:t>
      </w:r>
    </w:p>
    <w:p w:rsidR="00932EA9" w:rsidRPr="00932EA9"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Гриш</w:t>
      </w:r>
      <w:proofErr w:type="spellEnd"/>
      <w:r w:rsidRPr="00924312">
        <w:rPr>
          <w:rFonts w:ascii="Times New Roman" w:hAnsi="Times New Roman" w:cs="Times New Roman"/>
          <w:sz w:val="28"/>
          <w:szCs w:val="28"/>
          <w:lang w:val="uk-UA"/>
        </w:rPr>
        <w:t xml:space="preserve">ина Н. В. </w:t>
      </w:r>
      <w:proofErr w:type="spellStart"/>
      <w:r w:rsidRPr="00924312">
        <w:rPr>
          <w:rFonts w:ascii="Times New Roman" w:hAnsi="Times New Roman" w:cs="Times New Roman"/>
          <w:sz w:val="28"/>
          <w:szCs w:val="28"/>
          <w:lang w:val="uk-UA"/>
        </w:rPr>
        <w:t>Помогающие</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отношения</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Профессиональные</w:t>
      </w:r>
      <w:proofErr w:type="spellEnd"/>
      <w:r w:rsidRPr="00924312">
        <w:rPr>
          <w:rFonts w:ascii="Times New Roman" w:hAnsi="Times New Roman" w:cs="Times New Roman"/>
          <w:sz w:val="28"/>
          <w:szCs w:val="28"/>
          <w:lang w:val="uk-UA"/>
        </w:rPr>
        <w:t xml:space="preserve"> и </w:t>
      </w:r>
      <w:proofErr w:type="spellStart"/>
      <w:r w:rsidRPr="00924312">
        <w:rPr>
          <w:rFonts w:ascii="Times New Roman" w:hAnsi="Times New Roman" w:cs="Times New Roman"/>
          <w:sz w:val="28"/>
          <w:szCs w:val="28"/>
          <w:lang w:val="uk-UA"/>
        </w:rPr>
        <w:t>экзистенциональные</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проблемы</w:t>
      </w:r>
      <w:proofErr w:type="spellEnd"/>
      <w:r w:rsidRPr="00924312">
        <w:rPr>
          <w:rFonts w:ascii="Times New Roman" w:hAnsi="Times New Roman" w:cs="Times New Roman"/>
          <w:sz w:val="28"/>
          <w:szCs w:val="28"/>
          <w:lang w:val="uk-UA"/>
        </w:rPr>
        <w:t xml:space="preserve"> / </w:t>
      </w:r>
      <w:proofErr w:type="spellStart"/>
      <w:r w:rsidRPr="00924312">
        <w:rPr>
          <w:rFonts w:ascii="Times New Roman" w:hAnsi="Times New Roman" w:cs="Times New Roman"/>
          <w:sz w:val="28"/>
          <w:szCs w:val="28"/>
          <w:lang w:val="uk-UA"/>
        </w:rPr>
        <w:t>Н. В. Гриш</w:t>
      </w:r>
      <w:proofErr w:type="spellEnd"/>
      <w:r w:rsidRPr="00924312">
        <w:rPr>
          <w:rFonts w:ascii="Times New Roman" w:hAnsi="Times New Roman" w:cs="Times New Roman"/>
          <w:sz w:val="28"/>
          <w:szCs w:val="28"/>
          <w:lang w:val="uk-UA"/>
        </w:rPr>
        <w:t xml:space="preserve">ина  // </w:t>
      </w:r>
      <w:proofErr w:type="spellStart"/>
      <w:r w:rsidRPr="00924312">
        <w:rPr>
          <w:rFonts w:ascii="Times New Roman" w:hAnsi="Times New Roman" w:cs="Times New Roman"/>
          <w:sz w:val="28"/>
          <w:szCs w:val="28"/>
          <w:lang w:val="uk-UA"/>
        </w:rPr>
        <w:t>Психологические</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проблемы</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самореализации</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личности</w:t>
      </w:r>
      <w:proofErr w:type="spellEnd"/>
      <w:r w:rsidRPr="00924312">
        <w:rPr>
          <w:rFonts w:ascii="Times New Roman" w:hAnsi="Times New Roman" w:cs="Times New Roman"/>
          <w:sz w:val="28"/>
          <w:szCs w:val="28"/>
          <w:lang w:val="uk-UA"/>
        </w:rPr>
        <w:t xml:space="preserve">. — </w:t>
      </w:r>
      <w:proofErr w:type="spellStart"/>
      <w:r w:rsidRPr="00924312">
        <w:rPr>
          <w:rFonts w:ascii="Times New Roman" w:hAnsi="Times New Roman" w:cs="Times New Roman"/>
          <w:sz w:val="28"/>
          <w:szCs w:val="28"/>
          <w:lang w:val="uk-UA"/>
        </w:rPr>
        <w:t>СПб</w:t>
      </w:r>
      <w:proofErr w:type="spellEnd"/>
      <w:r w:rsidRPr="00924312">
        <w:rPr>
          <w:rFonts w:ascii="Times New Roman" w:hAnsi="Times New Roman" w:cs="Times New Roman"/>
          <w:sz w:val="28"/>
          <w:szCs w:val="28"/>
          <w:lang w:val="uk-UA"/>
        </w:rPr>
        <w:t xml:space="preserve">. : </w:t>
      </w:r>
      <w:proofErr w:type="spellStart"/>
      <w:r w:rsidRPr="00924312">
        <w:rPr>
          <w:rFonts w:ascii="Times New Roman" w:hAnsi="Times New Roman" w:cs="Times New Roman"/>
          <w:sz w:val="28"/>
          <w:szCs w:val="28"/>
          <w:lang w:val="uk-UA"/>
        </w:rPr>
        <w:t>Изд-во</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СПб</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ун-та</w:t>
      </w:r>
      <w:proofErr w:type="spellEnd"/>
      <w:r w:rsidRPr="00924312">
        <w:rPr>
          <w:rFonts w:ascii="Times New Roman" w:hAnsi="Times New Roman" w:cs="Times New Roman"/>
          <w:sz w:val="28"/>
          <w:szCs w:val="28"/>
          <w:lang w:val="uk-UA"/>
        </w:rPr>
        <w:t>. — 1997. — С. 143–156.</w:t>
      </w:r>
    </w:p>
    <w:p w:rsidR="003D0319" w:rsidRDefault="003D0319"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Добровольська</w:t>
      </w:r>
      <w:proofErr w:type="spellEnd"/>
      <w:r w:rsidRPr="00924312">
        <w:rPr>
          <w:rFonts w:ascii="Times New Roman" w:hAnsi="Times New Roman" w:cs="Times New Roman"/>
          <w:sz w:val="28"/>
          <w:szCs w:val="28"/>
          <w:lang w:val="uk-UA"/>
        </w:rPr>
        <w:t xml:space="preserve"> Л. Умови та чинники збереження психологічного здоров</w:t>
      </w:r>
      <w:r>
        <w:rPr>
          <w:rFonts w:ascii="Times New Roman" w:hAnsi="Times New Roman" w:cs="Times New Roman"/>
          <w:sz w:val="28"/>
          <w:szCs w:val="28"/>
          <w:lang w:val="uk-UA"/>
        </w:rPr>
        <w:t>'</w:t>
      </w:r>
      <w:r w:rsidRPr="00924312">
        <w:rPr>
          <w:rFonts w:ascii="Times New Roman" w:hAnsi="Times New Roman" w:cs="Times New Roman"/>
          <w:sz w:val="28"/>
          <w:szCs w:val="28"/>
          <w:lang w:val="uk-UA"/>
        </w:rPr>
        <w:t xml:space="preserve">я майбутніх педагогів / Л. </w:t>
      </w:r>
      <w:proofErr w:type="spellStart"/>
      <w:r w:rsidRPr="00924312">
        <w:rPr>
          <w:rFonts w:ascii="Times New Roman" w:hAnsi="Times New Roman" w:cs="Times New Roman"/>
          <w:sz w:val="28"/>
          <w:szCs w:val="28"/>
          <w:lang w:val="uk-UA"/>
        </w:rPr>
        <w:t>Добровольська</w:t>
      </w:r>
      <w:proofErr w:type="spellEnd"/>
      <w:r w:rsidRPr="00924312">
        <w:rPr>
          <w:rFonts w:ascii="Times New Roman" w:hAnsi="Times New Roman" w:cs="Times New Roman"/>
          <w:sz w:val="28"/>
          <w:szCs w:val="28"/>
          <w:lang w:val="uk-UA"/>
        </w:rPr>
        <w:t xml:space="preserve">, О. </w:t>
      </w:r>
      <w:proofErr w:type="spellStart"/>
      <w:r w:rsidRPr="00924312">
        <w:rPr>
          <w:rFonts w:ascii="Times New Roman" w:hAnsi="Times New Roman" w:cs="Times New Roman"/>
          <w:sz w:val="28"/>
          <w:szCs w:val="28"/>
          <w:lang w:val="uk-UA"/>
        </w:rPr>
        <w:t>Фурсова</w:t>
      </w:r>
      <w:proofErr w:type="spellEnd"/>
      <w:r w:rsidRPr="00924312">
        <w:rPr>
          <w:rFonts w:ascii="Times New Roman" w:hAnsi="Times New Roman" w:cs="Times New Roman"/>
          <w:sz w:val="28"/>
          <w:szCs w:val="28"/>
          <w:lang w:val="uk-UA"/>
        </w:rPr>
        <w:t xml:space="preserve"> // Український науковий журнал «Освіта регіону». 2013. – Вип. 2. – С. 235.</w:t>
      </w:r>
    </w:p>
    <w:p w:rsidR="003D0319" w:rsidRPr="00924312" w:rsidRDefault="003D0319"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Дудяк</w:t>
      </w:r>
      <w:proofErr w:type="spellEnd"/>
      <w:r w:rsidRPr="00924312">
        <w:rPr>
          <w:rFonts w:ascii="Times New Roman" w:hAnsi="Times New Roman" w:cs="Times New Roman"/>
          <w:sz w:val="28"/>
          <w:szCs w:val="28"/>
          <w:lang w:val="uk-UA"/>
        </w:rPr>
        <w:t xml:space="preserve"> В. Емоційне вигорання. / В. </w:t>
      </w:r>
      <w:proofErr w:type="spellStart"/>
      <w:r w:rsidRPr="00924312">
        <w:rPr>
          <w:rFonts w:ascii="Times New Roman" w:hAnsi="Times New Roman" w:cs="Times New Roman"/>
          <w:sz w:val="28"/>
          <w:szCs w:val="28"/>
          <w:lang w:val="uk-UA"/>
        </w:rPr>
        <w:t>Дудяк</w:t>
      </w:r>
      <w:proofErr w:type="spellEnd"/>
      <w:r w:rsidRPr="00924312">
        <w:rPr>
          <w:rFonts w:ascii="Times New Roman" w:hAnsi="Times New Roman" w:cs="Times New Roman"/>
          <w:sz w:val="28"/>
          <w:szCs w:val="28"/>
          <w:lang w:val="uk-UA"/>
        </w:rPr>
        <w:t xml:space="preserve">. – К. : </w:t>
      </w:r>
      <w:proofErr w:type="spellStart"/>
      <w:r w:rsidRPr="00924312">
        <w:rPr>
          <w:rFonts w:ascii="Times New Roman" w:hAnsi="Times New Roman" w:cs="Times New Roman"/>
          <w:sz w:val="28"/>
          <w:szCs w:val="28"/>
          <w:lang w:val="uk-UA"/>
        </w:rPr>
        <w:t>Главник</w:t>
      </w:r>
      <w:proofErr w:type="spellEnd"/>
      <w:r w:rsidRPr="00924312">
        <w:rPr>
          <w:rFonts w:ascii="Times New Roman" w:hAnsi="Times New Roman" w:cs="Times New Roman"/>
          <w:sz w:val="28"/>
          <w:szCs w:val="28"/>
          <w:lang w:val="uk-UA"/>
        </w:rPr>
        <w:t xml:space="preserve">, 2007. – 128 с. 11. </w:t>
      </w:r>
      <w:proofErr w:type="spellStart"/>
      <w:r w:rsidRPr="00924312">
        <w:rPr>
          <w:rFonts w:ascii="Times New Roman" w:hAnsi="Times New Roman" w:cs="Times New Roman"/>
          <w:sz w:val="28"/>
          <w:szCs w:val="28"/>
          <w:lang w:val="uk-UA"/>
        </w:rPr>
        <w:t>Ершов</w:t>
      </w:r>
      <w:proofErr w:type="spellEnd"/>
      <w:r w:rsidRPr="00924312">
        <w:rPr>
          <w:rFonts w:ascii="Times New Roman" w:hAnsi="Times New Roman" w:cs="Times New Roman"/>
          <w:sz w:val="28"/>
          <w:szCs w:val="28"/>
          <w:lang w:val="uk-UA"/>
        </w:rPr>
        <w:t xml:space="preserve">. А. П. О </w:t>
      </w:r>
      <w:proofErr w:type="spellStart"/>
      <w:r w:rsidRPr="00924312">
        <w:rPr>
          <w:rFonts w:ascii="Times New Roman" w:hAnsi="Times New Roman" w:cs="Times New Roman"/>
          <w:sz w:val="28"/>
          <w:szCs w:val="28"/>
          <w:lang w:val="uk-UA"/>
        </w:rPr>
        <w:t>человеческом</w:t>
      </w:r>
      <w:proofErr w:type="spellEnd"/>
      <w:r w:rsidRPr="00924312">
        <w:rPr>
          <w:rFonts w:ascii="Times New Roman" w:hAnsi="Times New Roman" w:cs="Times New Roman"/>
          <w:sz w:val="28"/>
          <w:szCs w:val="28"/>
          <w:lang w:val="uk-UA"/>
        </w:rPr>
        <w:t xml:space="preserve"> и </w:t>
      </w:r>
      <w:proofErr w:type="spellStart"/>
      <w:r w:rsidRPr="00924312">
        <w:rPr>
          <w:rFonts w:ascii="Times New Roman" w:hAnsi="Times New Roman" w:cs="Times New Roman"/>
          <w:sz w:val="28"/>
          <w:szCs w:val="28"/>
          <w:lang w:val="uk-UA"/>
        </w:rPr>
        <w:t>эстетическом</w:t>
      </w:r>
      <w:proofErr w:type="spellEnd"/>
      <w:r w:rsidRPr="00924312">
        <w:rPr>
          <w:rFonts w:ascii="Times New Roman" w:hAnsi="Times New Roman" w:cs="Times New Roman"/>
          <w:sz w:val="28"/>
          <w:szCs w:val="28"/>
          <w:lang w:val="uk-UA"/>
        </w:rPr>
        <w:t xml:space="preserve"> факторах в </w:t>
      </w:r>
      <w:proofErr w:type="spellStart"/>
      <w:r w:rsidRPr="00924312">
        <w:rPr>
          <w:rFonts w:ascii="Times New Roman" w:hAnsi="Times New Roman" w:cs="Times New Roman"/>
          <w:sz w:val="28"/>
          <w:szCs w:val="28"/>
          <w:lang w:val="uk-UA"/>
        </w:rPr>
        <w:t>программировании</w:t>
      </w:r>
      <w:proofErr w:type="spellEnd"/>
      <w:r w:rsidRPr="00924312">
        <w:rPr>
          <w:rFonts w:ascii="Times New Roman" w:hAnsi="Times New Roman" w:cs="Times New Roman"/>
          <w:sz w:val="28"/>
          <w:szCs w:val="28"/>
          <w:lang w:val="uk-UA"/>
        </w:rPr>
        <w:t xml:space="preserve"> / А. П. </w:t>
      </w:r>
      <w:proofErr w:type="spellStart"/>
      <w:r w:rsidRPr="00924312">
        <w:rPr>
          <w:rFonts w:ascii="Times New Roman" w:hAnsi="Times New Roman" w:cs="Times New Roman"/>
          <w:sz w:val="28"/>
          <w:szCs w:val="28"/>
          <w:lang w:val="uk-UA"/>
        </w:rPr>
        <w:t>Ершов</w:t>
      </w:r>
      <w:proofErr w:type="spellEnd"/>
      <w:r w:rsidRPr="00924312">
        <w:rPr>
          <w:rFonts w:ascii="Times New Roman" w:hAnsi="Times New Roman" w:cs="Times New Roman"/>
          <w:sz w:val="28"/>
          <w:szCs w:val="28"/>
          <w:lang w:val="uk-UA"/>
        </w:rPr>
        <w:t xml:space="preserve">. – </w:t>
      </w:r>
      <w:proofErr w:type="spellStart"/>
      <w:r w:rsidRPr="00924312">
        <w:rPr>
          <w:rFonts w:ascii="Times New Roman" w:hAnsi="Times New Roman" w:cs="Times New Roman"/>
          <w:sz w:val="28"/>
          <w:szCs w:val="28"/>
          <w:lang w:val="uk-UA"/>
        </w:rPr>
        <w:t>Новосибирск</w:t>
      </w:r>
      <w:proofErr w:type="spellEnd"/>
      <w:r w:rsidRPr="00924312">
        <w:rPr>
          <w:rFonts w:ascii="Times New Roman" w:hAnsi="Times New Roman" w:cs="Times New Roman"/>
          <w:sz w:val="28"/>
          <w:szCs w:val="28"/>
          <w:lang w:val="uk-UA"/>
        </w:rPr>
        <w:t xml:space="preserve"> : Наука, 1994. – 316 c.</w:t>
      </w:r>
    </w:p>
    <w:p w:rsidR="00A111C5" w:rsidRPr="00924312"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lastRenderedPageBreak/>
        <w:t>Зайч</w:t>
      </w:r>
      <w:proofErr w:type="spellEnd"/>
      <w:r w:rsidRPr="00924312">
        <w:rPr>
          <w:rFonts w:ascii="Times New Roman" w:hAnsi="Times New Roman" w:cs="Times New Roman"/>
          <w:sz w:val="28"/>
          <w:szCs w:val="28"/>
          <w:lang w:val="uk-UA"/>
        </w:rPr>
        <w:t xml:space="preserve">икова Т. В. Діагностика та профілактика синдрому «професійного вигорання» у вчителів : Методичні рекомендації. / </w:t>
      </w:r>
      <w:proofErr w:type="spellStart"/>
      <w:r w:rsidRPr="00924312">
        <w:rPr>
          <w:rFonts w:ascii="Times New Roman" w:hAnsi="Times New Roman" w:cs="Times New Roman"/>
          <w:sz w:val="28"/>
          <w:szCs w:val="28"/>
          <w:lang w:val="uk-UA"/>
        </w:rPr>
        <w:t>Т. В. Зайчик</w:t>
      </w:r>
      <w:proofErr w:type="spellEnd"/>
      <w:r w:rsidRPr="00924312">
        <w:rPr>
          <w:rFonts w:ascii="Times New Roman" w:hAnsi="Times New Roman" w:cs="Times New Roman"/>
          <w:sz w:val="28"/>
          <w:szCs w:val="28"/>
          <w:lang w:val="uk-UA"/>
        </w:rPr>
        <w:t xml:space="preserve">ова  — К. - Рівне. — 2003. — 24 с. </w:t>
      </w:r>
    </w:p>
    <w:p w:rsidR="00A111C5" w:rsidRDefault="00A111C5" w:rsidP="00C41E9A">
      <w:pPr>
        <w:pStyle w:val="a5"/>
        <w:numPr>
          <w:ilvl w:val="0"/>
          <w:numId w:val="40"/>
        </w:numPr>
        <w:tabs>
          <w:tab w:val="left" w:pos="1134"/>
        </w:tabs>
        <w:spacing w:line="360" w:lineRule="auto"/>
        <w:ind w:left="0" w:firstLine="426"/>
        <w:contextualSpacing/>
        <w:jc w:val="both"/>
        <w:rPr>
          <w:szCs w:val="28"/>
        </w:rPr>
      </w:pPr>
      <w:proofErr w:type="spellStart"/>
      <w:r w:rsidRPr="00924312">
        <w:rPr>
          <w:szCs w:val="28"/>
        </w:rPr>
        <w:t>Зайч</w:t>
      </w:r>
      <w:proofErr w:type="spellEnd"/>
      <w:r w:rsidRPr="00924312">
        <w:rPr>
          <w:szCs w:val="28"/>
        </w:rPr>
        <w:t xml:space="preserve">икова Т. В. Профілактика та подолання синдрому «професійного вигорання» у вчителів: соціально-психологічні та гендерні аспекти. Навчальна програма / За наук. ред. </w:t>
      </w:r>
      <w:proofErr w:type="spellStart"/>
      <w:r w:rsidRPr="00924312">
        <w:rPr>
          <w:szCs w:val="28"/>
        </w:rPr>
        <w:t>Кара</w:t>
      </w:r>
      <w:proofErr w:type="spellEnd"/>
      <w:r w:rsidRPr="00924312">
        <w:rPr>
          <w:szCs w:val="28"/>
        </w:rPr>
        <w:t xml:space="preserve">мушки Л. М. — К. : «Міленіум». — 2004. — 24 с. </w:t>
      </w:r>
    </w:p>
    <w:p w:rsidR="00972C97" w:rsidRPr="00924312" w:rsidRDefault="00972C97" w:rsidP="00C41E9A">
      <w:pPr>
        <w:pStyle w:val="a5"/>
        <w:numPr>
          <w:ilvl w:val="0"/>
          <w:numId w:val="40"/>
        </w:numPr>
        <w:tabs>
          <w:tab w:val="left" w:pos="1134"/>
        </w:tabs>
        <w:spacing w:line="360" w:lineRule="auto"/>
        <w:ind w:left="0" w:firstLine="426"/>
        <w:contextualSpacing/>
        <w:jc w:val="both"/>
        <w:rPr>
          <w:szCs w:val="28"/>
        </w:rPr>
      </w:pPr>
      <w:r>
        <w:t xml:space="preserve">Зайчикова Т.В. Технологія профілактики та подолання синдрому «професійного вигорання» в організаціях. Розділ 8. // Технології роботи організаційних психологів: </w:t>
      </w:r>
      <w:proofErr w:type="spellStart"/>
      <w:r>
        <w:t>Навч</w:t>
      </w:r>
      <w:proofErr w:type="spellEnd"/>
      <w:r>
        <w:t xml:space="preserve">. </w:t>
      </w:r>
      <w:proofErr w:type="spellStart"/>
      <w:r>
        <w:t>посіб</w:t>
      </w:r>
      <w:proofErr w:type="spellEnd"/>
      <w:r>
        <w:t xml:space="preserve">. для студентів </w:t>
      </w:r>
      <w:proofErr w:type="spellStart"/>
      <w:r>
        <w:t>вищ</w:t>
      </w:r>
      <w:proofErr w:type="spellEnd"/>
      <w:r>
        <w:t xml:space="preserve">. </w:t>
      </w:r>
      <w:proofErr w:type="spellStart"/>
      <w:r>
        <w:t>навч</w:t>
      </w:r>
      <w:proofErr w:type="spellEnd"/>
      <w:r>
        <w:t xml:space="preserve">. </w:t>
      </w:r>
      <w:proofErr w:type="spellStart"/>
      <w:r>
        <w:t>закл</w:t>
      </w:r>
      <w:proofErr w:type="spellEnd"/>
      <w:r>
        <w:t xml:space="preserve">. та слухачів ін-тів </w:t>
      </w:r>
      <w:proofErr w:type="spellStart"/>
      <w:r>
        <w:t>післядиплом</w:t>
      </w:r>
      <w:proofErr w:type="spellEnd"/>
      <w:r>
        <w:t xml:space="preserve">. освіти / За наук. ред. </w:t>
      </w:r>
      <w:proofErr w:type="spellStart"/>
      <w:r>
        <w:t>Л. М. Караму</w:t>
      </w:r>
      <w:proofErr w:type="spellEnd"/>
      <w:r>
        <w:t>шки. – К.: Фірма «ІНКОС», 2005. – С. 274-298.</w:t>
      </w:r>
    </w:p>
    <w:p w:rsidR="00A111C5" w:rsidRDefault="00A111C5" w:rsidP="00C41E9A">
      <w:pPr>
        <w:pStyle w:val="a5"/>
        <w:numPr>
          <w:ilvl w:val="0"/>
          <w:numId w:val="40"/>
        </w:numPr>
        <w:tabs>
          <w:tab w:val="left" w:pos="1134"/>
        </w:tabs>
        <w:spacing w:line="360" w:lineRule="auto"/>
        <w:ind w:left="0" w:firstLine="426"/>
        <w:contextualSpacing/>
        <w:jc w:val="both"/>
        <w:rPr>
          <w:szCs w:val="28"/>
        </w:rPr>
      </w:pPr>
      <w:proofErr w:type="spellStart"/>
      <w:r w:rsidRPr="00924312">
        <w:rPr>
          <w:szCs w:val="28"/>
        </w:rPr>
        <w:t>Занк</w:t>
      </w:r>
      <w:proofErr w:type="spellEnd"/>
      <w:r w:rsidRPr="00924312">
        <w:rPr>
          <w:szCs w:val="28"/>
        </w:rPr>
        <w:t xml:space="preserve">овский А. Н. </w:t>
      </w:r>
      <w:proofErr w:type="spellStart"/>
      <w:r w:rsidRPr="00924312">
        <w:rPr>
          <w:szCs w:val="28"/>
        </w:rPr>
        <w:t>Психическая</w:t>
      </w:r>
      <w:proofErr w:type="spellEnd"/>
      <w:r w:rsidRPr="00924312">
        <w:rPr>
          <w:szCs w:val="28"/>
        </w:rPr>
        <w:t xml:space="preserve"> </w:t>
      </w:r>
      <w:proofErr w:type="spellStart"/>
      <w:r w:rsidRPr="00924312">
        <w:rPr>
          <w:szCs w:val="28"/>
        </w:rPr>
        <w:t>напряженность</w:t>
      </w:r>
      <w:proofErr w:type="spellEnd"/>
      <w:r w:rsidRPr="00924312">
        <w:rPr>
          <w:szCs w:val="28"/>
        </w:rPr>
        <w:t xml:space="preserve"> </w:t>
      </w:r>
      <w:proofErr w:type="spellStart"/>
      <w:r w:rsidRPr="00924312">
        <w:rPr>
          <w:szCs w:val="28"/>
        </w:rPr>
        <w:t>как</w:t>
      </w:r>
      <w:proofErr w:type="spellEnd"/>
      <w:r w:rsidRPr="00924312">
        <w:rPr>
          <w:szCs w:val="28"/>
        </w:rPr>
        <w:t xml:space="preserve"> </w:t>
      </w:r>
      <w:proofErr w:type="spellStart"/>
      <w:r w:rsidRPr="00924312">
        <w:rPr>
          <w:szCs w:val="28"/>
        </w:rPr>
        <w:t>свойство</w:t>
      </w:r>
      <w:proofErr w:type="spellEnd"/>
      <w:r w:rsidRPr="00924312">
        <w:rPr>
          <w:szCs w:val="28"/>
        </w:rPr>
        <w:t xml:space="preserve"> </w:t>
      </w:r>
      <w:proofErr w:type="spellStart"/>
      <w:r w:rsidRPr="00924312">
        <w:rPr>
          <w:szCs w:val="28"/>
        </w:rPr>
        <w:t>личности</w:t>
      </w:r>
      <w:proofErr w:type="spellEnd"/>
      <w:r w:rsidRPr="00924312">
        <w:rPr>
          <w:szCs w:val="28"/>
        </w:rPr>
        <w:t xml:space="preserve"> / А. Н. </w:t>
      </w:r>
      <w:proofErr w:type="spellStart"/>
      <w:r w:rsidRPr="00924312">
        <w:rPr>
          <w:szCs w:val="28"/>
        </w:rPr>
        <w:t>Занковский</w:t>
      </w:r>
      <w:proofErr w:type="spellEnd"/>
      <w:r w:rsidRPr="00924312">
        <w:rPr>
          <w:szCs w:val="28"/>
        </w:rPr>
        <w:t>  //</w:t>
      </w:r>
      <w:proofErr w:type="spellStart"/>
      <w:r w:rsidRPr="00924312">
        <w:rPr>
          <w:szCs w:val="28"/>
        </w:rPr>
        <w:t> Психическа</w:t>
      </w:r>
      <w:proofErr w:type="spellEnd"/>
      <w:r w:rsidRPr="00924312">
        <w:rPr>
          <w:szCs w:val="28"/>
        </w:rPr>
        <w:t xml:space="preserve">я </w:t>
      </w:r>
      <w:proofErr w:type="spellStart"/>
      <w:r w:rsidRPr="00924312">
        <w:rPr>
          <w:szCs w:val="28"/>
        </w:rPr>
        <w:t>напряженность</w:t>
      </w:r>
      <w:proofErr w:type="spellEnd"/>
      <w:r w:rsidRPr="00924312">
        <w:rPr>
          <w:szCs w:val="28"/>
        </w:rPr>
        <w:t xml:space="preserve"> в </w:t>
      </w:r>
      <w:proofErr w:type="spellStart"/>
      <w:r w:rsidRPr="00924312">
        <w:rPr>
          <w:szCs w:val="28"/>
        </w:rPr>
        <w:t>трудовой</w:t>
      </w:r>
      <w:proofErr w:type="spellEnd"/>
      <w:r w:rsidRPr="00924312">
        <w:rPr>
          <w:szCs w:val="28"/>
        </w:rPr>
        <w:t xml:space="preserve"> </w:t>
      </w:r>
      <w:proofErr w:type="spellStart"/>
      <w:r w:rsidRPr="00924312">
        <w:rPr>
          <w:szCs w:val="28"/>
        </w:rPr>
        <w:t>деятельности</w:t>
      </w:r>
      <w:proofErr w:type="spellEnd"/>
      <w:r w:rsidRPr="00924312">
        <w:rPr>
          <w:szCs w:val="28"/>
        </w:rPr>
        <w:t xml:space="preserve">. — М. : Наука. — С. 225–237. </w:t>
      </w:r>
    </w:p>
    <w:p w:rsidR="009B614C" w:rsidRDefault="009B614C" w:rsidP="00C41E9A">
      <w:pPr>
        <w:pStyle w:val="a5"/>
        <w:numPr>
          <w:ilvl w:val="0"/>
          <w:numId w:val="40"/>
        </w:numPr>
        <w:tabs>
          <w:tab w:val="left" w:pos="1134"/>
        </w:tabs>
        <w:spacing w:line="360" w:lineRule="auto"/>
        <w:ind w:left="0" w:firstLine="426"/>
        <w:contextualSpacing/>
        <w:jc w:val="both"/>
        <w:rPr>
          <w:szCs w:val="28"/>
        </w:rPr>
      </w:pPr>
      <w:proofErr w:type="spellStart"/>
      <w:r w:rsidRPr="00924312">
        <w:rPr>
          <w:szCs w:val="28"/>
        </w:rPr>
        <w:t>Знанецька</w:t>
      </w:r>
      <w:proofErr w:type="spellEnd"/>
      <w:r w:rsidRPr="00924312">
        <w:rPr>
          <w:szCs w:val="28"/>
        </w:rPr>
        <w:t xml:space="preserve"> О. М. Психологічні особливості розвитку синдрому емоційного вигорання у медичних працівників / О. М. </w:t>
      </w:r>
      <w:proofErr w:type="spellStart"/>
      <w:r w:rsidRPr="00924312">
        <w:rPr>
          <w:szCs w:val="28"/>
        </w:rPr>
        <w:t>Знанецька</w:t>
      </w:r>
      <w:proofErr w:type="spellEnd"/>
      <w:r w:rsidRPr="00924312">
        <w:rPr>
          <w:szCs w:val="28"/>
        </w:rPr>
        <w:t xml:space="preserve"> / Вісник Дніпропетровського університету. Серія «Педагогіка і психологія». – 2013. – Вип. 19. – С. 80–87.</w:t>
      </w:r>
    </w:p>
    <w:p w:rsidR="00A111C5" w:rsidRPr="00924312" w:rsidRDefault="00A111C5" w:rsidP="00C41E9A">
      <w:pPr>
        <w:pStyle w:val="a5"/>
        <w:numPr>
          <w:ilvl w:val="0"/>
          <w:numId w:val="40"/>
        </w:numPr>
        <w:tabs>
          <w:tab w:val="left" w:pos="1134"/>
        </w:tabs>
        <w:spacing w:line="360" w:lineRule="auto"/>
        <w:ind w:left="0" w:firstLine="426"/>
        <w:contextualSpacing/>
        <w:jc w:val="both"/>
        <w:rPr>
          <w:szCs w:val="28"/>
        </w:rPr>
      </w:pPr>
      <w:r w:rsidRPr="00924312">
        <w:rPr>
          <w:szCs w:val="28"/>
        </w:rPr>
        <w:t xml:space="preserve">Каппони В. </w:t>
      </w:r>
      <w:proofErr w:type="spellStart"/>
      <w:r w:rsidRPr="00924312">
        <w:rPr>
          <w:szCs w:val="28"/>
        </w:rPr>
        <w:t>Как</w:t>
      </w:r>
      <w:proofErr w:type="spellEnd"/>
      <w:r w:rsidRPr="00924312">
        <w:rPr>
          <w:szCs w:val="28"/>
        </w:rPr>
        <w:t xml:space="preserve"> </w:t>
      </w:r>
      <w:proofErr w:type="spellStart"/>
      <w:r w:rsidRPr="00924312">
        <w:rPr>
          <w:szCs w:val="28"/>
        </w:rPr>
        <w:t>делать</w:t>
      </w:r>
      <w:proofErr w:type="spellEnd"/>
      <w:r w:rsidRPr="00924312">
        <w:rPr>
          <w:szCs w:val="28"/>
        </w:rPr>
        <w:t xml:space="preserve"> все </w:t>
      </w:r>
      <w:proofErr w:type="spellStart"/>
      <w:r w:rsidRPr="00924312">
        <w:rPr>
          <w:szCs w:val="28"/>
        </w:rPr>
        <w:t>по-своему</w:t>
      </w:r>
      <w:proofErr w:type="spellEnd"/>
      <w:r w:rsidRPr="00924312">
        <w:rPr>
          <w:szCs w:val="28"/>
        </w:rPr>
        <w:t xml:space="preserve">, </w:t>
      </w:r>
      <w:proofErr w:type="spellStart"/>
      <w:r w:rsidRPr="00924312">
        <w:rPr>
          <w:szCs w:val="28"/>
        </w:rPr>
        <w:t>или</w:t>
      </w:r>
      <w:proofErr w:type="spellEnd"/>
      <w:r w:rsidRPr="00924312">
        <w:rPr>
          <w:szCs w:val="28"/>
        </w:rPr>
        <w:t xml:space="preserve"> </w:t>
      </w:r>
      <w:proofErr w:type="spellStart"/>
      <w:r w:rsidRPr="00924312">
        <w:rPr>
          <w:szCs w:val="28"/>
        </w:rPr>
        <w:t>ассертивность</w:t>
      </w:r>
      <w:proofErr w:type="spellEnd"/>
      <w:r w:rsidRPr="00924312">
        <w:rPr>
          <w:szCs w:val="28"/>
        </w:rPr>
        <w:t xml:space="preserve"> в </w:t>
      </w:r>
      <w:proofErr w:type="spellStart"/>
      <w:r w:rsidRPr="00924312">
        <w:rPr>
          <w:szCs w:val="28"/>
        </w:rPr>
        <w:t>жизнь</w:t>
      </w:r>
      <w:proofErr w:type="spellEnd"/>
      <w:r w:rsidRPr="00924312">
        <w:rPr>
          <w:szCs w:val="28"/>
        </w:rPr>
        <w:t xml:space="preserve">! / Перев. с </w:t>
      </w:r>
      <w:proofErr w:type="spellStart"/>
      <w:r w:rsidRPr="00924312">
        <w:rPr>
          <w:szCs w:val="28"/>
        </w:rPr>
        <w:t>чешск</w:t>
      </w:r>
      <w:proofErr w:type="spellEnd"/>
      <w:r w:rsidRPr="00924312">
        <w:rPr>
          <w:szCs w:val="28"/>
        </w:rPr>
        <w:t xml:space="preserve">. / </w:t>
      </w:r>
      <w:proofErr w:type="spellStart"/>
      <w:r w:rsidRPr="00924312">
        <w:rPr>
          <w:szCs w:val="28"/>
        </w:rPr>
        <w:t>В. Капп</w:t>
      </w:r>
      <w:proofErr w:type="spellEnd"/>
      <w:r w:rsidRPr="00924312">
        <w:rPr>
          <w:szCs w:val="28"/>
        </w:rPr>
        <w:t xml:space="preserve">они, Т. Новак  — </w:t>
      </w:r>
      <w:proofErr w:type="spellStart"/>
      <w:r w:rsidRPr="00924312">
        <w:rPr>
          <w:szCs w:val="28"/>
        </w:rPr>
        <w:t>СПб</w:t>
      </w:r>
      <w:proofErr w:type="spellEnd"/>
      <w:r w:rsidRPr="00924312">
        <w:rPr>
          <w:szCs w:val="28"/>
        </w:rPr>
        <w:t xml:space="preserve">. : </w:t>
      </w:r>
      <w:proofErr w:type="spellStart"/>
      <w:r w:rsidRPr="00924312">
        <w:rPr>
          <w:szCs w:val="28"/>
        </w:rPr>
        <w:t>Питер</w:t>
      </w:r>
      <w:proofErr w:type="spellEnd"/>
      <w:r w:rsidRPr="00924312">
        <w:rPr>
          <w:szCs w:val="28"/>
        </w:rPr>
        <w:t xml:space="preserve">. — 1995. — 192 с. </w:t>
      </w:r>
    </w:p>
    <w:p w:rsidR="00A111C5" w:rsidRPr="00924312"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Кара</w:t>
      </w:r>
      <w:proofErr w:type="spellEnd"/>
      <w:r w:rsidRPr="00924312">
        <w:rPr>
          <w:rFonts w:ascii="Times New Roman" w:hAnsi="Times New Roman" w:cs="Times New Roman"/>
          <w:sz w:val="28"/>
          <w:szCs w:val="28"/>
          <w:lang w:val="uk-UA"/>
        </w:rPr>
        <w:t xml:space="preserve">мушка Л. М. Особливості вияву синдрому «професійного вигорання» у вчителів / </w:t>
      </w:r>
      <w:proofErr w:type="spellStart"/>
      <w:r w:rsidRPr="00924312">
        <w:rPr>
          <w:rFonts w:ascii="Times New Roman" w:hAnsi="Times New Roman" w:cs="Times New Roman"/>
          <w:sz w:val="28"/>
          <w:szCs w:val="28"/>
          <w:lang w:val="uk-UA"/>
        </w:rPr>
        <w:t>Л. М. Караму</w:t>
      </w:r>
      <w:proofErr w:type="spellEnd"/>
      <w:r w:rsidRPr="00924312">
        <w:rPr>
          <w:rFonts w:ascii="Times New Roman" w:hAnsi="Times New Roman" w:cs="Times New Roman"/>
          <w:sz w:val="28"/>
          <w:szCs w:val="28"/>
          <w:lang w:val="uk-UA"/>
        </w:rPr>
        <w:t xml:space="preserve">шка, </w:t>
      </w:r>
      <w:proofErr w:type="spellStart"/>
      <w:r w:rsidRPr="00924312">
        <w:rPr>
          <w:rFonts w:ascii="Times New Roman" w:hAnsi="Times New Roman" w:cs="Times New Roman"/>
          <w:sz w:val="28"/>
          <w:szCs w:val="28"/>
          <w:lang w:val="uk-UA"/>
        </w:rPr>
        <w:t>Т. В. Зайчик</w:t>
      </w:r>
      <w:proofErr w:type="spellEnd"/>
      <w:r w:rsidRPr="00924312">
        <w:rPr>
          <w:rFonts w:ascii="Times New Roman" w:hAnsi="Times New Roman" w:cs="Times New Roman"/>
          <w:sz w:val="28"/>
          <w:szCs w:val="28"/>
          <w:lang w:val="uk-UA"/>
        </w:rPr>
        <w:t xml:space="preserve">ова, </w:t>
      </w:r>
      <w:proofErr w:type="spellStart"/>
      <w:r w:rsidRPr="00924312">
        <w:rPr>
          <w:rFonts w:ascii="Times New Roman" w:hAnsi="Times New Roman" w:cs="Times New Roman"/>
          <w:sz w:val="28"/>
          <w:szCs w:val="28"/>
          <w:lang w:val="uk-UA"/>
        </w:rPr>
        <w:t>О. І. Бондар</w:t>
      </w:r>
      <w:proofErr w:type="spellEnd"/>
      <w:r w:rsidRPr="00924312">
        <w:rPr>
          <w:rFonts w:ascii="Times New Roman" w:hAnsi="Times New Roman" w:cs="Times New Roman"/>
          <w:sz w:val="28"/>
          <w:szCs w:val="28"/>
          <w:lang w:val="uk-UA"/>
        </w:rPr>
        <w:t xml:space="preserve">чук // Освіта і управління. — Т.6, Число 3. — 2003. — С. 57–66. </w:t>
      </w:r>
    </w:p>
    <w:p w:rsidR="00A111C5" w:rsidRPr="00924312" w:rsidRDefault="00A111C5" w:rsidP="00C41E9A">
      <w:pPr>
        <w:pStyle w:val="a5"/>
        <w:numPr>
          <w:ilvl w:val="0"/>
          <w:numId w:val="40"/>
        </w:numPr>
        <w:tabs>
          <w:tab w:val="left" w:pos="1134"/>
        </w:tabs>
        <w:spacing w:line="360" w:lineRule="auto"/>
        <w:ind w:left="0" w:firstLine="426"/>
        <w:contextualSpacing/>
        <w:jc w:val="both"/>
        <w:rPr>
          <w:szCs w:val="28"/>
        </w:rPr>
      </w:pPr>
      <w:proofErr w:type="spellStart"/>
      <w:r w:rsidRPr="00924312">
        <w:rPr>
          <w:szCs w:val="28"/>
        </w:rPr>
        <w:t>Кара</w:t>
      </w:r>
      <w:proofErr w:type="spellEnd"/>
      <w:r w:rsidRPr="00924312">
        <w:rPr>
          <w:szCs w:val="28"/>
        </w:rPr>
        <w:t xml:space="preserve">мушка Л. М. Комплекс методик для діагностики синдрому «професійного вигорання» у вчителів. / [Л. М. </w:t>
      </w:r>
      <w:proofErr w:type="spellStart"/>
      <w:r w:rsidRPr="00924312">
        <w:rPr>
          <w:szCs w:val="28"/>
        </w:rPr>
        <w:t>Карамушка</w:t>
      </w:r>
      <w:proofErr w:type="spellEnd"/>
      <w:r w:rsidRPr="00924312">
        <w:rPr>
          <w:szCs w:val="28"/>
        </w:rPr>
        <w:t xml:space="preserve">, </w:t>
      </w:r>
      <w:proofErr w:type="spellStart"/>
      <w:r w:rsidRPr="00924312">
        <w:rPr>
          <w:szCs w:val="28"/>
        </w:rPr>
        <w:t>Т. В. Зайчик</w:t>
      </w:r>
      <w:proofErr w:type="spellEnd"/>
      <w:r w:rsidRPr="00924312">
        <w:rPr>
          <w:szCs w:val="28"/>
        </w:rPr>
        <w:t xml:space="preserve">ова, </w:t>
      </w:r>
      <w:proofErr w:type="spellStart"/>
      <w:r w:rsidRPr="00924312">
        <w:rPr>
          <w:szCs w:val="28"/>
        </w:rPr>
        <w:t>О. С. Коваль</w:t>
      </w:r>
      <w:proofErr w:type="spellEnd"/>
      <w:r w:rsidRPr="00924312">
        <w:rPr>
          <w:szCs w:val="28"/>
        </w:rPr>
        <w:t xml:space="preserve">чук, </w:t>
      </w:r>
      <w:proofErr w:type="spellStart"/>
      <w:r w:rsidRPr="00924312">
        <w:rPr>
          <w:szCs w:val="28"/>
        </w:rPr>
        <w:t>Г. Л. Федос</w:t>
      </w:r>
      <w:proofErr w:type="spellEnd"/>
      <w:r w:rsidRPr="00924312">
        <w:rPr>
          <w:szCs w:val="28"/>
        </w:rPr>
        <w:t xml:space="preserve">ова, </w:t>
      </w:r>
      <w:proofErr w:type="spellStart"/>
      <w:r w:rsidRPr="00924312">
        <w:rPr>
          <w:szCs w:val="28"/>
        </w:rPr>
        <w:t>О. Ф. Філат</w:t>
      </w:r>
      <w:proofErr w:type="spellEnd"/>
      <w:r w:rsidRPr="00924312">
        <w:rPr>
          <w:szCs w:val="28"/>
        </w:rPr>
        <w:t xml:space="preserve">ова, О. А. </w:t>
      </w:r>
      <w:proofErr w:type="spellStart"/>
      <w:r w:rsidRPr="00924312">
        <w:rPr>
          <w:szCs w:val="28"/>
        </w:rPr>
        <w:t>Філь</w:t>
      </w:r>
      <w:proofErr w:type="spellEnd"/>
      <w:r w:rsidRPr="00924312">
        <w:rPr>
          <w:szCs w:val="28"/>
        </w:rPr>
        <w:t xml:space="preserve">] — К. : «Міленіум». — 2004. — 24 с. </w:t>
      </w:r>
    </w:p>
    <w:p w:rsidR="00A111C5" w:rsidRPr="00924312"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Картрайт С. </w:t>
      </w:r>
      <w:proofErr w:type="spellStart"/>
      <w:r w:rsidRPr="00924312">
        <w:rPr>
          <w:rFonts w:ascii="Times New Roman" w:hAnsi="Times New Roman" w:cs="Times New Roman"/>
          <w:sz w:val="28"/>
          <w:szCs w:val="28"/>
          <w:lang w:val="uk-UA"/>
        </w:rPr>
        <w:t>Стресс</w:t>
      </w:r>
      <w:proofErr w:type="spellEnd"/>
      <w:r w:rsidRPr="00924312">
        <w:rPr>
          <w:rFonts w:ascii="Times New Roman" w:hAnsi="Times New Roman" w:cs="Times New Roman"/>
          <w:sz w:val="28"/>
          <w:szCs w:val="28"/>
          <w:lang w:val="uk-UA"/>
        </w:rPr>
        <w:t xml:space="preserve"> на </w:t>
      </w:r>
      <w:proofErr w:type="spellStart"/>
      <w:r w:rsidRPr="00924312">
        <w:rPr>
          <w:rFonts w:ascii="Times New Roman" w:hAnsi="Times New Roman" w:cs="Times New Roman"/>
          <w:sz w:val="28"/>
          <w:szCs w:val="28"/>
          <w:lang w:val="uk-UA"/>
        </w:rPr>
        <w:t>рабочем</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месте</w:t>
      </w:r>
      <w:proofErr w:type="spellEnd"/>
      <w:r w:rsidRPr="00924312">
        <w:rPr>
          <w:rFonts w:ascii="Times New Roman" w:hAnsi="Times New Roman" w:cs="Times New Roman"/>
          <w:sz w:val="28"/>
          <w:szCs w:val="28"/>
          <w:lang w:val="uk-UA"/>
        </w:rPr>
        <w:t xml:space="preserve"> / Пер. с англ. / </w:t>
      </w:r>
      <w:proofErr w:type="spellStart"/>
      <w:r w:rsidRPr="00924312">
        <w:rPr>
          <w:rFonts w:ascii="Times New Roman" w:hAnsi="Times New Roman" w:cs="Times New Roman"/>
          <w:sz w:val="28"/>
          <w:szCs w:val="28"/>
          <w:lang w:val="uk-UA"/>
        </w:rPr>
        <w:t>С. Картр</w:t>
      </w:r>
      <w:proofErr w:type="spellEnd"/>
      <w:r w:rsidRPr="00924312">
        <w:rPr>
          <w:rFonts w:ascii="Times New Roman" w:hAnsi="Times New Roman" w:cs="Times New Roman"/>
          <w:sz w:val="28"/>
          <w:szCs w:val="28"/>
          <w:lang w:val="uk-UA"/>
        </w:rPr>
        <w:t xml:space="preserve">айт , </w:t>
      </w:r>
      <w:proofErr w:type="spellStart"/>
      <w:r w:rsidRPr="00924312">
        <w:rPr>
          <w:rFonts w:ascii="Times New Roman" w:hAnsi="Times New Roman" w:cs="Times New Roman"/>
          <w:sz w:val="28"/>
          <w:szCs w:val="28"/>
          <w:lang w:val="uk-UA"/>
        </w:rPr>
        <w:t>К. Л. Ку</w:t>
      </w:r>
      <w:proofErr w:type="spellEnd"/>
      <w:r w:rsidRPr="00924312">
        <w:rPr>
          <w:rFonts w:ascii="Times New Roman" w:hAnsi="Times New Roman" w:cs="Times New Roman"/>
          <w:sz w:val="28"/>
          <w:szCs w:val="28"/>
          <w:lang w:val="uk-UA"/>
        </w:rPr>
        <w:t xml:space="preserve">пер  — Х. : </w:t>
      </w:r>
      <w:proofErr w:type="spellStart"/>
      <w:r w:rsidRPr="00924312">
        <w:rPr>
          <w:rFonts w:ascii="Times New Roman" w:hAnsi="Times New Roman" w:cs="Times New Roman"/>
          <w:sz w:val="28"/>
          <w:szCs w:val="28"/>
          <w:lang w:val="uk-UA"/>
        </w:rPr>
        <w:t>Изд-во</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Гуманитарный</w:t>
      </w:r>
      <w:proofErr w:type="spellEnd"/>
      <w:r w:rsidRPr="00924312">
        <w:rPr>
          <w:rFonts w:ascii="Times New Roman" w:hAnsi="Times New Roman" w:cs="Times New Roman"/>
          <w:sz w:val="28"/>
          <w:szCs w:val="28"/>
          <w:lang w:val="uk-UA"/>
        </w:rPr>
        <w:t xml:space="preserve"> Центр. — 2004. — 236 с. </w:t>
      </w:r>
    </w:p>
    <w:p w:rsidR="00A111C5" w:rsidRPr="00924312" w:rsidRDefault="00A111C5" w:rsidP="00C41E9A">
      <w:pPr>
        <w:pStyle w:val="a5"/>
        <w:numPr>
          <w:ilvl w:val="0"/>
          <w:numId w:val="40"/>
        </w:numPr>
        <w:tabs>
          <w:tab w:val="left" w:pos="1134"/>
        </w:tabs>
        <w:spacing w:line="360" w:lineRule="auto"/>
        <w:ind w:left="0" w:firstLine="426"/>
        <w:contextualSpacing/>
        <w:jc w:val="both"/>
        <w:rPr>
          <w:szCs w:val="28"/>
        </w:rPr>
      </w:pPr>
      <w:proofErr w:type="spellStart"/>
      <w:r w:rsidRPr="00924312">
        <w:rPr>
          <w:szCs w:val="28"/>
        </w:rPr>
        <w:lastRenderedPageBreak/>
        <w:t>Кита</w:t>
      </w:r>
      <w:proofErr w:type="spellEnd"/>
      <w:r w:rsidRPr="00924312">
        <w:rPr>
          <w:szCs w:val="28"/>
        </w:rPr>
        <w:t xml:space="preserve">ев-Смык Л. А. </w:t>
      </w:r>
      <w:proofErr w:type="spellStart"/>
      <w:r w:rsidRPr="00924312">
        <w:rPr>
          <w:szCs w:val="28"/>
        </w:rPr>
        <w:t>Психология</w:t>
      </w:r>
      <w:proofErr w:type="spellEnd"/>
      <w:r w:rsidRPr="00924312">
        <w:rPr>
          <w:szCs w:val="28"/>
        </w:rPr>
        <w:t xml:space="preserve"> </w:t>
      </w:r>
      <w:proofErr w:type="spellStart"/>
      <w:r w:rsidRPr="00924312">
        <w:rPr>
          <w:szCs w:val="28"/>
        </w:rPr>
        <w:t>стресса</w:t>
      </w:r>
      <w:proofErr w:type="spellEnd"/>
      <w:r w:rsidRPr="00924312">
        <w:rPr>
          <w:szCs w:val="28"/>
        </w:rPr>
        <w:t xml:space="preserve">. / Л. А. Китаев-Смык — М. : </w:t>
      </w:r>
      <w:proofErr w:type="spellStart"/>
      <w:r w:rsidRPr="00924312">
        <w:rPr>
          <w:szCs w:val="28"/>
        </w:rPr>
        <w:t>Изд-во</w:t>
      </w:r>
      <w:proofErr w:type="spellEnd"/>
      <w:r w:rsidRPr="00924312">
        <w:rPr>
          <w:szCs w:val="28"/>
        </w:rPr>
        <w:t xml:space="preserve"> «Наука». — 1983. — 368 с. </w:t>
      </w:r>
    </w:p>
    <w:p w:rsidR="00A111C5" w:rsidRPr="00924312" w:rsidRDefault="00A111C5" w:rsidP="00C41E9A">
      <w:pPr>
        <w:pStyle w:val="a5"/>
        <w:numPr>
          <w:ilvl w:val="0"/>
          <w:numId w:val="40"/>
        </w:numPr>
        <w:tabs>
          <w:tab w:val="left" w:pos="1134"/>
        </w:tabs>
        <w:spacing w:line="360" w:lineRule="auto"/>
        <w:ind w:left="0" w:firstLine="426"/>
        <w:contextualSpacing/>
        <w:jc w:val="both"/>
        <w:rPr>
          <w:szCs w:val="28"/>
        </w:rPr>
      </w:pPr>
      <w:proofErr w:type="spellStart"/>
      <w:r w:rsidRPr="00924312">
        <w:rPr>
          <w:szCs w:val="28"/>
        </w:rPr>
        <w:t>Клим</w:t>
      </w:r>
      <w:proofErr w:type="spellEnd"/>
      <w:r w:rsidRPr="00924312">
        <w:rPr>
          <w:szCs w:val="28"/>
        </w:rPr>
        <w:t xml:space="preserve">ов Е. А. </w:t>
      </w:r>
      <w:proofErr w:type="spellStart"/>
      <w:r w:rsidRPr="00924312">
        <w:rPr>
          <w:szCs w:val="28"/>
        </w:rPr>
        <w:t>Пути</w:t>
      </w:r>
      <w:proofErr w:type="spellEnd"/>
      <w:r w:rsidRPr="00924312">
        <w:rPr>
          <w:szCs w:val="28"/>
        </w:rPr>
        <w:t xml:space="preserve"> в </w:t>
      </w:r>
      <w:proofErr w:type="spellStart"/>
      <w:r w:rsidRPr="00924312">
        <w:rPr>
          <w:szCs w:val="28"/>
        </w:rPr>
        <w:t>профессионализм</w:t>
      </w:r>
      <w:proofErr w:type="spellEnd"/>
      <w:r w:rsidRPr="00924312">
        <w:rPr>
          <w:szCs w:val="28"/>
        </w:rPr>
        <w:t xml:space="preserve"> (</w:t>
      </w:r>
      <w:proofErr w:type="spellStart"/>
      <w:r w:rsidRPr="00924312">
        <w:rPr>
          <w:szCs w:val="28"/>
        </w:rPr>
        <w:t>Психологический</w:t>
      </w:r>
      <w:proofErr w:type="spellEnd"/>
      <w:r w:rsidRPr="00924312">
        <w:rPr>
          <w:szCs w:val="28"/>
        </w:rPr>
        <w:t xml:space="preserve"> </w:t>
      </w:r>
      <w:proofErr w:type="spellStart"/>
      <w:r w:rsidRPr="00924312">
        <w:rPr>
          <w:szCs w:val="28"/>
        </w:rPr>
        <w:t>взгляд</w:t>
      </w:r>
      <w:proofErr w:type="spellEnd"/>
      <w:r w:rsidRPr="00924312">
        <w:rPr>
          <w:szCs w:val="28"/>
        </w:rPr>
        <w:t xml:space="preserve">): </w:t>
      </w:r>
      <w:proofErr w:type="spellStart"/>
      <w:r w:rsidRPr="00924312">
        <w:rPr>
          <w:szCs w:val="28"/>
        </w:rPr>
        <w:t>Учебное</w:t>
      </w:r>
      <w:proofErr w:type="spellEnd"/>
      <w:r w:rsidRPr="00924312">
        <w:rPr>
          <w:szCs w:val="28"/>
        </w:rPr>
        <w:t xml:space="preserve"> </w:t>
      </w:r>
      <w:proofErr w:type="spellStart"/>
      <w:r w:rsidRPr="00924312">
        <w:rPr>
          <w:szCs w:val="28"/>
        </w:rPr>
        <w:t>пособие</w:t>
      </w:r>
      <w:proofErr w:type="spellEnd"/>
      <w:r w:rsidRPr="00924312">
        <w:rPr>
          <w:szCs w:val="28"/>
        </w:rPr>
        <w:t xml:space="preserve"> / Е. А. Климов — М. : </w:t>
      </w:r>
      <w:proofErr w:type="spellStart"/>
      <w:r w:rsidRPr="00924312">
        <w:rPr>
          <w:szCs w:val="28"/>
        </w:rPr>
        <w:t>Московский</w:t>
      </w:r>
      <w:proofErr w:type="spellEnd"/>
      <w:r w:rsidRPr="00924312">
        <w:rPr>
          <w:szCs w:val="28"/>
        </w:rPr>
        <w:t xml:space="preserve"> </w:t>
      </w:r>
      <w:proofErr w:type="spellStart"/>
      <w:r w:rsidRPr="00924312">
        <w:rPr>
          <w:szCs w:val="28"/>
        </w:rPr>
        <w:t>психолого-социальный</w:t>
      </w:r>
      <w:proofErr w:type="spellEnd"/>
      <w:r w:rsidRPr="00924312">
        <w:rPr>
          <w:szCs w:val="28"/>
        </w:rPr>
        <w:t xml:space="preserve"> </w:t>
      </w:r>
      <w:proofErr w:type="spellStart"/>
      <w:r w:rsidRPr="00924312">
        <w:rPr>
          <w:szCs w:val="28"/>
        </w:rPr>
        <w:t>институт</w:t>
      </w:r>
      <w:proofErr w:type="spellEnd"/>
      <w:r w:rsidRPr="00924312">
        <w:rPr>
          <w:szCs w:val="28"/>
        </w:rPr>
        <w:t xml:space="preserve">: </w:t>
      </w:r>
      <w:proofErr w:type="spellStart"/>
      <w:r w:rsidRPr="00924312">
        <w:rPr>
          <w:szCs w:val="28"/>
        </w:rPr>
        <w:t>Флинта</w:t>
      </w:r>
      <w:proofErr w:type="spellEnd"/>
      <w:r w:rsidRPr="00924312">
        <w:rPr>
          <w:szCs w:val="28"/>
        </w:rPr>
        <w:t xml:space="preserve">. — 2003. — 320 с. </w:t>
      </w:r>
    </w:p>
    <w:p w:rsidR="00A111C5" w:rsidRPr="00924312" w:rsidRDefault="00A111C5" w:rsidP="00C41E9A">
      <w:pPr>
        <w:pStyle w:val="a5"/>
        <w:numPr>
          <w:ilvl w:val="0"/>
          <w:numId w:val="40"/>
        </w:numPr>
        <w:tabs>
          <w:tab w:val="left" w:pos="1134"/>
        </w:tabs>
        <w:spacing w:line="360" w:lineRule="auto"/>
        <w:ind w:left="0" w:firstLine="426"/>
        <w:contextualSpacing/>
        <w:jc w:val="both"/>
        <w:rPr>
          <w:szCs w:val="28"/>
        </w:rPr>
      </w:pPr>
      <w:r w:rsidRPr="00924312">
        <w:rPr>
          <w:szCs w:val="28"/>
        </w:rPr>
        <w:t xml:space="preserve">Ключников С. Держи </w:t>
      </w:r>
      <w:proofErr w:type="spellStart"/>
      <w:r w:rsidRPr="00924312">
        <w:rPr>
          <w:szCs w:val="28"/>
        </w:rPr>
        <w:t>стресс</w:t>
      </w:r>
      <w:proofErr w:type="spellEnd"/>
      <w:r w:rsidRPr="00924312">
        <w:rPr>
          <w:szCs w:val="28"/>
        </w:rPr>
        <w:t xml:space="preserve"> в </w:t>
      </w:r>
      <w:proofErr w:type="spellStart"/>
      <w:r w:rsidRPr="00924312">
        <w:rPr>
          <w:szCs w:val="28"/>
        </w:rPr>
        <w:t>кулаке</w:t>
      </w:r>
      <w:proofErr w:type="spellEnd"/>
      <w:r w:rsidRPr="00924312">
        <w:rPr>
          <w:szCs w:val="28"/>
        </w:rPr>
        <w:t xml:space="preserve">. </w:t>
      </w:r>
      <w:proofErr w:type="spellStart"/>
      <w:r w:rsidRPr="00924312">
        <w:rPr>
          <w:szCs w:val="28"/>
        </w:rPr>
        <w:t>Как</w:t>
      </w:r>
      <w:proofErr w:type="spellEnd"/>
      <w:r w:rsidRPr="00924312">
        <w:rPr>
          <w:szCs w:val="28"/>
        </w:rPr>
        <w:t xml:space="preserve"> </w:t>
      </w:r>
      <w:proofErr w:type="spellStart"/>
      <w:r w:rsidRPr="00924312">
        <w:rPr>
          <w:szCs w:val="28"/>
        </w:rPr>
        <w:t>извлечь</w:t>
      </w:r>
      <w:proofErr w:type="spellEnd"/>
      <w:r w:rsidRPr="00924312">
        <w:rPr>
          <w:szCs w:val="28"/>
        </w:rPr>
        <w:t xml:space="preserve"> </w:t>
      </w:r>
      <w:proofErr w:type="spellStart"/>
      <w:r w:rsidRPr="00924312">
        <w:rPr>
          <w:szCs w:val="28"/>
        </w:rPr>
        <w:t>выгоду</w:t>
      </w:r>
      <w:proofErr w:type="spellEnd"/>
      <w:r w:rsidRPr="00924312">
        <w:rPr>
          <w:szCs w:val="28"/>
        </w:rPr>
        <w:t xml:space="preserve"> </w:t>
      </w:r>
      <w:proofErr w:type="spellStart"/>
      <w:r w:rsidRPr="00924312">
        <w:rPr>
          <w:szCs w:val="28"/>
        </w:rPr>
        <w:t>из</w:t>
      </w:r>
      <w:proofErr w:type="spellEnd"/>
      <w:r w:rsidRPr="00924312">
        <w:rPr>
          <w:szCs w:val="28"/>
        </w:rPr>
        <w:t xml:space="preserve"> </w:t>
      </w:r>
      <w:proofErr w:type="spellStart"/>
      <w:r w:rsidRPr="00924312">
        <w:rPr>
          <w:szCs w:val="28"/>
        </w:rPr>
        <w:t>срессовых</w:t>
      </w:r>
      <w:proofErr w:type="spellEnd"/>
      <w:r w:rsidRPr="00924312">
        <w:rPr>
          <w:szCs w:val="28"/>
        </w:rPr>
        <w:t xml:space="preserve"> </w:t>
      </w:r>
      <w:proofErr w:type="spellStart"/>
      <w:r w:rsidRPr="00924312">
        <w:rPr>
          <w:szCs w:val="28"/>
        </w:rPr>
        <w:t>ситуаций</w:t>
      </w:r>
      <w:proofErr w:type="spellEnd"/>
      <w:r w:rsidRPr="00924312">
        <w:rPr>
          <w:szCs w:val="28"/>
        </w:rPr>
        <w:t xml:space="preserve">. / С. Ключников — </w:t>
      </w:r>
      <w:proofErr w:type="spellStart"/>
      <w:r w:rsidRPr="00924312">
        <w:rPr>
          <w:szCs w:val="28"/>
        </w:rPr>
        <w:t>СПб</w:t>
      </w:r>
      <w:proofErr w:type="spellEnd"/>
      <w:r w:rsidRPr="00924312">
        <w:rPr>
          <w:szCs w:val="28"/>
        </w:rPr>
        <w:t xml:space="preserve">. : </w:t>
      </w:r>
      <w:proofErr w:type="spellStart"/>
      <w:r w:rsidRPr="00924312">
        <w:rPr>
          <w:szCs w:val="28"/>
        </w:rPr>
        <w:t>Питер</w:t>
      </w:r>
      <w:proofErr w:type="spellEnd"/>
      <w:r w:rsidRPr="00924312">
        <w:rPr>
          <w:szCs w:val="28"/>
        </w:rPr>
        <w:t xml:space="preserve">. — 2002. — 192 с. </w:t>
      </w:r>
    </w:p>
    <w:p w:rsidR="00A111C5"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Конд</w:t>
      </w:r>
      <w:proofErr w:type="spellEnd"/>
      <w:r w:rsidRPr="00924312">
        <w:rPr>
          <w:rFonts w:ascii="Times New Roman" w:hAnsi="Times New Roman" w:cs="Times New Roman"/>
          <w:sz w:val="28"/>
          <w:szCs w:val="28"/>
          <w:lang w:val="uk-UA"/>
        </w:rPr>
        <w:t xml:space="preserve">рашенко В. Т. </w:t>
      </w:r>
      <w:proofErr w:type="spellStart"/>
      <w:r w:rsidRPr="00924312">
        <w:rPr>
          <w:rFonts w:ascii="Times New Roman" w:hAnsi="Times New Roman" w:cs="Times New Roman"/>
          <w:sz w:val="28"/>
          <w:szCs w:val="28"/>
          <w:lang w:val="uk-UA"/>
        </w:rPr>
        <w:t>Общая</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психотерапия</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Учеб</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пособие</w:t>
      </w:r>
      <w:proofErr w:type="spellEnd"/>
      <w:r w:rsidRPr="00924312">
        <w:rPr>
          <w:rFonts w:ascii="Times New Roman" w:hAnsi="Times New Roman" w:cs="Times New Roman"/>
          <w:sz w:val="28"/>
          <w:szCs w:val="28"/>
          <w:lang w:val="uk-UA"/>
        </w:rPr>
        <w:t xml:space="preserve">. — 2-е </w:t>
      </w:r>
      <w:proofErr w:type="spellStart"/>
      <w:r w:rsidRPr="00924312">
        <w:rPr>
          <w:rFonts w:ascii="Times New Roman" w:hAnsi="Times New Roman" w:cs="Times New Roman"/>
          <w:sz w:val="28"/>
          <w:szCs w:val="28"/>
          <w:lang w:val="uk-UA"/>
        </w:rPr>
        <w:t>изд</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доп</w:t>
      </w:r>
      <w:proofErr w:type="spellEnd"/>
      <w:r w:rsidRPr="00924312">
        <w:rPr>
          <w:rFonts w:ascii="Times New Roman" w:hAnsi="Times New Roman" w:cs="Times New Roman"/>
          <w:sz w:val="28"/>
          <w:szCs w:val="28"/>
          <w:lang w:val="uk-UA"/>
        </w:rPr>
        <w:t xml:space="preserve">. и </w:t>
      </w:r>
      <w:proofErr w:type="spellStart"/>
      <w:r w:rsidRPr="00924312">
        <w:rPr>
          <w:rFonts w:ascii="Times New Roman" w:hAnsi="Times New Roman" w:cs="Times New Roman"/>
          <w:sz w:val="28"/>
          <w:szCs w:val="28"/>
          <w:lang w:val="uk-UA"/>
        </w:rPr>
        <w:t>перераб</w:t>
      </w:r>
      <w:proofErr w:type="spellEnd"/>
      <w:r w:rsidRPr="00924312">
        <w:rPr>
          <w:rFonts w:ascii="Times New Roman" w:hAnsi="Times New Roman" w:cs="Times New Roman"/>
          <w:sz w:val="28"/>
          <w:szCs w:val="28"/>
          <w:lang w:val="uk-UA"/>
        </w:rPr>
        <w:t xml:space="preserve">. / </w:t>
      </w:r>
      <w:proofErr w:type="spellStart"/>
      <w:r w:rsidRPr="00924312">
        <w:rPr>
          <w:rFonts w:ascii="Times New Roman" w:hAnsi="Times New Roman" w:cs="Times New Roman"/>
          <w:sz w:val="28"/>
          <w:szCs w:val="28"/>
          <w:lang w:val="uk-UA"/>
        </w:rPr>
        <w:t>В. Т. Кондраше</w:t>
      </w:r>
      <w:proofErr w:type="spellEnd"/>
      <w:r w:rsidRPr="00924312">
        <w:rPr>
          <w:rFonts w:ascii="Times New Roman" w:hAnsi="Times New Roman" w:cs="Times New Roman"/>
          <w:sz w:val="28"/>
          <w:szCs w:val="28"/>
          <w:lang w:val="uk-UA"/>
        </w:rPr>
        <w:t xml:space="preserve">нко, Д. И. Донской — </w:t>
      </w:r>
      <w:proofErr w:type="spellStart"/>
      <w:r w:rsidRPr="00924312">
        <w:rPr>
          <w:rFonts w:ascii="Times New Roman" w:hAnsi="Times New Roman" w:cs="Times New Roman"/>
          <w:sz w:val="28"/>
          <w:szCs w:val="28"/>
          <w:lang w:val="uk-UA"/>
        </w:rPr>
        <w:t>Мн</w:t>
      </w:r>
      <w:proofErr w:type="spellEnd"/>
      <w:r w:rsidRPr="00924312">
        <w:rPr>
          <w:rFonts w:ascii="Times New Roman" w:hAnsi="Times New Roman" w:cs="Times New Roman"/>
          <w:sz w:val="28"/>
          <w:szCs w:val="28"/>
          <w:lang w:val="uk-UA"/>
        </w:rPr>
        <w:t xml:space="preserve">. : </w:t>
      </w:r>
      <w:proofErr w:type="spellStart"/>
      <w:r w:rsidRPr="00924312">
        <w:rPr>
          <w:rFonts w:ascii="Times New Roman" w:hAnsi="Times New Roman" w:cs="Times New Roman"/>
          <w:sz w:val="28"/>
          <w:szCs w:val="28"/>
          <w:lang w:val="uk-UA"/>
        </w:rPr>
        <w:t>Выш</w:t>
      </w:r>
      <w:proofErr w:type="spellEnd"/>
      <w:r w:rsidRPr="00924312">
        <w:rPr>
          <w:rFonts w:ascii="Times New Roman" w:hAnsi="Times New Roman" w:cs="Times New Roman"/>
          <w:sz w:val="28"/>
          <w:szCs w:val="28"/>
          <w:lang w:val="uk-UA"/>
        </w:rPr>
        <w:t xml:space="preserve">. шк. — 1997. — 464 с. </w:t>
      </w:r>
    </w:p>
    <w:p w:rsidR="007D0D5A" w:rsidRPr="00924312" w:rsidRDefault="007D0D5A"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Ковровський</w:t>
      </w:r>
      <w:proofErr w:type="spellEnd"/>
      <w:r w:rsidRPr="00924312">
        <w:rPr>
          <w:rFonts w:ascii="Times New Roman" w:hAnsi="Times New Roman" w:cs="Times New Roman"/>
          <w:sz w:val="28"/>
          <w:szCs w:val="28"/>
          <w:lang w:val="uk-UA"/>
        </w:rPr>
        <w:t xml:space="preserve"> Ю. Г. Чинники професійного вигорання персоналу оперативно-рятувальної служби МНС України / Ю. Г. </w:t>
      </w:r>
      <w:proofErr w:type="spellStart"/>
      <w:r w:rsidRPr="00924312">
        <w:rPr>
          <w:rFonts w:ascii="Times New Roman" w:hAnsi="Times New Roman" w:cs="Times New Roman"/>
          <w:sz w:val="28"/>
          <w:szCs w:val="28"/>
          <w:lang w:val="uk-UA"/>
        </w:rPr>
        <w:t>Ковровський</w:t>
      </w:r>
      <w:proofErr w:type="spellEnd"/>
      <w:r w:rsidRPr="00924312">
        <w:rPr>
          <w:rFonts w:ascii="Times New Roman" w:hAnsi="Times New Roman" w:cs="Times New Roman"/>
          <w:sz w:val="28"/>
          <w:szCs w:val="28"/>
          <w:lang w:val="uk-UA"/>
        </w:rPr>
        <w:t xml:space="preserve"> // Актуальні проблеми психології. – К. : Ін-т психології, 2013. – Вип. 37. – С. 262–264.</w:t>
      </w:r>
    </w:p>
    <w:p w:rsidR="00A111C5" w:rsidRPr="00924312"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Кули</w:t>
      </w:r>
      <w:proofErr w:type="spellEnd"/>
      <w:r w:rsidRPr="00924312">
        <w:rPr>
          <w:rFonts w:ascii="Times New Roman" w:hAnsi="Times New Roman" w:cs="Times New Roman"/>
          <w:sz w:val="28"/>
          <w:szCs w:val="28"/>
          <w:lang w:val="uk-UA"/>
        </w:rPr>
        <w:t xml:space="preserve">к С. М. Психологічні проблеми професійної адаптації вчителів / С. М. Кулик  // Актуальні проблеми психології. Том 1.: Соціальна психологія. Психологія управління. Організаційна психологія / За ред. </w:t>
      </w:r>
      <w:proofErr w:type="spellStart"/>
      <w:r w:rsidRPr="00924312">
        <w:rPr>
          <w:rFonts w:ascii="Times New Roman" w:hAnsi="Times New Roman" w:cs="Times New Roman"/>
          <w:sz w:val="28"/>
          <w:szCs w:val="28"/>
          <w:lang w:val="uk-UA"/>
        </w:rPr>
        <w:t>Макс</w:t>
      </w:r>
      <w:proofErr w:type="spellEnd"/>
      <w:r w:rsidRPr="00924312">
        <w:rPr>
          <w:rFonts w:ascii="Times New Roman" w:hAnsi="Times New Roman" w:cs="Times New Roman"/>
          <w:sz w:val="28"/>
          <w:szCs w:val="28"/>
          <w:lang w:val="uk-UA"/>
        </w:rPr>
        <w:t xml:space="preserve">именка С. Д., </w:t>
      </w:r>
      <w:proofErr w:type="spellStart"/>
      <w:r w:rsidRPr="00924312">
        <w:rPr>
          <w:rFonts w:ascii="Times New Roman" w:hAnsi="Times New Roman" w:cs="Times New Roman"/>
          <w:sz w:val="28"/>
          <w:szCs w:val="28"/>
          <w:lang w:val="uk-UA"/>
        </w:rPr>
        <w:t>Кара</w:t>
      </w:r>
      <w:proofErr w:type="spellEnd"/>
      <w:r w:rsidRPr="00924312">
        <w:rPr>
          <w:rFonts w:ascii="Times New Roman" w:hAnsi="Times New Roman" w:cs="Times New Roman"/>
          <w:sz w:val="28"/>
          <w:szCs w:val="28"/>
          <w:lang w:val="uk-UA"/>
        </w:rPr>
        <w:t xml:space="preserve">мушки Л. М. — К. : Інститут психології </w:t>
      </w:r>
      <w:proofErr w:type="spellStart"/>
      <w:r w:rsidRPr="00924312">
        <w:rPr>
          <w:rFonts w:ascii="Times New Roman" w:hAnsi="Times New Roman" w:cs="Times New Roman"/>
          <w:sz w:val="28"/>
          <w:szCs w:val="28"/>
          <w:lang w:val="uk-UA"/>
        </w:rPr>
        <w:t>ім. Г. С. Кос</w:t>
      </w:r>
      <w:proofErr w:type="spellEnd"/>
      <w:r w:rsidRPr="00924312">
        <w:rPr>
          <w:rFonts w:ascii="Times New Roman" w:hAnsi="Times New Roman" w:cs="Times New Roman"/>
          <w:sz w:val="28"/>
          <w:szCs w:val="28"/>
          <w:lang w:val="uk-UA"/>
        </w:rPr>
        <w:t>тюка АПН України. Частина 2. — 2001. — С. 201–204.</w:t>
      </w:r>
    </w:p>
    <w:p w:rsidR="00A111C5"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Кушн</w:t>
      </w:r>
      <w:proofErr w:type="spellEnd"/>
      <w:r w:rsidRPr="00924312">
        <w:rPr>
          <w:rFonts w:ascii="Times New Roman" w:hAnsi="Times New Roman" w:cs="Times New Roman"/>
          <w:sz w:val="28"/>
          <w:szCs w:val="28"/>
          <w:lang w:val="uk-UA"/>
        </w:rPr>
        <w:t>ірук Т. Д. Подолання конфліктності серед педагогів (</w:t>
      </w:r>
      <w:proofErr w:type="spellStart"/>
      <w:r w:rsidRPr="00924312">
        <w:rPr>
          <w:rFonts w:ascii="Times New Roman" w:hAnsi="Times New Roman" w:cs="Times New Roman"/>
          <w:sz w:val="28"/>
          <w:szCs w:val="28"/>
          <w:lang w:val="uk-UA"/>
        </w:rPr>
        <w:t>соціально-</w:t>
      </w:r>
      <w:proofErr w:type="spellEnd"/>
      <w:r w:rsidRPr="00924312">
        <w:rPr>
          <w:rFonts w:ascii="Times New Roman" w:hAnsi="Times New Roman" w:cs="Times New Roman"/>
          <w:sz w:val="28"/>
          <w:szCs w:val="28"/>
          <w:lang w:val="uk-UA"/>
        </w:rPr>
        <w:t xml:space="preserve"> психологічний аспект) / Т. Д. </w:t>
      </w:r>
      <w:proofErr w:type="spellStart"/>
      <w:r w:rsidRPr="00924312">
        <w:rPr>
          <w:rFonts w:ascii="Times New Roman" w:hAnsi="Times New Roman" w:cs="Times New Roman"/>
          <w:sz w:val="28"/>
          <w:szCs w:val="28"/>
          <w:lang w:val="uk-UA"/>
        </w:rPr>
        <w:t>Кушнірук</w:t>
      </w:r>
      <w:proofErr w:type="spellEnd"/>
      <w:r w:rsidRPr="00924312">
        <w:rPr>
          <w:rFonts w:ascii="Times New Roman" w:hAnsi="Times New Roman" w:cs="Times New Roman"/>
          <w:sz w:val="28"/>
          <w:szCs w:val="28"/>
          <w:lang w:val="uk-UA"/>
        </w:rPr>
        <w:t>  // Практична психологія та соціальна робота. — 1998. — № 4. — С. 6–10.</w:t>
      </w:r>
    </w:p>
    <w:p w:rsidR="007D0D5A" w:rsidRDefault="007D0D5A"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Лаврова К. Синдром </w:t>
      </w:r>
      <w:proofErr w:type="spellStart"/>
      <w:r w:rsidRPr="00924312">
        <w:rPr>
          <w:rFonts w:ascii="Times New Roman" w:hAnsi="Times New Roman" w:cs="Times New Roman"/>
          <w:sz w:val="28"/>
          <w:szCs w:val="28"/>
          <w:lang w:val="uk-UA"/>
        </w:rPr>
        <w:t>выгорания</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профилактика</w:t>
      </w:r>
      <w:proofErr w:type="spellEnd"/>
      <w:r w:rsidRPr="00924312">
        <w:rPr>
          <w:rFonts w:ascii="Times New Roman" w:hAnsi="Times New Roman" w:cs="Times New Roman"/>
          <w:sz w:val="28"/>
          <w:szCs w:val="28"/>
          <w:lang w:val="uk-UA"/>
        </w:rPr>
        <w:t xml:space="preserve"> и </w:t>
      </w:r>
      <w:proofErr w:type="spellStart"/>
      <w:r w:rsidRPr="00924312">
        <w:rPr>
          <w:rFonts w:ascii="Times New Roman" w:hAnsi="Times New Roman" w:cs="Times New Roman"/>
          <w:sz w:val="28"/>
          <w:szCs w:val="28"/>
          <w:lang w:val="uk-UA"/>
        </w:rPr>
        <w:t>управление</w:t>
      </w:r>
      <w:proofErr w:type="spellEnd"/>
      <w:r w:rsidRPr="00924312">
        <w:rPr>
          <w:rFonts w:ascii="Times New Roman" w:hAnsi="Times New Roman" w:cs="Times New Roman"/>
          <w:sz w:val="28"/>
          <w:szCs w:val="28"/>
          <w:lang w:val="uk-UA"/>
        </w:rPr>
        <w:t xml:space="preserve"> : </w:t>
      </w:r>
      <w:proofErr w:type="spellStart"/>
      <w:r w:rsidRPr="00924312">
        <w:rPr>
          <w:rFonts w:ascii="Times New Roman" w:hAnsi="Times New Roman" w:cs="Times New Roman"/>
          <w:sz w:val="28"/>
          <w:szCs w:val="28"/>
          <w:lang w:val="uk-UA"/>
        </w:rPr>
        <w:t>пособие</w:t>
      </w:r>
      <w:proofErr w:type="spellEnd"/>
      <w:r w:rsidRPr="00924312">
        <w:rPr>
          <w:rFonts w:ascii="Times New Roman" w:hAnsi="Times New Roman" w:cs="Times New Roman"/>
          <w:sz w:val="28"/>
          <w:szCs w:val="28"/>
          <w:lang w:val="uk-UA"/>
        </w:rPr>
        <w:t xml:space="preserve"> для </w:t>
      </w:r>
      <w:proofErr w:type="spellStart"/>
      <w:r w:rsidRPr="00924312">
        <w:rPr>
          <w:rFonts w:ascii="Times New Roman" w:hAnsi="Times New Roman" w:cs="Times New Roman"/>
          <w:sz w:val="28"/>
          <w:szCs w:val="28"/>
          <w:lang w:val="uk-UA"/>
        </w:rPr>
        <w:t>сотрудников</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работающих</w:t>
      </w:r>
      <w:proofErr w:type="spellEnd"/>
      <w:r w:rsidRPr="00924312">
        <w:rPr>
          <w:rFonts w:ascii="Times New Roman" w:hAnsi="Times New Roman" w:cs="Times New Roman"/>
          <w:sz w:val="28"/>
          <w:szCs w:val="28"/>
          <w:lang w:val="uk-UA"/>
        </w:rPr>
        <w:t xml:space="preserve"> в </w:t>
      </w:r>
      <w:proofErr w:type="spellStart"/>
      <w:r w:rsidRPr="00924312">
        <w:rPr>
          <w:rFonts w:ascii="Times New Roman" w:hAnsi="Times New Roman" w:cs="Times New Roman"/>
          <w:sz w:val="28"/>
          <w:szCs w:val="28"/>
          <w:lang w:val="uk-UA"/>
        </w:rPr>
        <w:t>программах</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снижения</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вреда</w:t>
      </w:r>
      <w:proofErr w:type="spellEnd"/>
      <w:r w:rsidRPr="00924312">
        <w:rPr>
          <w:rFonts w:ascii="Times New Roman" w:hAnsi="Times New Roman" w:cs="Times New Roman"/>
          <w:sz w:val="28"/>
          <w:szCs w:val="28"/>
          <w:lang w:val="uk-UA"/>
        </w:rPr>
        <w:t xml:space="preserve"> / К. Лаврова, А. </w:t>
      </w:r>
      <w:proofErr w:type="spellStart"/>
      <w:r w:rsidRPr="00924312">
        <w:rPr>
          <w:rFonts w:ascii="Times New Roman" w:hAnsi="Times New Roman" w:cs="Times New Roman"/>
          <w:sz w:val="28"/>
          <w:szCs w:val="28"/>
          <w:lang w:val="uk-UA"/>
        </w:rPr>
        <w:t>Левин</w:t>
      </w:r>
      <w:proofErr w:type="spellEnd"/>
      <w:r w:rsidRPr="00924312">
        <w:rPr>
          <w:rFonts w:ascii="Times New Roman" w:hAnsi="Times New Roman" w:cs="Times New Roman"/>
          <w:sz w:val="28"/>
          <w:szCs w:val="28"/>
          <w:lang w:val="uk-UA"/>
        </w:rPr>
        <w:t xml:space="preserve">. – </w:t>
      </w:r>
      <w:proofErr w:type="spellStart"/>
      <w:r w:rsidRPr="00924312">
        <w:rPr>
          <w:rFonts w:ascii="Times New Roman" w:hAnsi="Times New Roman" w:cs="Times New Roman"/>
          <w:sz w:val="28"/>
          <w:szCs w:val="28"/>
          <w:lang w:val="uk-UA"/>
        </w:rPr>
        <w:t>Сеть</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снижения</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вреда</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Центральной</w:t>
      </w:r>
      <w:proofErr w:type="spellEnd"/>
      <w:r w:rsidRPr="00924312">
        <w:rPr>
          <w:rFonts w:ascii="Times New Roman" w:hAnsi="Times New Roman" w:cs="Times New Roman"/>
          <w:sz w:val="28"/>
          <w:szCs w:val="28"/>
          <w:lang w:val="uk-UA"/>
        </w:rPr>
        <w:t xml:space="preserve"> и </w:t>
      </w:r>
      <w:proofErr w:type="spellStart"/>
      <w:r w:rsidRPr="00924312">
        <w:rPr>
          <w:rFonts w:ascii="Times New Roman" w:hAnsi="Times New Roman" w:cs="Times New Roman"/>
          <w:sz w:val="28"/>
          <w:szCs w:val="28"/>
          <w:lang w:val="uk-UA"/>
        </w:rPr>
        <w:t>Восточной</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Евр</w:t>
      </w:r>
      <w:r>
        <w:rPr>
          <w:rFonts w:ascii="Times New Roman" w:hAnsi="Times New Roman" w:cs="Times New Roman"/>
          <w:sz w:val="28"/>
          <w:szCs w:val="28"/>
          <w:lang w:val="uk-UA"/>
        </w:rPr>
        <w:t>опы</w:t>
      </w:r>
      <w:proofErr w:type="spellEnd"/>
      <w:r>
        <w:rPr>
          <w:rFonts w:ascii="Times New Roman" w:hAnsi="Times New Roman" w:cs="Times New Roman"/>
          <w:sz w:val="28"/>
          <w:szCs w:val="28"/>
          <w:lang w:val="uk-UA"/>
        </w:rPr>
        <w:t xml:space="preserve"> (ССВЦВЕ). 2006. – 69 с.</w:t>
      </w:r>
    </w:p>
    <w:p w:rsidR="007D0D5A" w:rsidRDefault="007D0D5A"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Лазарева Е. </w:t>
      </w:r>
      <w:proofErr w:type="spellStart"/>
      <w:r w:rsidRPr="00924312">
        <w:rPr>
          <w:rFonts w:ascii="Times New Roman" w:hAnsi="Times New Roman" w:cs="Times New Roman"/>
          <w:sz w:val="28"/>
          <w:szCs w:val="28"/>
          <w:lang w:val="uk-UA"/>
        </w:rPr>
        <w:t>Психологические</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особенности</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эмоционального</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выгорания</w:t>
      </w:r>
      <w:proofErr w:type="spellEnd"/>
      <w:r w:rsidRPr="00924312">
        <w:rPr>
          <w:rFonts w:ascii="Times New Roman" w:hAnsi="Times New Roman" w:cs="Times New Roman"/>
          <w:sz w:val="28"/>
          <w:szCs w:val="28"/>
          <w:lang w:val="uk-UA"/>
        </w:rPr>
        <w:t xml:space="preserve"> Електронний ресурс / Е. Лазарева. – Режим </w:t>
      </w:r>
      <w:proofErr w:type="spellStart"/>
      <w:r w:rsidRPr="00924312">
        <w:rPr>
          <w:rFonts w:ascii="Times New Roman" w:hAnsi="Times New Roman" w:cs="Times New Roman"/>
          <w:sz w:val="28"/>
          <w:szCs w:val="28"/>
          <w:lang w:val="uk-UA"/>
        </w:rPr>
        <w:t>доступа</w:t>
      </w:r>
      <w:proofErr w:type="spellEnd"/>
      <w:r w:rsidRPr="00924312">
        <w:rPr>
          <w:rFonts w:ascii="Times New Roman" w:hAnsi="Times New Roman" w:cs="Times New Roman"/>
          <w:sz w:val="28"/>
          <w:szCs w:val="28"/>
          <w:lang w:val="uk-UA"/>
        </w:rPr>
        <w:t xml:space="preserve"> : https://www.b17.ru/article/16438/. 18. </w:t>
      </w:r>
      <w:proofErr w:type="spellStart"/>
      <w:r w:rsidRPr="00924312">
        <w:rPr>
          <w:rFonts w:ascii="Times New Roman" w:hAnsi="Times New Roman" w:cs="Times New Roman"/>
          <w:sz w:val="28"/>
          <w:szCs w:val="28"/>
          <w:lang w:val="uk-UA"/>
        </w:rPr>
        <w:t>Лазебная</w:t>
      </w:r>
      <w:proofErr w:type="spellEnd"/>
      <w:r w:rsidRPr="00924312">
        <w:rPr>
          <w:rFonts w:ascii="Times New Roman" w:hAnsi="Times New Roman" w:cs="Times New Roman"/>
          <w:sz w:val="28"/>
          <w:szCs w:val="28"/>
          <w:lang w:val="uk-UA"/>
        </w:rPr>
        <w:t xml:space="preserve"> Е. О. </w:t>
      </w:r>
      <w:proofErr w:type="spellStart"/>
      <w:r w:rsidRPr="00924312">
        <w:rPr>
          <w:rFonts w:ascii="Times New Roman" w:hAnsi="Times New Roman" w:cs="Times New Roman"/>
          <w:sz w:val="28"/>
          <w:szCs w:val="28"/>
          <w:lang w:val="uk-UA"/>
        </w:rPr>
        <w:t>Травматический</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психологический</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стресс</w:t>
      </w:r>
      <w:proofErr w:type="spellEnd"/>
      <w:r w:rsidRPr="00924312">
        <w:rPr>
          <w:rFonts w:ascii="Times New Roman" w:hAnsi="Times New Roman" w:cs="Times New Roman"/>
          <w:sz w:val="28"/>
          <w:szCs w:val="28"/>
          <w:lang w:val="uk-UA"/>
        </w:rPr>
        <w:t xml:space="preserve"> и </w:t>
      </w:r>
      <w:proofErr w:type="spellStart"/>
      <w:r w:rsidRPr="00924312">
        <w:rPr>
          <w:rFonts w:ascii="Times New Roman" w:hAnsi="Times New Roman" w:cs="Times New Roman"/>
          <w:sz w:val="28"/>
          <w:szCs w:val="28"/>
          <w:lang w:val="uk-UA"/>
        </w:rPr>
        <w:t>его</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последствия</w:t>
      </w:r>
      <w:proofErr w:type="spellEnd"/>
      <w:r w:rsidRPr="00924312">
        <w:rPr>
          <w:rFonts w:ascii="Times New Roman" w:hAnsi="Times New Roman" w:cs="Times New Roman"/>
          <w:sz w:val="28"/>
          <w:szCs w:val="28"/>
          <w:lang w:val="uk-UA"/>
        </w:rPr>
        <w:t xml:space="preserve"> / Е. О. </w:t>
      </w:r>
      <w:proofErr w:type="spellStart"/>
      <w:r w:rsidRPr="00924312">
        <w:rPr>
          <w:rFonts w:ascii="Times New Roman" w:hAnsi="Times New Roman" w:cs="Times New Roman"/>
          <w:sz w:val="28"/>
          <w:szCs w:val="28"/>
          <w:lang w:val="uk-UA"/>
        </w:rPr>
        <w:t>Лазебная</w:t>
      </w:r>
      <w:proofErr w:type="spellEnd"/>
      <w:r w:rsidRPr="00924312">
        <w:rPr>
          <w:rFonts w:ascii="Times New Roman" w:hAnsi="Times New Roman" w:cs="Times New Roman"/>
          <w:sz w:val="28"/>
          <w:szCs w:val="28"/>
          <w:lang w:val="uk-UA"/>
        </w:rPr>
        <w:t xml:space="preserve"> // </w:t>
      </w:r>
      <w:proofErr w:type="spellStart"/>
      <w:r w:rsidRPr="00924312">
        <w:rPr>
          <w:rFonts w:ascii="Times New Roman" w:hAnsi="Times New Roman" w:cs="Times New Roman"/>
          <w:sz w:val="28"/>
          <w:szCs w:val="28"/>
          <w:lang w:val="uk-UA"/>
        </w:rPr>
        <w:t>Прикладная</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психоло</w:t>
      </w:r>
      <w:r>
        <w:rPr>
          <w:rFonts w:ascii="Times New Roman" w:hAnsi="Times New Roman" w:cs="Times New Roman"/>
          <w:sz w:val="28"/>
          <w:szCs w:val="28"/>
          <w:lang w:val="uk-UA"/>
        </w:rPr>
        <w:t>гия</w:t>
      </w:r>
      <w:proofErr w:type="spellEnd"/>
      <w:r>
        <w:rPr>
          <w:rFonts w:ascii="Times New Roman" w:hAnsi="Times New Roman" w:cs="Times New Roman"/>
          <w:sz w:val="28"/>
          <w:szCs w:val="28"/>
          <w:lang w:val="uk-UA"/>
        </w:rPr>
        <w:t>. – 2000. – № 2. – С. 32–34.</w:t>
      </w:r>
    </w:p>
    <w:p w:rsidR="007D0D5A" w:rsidRDefault="007D0D5A"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lastRenderedPageBreak/>
        <w:t xml:space="preserve">Леонова А. Б. </w:t>
      </w:r>
      <w:proofErr w:type="spellStart"/>
      <w:r w:rsidRPr="00924312">
        <w:rPr>
          <w:rFonts w:ascii="Times New Roman" w:hAnsi="Times New Roman" w:cs="Times New Roman"/>
          <w:sz w:val="28"/>
          <w:szCs w:val="28"/>
          <w:lang w:val="uk-UA"/>
        </w:rPr>
        <w:t>Основные</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подходы</w:t>
      </w:r>
      <w:proofErr w:type="spellEnd"/>
      <w:r w:rsidRPr="00924312">
        <w:rPr>
          <w:rFonts w:ascii="Times New Roman" w:hAnsi="Times New Roman" w:cs="Times New Roman"/>
          <w:sz w:val="28"/>
          <w:szCs w:val="28"/>
          <w:lang w:val="uk-UA"/>
        </w:rPr>
        <w:t xml:space="preserve"> к </w:t>
      </w:r>
      <w:proofErr w:type="spellStart"/>
      <w:r w:rsidRPr="00924312">
        <w:rPr>
          <w:rFonts w:ascii="Times New Roman" w:hAnsi="Times New Roman" w:cs="Times New Roman"/>
          <w:sz w:val="28"/>
          <w:szCs w:val="28"/>
          <w:lang w:val="uk-UA"/>
        </w:rPr>
        <w:t>изучению</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профессионального</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стресса</w:t>
      </w:r>
      <w:proofErr w:type="spellEnd"/>
      <w:r w:rsidRPr="00924312">
        <w:rPr>
          <w:rFonts w:ascii="Times New Roman" w:hAnsi="Times New Roman" w:cs="Times New Roman"/>
          <w:sz w:val="28"/>
          <w:szCs w:val="28"/>
          <w:lang w:val="uk-UA"/>
        </w:rPr>
        <w:t xml:space="preserve"> / А. Б. Леонова // </w:t>
      </w:r>
      <w:proofErr w:type="spellStart"/>
      <w:r w:rsidRPr="00924312">
        <w:rPr>
          <w:rFonts w:ascii="Times New Roman" w:hAnsi="Times New Roman" w:cs="Times New Roman"/>
          <w:sz w:val="28"/>
          <w:szCs w:val="28"/>
          <w:lang w:val="uk-UA"/>
        </w:rPr>
        <w:t>Вестник</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психосоциальной</w:t>
      </w:r>
      <w:proofErr w:type="spellEnd"/>
      <w:r w:rsidRPr="00924312">
        <w:rPr>
          <w:rFonts w:ascii="Times New Roman" w:hAnsi="Times New Roman" w:cs="Times New Roman"/>
          <w:sz w:val="28"/>
          <w:szCs w:val="28"/>
          <w:lang w:val="uk-UA"/>
        </w:rPr>
        <w:t xml:space="preserve"> и </w:t>
      </w:r>
      <w:proofErr w:type="spellStart"/>
      <w:r w:rsidRPr="00924312">
        <w:rPr>
          <w:rFonts w:ascii="Times New Roman" w:hAnsi="Times New Roman" w:cs="Times New Roman"/>
          <w:sz w:val="28"/>
          <w:szCs w:val="28"/>
          <w:lang w:val="uk-UA"/>
        </w:rPr>
        <w:t>коррекционно-реабилитационной</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работы</w:t>
      </w:r>
      <w:proofErr w:type="spellEnd"/>
      <w:r w:rsidRPr="00924312">
        <w:rPr>
          <w:rFonts w:ascii="Times New Roman" w:hAnsi="Times New Roman" w:cs="Times New Roman"/>
          <w:sz w:val="28"/>
          <w:szCs w:val="28"/>
          <w:lang w:val="uk-UA"/>
        </w:rPr>
        <w:t xml:space="preserve">. – 2001. – № 11. – С. 2–16. 20. </w:t>
      </w:r>
      <w:proofErr w:type="spellStart"/>
      <w:r w:rsidRPr="00924312">
        <w:rPr>
          <w:rFonts w:ascii="Times New Roman" w:hAnsi="Times New Roman" w:cs="Times New Roman"/>
          <w:sz w:val="28"/>
          <w:szCs w:val="28"/>
          <w:lang w:val="uk-UA"/>
        </w:rPr>
        <w:t>Логинова</w:t>
      </w:r>
      <w:proofErr w:type="spellEnd"/>
      <w:r w:rsidRPr="00924312">
        <w:rPr>
          <w:rFonts w:ascii="Times New Roman" w:hAnsi="Times New Roman" w:cs="Times New Roman"/>
          <w:sz w:val="28"/>
          <w:szCs w:val="28"/>
          <w:lang w:val="uk-UA"/>
        </w:rPr>
        <w:t xml:space="preserve"> А. А. </w:t>
      </w:r>
      <w:proofErr w:type="spellStart"/>
      <w:r w:rsidRPr="00924312">
        <w:rPr>
          <w:rFonts w:ascii="Times New Roman" w:hAnsi="Times New Roman" w:cs="Times New Roman"/>
          <w:sz w:val="28"/>
          <w:szCs w:val="28"/>
          <w:lang w:val="uk-UA"/>
        </w:rPr>
        <w:t>Особенности</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психического</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выгорания</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педагогов</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общеобразовательных</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школ</w:t>
      </w:r>
      <w:proofErr w:type="spellEnd"/>
      <w:r w:rsidRPr="00924312">
        <w:rPr>
          <w:rFonts w:ascii="Times New Roman" w:hAnsi="Times New Roman" w:cs="Times New Roman"/>
          <w:sz w:val="28"/>
          <w:szCs w:val="28"/>
          <w:lang w:val="uk-UA"/>
        </w:rPr>
        <w:t xml:space="preserve"> / А. А. </w:t>
      </w:r>
      <w:proofErr w:type="spellStart"/>
      <w:r w:rsidRPr="00924312">
        <w:rPr>
          <w:rFonts w:ascii="Times New Roman" w:hAnsi="Times New Roman" w:cs="Times New Roman"/>
          <w:sz w:val="28"/>
          <w:szCs w:val="28"/>
          <w:lang w:val="uk-UA"/>
        </w:rPr>
        <w:t>Логинова</w:t>
      </w:r>
      <w:proofErr w:type="spellEnd"/>
      <w:r w:rsidRPr="00924312">
        <w:rPr>
          <w:rFonts w:ascii="Times New Roman" w:hAnsi="Times New Roman" w:cs="Times New Roman"/>
          <w:sz w:val="28"/>
          <w:szCs w:val="28"/>
          <w:lang w:val="uk-UA"/>
        </w:rPr>
        <w:t xml:space="preserve">, В. В. </w:t>
      </w:r>
      <w:proofErr w:type="spellStart"/>
      <w:r w:rsidRPr="00924312">
        <w:rPr>
          <w:rFonts w:ascii="Times New Roman" w:hAnsi="Times New Roman" w:cs="Times New Roman"/>
          <w:sz w:val="28"/>
          <w:szCs w:val="28"/>
          <w:lang w:val="uk-UA"/>
        </w:rPr>
        <w:t>Онуфриева</w:t>
      </w:r>
      <w:proofErr w:type="spellEnd"/>
      <w:r w:rsidRPr="00924312">
        <w:rPr>
          <w:rFonts w:ascii="Times New Roman" w:hAnsi="Times New Roman" w:cs="Times New Roman"/>
          <w:sz w:val="28"/>
          <w:szCs w:val="28"/>
          <w:lang w:val="uk-UA"/>
        </w:rPr>
        <w:t xml:space="preserve"> // </w:t>
      </w:r>
      <w:proofErr w:type="spellStart"/>
      <w:r w:rsidRPr="00924312">
        <w:rPr>
          <w:rFonts w:ascii="Times New Roman" w:hAnsi="Times New Roman" w:cs="Times New Roman"/>
          <w:sz w:val="28"/>
          <w:szCs w:val="28"/>
          <w:lang w:val="uk-UA"/>
        </w:rPr>
        <w:t>Молодой</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ученый</w:t>
      </w:r>
      <w:proofErr w:type="spellEnd"/>
      <w:r w:rsidRPr="00924312">
        <w:rPr>
          <w:rFonts w:ascii="Times New Roman" w:hAnsi="Times New Roman" w:cs="Times New Roman"/>
          <w:sz w:val="28"/>
          <w:szCs w:val="28"/>
          <w:lang w:val="uk-UA"/>
        </w:rPr>
        <w:t xml:space="preserve">. – 2014. – № 21. – С. 582–584. </w:t>
      </w:r>
    </w:p>
    <w:p w:rsidR="007D0D5A" w:rsidRPr="00924312" w:rsidRDefault="007D0D5A"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Лужецкая</w:t>
      </w:r>
      <w:proofErr w:type="spellEnd"/>
      <w:r w:rsidRPr="00924312">
        <w:rPr>
          <w:rFonts w:ascii="Times New Roman" w:hAnsi="Times New Roman" w:cs="Times New Roman"/>
          <w:sz w:val="28"/>
          <w:szCs w:val="28"/>
          <w:lang w:val="uk-UA"/>
        </w:rPr>
        <w:t xml:space="preserve"> А. М. </w:t>
      </w:r>
      <w:proofErr w:type="spellStart"/>
      <w:r w:rsidRPr="00924312">
        <w:rPr>
          <w:rFonts w:ascii="Times New Roman" w:hAnsi="Times New Roman" w:cs="Times New Roman"/>
          <w:sz w:val="28"/>
          <w:szCs w:val="28"/>
          <w:lang w:val="uk-UA"/>
        </w:rPr>
        <w:t>Особенности</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проявления</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синдрома</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эмоционального</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выгорания</w:t>
      </w:r>
      <w:proofErr w:type="spellEnd"/>
      <w:r w:rsidRPr="00924312">
        <w:rPr>
          <w:rFonts w:ascii="Times New Roman" w:hAnsi="Times New Roman" w:cs="Times New Roman"/>
          <w:sz w:val="28"/>
          <w:szCs w:val="28"/>
          <w:lang w:val="uk-UA"/>
        </w:rPr>
        <w:t xml:space="preserve"> у </w:t>
      </w:r>
      <w:proofErr w:type="spellStart"/>
      <w:r w:rsidRPr="00924312">
        <w:rPr>
          <w:rFonts w:ascii="Times New Roman" w:hAnsi="Times New Roman" w:cs="Times New Roman"/>
          <w:sz w:val="28"/>
          <w:szCs w:val="28"/>
          <w:lang w:val="uk-UA"/>
        </w:rPr>
        <w:t>представителей</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различных</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профессий</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системы</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человек-человек</w:t>
      </w:r>
      <w:proofErr w:type="spellEnd"/>
      <w:r w:rsidRPr="00924312">
        <w:rPr>
          <w:rFonts w:ascii="Times New Roman" w:hAnsi="Times New Roman" w:cs="Times New Roman"/>
          <w:sz w:val="28"/>
          <w:szCs w:val="28"/>
          <w:lang w:val="uk-UA"/>
        </w:rPr>
        <w:t xml:space="preserve">» / А. М. </w:t>
      </w:r>
      <w:proofErr w:type="spellStart"/>
      <w:r w:rsidRPr="00924312">
        <w:rPr>
          <w:rFonts w:ascii="Times New Roman" w:hAnsi="Times New Roman" w:cs="Times New Roman"/>
          <w:sz w:val="28"/>
          <w:szCs w:val="28"/>
          <w:lang w:val="uk-UA"/>
        </w:rPr>
        <w:t>Лужецкая</w:t>
      </w:r>
      <w:proofErr w:type="spellEnd"/>
      <w:r w:rsidRPr="00924312">
        <w:rPr>
          <w:rFonts w:ascii="Times New Roman" w:hAnsi="Times New Roman" w:cs="Times New Roman"/>
          <w:sz w:val="28"/>
          <w:szCs w:val="28"/>
          <w:lang w:val="uk-UA"/>
        </w:rPr>
        <w:t xml:space="preserve"> // </w:t>
      </w:r>
      <w:proofErr w:type="spellStart"/>
      <w:r w:rsidRPr="00924312">
        <w:rPr>
          <w:rFonts w:ascii="Times New Roman" w:hAnsi="Times New Roman" w:cs="Times New Roman"/>
          <w:sz w:val="28"/>
          <w:szCs w:val="28"/>
          <w:lang w:val="uk-UA"/>
        </w:rPr>
        <w:t>Сибирский</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психологический</w:t>
      </w:r>
      <w:proofErr w:type="spellEnd"/>
      <w:r w:rsidRPr="00924312">
        <w:rPr>
          <w:rFonts w:ascii="Times New Roman" w:hAnsi="Times New Roman" w:cs="Times New Roman"/>
          <w:sz w:val="28"/>
          <w:szCs w:val="28"/>
          <w:lang w:val="uk-UA"/>
        </w:rPr>
        <w:t xml:space="preserve"> журнал. – 2005. – № 21. – С. 150–153</w:t>
      </w:r>
    </w:p>
    <w:p w:rsidR="00A111C5" w:rsidRPr="00924312"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Ложкин Г. </w:t>
      </w:r>
      <w:proofErr w:type="spellStart"/>
      <w:r w:rsidRPr="00924312">
        <w:rPr>
          <w:rFonts w:ascii="Times New Roman" w:hAnsi="Times New Roman" w:cs="Times New Roman"/>
          <w:sz w:val="28"/>
          <w:szCs w:val="28"/>
          <w:lang w:val="uk-UA"/>
        </w:rPr>
        <w:t>Психологическое</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выгорание</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лидера</w:t>
      </w:r>
      <w:proofErr w:type="spellEnd"/>
      <w:r w:rsidRPr="00924312">
        <w:rPr>
          <w:rFonts w:ascii="Times New Roman" w:hAnsi="Times New Roman" w:cs="Times New Roman"/>
          <w:sz w:val="28"/>
          <w:szCs w:val="28"/>
          <w:lang w:val="uk-UA"/>
        </w:rPr>
        <w:t xml:space="preserve"> / </w:t>
      </w:r>
      <w:proofErr w:type="spellStart"/>
      <w:r w:rsidRPr="00924312">
        <w:rPr>
          <w:rFonts w:ascii="Times New Roman" w:hAnsi="Times New Roman" w:cs="Times New Roman"/>
          <w:sz w:val="28"/>
          <w:szCs w:val="28"/>
          <w:lang w:val="uk-UA"/>
        </w:rPr>
        <w:t>Г. Лож</w:t>
      </w:r>
      <w:proofErr w:type="spellEnd"/>
      <w:r w:rsidRPr="00924312">
        <w:rPr>
          <w:rFonts w:ascii="Times New Roman" w:hAnsi="Times New Roman" w:cs="Times New Roman"/>
          <w:sz w:val="28"/>
          <w:szCs w:val="28"/>
          <w:lang w:val="uk-UA"/>
        </w:rPr>
        <w:t xml:space="preserve">кин, </w:t>
      </w:r>
      <w:proofErr w:type="spellStart"/>
      <w:r w:rsidRPr="00924312">
        <w:rPr>
          <w:rFonts w:ascii="Times New Roman" w:hAnsi="Times New Roman" w:cs="Times New Roman"/>
          <w:sz w:val="28"/>
          <w:szCs w:val="28"/>
          <w:lang w:val="uk-UA"/>
        </w:rPr>
        <w:t>А. Вы</w:t>
      </w:r>
      <w:proofErr w:type="spellEnd"/>
      <w:r w:rsidRPr="00924312">
        <w:rPr>
          <w:rFonts w:ascii="Times New Roman" w:hAnsi="Times New Roman" w:cs="Times New Roman"/>
          <w:sz w:val="28"/>
          <w:szCs w:val="28"/>
          <w:lang w:val="uk-UA"/>
        </w:rPr>
        <w:t>дай  // Персонал. — 1999. — №6. — С. 36–43.</w:t>
      </w:r>
    </w:p>
    <w:p w:rsidR="00A111C5" w:rsidRPr="00924312"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Луши</w:t>
      </w:r>
      <w:proofErr w:type="spellEnd"/>
      <w:r w:rsidRPr="00924312">
        <w:rPr>
          <w:rFonts w:ascii="Times New Roman" w:hAnsi="Times New Roman" w:cs="Times New Roman"/>
          <w:sz w:val="28"/>
          <w:szCs w:val="28"/>
          <w:lang w:val="uk-UA"/>
        </w:rPr>
        <w:t xml:space="preserve">н П. В. О </w:t>
      </w:r>
      <w:proofErr w:type="spellStart"/>
      <w:r w:rsidRPr="00924312">
        <w:rPr>
          <w:rFonts w:ascii="Times New Roman" w:hAnsi="Times New Roman" w:cs="Times New Roman"/>
          <w:sz w:val="28"/>
          <w:szCs w:val="28"/>
          <w:lang w:val="uk-UA"/>
        </w:rPr>
        <w:t>гуманном</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отношении</w:t>
      </w:r>
      <w:proofErr w:type="spellEnd"/>
      <w:r w:rsidRPr="00924312">
        <w:rPr>
          <w:rFonts w:ascii="Times New Roman" w:hAnsi="Times New Roman" w:cs="Times New Roman"/>
          <w:sz w:val="28"/>
          <w:szCs w:val="28"/>
          <w:lang w:val="uk-UA"/>
        </w:rPr>
        <w:t xml:space="preserve"> психолога к себе: </w:t>
      </w:r>
      <w:proofErr w:type="spellStart"/>
      <w:r w:rsidRPr="00924312">
        <w:rPr>
          <w:rFonts w:ascii="Times New Roman" w:hAnsi="Times New Roman" w:cs="Times New Roman"/>
          <w:sz w:val="28"/>
          <w:szCs w:val="28"/>
          <w:lang w:val="uk-UA"/>
        </w:rPr>
        <w:t>изменение</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парадигмы</w:t>
      </w:r>
      <w:proofErr w:type="spellEnd"/>
      <w:r w:rsidRPr="00924312">
        <w:rPr>
          <w:rFonts w:ascii="Times New Roman" w:hAnsi="Times New Roman" w:cs="Times New Roman"/>
          <w:sz w:val="28"/>
          <w:szCs w:val="28"/>
          <w:lang w:val="uk-UA"/>
        </w:rPr>
        <w:t xml:space="preserve"> / П. В. </w:t>
      </w:r>
      <w:proofErr w:type="spellStart"/>
      <w:r w:rsidRPr="00924312">
        <w:rPr>
          <w:rFonts w:ascii="Times New Roman" w:hAnsi="Times New Roman" w:cs="Times New Roman"/>
          <w:sz w:val="28"/>
          <w:szCs w:val="28"/>
          <w:lang w:val="uk-UA"/>
        </w:rPr>
        <w:t>Лушин</w:t>
      </w:r>
      <w:proofErr w:type="spellEnd"/>
      <w:r w:rsidRPr="00924312">
        <w:rPr>
          <w:rFonts w:ascii="Times New Roman" w:hAnsi="Times New Roman" w:cs="Times New Roman"/>
          <w:sz w:val="28"/>
          <w:szCs w:val="28"/>
          <w:lang w:val="uk-UA"/>
        </w:rPr>
        <w:t xml:space="preserve"> // Практична психологія та соціальна робота. — 1998. — №8. — С. 4–6.</w:t>
      </w:r>
    </w:p>
    <w:p w:rsidR="00A111C5" w:rsidRPr="00924312"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Льюис Д. </w:t>
      </w:r>
      <w:proofErr w:type="spellStart"/>
      <w:r w:rsidRPr="00924312">
        <w:rPr>
          <w:rFonts w:ascii="Times New Roman" w:hAnsi="Times New Roman" w:cs="Times New Roman"/>
          <w:sz w:val="28"/>
          <w:szCs w:val="28"/>
          <w:lang w:val="uk-UA"/>
        </w:rPr>
        <w:t>Стресс-менеджер</w:t>
      </w:r>
      <w:proofErr w:type="spellEnd"/>
      <w:r w:rsidRPr="00924312">
        <w:rPr>
          <w:rFonts w:ascii="Times New Roman" w:hAnsi="Times New Roman" w:cs="Times New Roman"/>
          <w:sz w:val="28"/>
          <w:szCs w:val="28"/>
          <w:lang w:val="uk-UA"/>
        </w:rPr>
        <w:t xml:space="preserve">. Пер. с англ. / </w:t>
      </w:r>
      <w:proofErr w:type="spellStart"/>
      <w:r w:rsidRPr="00924312">
        <w:rPr>
          <w:rFonts w:ascii="Times New Roman" w:hAnsi="Times New Roman" w:cs="Times New Roman"/>
          <w:sz w:val="28"/>
          <w:szCs w:val="28"/>
          <w:lang w:val="uk-UA"/>
        </w:rPr>
        <w:t>Д. Ль</w:t>
      </w:r>
      <w:proofErr w:type="spellEnd"/>
      <w:r w:rsidRPr="00924312">
        <w:rPr>
          <w:rFonts w:ascii="Times New Roman" w:hAnsi="Times New Roman" w:cs="Times New Roman"/>
          <w:sz w:val="28"/>
          <w:szCs w:val="28"/>
          <w:lang w:val="uk-UA"/>
        </w:rPr>
        <w:t xml:space="preserve">юис  — М. : </w:t>
      </w:r>
      <w:proofErr w:type="spellStart"/>
      <w:r w:rsidRPr="00924312">
        <w:rPr>
          <w:rFonts w:ascii="Times New Roman" w:hAnsi="Times New Roman" w:cs="Times New Roman"/>
          <w:sz w:val="28"/>
          <w:szCs w:val="28"/>
          <w:lang w:val="uk-UA"/>
        </w:rPr>
        <w:t>Изд-во</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Рефл-бук</w:t>
      </w:r>
      <w:proofErr w:type="spellEnd"/>
      <w:r w:rsidRPr="00924312">
        <w:rPr>
          <w:rFonts w:ascii="Times New Roman" w:hAnsi="Times New Roman" w:cs="Times New Roman"/>
          <w:sz w:val="28"/>
          <w:szCs w:val="28"/>
          <w:lang w:val="uk-UA"/>
        </w:rPr>
        <w:t>», ООО «</w:t>
      </w:r>
      <w:proofErr w:type="spellStart"/>
      <w:r w:rsidRPr="00924312">
        <w:rPr>
          <w:rFonts w:ascii="Times New Roman" w:hAnsi="Times New Roman" w:cs="Times New Roman"/>
          <w:sz w:val="28"/>
          <w:szCs w:val="28"/>
          <w:lang w:val="uk-UA"/>
        </w:rPr>
        <w:t>Фирма</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Издательство</w:t>
      </w:r>
      <w:proofErr w:type="spellEnd"/>
      <w:r w:rsidRPr="00924312">
        <w:rPr>
          <w:rFonts w:ascii="Times New Roman" w:hAnsi="Times New Roman" w:cs="Times New Roman"/>
          <w:sz w:val="28"/>
          <w:szCs w:val="28"/>
          <w:lang w:val="uk-UA"/>
        </w:rPr>
        <w:t xml:space="preserve"> АСТ». — 2000. — 266 с. </w:t>
      </w:r>
    </w:p>
    <w:p w:rsidR="00A111C5" w:rsidRPr="00924312"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Макс</w:t>
      </w:r>
      <w:proofErr w:type="spellEnd"/>
      <w:r w:rsidRPr="00924312">
        <w:rPr>
          <w:rFonts w:ascii="Times New Roman" w:hAnsi="Times New Roman" w:cs="Times New Roman"/>
          <w:sz w:val="28"/>
          <w:szCs w:val="28"/>
          <w:lang w:val="uk-UA"/>
        </w:rPr>
        <w:t xml:space="preserve">именко С. Д. Теорія і практика психолого-педагогічного дослідження. / </w:t>
      </w:r>
      <w:proofErr w:type="spellStart"/>
      <w:r w:rsidRPr="00924312">
        <w:rPr>
          <w:rFonts w:ascii="Times New Roman" w:hAnsi="Times New Roman" w:cs="Times New Roman"/>
          <w:sz w:val="28"/>
          <w:szCs w:val="28"/>
          <w:lang w:val="uk-UA"/>
        </w:rPr>
        <w:t>С. Д. Максиме</w:t>
      </w:r>
      <w:proofErr w:type="spellEnd"/>
      <w:r w:rsidRPr="00924312">
        <w:rPr>
          <w:rFonts w:ascii="Times New Roman" w:hAnsi="Times New Roman" w:cs="Times New Roman"/>
          <w:sz w:val="28"/>
          <w:szCs w:val="28"/>
          <w:lang w:val="uk-UA"/>
        </w:rPr>
        <w:t xml:space="preserve">нко  — К. : НДІП. — 1990. — 240 с. </w:t>
      </w:r>
    </w:p>
    <w:p w:rsidR="00A111C5" w:rsidRPr="00924312"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Малец Л. </w:t>
      </w:r>
      <w:proofErr w:type="spellStart"/>
      <w:r w:rsidRPr="00924312">
        <w:rPr>
          <w:rFonts w:ascii="Times New Roman" w:hAnsi="Times New Roman" w:cs="Times New Roman"/>
          <w:sz w:val="28"/>
          <w:szCs w:val="28"/>
          <w:lang w:val="uk-UA"/>
        </w:rPr>
        <w:t>Внимание</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выгорание</w:t>
      </w:r>
      <w:proofErr w:type="spellEnd"/>
      <w:r w:rsidRPr="00924312">
        <w:rPr>
          <w:rFonts w:ascii="Times New Roman" w:hAnsi="Times New Roman" w:cs="Times New Roman"/>
          <w:sz w:val="28"/>
          <w:szCs w:val="28"/>
          <w:lang w:val="uk-UA"/>
        </w:rPr>
        <w:t xml:space="preserve">» / Л. </w:t>
      </w:r>
      <w:proofErr w:type="spellStart"/>
      <w:r w:rsidRPr="00924312">
        <w:rPr>
          <w:rFonts w:ascii="Times New Roman" w:hAnsi="Times New Roman" w:cs="Times New Roman"/>
          <w:sz w:val="28"/>
          <w:szCs w:val="28"/>
          <w:lang w:val="uk-UA"/>
        </w:rPr>
        <w:t>Малец</w:t>
      </w:r>
      <w:proofErr w:type="spellEnd"/>
      <w:r w:rsidRPr="00924312">
        <w:rPr>
          <w:rFonts w:ascii="Times New Roman" w:hAnsi="Times New Roman" w:cs="Times New Roman"/>
          <w:sz w:val="28"/>
          <w:szCs w:val="28"/>
          <w:lang w:val="uk-UA"/>
        </w:rPr>
        <w:t>  // Персонал. — 2000. — №2. — С. 99–102.</w:t>
      </w:r>
    </w:p>
    <w:p w:rsidR="00A111C5" w:rsidRPr="00924312"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Малец Л. Синдром «</w:t>
      </w:r>
      <w:proofErr w:type="spellStart"/>
      <w:r w:rsidRPr="00924312">
        <w:rPr>
          <w:rFonts w:ascii="Times New Roman" w:hAnsi="Times New Roman" w:cs="Times New Roman"/>
          <w:sz w:val="28"/>
          <w:szCs w:val="28"/>
          <w:lang w:val="uk-UA"/>
        </w:rPr>
        <w:t>выгорания</w:t>
      </w:r>
      <w:proofErr w:type="spellEnd"/>
      <w:r w:rsidRPr="00924312">
        <w:rPr>
          <w:rFonts w:ascii="Times New Roman" w:hAnsi="Times New Roman" w:cs="Times New Roman"/>
          <w:sz w:val="28"/>
          <w:szCs w:val="28"/>
          <w:lang w:val="uk-UA"/>
        </w:rPr>
        <w:t xml:space="preserve">» / Л. </w:t>
      </w:r>
      <w:proofErr w:type="spellStart"/>
      <w:r w:rsidRPr="00924312">
        <w:rPr>
          <w:rFonts w:ascii="Times New Roman" w:hAnsi="Times New Roman" w:cs="Times New Roman"/>
          <w:sz w:val="28"/>
          <w:szCs w:val="28"/>
          <w:lang w:val="uk-UA"/>
        </w:rPr>
        <w:t>Малец</w:t>
      </w:r>
      <w:proofErr w:type="spellEnd"/>
      <w:r w:rsidRPr="00924312">
        <w:rPr>
          <w:rFonts w:ascii="Times New Roman" w:hAnsi="Times New Roman" w:cs="Times New Roman"/>
          <w:sz w:val="28"/>
          <w:szCs w:val="28"/>
          <w:lang w:val="uk-UA"/>
        </w:rPr>
        <w:t>  // Персонал. — 1999. — №1. — С. 103–114.</w:t>
      </w:r>
    </w:p>
    <w:p w:rsidR="00A111C5" w:rsidRPr="00924312" w:rsidRDefault="00A111C5"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proofErr w:type="spellStart"/>
      <w:r w:rsidRPr="00924312">
        <w:rPr>
          <w:sz w:val="28"/>
          <w:szCs w:val="28"/>
          <w:lang w:val="uk-UA"/>
        </w:rPr>
        <w:t>Мара</w:t>
      </w:r>
      <w:proofErr w:type="spellEnd"/>
      <w:r w:rsidRPr="00924312">
        <w:rPr>
          <w:sz w:val="28"/>
          <w:szCs w:val="28"/>
          <w:lang w:val="uk-UA"/>
        </w:rPr>
        <w:t xml:space="preserve">санов Г. И. </w:t>
      </w:r>
      <w:proofErr w:type="spellStart"/>
      <w:r w:rsidRPr="00924312">
        <w:rPr>
          <w:sz w:val="28"/>
          <w:szCs w:val="28"/>
          <w:lang w:val="uk-UA"/>
        </w:rPr>
        <w:t>Социально-психологический</w:t>
      </w:r>
      <w:proofErr w:type="spellEnd"/>
      <w:r w:rsidRPr="00924312">
        <w:rPr>
          <w:sz w:val="28"/>
          <w:szCs w:val="28"/>
          <w:lang w:val="uk-UA"/>
        </w:rPr>
        <w:t xml:space="preserve"> </w:t>
      </w:r>
      <w:proofErr w:type="spellStart"/>
      <w:r w:rsidRPr="00924312">
        <w:rPr>
          <w:sz w:val="28"/>
          <w:szCs w:val="28"/>
          <w:lang w:val="uk-UA"/>
        </w:rPr>
        <w:t>тренинг</w:t>
      </w:r>
      <w:proofErr w:type="spellEnd"/>
      <w:r w:rsidRPr="00924312">
        <w:rPr>
          <w:sz w:val="28"/>
          <w:szCs w:val="28"/>
          <w:lang w:val="uk-UA"/>
        </w:rPr>
        <w:t xml:space="preserve">. 4-е </w:t>
      </w:r>
      <w:proofErr w:type="spellStart"/>
      <w:r w:rsidRPr="00924312">
        <w:rPr>
          <w:sz w:val="28"/>
          <w:szCs w:val="28"/>
          <w:lang w:val="uk-UA"/>
        </w:rPr>
        <w:t>изд</w:t>
      </w:r>
      <w:proofErr w:type="spellEnd"/>
      <w:r w:rsidRPr="00924312">
        <w:rPr>
          <w:sz w:val="28"/>
          <w:szCs w:val="28"/>
          <w:lang w:val="uk-UA"/>
        </w:rPr>
        <w:t xml:space="preserve">., </w:t>
      </w:r>
      <w:proofErr w:type="spellStart"/>
      <w:r w:rsidRPr="00924312">
        <w:rPr>
          <w:sz w:val="28"/>
          <w:szCs w:val="28"/>
          <w:lang w:val="uk-UA"/>
        </w:rPr>
        <w:t>испр</w:t>
      </w:r>
      <w:proofErr w:type="spellEnd"/>
      <w:r w:rsidRPr="00924312">
        <w:rPr>
          <w:sz w:val="28"/>
          <w:szCs w:val="28"/>
          <w:lang w:val="uk-UA"/>
        </w:rPr>
        <w:t xml:space="preserve">. и </w:t>
      </w:r>
      <w:proofErr w:type="spellStart"/>
      <w:r w:rsidRPr="00924312">
        <w:rPr>
          <w:sz w:val="28"/>
          <w:szCs w:val="28"/>
          <w:lang w:val="uk-UA"/>
        </w:rPr>
        <w:t>доп</w:t>
      </w:r>
      <w:proofErr w:type="spellEnd"/>
      <w:r w:rsidRPr="00924312">
        <w:rPr>
          <w:sz w:val="28"/>
          <w:szCs w:val="28"/>
          <w:lang w:val="uk-UA"/>
        </w:rPr>
        <w:t xml:space="preserve">. / </w:t>
      </w:r>
      <w:proofErr w:type="spellStart"/>
      <w:r w:rsidRPr="00924312">
        <w:rPr>
          <w:sz w:val="28"/>
          <w:szCs w:val="28"/>
          <w:lang w:val="uk-UA"/>
        </w:rPr>
        <w:t>Г. И. Марасано</w:t>
      </w:r>
      <w:proofErr w:type="spellEnd"/>
      <w:r w:rsidRPr="00924312">
        <w:rPr>
          <w:sz w:val="28"/>
          <w:szCs w:val="28"/>
          <w:lang w:val="uk-UA"/>
        </w:rPr>
        <w:t>в — М. : «</w:t>
      </w:r>
      <w:proofErr w:type="spellStart"/>
      <w:r w:rsidRPr="00924312">
        <w:rPr>
          <w:sz w:val="28"/>
          <w:szCs w:val="28"/>
          <w:lang w:val="uk-UA"/>
        </w:rPr>
        <w:t>Когито-Центр</w:t>
      </w:r>
      <w:proofErr w:type="spellEnd"/>
      <w:r w:rsidRPr="00924312">
        <w:rPr>
          <w:sz w:val="28"/>
          <w:szCs w:val="28"/>
          <w:lang w:val="uk-UA"/>
        </w:rPr>
        <w:t>». — 2001. — 251 с.</w:t>
      </w:r>
    </w:p>
    <w:p w:rsidR="008D7592" w:rsidRDefault="00A111C5"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proofErr w:type="spellStart"/>
      <w:r w:rsidRPr="00924312">
        <w:rPr>
          <w:sz w:val="28"/>
          <w:szCs w:val="28"/>
          <w:lang w:val="uk-UA"/>
        </w:rPr>
        <w:t>Мари</w:t>
      </w:r>
      <w:proofErr w:type="spellEnd"/>
      <w:r w:rsidRPr="00924312">
        <w:rPr>
          <w:sz w:val="28"/>
          <w:szCs w:val="28"/>
          <w:lang w:val="uk-UA"/>
        </w:rPr>
        <w:t xml:space="preserve">щук В. Л. </w:t>
      </w:r>
      <w:proofErr w:type="spellStart"/>
      <w:r w:rsidRPr="00924312">
        <w:rPr>
          <w:sz w:val="28"/>
          <w:szCs w:val="28"/>
          <w:lang w:val="uk-UA"/>
        </w:rPr>
        <w:t>Поведение</w:t>
      </w:r>
      <w:proofErr w:type="spellEnd"/>
      <w:r w:rsidRPr="00924312">
        <w:rPr>
          <w:sz w:val="28"/>
          <w:szCs w:val="28"/>
          <w:lang w:val="uk-UA"/>
        </w:rPr>
        <w:t xml:space="preserve"> и </w:t>
      </w:r>
      <w:proofErr w:type="spellStart"/>
      <w:r w:rsidRPr="00924312">
        <w:rPr>
          <w:sz w:val="28"/>
          <w:szCs w:val="28"/>
          <w:lang w:val="uk-UA"/>
        </w:rPr>
        <w:t>саморегуляция</w:t>
      </w:r>
      <w:proofErr w:type="spellEnd"/>
      <w:r w:rsidRPr="00924312">
        <w:rPr>
          <w:sz w:val="28"/>
          <w:szCs w:val="28"/>
          <w:lang w:val="uk-UA"/>
        </w:rPr>
        <w:t xml:space="preserve"> </w:t>
      </w:r>
      <w:proofErr w:type="spellStart"/>
      <w:r w:rsidRPr="00924312">
        <w:rPr>
          <w:sz w:val="28"/>
          <w:szCs w:val="28"/>
          <w:lang w:val="uk-UA"/>
        </w:rPr>
        <w:t>человека</w:t>
      </w:r>
      <w:proofErr w:type="spellEnd"/>
      <w:r w:rsidRPr="00924312">
        <w:rPr>
          <w:sz w:val="28"/>
          <w:szCs w:val="28"/>
          <w:lang w:val="uk-UA"/>
        </w:rPr>
        <w:t xml:space="preserve"> в </w:t>
      </w:r>
      <w:proofErr w:type="spellStart"/>
      <w:r w:rsidRPr="00924312">
        <w:rPr>
          <w:sz w:val="28"/>
          <w:szCs w:val="28"/>
          <w:lang w:val="uk-UA"/>
        </w:rPr>
        <w:t>условиях</w:t>
      </w:r>
      <w:proofErr w:type="spellEnd"/>
      <w:r w:rsidRPr="00924312">
        <w:rPr>
          <w:sz w:val="28"/>
          <w:szCs w:val="28"/>
          <w:lang w:val="uk-UA"/>
        </w:rPr>
        <w:t xml:space="preserve"> </w:t>
      </w:r>
      <w:proofErr w:type="spellStart"/>
      <w:r w:rsidRPr="00924312">
        <w:rPr>
          <w:sz w:val="28"/>
          <w:szCs w:val="28"/>
          <w:lang w:val="uk-UA"/>
        </w:rPr>
        <w:t>стресса</w:t>
      </w:r>
      <w:proofErr w:type="spellEnd"/>
      <w:r w:rsidRPr="00924312">
        <w:rPr>
          <w:sz w:val="28"/>
          <w:szCs w:val="28"/>
          <w:lang w:val="uk-UA"/>
        </w:rPr>
        <w:t xml:space="preserve">. / </w:t>
      </w:r>
      <w:proofErr w:type="spellStart"/>
      <w:r w:rsidRPr="00924312">
        <w:rPr>
          <w:sz w:val="28"/>
          <w:szCs w:val="28"/>
          <w:lang w:val="uk-UA"/>
        </w:rPr>
        <w:t>В. Л. Мари</w:t>
      </w:r>
      <w:proofErr w:type="spellEnd"/>
      <w:r w:rsidRPr="00924312">
        <w:rPr>
          <w:sz w:val="28"/>
          <w:szCs w:val="28"/>
          <w:lang w:val="uk-UA"/>
        </w:rPr>
        <w:t xml:space="preserve">щук, В. И. Евдокимов — </w:t>
      </w:r>
      <w:proofErr w:type="spellStart"/>
      <w:r w:rsidRPr="00924312">
        <w:rPr>
          <w:sz w:val="28"/>
          <w:szCs w:val="28"/>
          <w:lang w:val="uk-UA"/>
        </w:rPr>
        <w:t>СПб</w:t>
      </w:r>
      <w:proofErr w:type="spellEnd"/>
      <w:r w:rsidRPr="00924312">
        <w:rPr>
          <w:sz w:val="28"/>
          <w:szCs w:val="28"/>
          <w:lang w:val="uk-UA"/>
        </w:rPr>
        <w:t xml:space="preserve">. : </w:t>
      </w:r>
      <w:proofErr w:type="spellStart"/>
      <w:r w:rsidRPr="00924312">
        <w:rPr>
          <w:sz w:val="28"/>
          <w:szCs w:val="28"/>
          <w:lang w:val="uk-UA"/>
        </w:rPr>
        <w:t>Издательский</w:t>
      </w:r>
      <w:proofErr w:type="spellEnd"/>
      <w:r w:rsidRPr="00924312">
        <w:rPr>
          <w:sz w:val="28"/>
          <w:szCs w:val="28"/>
          <w:lang w:val="uk-UA"/>
        </w:rPr>
        <w:t xml:space="preserve"> </w:t>
      </w:r>
      <w:proofErr w:type="spellStart"/>
      <w:r w:rsidRPr="00924312">
        <w:rPr>
          <w:sz w:val="28"/>
          <w:szCs w:val="28"/>
          <w:lang w:val="uk-UA"/>
        </w:rPr>
        <w:t>д</w:t>
      </w:r>
      <w:r w:rsidR="008D7592">
        <w:rPr>
          <w:sz w:val="28"/>
          <w:szCs w:val="28"/>
          <w:lang w:val="uk-UA"/>
        </w:rPr>
        <w:t>ом</w:t>
      </w:r>
      <w:proofErr w:type="spellEnd"/>
      <w:r w:rsidR="008D7592">
        <w:rPr>
          <w:sz w:val="28"/>
          <w:szCs w:val="28"/>
          <w:lang w:val="uk-UA"/>
        </w:rPr>
        <w:t xml:space="preserve"> «</w:t>
      </w:r>
      <w:proofErr w:type="spellStart"/>
      <w:r w:rsidR="008D7592">
        <w:rPr>
          <w:sz w:val="28"/>
          <w:szCs w:val="28"/>
          <w:lang w:val="uk-UA"/>
        </w:rPr>
        <w:t>Сентябрь</w:t>
      </w:r>
      <w:proofErr w:type="spellEnd"/>
      <w:r w:rsidR="008D7592">
        <w:rPr>
          <w:sz w:val="28"/>
          <w:szCs w:val="28"/>
          <w:lang w:val="uk-UA"/>
        </w:rPr>
        <w:t>». — 2001. — 260 с.</w:t>
      </w:r>
    </w:p>
    <w:p w:rsidR="00CE0EEA" w:rsidRDefault="008D7592" w:rsidP="00CE0EEA">
      <w:pPr>
        <w:pStyle w:val="11"/>
        <w:numPr>
          <w:ilvl w:val="0"/>
          <w:numId w:val="40"/>
        </w:numPr>
        <w:tabs>
          <w:tab w:val="left" w:pos="1134"/>
        </w:tabs>
        <w:snapToGrid/>
        <w:spacing w:before="0" w:after="0" w:line="360" w:lineRule="auto"/>
        <w:ind w:left="0" w:firstLine="426"/>
        <w:contextualSpacing/>
        <w:jc w:val="both"/>
        <w:rPr>
          <w:sz w:val="28"/>
          <w:szCs w:val="28"/>
          <w:lang w:val="uk-UA"/>
        </w:rPr>
      </w:pPr>
      <w:proofErr w:type="spellStart"/>
      <w:r w:rsidRPr="008D7592">
        <w:rPr>
          <w:sz w:val="28"/>
          <w:szCs w:val="28"/>
        </w:rPr>
        <w:lastRenderedPageBreak/>
        <w:t>Мірошниченко</w:t>
      </w:r>
      <w:proofErr w:type="spellEnd"/>
      <w:r w:rsidRPr="008D7592">
        <w:rPr>
          <w:sz w:val="28"/>
          <w:szCs w:val="28"/>
        </w:rPr>
        <w:t xml:space="preserve"> О. </w:t>
      </w:r>
      <w:proofErr w:type="spellStart"/>
      <w:proofErr w:type="gramStart"/>
      <w:r w:rsidRPr="008D7592">
        <w:rPr>
          <w:sz w:val="28"/>
          <w:szCs w:val="28"/>
        </w:rPr>
        <w:t>Проф</w:t>
      </w:r>
      <w:proofErr w:type="gramEnd"/>
      <w:r w:rsidRPr="008D7592">
        <w:rPr>
          <w:sz w:val="28"/>
          <w:szCs w:val="28"/>
        </w:rPr>
        <w:t>ілактика</w:t>
      </w:r>
      <w:proofErr w:type="spellEnd"/>
      <w:r w:rsidRPr="008D7592">
        <w:rPr>
          <w:sz w:val="28"/>
          <w:szCs w:val="28"/>
        </w:rPr>
        <w:t xml:space="preserve"> «синдрому» </w:t>
      </w:r>
      <w:proofErr w:type="spellStart"/>
      <w:r w:rsidRPr="008D7592">
        <w:rPr>
          <w:sz w:val="28"/>
          <w:szCs w:val="28"/>
        </w:rPr>
        <w:t>професійного</w:t>
      </w:r>
      <w:proofErr w:type="spellEnd"/>
      <w:r w:rsidRPr="008D7592">
        <w:rPr>
          <w:sz w:val="28"/>
          <w:szCs w:val="28"/>
        </w:rPr>
        <w:t xml:space="preserve"> </w:t>
      </w:r>
      <w:proofErr w:type="spellStart"/>
      <w:r w:rsidRPr="008D7592">
        <w:rPr>
          <w:sz w:val="28"/>
          <w:szCs w:val="28"/>
        </w:rPr>
        <w:t>вигорання</w:t>
      </w:r>
      <w:proofErr w:type="spellEnd"/>
      <w:r w:rsidRPr="008D7592">
        <w:rPr>
          <w:sz w:val="28"/>
          <w:szCs w:val="28"/>
        </w:rPr>
        <w:t xml:space="preserve"> у </w:t>
      </w:r>
      <w:proofErr w:type="spellStart"/>
      <w:r w:rsidRPr="008D7592">
        <w:rPr>
          <w:sz w:val="28"/>
          <w:szCs w:val="28"/>
        </w:rPr>
        <w:t>працюючих</w:t>
      </w:r>
      <w:proofErr w:type="spellEnd"/>
      <w:r w:rsidRPr="008D7592">
        <w:rPr>
          <w:sz w:val="28"/>
          <w:szCs w:val="28"/>
        </w:rPr>
        <w:t xml:space="preserve"> в </w:t>
      </w:r>
      <w:proofErr w:type="spellStart"/>
      <w:r w:rsidRPr="008D7592">
        <w:rPr>
          <w:sz w:val="28"/>
          <w:szCs w:val="28"/>
        </w:rPr>
        <w:t>екстремальних</w:t>
      </w:r>
      <w:proofErr w:type="spellEnd"/>
      <w:r w:rsidRPr="008D7592">
        <w:rPr>
          <w:sz w:val="28"/>
          <w:szCs w:val="28"/>
        </w:rPr>
        <w:t xml:space="preserve"> </w:t>
      </w:r>
      <w:proofErr w:type="spellStart"/>
      <w:r w:rsidRPr="008D7592">
        <w:rPr>
          <w:sz w:val="28"/>
          <w:szCs w:val="28"/>
        </w:rPr>
        <w:t>умовах</w:t>
      </w:r>
      <w:proofErr w:type="spellEnd"/>
      <w:r w:rsidRPr="008D7592">
        <w:rPr>
          <w:sz w:val="28"/>
          <w:szCs w:val="28"/>
        </w:rPr>
        <w:t>: начально-</w:t>
      </w:r>
      <w:proofErr w:type="spellStart"/>
      <w:r w:rsidRPr="008D7592">
        <w:rPr>
          <w:sz w:val="28"/>
          <w:szCs w:val="28"/>
        </w:rPr>
        <w:t>методичний</w:t>
      </w:r>
      <w:proofErr w:type="spellEnd"/>
      <w:r w:rsidRPr="008D7592">
        <w:rPr>
          <w:sz w:val="28"/>
          <w:szCs w:val="28"/>
        </w:rPr>
        <w:t xml:space="preserve"> </w:t>
      </w:r>
      <w:proofErr w:type="spellStart"/>
      <w:r w:rsidRPr="008D7592">
        <w:rPr>
          <w:sz w:val="28"/>
          <w:szCs w:val="28"/>
        </w:rPr>
        <w:t>посібник</w:t>
      </w:r>
      <w:proofErr w:type="spellEnd"/>
      <w:r w:rsidRPr="008D7592">
        <w:rPr>
          <w:sz w:val="28"/>
          <w:szCs w:val="28"/>
        </w:rPr>
        <w:t xml:space="preserve"> / О. </w:t>
      </w:r>
      <w:proofErr w:type="spellStart"/>
      <w:r w:rsidRPr="008D7592">
        <w:rPr>
          <w:sz w:val="28"/>
          <w:szCs w:val="28"/>
        </w:rPr>
        <w:t>Мірошниченко</w:t>
      </w:r>
      <w:proofErr w:type="spellEnd"/>
      <w:r w:rsidRPr="008D7592">
        <w:rPr>
          <w:sz w:val="28"/>
          <w:szCs w:val="28"/>
        </w:rPr>
        <w:t xml:space="preserve"> – Житомир: </w:t>
      </w:r>
      <w:proofErr w:type="gramStart"/>
      <w:r w:rsidRPr="008D7592">
        <w:rPr>
          <w:sz w:val="28"/>
          <w:szCs w:val="28"/>
        </w:rPr>
        <w:t>Вид-во</w:t>
      </w:r>
      <w:proofErr w:type="gramEnd"/>
      <w:r w:rsidRPr="008D7592">
        <w:rPr>
          <w:sz w:val="28"/>
          <w:szCs w:val="28"/>
        </w:rPr>
        <w:t xml:space="preserve"> ЖДУ </w:t>
      </w:r>
      <w:proofErr w:type="spellStart"/>
      <w:r w:rsidRPr="008D7592">
        <w:rPr>
          <w:sz w:val="28"/>
          <w:szCs w:val="28"/>
        </w:rPr>
        <w:t>ім</w:t>
      </w:r>
      <w:proofErr w:type="spellEnd"/>
      <w:r w:rsidRPr="008D7592">
        <w:rPr>
          <w:sz w:val="28"/>
          <w:szCs w:val="28"/>
        </w:rPr>
        <w:t xml:space="preserve">. </w:t>
      </w:r>
      <w:proofErr w:type="spellStart"/>
      <w:r w:rsidRPr="008D7592">
        <w:rPr>
          <w:sz w:val="28"/>
          <w:szCs w:val="28"/>
        </w:rPr>
        <w:t>І.Франка</w:t>
      </w:r>
      <w:proofErr w:type="spellEnd"/>
      <w:r w:rsidRPr="008D7592">
        <w:rPr>
          <w:sz w:val="28"/>
          <w:szCs w:val="28"/>
        </w:rPr>
        <w:t>, 2013</w:t>
      </w:r>
      <w:r w:rsidRPr="008D7592">
        <w:rPr>
          <w:sz w:val="28"/>
          <w:szCs w:val="28"/>
          <w:lang w:val="uk-UA"/>
        </w:rPr>
        <w:t xml:space="preserve"> - </w:t>
      </w:r>
      <w:r w:rsidRPr="008D7592">
        <w:rPr>
          <w:sz w:val="28"/>
          <w:szCs w:val="28"/>
        </w:rPr>
        <w:t>155 с.</w:t>
      </w:r>
    </w:p>
    <w:p w:rsidR="00A111C5" w:rsidRPr="00CE0EEA" w:rsidRDefault="00A111C5" w:rsidP="00CE0EEA">
      <w:pPr>
        <w:pStyle w:val="11"/>
        <w:numPr>
          <w:ilvl w:val="0"/>
          <w:numId w:val="40"/>
        </w:numPr>
        <w:tabs>
          <w:tab w:val="left" w:pos="1134"/>
        </w:tabs>
        <w:snapToGrid/>
        <w:spacing w:before="0" w:after="0" w:line="360" w:lineRule="auto"/>
        <w:ind w:left="0" w:firstLine="426"/>
        <w:contextualSpacing/>
        <w:jc w:val="both"/>
        <w:rPr>
          <w:sz w:val="28"/>
          <w:szCs w:val="28"/>
          <w:lang w:val="uk-UA"/>
        </w:rPr>
      </w:pPr>
      <w:proofErr w:type="spellStart"/>
      <w:r w:rsidRPr="00CE0EEA">
        <w:rPr>
          <w:sz w:val="28"/>
          <w:szCs w:val="28"/>
          <w:lang w:val="uk-UA"/>
        </w:rPr>
        <w:t>Наен</w:t>
      </w:r>
      <w:proofErr w:type="spellEnd"/>
      <w:r w:rsidRPr="00CE0EEA">
        <w:rPr>
          <w:sz w:val="28"/>
          <w:szCs w:val="28"/>
          <w:lang w:val="uk-UA"/>
        </w:rPr>
        <w:t xml:space="preserve">ко Н. И. </w:t>
      </w:r>
      <w:proofErr w:type="spellStart"/>
      <w:r w:rsidRPr="00CE0EEA">
        <w:rPr>
          <w:sz w:val="28"/>
          <w:szCs w:val="28"/>
          <w:lang w:val="uk-UA"/>
        </w:rPr>
        <w:t>Психическая</w:t>
      </w:r>
      <w:proofErr w:type="spellEnd"/>
      <w:r w:rsidRPr="00CE0EEA">
        <w:rPr>
          <w:sz w:val="28"/>
          <w:szCs w:val="28"/>
          <w:lang w:val="uk-UA"/>
        </w:rPr>
        <w:t xml:space="preserve"> </w:t>
      </w:r>
      <w:proofErr w:type="spellStart"/>
      <w:r w:rsidRPr="00CE0EEA">
        <w:rPr>
          <w:sz w:val="28"/>
          <w:szCs w:val="28"/>
          <w:lang w:val="uk-UA"/>
        </w:rPr>
        <w:t>напряженность</w:t>
      </w:r>
      <w:proofErr w:type="spellEnd"/>
      <w:r w:rsidRPr="00CE0EEA">
        <w:rPr>
          <w:sz w:val="28"/>
          <w:szCs w:val="28"/>
          <w:lang w:val="uk-UA"/>
        </w:rPr>
        <w:t xml:space="preserve">. — М. : </w:t>
      </w:r>
      <w:proofErr w:type="spellStart"/>
      <w:r w:rsidRPr="00CE0EEA">
        <w:rPr>
          <w:sz w:val="28"/>
          <w:szCs w:val="28"/>
          <w:lang w:val="uk-UA"/>
        </w:rPr>
        <w:t>Из-во</w:t>
      </w:r>
      <w:proofErr w:type="spellEnd"/>
      <w:r w:rsidRPr="00CE0EEA">
        <w:rPr>
          <w:sz w:val="28"/>
          <w:szCs w:val="28"/>
          <w:lang w:val="uk-UA"/>
        </w:rPr>
        <w:t xml:space="preserve"> </w:t>
      </w:r>
      <w:proofErr w:type="spellStart"/>
      <w:r w:rsidRPr="00CE0EEA">
        <w:rPr>
          <w:sz w:val="28"/>
          <w:szCs w:val="28"/>
          <w:lang w:val="uk-UA"/>
        </w:rPr>
        <w:t>Москов</w:t>
      </w:r>
      <w:proofErr w:type="spellEnd"/>
      <w:r w:rsidRPr="00CE0EEA">
        <w:rPr>
          <w:sz w:val="28"/>
          <w:szCs w:val="28"/>
          <w:lang w:val="uk-UA"/>
        </w:rPr>
        <w:t xml:space="preserve">. </w:t>
      </w:r>
      <w:proofErr w:type="spellStart"/>
      <w:r w:rsidRPr="00CE0EEA">
        <w:rPr>
          <w:sz w:val="28"/>
          <w:szCs w:val="28"/>
          <w:lang w:val="uk-UA"/>
        </w:rPr>
        <w:t>ун-та</w:t>
      </w:r>
      <w:proofErr w:type="spellEnd"/>
      <w:r w:rsidRPr="00CE0EEA">
        <w:rPr>
          <w:sz w:val="28"/>
          <w:szCs w:val="28"/>
          <w:lang w:val="uk-UA"/>
        </w:rPr>
        <w:t>. — 1976. — 112 с.</w:t>
      </w:r>
    </w:p>
    <w:p w:rsidR="00A111C5" w:rsidRPr="00924312"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Обоз</w:t>
      </w:r>
      <w:proofErr w:type="spellEnd"/>
      <w:r w:rsidRPr="00924312">
        <w:rPr>
          <w:rFonts w:ascii="Times New Roman" w:hAnsi="Times New Roman" w:cs="Times New Roman"/>
          <w:sz w:val="28"/>
          <w:szCs w:val="28"/>
          <w:lang w:val="uk-UA"/>
        </w:rPr>
        <w:t xml:space="preserve">ов Н. Н. </w:t>
      </w:r>
      <w:proofErr w:type="spellStart"/>
      <w:r w:rsidRPr="00924312">
        <w:rPr>
          <w:rFonts w:ascii="Times New Roman" w:hAnsi="Times New Roman" w:cs="Times New Roman"/>
          <w:sz w:val="28"/>
          <w:szCs w:val="28"/>
          <w:lang w:val="uk-UA"/>
        </w:rPr>
        <w:t>Психологическое</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исследование</w:t>
      </w:r>
      <w:proofErr w:type="spellEnd"/>
      <w:r w:rsidRPr="00924312">
        <w:rPr>
          <w:rFonts w:ascii="Times New Roman" w:hAnsi="Times New Roman" w:cs="Times New Roman"/>
          <w:sz w:val="28"/>
          <w:szCs w:val="28"/>
          <w:lang w:val="uk-UA"/>
        </w:rPr>
        <w:t xml:space="preserve"> и </w:t>
      </w:r>
      <w:proofErr w:type="spellStart"/>
      <w:r w:rsidRPr="00924312">
        <w:rPr>
          <w:rFonts w:ascii="Times New Roman" w:hAnsi="Times New Roman" w:cs="Times New Roman"/>
          <w:sz w:val="28"/>
          <w:szCs w:val="28"/>
          <w:lang w:val="uk-UA"/>
        </w:rPr>
        <w:t>консультирование</w:t>
      </w:r>
      <w:proofErr w:type="spellEnd"/>
      <w:r w:rsidRPr="00924312">
        <w:rPr>
          <w:rFonts w:ascii="Times New Roman" w:hAnsi="Times New Roman" w:cs="Times New Roman"/>
          <w:sz w:val="28"/>
          <w:szCs w:val="28"/>
          <w:lang w:val="uk-UA"/>
        </w:rPr>
        <w:t xml:space="preserve">. / Н. Н. Обозов — </w:t>
      </w:r>
      <w:proofErr w:type="spellStart"/>
      <w:r w:rsidRPr="00924312">
        <w:rPr>
          <w:rFonts w:ascii="Times New Roman" w:hAnsi="Times New Roman" w:cs="Times New Roman"/>
          <w:sz w:val="28"/>
          <w:szCs w:val="28"/>
          <w:lang w:val="uk-UA"/>
        </w:rPr>
        <w:t>СПб</w:t>
      </w:r>
      <w:proofErr w:type="spellEnd"/>
      <w:r w:rsidRPr="00924312">
        <w:rPr>
          <w:rFonts w:ascii="Times New Roman" w:hAnsi="Times New Roman" w:cs="Times New Roman"/>
          <w:sz w:val="28"/>
          <w:szCs w:val="28"/>
          <w:lang w:val="uk-UA"/>
        </w:rPr>
        <w:t xml:space="preserve">. — 1994. — 55 с. </w:t>
      </w:r>
    </w:p>
    <w:p w:rsidR="00A111C5" w:rsidRPr="00924312"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Орба</w:t>
      </w:r>
      <w:proofErr w:type="spellEnd"/>
      <w:r w:rsidRPr="00924312">
        <w:rPr>
          <w:rFonts w:ascii="Times New Roman" w:hAnsi="Times New Roman" w:cs="Times New Roman"/>
          <w:sz w:val="28"/>
          <w:szCs w:val="28"/>
          <w:lang w:val="uk-UA"/>
        </w:rPr>
        <w:t xml:space="preserve">н-Лембрик Л. Е. Соціальна психологія: Посібник. / </w:t>
      </w:r>
      <w:proofErr w:type="spellStart"/>
      <w:r w:rsidRPr="00924312">
        <w:rPr>
          <w:rFonts w:ascii="Times New Roman" w:hAnsi="Times New Roman" w:cs="Times New Roman"/>
          <w:sz w:val="28"/>
          <w:szCs w:val="28"/>
          <w:lang w:val="uk-UA"/>
        </w:rPr>
        <w:t>Л. Е. Орбан-Лембри</w:t>
      </w:r>
      <w:proofErr w:type="spellEnd"/>
      <w:r w:rsidRPr="00924312">
        <w:rPr>
          <w:rFonts w:ascii="Times New Roman" w:hAnsi="Times New Roman" w:cs="Times New Roman"/>
          <w:sz w:val="28"/>
          <w:szCs w:val="28"/>
          <w:lang w:val="uk-UA"/>
        </w:rPr>
        <w:t xml:space="preserve">к — К. : </w:t>
      </w:r>
      <w:proofErr w:type="spellStart"/>
      <w:r w:rsidRPr="00924312">
        <w:rPr>
          <w:rFonts w:ascii="Times New Roman" w:hAnsi="Times New Roman" w:cs="Times New Roman"/>
          <w:sz w:val="28"/>
          <w:szCs w:val="28"/>
          <w:lang w:val="uk-UA"/>
        </w:rPr>
        <w:t>Академвидав</w:t>
      </w:r>
      <w:proofErr w:type="spellEnd"/>
      <w:r w:rsidRPr="00924312">
        <w:rPr>
          <w:rFonts w:ascii="Times New Roman" w:hAnsi="Times New Roman" w:cs="Times New Roman"/>
          <w:sz w:val="28"/>
          <w:szCs w:val="28"/>
          <w:lang w:val="uk-UA"/>
        </w:rPr>
        <w:t>. — 2003. — 448 с.</w:t>
      </w:r>
    </w:p>
    <w:p w:rsidR="00A111C5" w:rsidRPr="00924312" w:rsidRDefault="00A111C5"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proofErr w:type="spellStart"/>
      <w:r w:rsidRPr="00924312">
        <w:rPr>
          <w:sz w:val="28"/>
          <w:szCs w:val="28"/>
          <w:lang w:val="uk-UA"/>
        </w:rPr>
        <w:t>Орел</w:t>
      </w:r>
      <w:proofErr w:type="spellEnd"/>
      <w:r w:rsidRPr="00924312">
        <w:rPr>
          <w:sz w:val="28"/>
          <w:szCs w:val="28"/>
          <w:lang w:val="uk-UA"/>
        </w:rPr>
        <w:t xml:space="preserve"> В. Е. </w:t>
      </w:r>
      <w:proofErr w:type="spellStart"/>
      <w:r w:rsidRPr="00924312">
        <w:rPr>
          <w:sz w:val="28"/>
          <w:szCs w:val="28"/>
          <w:lang w:val="uk-UA"/>
        </w:rPr>
        <w:t>Исследование</w:t>
      </w:r>
      <w:proofErr w:type="spellEnd"/>
      <w:r w:rsidRPr="00924312">
        <w:rPr>
          <w:sz w:val="28"/>
          <w:szCs w:val="28"/>
          <w:lang w:val="uk-UA"/>
        </w:rPr>
        <w:t xml:space="preserve"> феномена </w:t>
      </w:r>
      <w:proofErr w:type="spellStart"/>
      <w:r w:rsidRPr="00924312">
        <w:rPr>
          <w:sz w:val="28"/>
          <w:szCs w:val="28"/>
          <w:lang w:val="uk-UA"/>
        </w:rPr>
        <w:t>психического</w:t>
      </w:r>
      <w:proofErr w:type="spellEnd"/>
      <w:r w:rsidRPr="00924312">
        <w:rPr>
          <w:sz w:val="28"/>
          <w:szCs w:val="28"/>
          <w:lang w:val="uk-UA"/>
        </w:rPr>
        <w:t xml:space="preserve"> </w:t>
      </w:r>
      <w:proofErr w:type="spellStart"/>
      <w:r w:rsidRPr="00924312">
        <w:rPr>
          <w:sz w:val="28"/>
          <w:szCs w:val="28"/>
          <w:lang w:val="uk-UA"/>
        </w:rPr>
        <w:t>выгорания</w:t>
      </w:r>
      <w:proofErr w:type="spellEnd"/>
      <w:r w:rsidRPr="00924312">
        <w:rPr>
          <w:sz w:val="28"/>
          <w:szCs w:val="28"/>
          <w:lang w:val="uk-UA"/>
        </w:rPr>
        <w:t xml:space="preserve"> в </w:t>
      </w:r>
      <w:proofErr w:type="spellStart"/>
      <w:r w:rsidRPr="00924312">
        <w:rPr>
          <w:sz w:val="28"/>
          <w:szCs w:val="28"/>
          <w:lang w:val="uk-UA"/>
        </w:rPr>
        <w:t>отечественной</w:t>
      </w:r>
      <w:proofErr w:type="spellEnd"/>
      <w:r w:rsidRPr="00924312">
        <w:rPr>
          <w:sz w:val="28"/>
          <w:szCs w:val="28"/>
          <w:lang w:val="uk-UA"/>
        </w:rPr>
        <w:t xml:space="preserve"> и </w:t>
      </w:r>
      <w:proofErr w:type="spellStart"/>
      <w:r w:rsidRPr="00924312">
        <w:rPr>
          <w:sz w:val="28"/>
          <w:szCs w:val="28"/>
          <w:lang w:val="uk-UA"/>
        </w:rPr>
        <w:t>зарубежной</w:t>
      </w:r>
      <w:proofErr w:type="spellEnd"/>
      <w:r w:rsidRPr="00924312">
        <w:rPr>
          <w:sz w:val="28"/>
          <w:szCs w:val="28"/>
          <w:lang w:val="uk-UA"/>
        </w:rPr>
        <w:t xml:space="preserve"> </w:t>
      </w:r>
      <w:proofErr w:type="spellStart"/>
      <w:r w:rsidRPr="00924312">
        <w:rPr>
          <w:sz w:val="28"/>
          <w:szCs w:val="28"/>
          <w:lang w:val="uk-UA"/>
        </w:rPr>
        <w:t>психологии</w:t>
      </w:r>
      <w:proofErr w:type="spellEnd"/>
      <w:r w:rsidRPr="00924312">
        <w:rPr>
          <w:sz w:val="28"/>
          <w:szCs w:val="28"/>
          <w:lang w:val="uk-UA"/>
        </w:rPr>
        <w:t> //</w:t>
      </w:r>
      <w:proofErr w:type="spellStart"/>
      <w:r w:rsidRPr="00924312">
        <w:rPr>
          <w:sz w:val="28"/>
          <w:szCs w:val="28"/>
          <w:lang w:val="uk-UA"/>
        </w:rPr>
        <w:t> Проблем</w:t>
      </w:r>
      <w:proofErr w:type="spellEnd"/>
      <w:r w:rsidRPr="00924312">
        <w:rPr>
          <w:sz w:val="28"/>
          <w:szCs w:val="28"/>
          <w:lang w:val="uk-UA"/>
        </w:rPr>
        <w:t xml:space="preserve">ы </w:t>
      </w:r>
      <w:proofErr w:type="spellStart"/>
      <w:r w:rsidRPr="00924312">
        <w:rPr>
          <w:sz w:val="28"/>
          <w:szCs w:val="28"/>
          <w:lang w:val="uk-UA"/>
        </w:rPr>
        <w:t>общей</w:t>
      </w:r>
      <w:proofErr w:type="spellEnd"/>
      <w:r w:rsidRPr="00924312">
        <w:rPr>
          <w:sz w:val="28"/>
          <w:szCs w:val="28"/>
          <w:lang w:val="uk-UA"/>
        </w:rPr>
        <w:t xml:space="preserve"> и </w:t>
      </w:r>
      <w:proofErr w:type="spellStart"/>
      <w:r w:rsidRPr="00924312">
        <w:rPr>
          <w:sz w:val="28"/>
          <w:szCs w:val="28"/>
          <w:lang w:val="uk-UA"/>
        </w:rPr>
        <w:t>организационной</w:t>
      </w:r>
      <w:proofErr w:type="spellEnd"/>
      <w:r w:rsidRPr="00924312">
        <w:rPr>
          <w:sz w:val="28"/>
          <w:szCs w:val="28"/>
          <w:lang w:val="uk-UA"/>
        </w:rPr>
        <w:t xml:space="preserve"> </w:t>
      </w:r>
      <w:proofErr w:type="spellStart"/>
      <w:r w:rsidRPr="00924312">
        <w:rPr>
          <w:sz w:val="28"/>
          <w:szCs w:val="28"/>
          <w:lang w:val="uk-UA"/>
        </w:rPr>
        <w:t>психологии</w:t>
      </w:r>
      <w:proofErr w:type="spellEnd"/>
      <w:r w:rsidRPr="00924312">
        <w:rPr>
          <w:sz w:val="28"/>
          <w:szCs w:val="28"/>
          <w:lang w:val="uk-UA"/>
        </w:rPr>
        <w:t>. — Ярославль. — 1999. — С. 76–97.</w:t>
      </w:r>
    </w:p>
    <w:p w:rsidR="00A111C5" w:rsidRPr="00924312" w:rsidRDefault="00A111C5"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proofErr w:type="spellStart"/>
      <w:r w:rsidRPr="00924312">
        <w:rPr>
          <w:sz w:val="28"/>
          <w:szCs w:val="28"/>
          <w:lang w:val="uk-UA"/>
        </w:rPr>
        <w:t>Орел</w:t>
      </w:r>
      <w:proofErr w:type="spellEnd"/>
      <w:r w:rsidRPr="00924312">
        <w:rPr>
          <w:sz w:val="28"/>
          <w:szCs w:val="28"/>
          <w:lang w:val="uk-UA"/>
        </w:rPr>
        <w:t> В. Е. Феномен «</w:t>
      </w:r>
      <w:proofErr w:type="spellStart"/>
      <w:r w:rsidRPr="00924312">
        <w:rPr>
          <w:sz w:val="28"/>
          <w:szCs w:val="28"/>
          <w:lang w:val="uk-UA"/>
        </w:rPr>
        <w:t>выгорания</w:t>
      </w:r>
      <w:proofErr w:type="spellEnd"/>
      <w:r w:rsidRPr="00924312">
        <w:rPr>
          <w:sz w:val="28"/>
          <w:szCs w:val="28"/>
          <w:lang w:val="uk-UA"/>
        </w:rPr>
        <w:t xml:space="preserve">» в </w:t>
      </w:r>
      <w:proofErr w:type="spellStart"/>
      <w:r w:rsidRPr="00924312">
        <w:rPr>
          <w:sz w:val="28"/>
          <w:szCs w:val="28"/>
          <w:lang w:val="uk-UA"/>
        </w:rPr>
        <w:t>зарубежной</w:t>
      </w:r>
      <w:proofErr w:type="spellEnd"/>
      <w:r w:rsidRPr="00924312">
        <w:rPr>
          <w:sz w:val="28"/>
          <w:szCs w:val="28"/>
          <w:lang w:val="uk-UA"/>
        </w:rPr>
        <w:t xml:space="preserve"> </w:t>
      </w:r>
      <w:proofErr w:type="spellStart"/>
      <w:r w:rsidRPr="00924312">
        <w:rPr>
          <w:sz w:val="28"/>
          <w:szCs w:val="28"/>
          <w:lang w:val="uk-UA"/>
        </w:rPr>
        <w:t>психологии</w:t>
      </w:r>
      <w:proofErr w:type="spellEnd"/>
      <w:r w:rsidRPr="00924312">
        <w:rPr>
          <w:sz w:val="28"/>
          <w:szCs w:val="28"/>
          <w:lang w:val="uk-UA"/>
        </w:rPr>
        <w:t xml:space="preserve">: </w:t>
      </w:r>
      <w:proofErr w:type="spellStart"/>
      <w:r w:rsidRPr="00924312">
        <w:rPr>
          <w:sz w:val="28"/>
          <w:szCs w:val="28"/>
          <w:lang w:val="uk-UA"/>
        </w:rPr>
        <w:t>эмпирические</w:t>
      </w:r>
      <w:proofErr w:type="spellEnd"/>
      <w:r w:rsidRPr="00924312">
        <w:rPr>
          <w:sz w:val="28"/>
          <w:szCs w:val="28"/>
          <w:lang w:val="uk-UA"/>
        </w:rPr>
        <w:t xml:space="preserve"> </w:t>
      </w:r>
      <w:proofErr w:type="spellStart"/>
      <w:r w:rsidRPr="00924312">
        <w:rPr>
          <w:sz w:val="28"/>
          <w:szCs w:val="28"/>
          <w:lang w:val="uk-UA"/>
        </w:rPr>
        <w:t>исследования</w:t>
      </w:r>
      <w:proofErr w:type="spellEnd"/>
      <w:r w:rsidRPr="00924312">
        <w:rPr>
          <w:sz w:val="28"/>
          <w:szCs w:val="28"/>
          <w:lang w:val="uk-UA"/>
        </w:rPr>
        <w:t xml:space="preserve"> и </w:t>
      </w:r>
      <w:proofErr w:type="spellStart"/>
      <w:r w:rsidRPr="00924312">
        <w:rPr>
          <w:sz w:val="28"/>
          <w:szCs w:val="28"/>
          <w:lang w:val="uk-UA"/>
        </w:rPr>
        <w:t>перспективы</w:t>
      </w:r>
      <w:proofErr w:type="spellEnd"/>
      <w:r w:rsidRPr="00924312">
        <w:rPr>
          <w:sz w:val="28"/>
          <w:szCs w:val="28"/>
          <w:lang w:val="uk-UA"/>
        </w:rPr>
        <w:t> / В. Е. Орел  //</w:t>
      </w:r>
      <w:proofErr w:type="spellStart"/>
      <w:r w:rsidRPr="00924312">
        <w:rPr>
          <w:sz w:val="28"/>
          <w:szCs w:val="28"/>
          <w:lang w:val="uk-UA"/>
        </w:rPr>
        <w:t> Психологически</w:t>
      </w:r>
      <w:proofErr w:type="spellEnd"/>
      <w:r w:rsidRPr="00924312">
        <w:rPr>
          <w:sz w:val="28"/>
          <w:szCs w:val="28"/>
          <w:lang w:val="uk-UA"/>
        </w:rPr>
        <w:t>й журнал. — 2001. — т. 22. — №1. — С. 90–101.</w:t>
      </w:r>
    </w:p>
    <w:p w:rsidR="00A111C5" w:rsidRPr="00924312"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Орел</w:t>
      </w:r>
      <w:proofErr w:type="spellEnd"/>
      <w:r w:rsidRPr="00924312">
        <w:rPr>
          <w:rFonts w:ascii="Times New Roman" w:hAnsi="Times New Roman" w:cs="Times New Roman"/>
          <w:sz w:val="28"/>
          <w:szCs w:val="28"/>
          <w:lang w:val="uk-UA"/>
        </w:rPr>
        <w:t xml:space="preserve"> В. Е. </w:t>
      </w:r>
      <w:proofErr w:type="spellStart"/>
      <w:r w:rsidRPr="00924312">
        <w:rPr>
          <w:rFonts w:ascii="Times New Roman" w:hAnsi="Times New Roman" w:cs="Times New Roman"/>
          <w:sz w:val="28"/>
          <w:szCs w:val="28"/>
          <w:lang w:val="uk-UA"/>
        </w:rPr>
        <w:t>Исследование</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влияния</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содержания</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деятельности</w:t>
      </w:r>
      <w:proofErr w:type="spellEnd"/>
      <w:r w:rsidRPr="00924312">
        <w:rPr>
          <w:rFonts w:ascii="Times New Roman" w:hAnsi="Times New Roman" w:cs="Times New Roman"/>
          <w:sz w:val="28"/>
          <w:szCs w:val="28"/>
          <w:lang w:val="uk-UA"/>
        </w:rPr>
        <w:t xml:space="preserve"> на </w:t>
      </w:r>
      <w:proofErr w:type="spellStart"/>
      <w:r w:rsidRPr="00924312">
        <w:rPr>
          <w:rFonts w:ascii="Times New Roman" w:hAnsi="Times New Roman" w:cs="Times New Roman"/>
          <w:sz w:val="28"/>
          <w:szCs w:val="28"/>
          <w:lang w:val="uk-UA"/>
        </w:rPr>
        <w:t>удовлетворенность</w:t>
      </w:r>
      <w:proofErr w:type="spellEnd"/>
      <w:r w:rsidRPr="00924312">
        <w:rPr>
          <w:rFonts w:ascii="Times New Roman" w:hAnsi="Times New Roman" w:cs="Times New Roman"/>
          <w:sz w:val="28"/>
          <w:szCs w:val="28"/>
          <w:lang w:val="uk-UA"/>
        </w:rPr>
        <w:t xml:space="preserve"> трудом / В. Е. Орел, И. С. </w:t>
      </w:r>
      <w:proofErr w:type="spellStart"/>
      <w:r w:rsidRPr="00924312">
        <w:rPr>
          <w:rFonts w:ascii="Times New Roman" w:hAnsi="Times New Roman" w:cs="Times New Roman"/>
          <w:sz w:val="28"/>
          <w:szCs w:val="28"/>
          <w:lang w:val="uk-UA"/>
        </w:rPr>
        <w:t>Шемет</w:t>
      </w:r>
      <w:proofErr w:type="spellEnd"/>
      <w:r w:rsidRPr="00924312">
        <w:rPr>
          <w:rFonts w:ascii="Times New Roman" w:hAnsi="Times New Roman" w:cs="Times New Roman"/>
          <w:sz w:val="28"/>
          <w:szCs w:val="28"/>
          <w:lang w:val="uk-UA"/>
        </w:rPr>
        <w:t>  //</w:t>
      </w:r>
      <w:proofErr w:type="spellStart"/>
      <w:r w:rsidRPr="00924312">
        <w:rPr>
          <w:rFonts w:ascii="Times New Roman" w:hAnsi="Times New Roman" w:cs="Times New Roman"/>
          <w:sz w:val="28"/>
          <w:szCs w:val="28"/>
          <w:lang w:val="uk-UA"/>
        </w:rPr>
        <w:t> Психологически</w:t>
      </w:r>
      <w:proofErr w:type="spellEnd"/>
      <w:r w:rsidRPr="00924312">
        <w:rPr>
          <w:rFonts w:ascii="Times New Roman" w:hAnsi="Times New Roman" w:cs="Times New Roman"/>
          <w:sz w:val="28"/>
          <w:szCs w:val="28"/>
          <w:lang w:val="uk-UA"/>
        </w:rPr>
        <w:t xml:space="preserve">е </w:t>
      </w:r>
      <w:proofErr w:type="spellStart"/>
      <w:r w:rsidRPr="00924312">
        <w:rPr>
          <w:rFonts w:ascii="Times New Roman" w:hAnsi="Times New Roman" w:cs="Times New Roman"/>
          <w:sz w:val="28"/>
          <w:szCs w:val="28"/>
          <w:lang w:val="uk-UA"/>
        </w:rPr>
        <w:t>проблемы</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рационализации</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трудовой</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деятельности</w:t>
      </w:r>
      <w:proofErr w:type="spellEnd"/>
      <w:r w:rsidRPr="00924312">
        <w:rPr>
          <w:rFonts w:ascii="Times New Roman" w:hAnsi="Times New Roman" w:cs="Times New Roman"/>
          <w:sz w:val="28"/>
          <w:szCs w:val="28"/>
          <w:lang w:val="uk-UA"/>
        </w:rPr>
        <w:t>. Ярославль. — 1987. — С. 109-116.</w:t>
      </w:r>
    </w:p>
    <w:p w:rsidR="007D0D5A" w:rsidRDefault="007D0D5A"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proofErr w:type="spellStart"/>
      <w:r w:rsidRPr="00924312">
        <w:rPr>
          <w:sz w:val="28"/>
          <w:szCs w:val="28"/>
          <w:lang w:val="uk-UA"/>
        </w:rPr>
        <w:t>Малец</w:t>
      </w:r>
      <w:proofErr w:type="spellEnd"/>
      <w:r w:rsidRPr="00924312">
        <w:rPr>
          <w:sz w:val="28"/>
          <w:szCs w:val="28"/>
          <w:lang w:val="uk-UA"/>
        </w:rPr>
        <w:t xml:space="preserve"> Л. </w:t>
      </w:r>
      <w:proofErr w:type="spellStart"/>
      <w:r w:rsidRPr="00924312">
        <w:rPr>
          <w:sz w:val="28"/>
          <w:szCs w:val="28"/>
          <w:lang w:val="uk-UA"/>
        </w:rPr>
        <w:t>Внимание</w:t>
      </w:r>
      <w:proofErr w:type="spellEnd"/>
      <w:r w:rsidRPr="00924312">
        <w:rPr>
          <w:sz w:val="28"/>
          <w:szCs w:val="28"/>
          <w:lang w:val="uk-UA"/>
        </w:rPr>
        <w:t xml:space="preserve">: </w:t>
      </w:r>
      <w:proofErr w:type="spellStart"/>
      <w:r w:rsidRPr="00924312">
        <w:rPr>
          <w:sz w:val="28"/>
          <w:szCs w:val="28"/>
          <w:lang w:val="uk-UA"/>
        </w:rPr>
        <w:t>выгорание</w:t>
      </w:r>
      <w:proofErr w:type="spellEnd"/>
      <w:r w:rsidRPr="00924312">
        <w:rPr>
          <w:sz w:val="28"/>
          <w:szCs w:val="28"/>
          <w:lang w:val="uk-UA"/>
        </w:rPr>
        <w:t xml:space="preserve"> / Л. </w:t>
      </w:r>
      <w:proofErr w:type="spellStart"/>
      <w:r w:rsidRPr="00924312">
        <w:rPr>
          <w:sz w:val="28"/>
          <w:szCs w:val="28"/>
          <w:lang w:val="uk-UA"/>
        </w:rPr>
        <w:t>Малец</w:t>
      </w:r>
      <w:proofErr w:type="spellEnd"/>
      <w:r w:rsidRPr="00924312">
        <w:rPr>
          <w:sz w:val="28"/>
          <w:szCs w:val="28"/>
          <w:lang w:val="uk-UA"/>
        </w:rPr>
        <w:t xml:space="preserve"> // Персонал. – 2000. – № 5. – С. 99–102. 23. Матвієнко О. Культура здоров?я персоналу та синдром психоемоційного «вигорання»: стратегія і тактика подолання / О. Матвієнко, М. </w:t>
      </w:r>
      <w:proofErr w:type="spellStart"/>
      <w:r w:rsidRPr="00924312">
        <w:rPr>
          <w:sz w:val="28"/>
          <w:szCs w:val="28"/>
          <w:lang w:val="uk-UA"/>
        </w:rPr>
        <w:t>Пересадін</w:t>
      </w:r>
      <w:proofErr w:type="spellEnd"/>
      <w:r w:rsidRPr="00924312">
        <w:rPr>
          <w:sz w:val="28"/>
          <w:szCs w:val="28"/>
          <w:lang w:val="uk-UA"/>
        </w:rPr>
        <w:t xml:space="preserve">, Є. </w:t>
      </w:r>
      <w:proofErr w:type="spellStart"/>
      <w:r w:rsidRPr="00924312">
        <w:rPr>
          <w:sz w:val="28"/>
          <w:szCs w:val="28"/>
          <w:lang w:val="uk-UA"/>
        </w:rPr>
        <w:t>Андросов</w:t>
      </w:r>
      <w:proofErr w:type="spellEnd"/>
      <w:r w:rsidRPr="00924312">
        <w:rPr>
          <w:sz w:val="28"/>
          <w:szCs w:val="28"/>
          <w:lang w:val="uk-UA"/>
        </w:rPr>
        <w:t xml:space="preserve"> // Соціально-педагогічні аспекти збереження та зміцнення здоров?я дітей та молоді в Україні: матеріали Всеукраїнської студентської науково-практичної конференції (12–13 квітня 2007 р.). </w:t>
      </w:r>
      <w:r>
        <w:rPr>
          <w:sz w:val="28"/>
          <w:szCs w:val="28"/>
          <w:lang w:val="uk-UA"/>
        </w:rPr>
        <w:t>– Мелітополь, 2007. – С. 30–37.</w:t>
      </w:r>
    </w:p>
    <w:p w:rsidR="007D0D5A" w:rsidRDefault="007D0D5A"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proofErr w:type="spellStart"/>
      <w:r w:rsidRPr="00924312">
        <w:rPr>
          <w:sz w:val="28"/>
          <w:szCs w:val="28"/>
          <w:lang w:val="uk-UA"/>
        </w:rPr>
        <w:t>Мащак</w:t>
      </w:r>
      <w:proofErr w:type="spellEnd"/>
      <w:r w:rsidRPr="00924312">
        <w:rPr>
          <w:sz w:val="28"/>
          <w:szCs w:val="28"/>
          <w:lang w:val="uk-UA"/>
        </w:rPr>
        <w:t xml:space="preserve"> С. О. Професійне вигорання особистості як соціально-психологічна проблема / С. О. </w:t>
      </w:r>
      <w:proofErr w:type="spellStart"/>
      <w:r w:rsidRPr="00924312">
        <w:rPr>
          <w:sz w:val="28"/>
          <w:szCs w:val="28"/>
          <w:lang w:val="uk-UA"/>
        </w:rPr>
        <w:t>Мащак</w:t>
      </w:r>
      <w:proofErr w:type="spellEnd"/>
      <w:r w:rsidRPr="00924312">
        <w:rPr>
          <w:sz w:val="28"/>
          <w:szCs w:val="28"/>
          <w:lang w:val="uk-UA"/>
        </w:rPr>
        <w:t xml:space="preserve"> // Науковий вісник Львівського державного університету внутрішніх справ. – 20</w:t>
      </w:r>
      <w:r>
        <w:rPr>
          <w:sz w:val="28"/>
          <w:szCs w:val="28"/>
          <w:lang w:val="uk-UA"/>
        </w:rPr>
        <w:t>12. – Вип. 2 (1). – С. 444–452.</w:t>
      </w:r>
    </w:p>
    <w:p w:rsidR="007D0D5A" w:rsidRDefault="007D0D5A"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proofErr w:type="spellStart"/>
      <w:r w:rsidRPr="00924312">
        <w:rPr>
          <w:sz w:val="28"/>
          <w:szCs w:val="28"/>
          <w:lang w:val="uk-UA"/>
        </w:rPr>
        <w:lastRenderedPageBreak/>
        <w:t>Меркулова</w:t>
      </w:r>
      <w:proofErr w:type="spellEnd"/>
      <w:r w:rsidRPr="00924312">
        <w:rPr>
          <w:sz w:val="28"/>
          <w:szCs w:val="28"/>
          <w:lang w:val="uk-UA"/>
        </w:rPr>
        <w:t xml:space="preserve"> М. Н. </w:t>
      </w:r>
      <w:proofErr w:type="spellStart"/>
      <w:r w:rsidRPr="00924312">
        <w:rPr>
          <w:sz w:val="28"/>
          <w:szCs w:val="28"/>
          <w:lang w:val="uk-UA"/>
        </w:rPr>
        <w:t>Индивидуально-психологические</w:t>
      </w:r>
      <w:proofErr w:type="spellEnd"/>
      <w:r w:rsidRPr="00924312">
        <w:rPr>
          <w:sz w:val="28"/>
          <w:szCs w:val="28"/>
          <w:lang w:val="uk-UA"/>
        </w:rPr>
        <w:t xml:space="preserve"> </w:t>
      </w:r>
      <w:proofErr w:type="spellStart"/>
      <w:r w:rsidRPr="00924312">
        <w:rPr>
          <w:sz w:val="28"/>
          <w:szCs w:val="28"/>
          <w:lang w:val="uk-UA"/>
        </w:rPr>
        <w:t>особенности</w:t>
      </w:r>
      <w:proofErr w:type="spellEnd"/>
      <w:r w:rsidRPr="00924312">
        <w:rPr>
          <w:sz w:val="28"/>
          <w:szCs w:val="28"/>
          <w:lang w:val="uk-UA"/>
        </w:rPr>
        <w:t xml:space="preserve"> </w:t>
      </w:r>
      <w:proofErr w:type="spellStart"/>
      <w:r w:rsidRPr="00924312">
        <w:rPr>
          <w:sz w:val="28"/>
          <w:szCs w:val="28"/>
          <w:lang w:val="uk-UA"/>
        </w:rPr>
        <w:t>личности</w:t>
      </w:r>
      <w:proofErr w:type="spellEnd"/>
      <w:r w:rsidRPr="00924312">
        <w:rPr>
          <w:sz w:val="28"/>
          <w:szCs w:val="28"/>
          <w:lang w:val="uk-UA"/>
        </w:rPr>
        <w:t xml:space="preserve"> </w:t>
      </w:r>
      <w:proofErr w:type="spellStart"/>
      <w:r w:rsidRPr="00924312">
        <w:rPr>
          <w:sz w:val="28"/>
          <w:szCs w:val="28"/>
          <w:lang w:val="uk-UA"/>
        </w:rPr>
        <w:t>социального</w:t>
      </w:r>
      <w:proofErr w:type="spellEnd"/>
      <w:r w:rsidRPr="00924312">
        <w:rPr>
          <w:sz w:val="28"/>
          <w:szCs w:val="28"/>
          <w:lang w:val="uk-UA"/>
        </w:rPr>
        <w:t xml:space="preserve"> </w:t>
      </w:r>
      <w:proofErr w:type="spellStart"/>
      <w:r w:rsidRPr="00924312">
        <w:rPr>
          <w:sz w:val="28"/>
          <w:szCs w:val="28"/>
          <w:lang w:val="uk-UA"/>
        </w:rPr>
        <w:t>работника</w:t>
      </w:r>
      <w:proofErr w:type="spellEnd"/>
      <w:r w:rsidRPr="00924312">
        <w:rPr>
          <w:sz w:val="28"/>
          <w:szCs w:val="28"/>
          <w:lang w:val="uk-UA"/>
        </w:rPr>
        <w:t xml:space="preserve"> в </w:t>
      </w:r>
      <w:proofErr w:type="spellStart"/>
      <w:r w:rsidRPr="00924312">
        <w:rPr>
          <w:sz w:val="28"/>
          <w:szCs w:val="28"/>
          <w:lang w:val="uk-UA"/>
        </w:rPr>
        <w:t>условиях</w:t>
      </w:r>
      <w:proofErr w:type="spellEnd"/>
      <w:r w:rsidRPr="00924312">
        <w:rPr>
          <w:sz w:val="28"/>
          <w:szCs w:val="28"/>
          <w:lang w:val="uk-UA"/>
        </w:rPr>
        <w:t xml:space="preserve"> </w:t>
      </w:r>
      <w:proofErr w:type="spellStart"/>
      <w:r w:rsidRPr="00924312">
        <w:rPr>
          <w:sz w:val="28"/>
          <w:szCs w:val="28"/>
          <w:lang w:val="uk-UA"/>
        </w:rPr>
        <w:t>синдрома</w:t>
      </w:r>
      <w:proofErr w:type="spellEnd"/>
      <w:r w:rsidRPr="00924312">
        <w:rPr>
          <w:sz w:val="28"/>
          <w:szCs w:val="28"/>
          <w:lang w:val="uk-UA"/>
        </w:rPr>
        <w:t xml:space="preserve"> </w:t>
      </w:r>
      <w:proofErr w:type="spellStart"/>
      <w:r w:rsidRPr="00924312">
        <w:rPr>
          <w:sz w:val="28"/>
          <w:szCs w:val="28"/>
          <w:lang w:val="uk-UA"/>
        </w:rPr>
        <w:t>эмоционального</w:t>
      </w:r>
      <w:proofErr w:type="spellEnd"/>
      <w:r w:rsidRPr="00924312">
        <w:rPr>
          <w:sz w:val="28"/>
          <w:szCs w:val="28"/>
          <w:lang w:val="uk-UA"/>
        </w:rPr>
        <w:t xml:space="preserve"> </w:t>
      </w:r>
      <w:proofErr w:type="spellStart"/>
      <w:r w:rsidRPr="00924312">
        <w:rPr>
          <w:sz w:val="28"/>
          <w:szCs w:val="28"/>
          <w:lang w:val="uk-UA"/>
        </w:rPr>
        <w:t>выгорания</w:t>
      </w:r>
      <w:proofErr w:type="spellEnd"/>
      <w:r w:rsidRPr="00924312">
        <w:rPr>
          <w:sz w:val="28"/>
          <w:szCs w:val="28"/>
          <w:lang w:val="uk-UA"/>
        </w:rPr>
        <w:t xml:space="preserve"> / М. Н. </w:t>
      </w:r>
      <w:proofErr w:type="spellStart"/>
      <w:r w:rsidRPr="00924312">
        <w:rPr>
          <w:sz w:val="28"/>
          <w:szCs w:val="28"/>
          <w:lang w:val="uk-UA"/>
        </w:rPr>
        <w:t>Меркулова</w:t>
      </w:r>
      <w:proofErr w:type="spellEnd"/>
      <w:r w:rsidRPr="00924312">
        <w:rPr>
          <w:sz w:val="28"/>
          <w:szCs w:val="28"/>
          <w:lang w:val="uk-UA"/>
        </w:rPr>
        <w:t xml:space="preserve"> // </w:t>
      </w:r>
      <w:proofErr w:type="spellStart"/>
      <w:r w:rsidRPr="00924312">
        <w:rPr>
          <w:sz w:val="28"/>
          <w:szCs w:val="28"/>
          <w:lang w:val="uk-UA"/>
        </w:rPr>
        <w:t>Вестник</w:t>
      </w:r>
      <w:proofErr w:type="spellEnd"/>
      <w:r w:rsidRPr="00924312">
        <w:rPr>
          <w:sz w:val="28"/>
          <w:szCs w:val="28"/>
          <w:lang w:val="uk-UA"/>
        </w:rPr>
        <w:t xml:space="preserve"> </w:t>
      </w:r>
      <w:proofErr w:type="spellStart"/>
      <w:r w:rsidRPr="00924312">
        <w:rPr>
          <w:sz w:val="28"/>
          <w:szCs w:val="28"/>
          <w:lang w:val="uk-UA"/>
        </w:rPr>
        <w:t>Тамбовского</w:t>
      </w:r>
      <w:proofErr w:type="spellEnd"/>
      <w:r w:rsidRPr="00924312">
        <w:rPr>
          <w:sz w:val="28"/>
          <w:szCs w:val="28"/>
          <w:lang w:val="uk-UA"/>
        </w:rPr>
        <w:t xml:space="preserve"> </w:t>
      </w:r>
      <w:proofErr w:type="spellStart"/>
      <w:r w:rsidRPr="00924312">
        <w:rPr>
          <w:sz w:val="28"/>
          <w:szCs w:val="28"/>
          <w:lang w:val="uk-UA"/>
        </w:rPr>
        <w:t>университета</w:t>
      </w:r>
      <w:proofErr w:type="spellEnd"/>
      <w:r w:rsidRPr="00924312">
        <w:rPr>
          <w:sz w:val="28"/>
          <w:szCs w:val="28"/>
          <w:lang w:val="uk-UA"/>
        </w:rPr>
        <w:t xml:space="preserve">. </w:t>
      </w:r>
      <w:proofErr w:type="spellStart"/>
      <w:r w:rsidRPr="00924312">
        <w:rPr>
          <w:sz w:val="28"/>
          <w:szCs w:val="28"/>
          <w:lang w:val="uk-UA"/>
        </w:rPr>
        <w:t>Серия</w:t>
      </w:r>
      <w:proofErr w:type="spellEnd"/>
      <w:r w:rsidRPr="00924312">
        <w:rPr>
          <w:sz w:val="28"/>
          <w:szCs w:val="28"/>
          <w:lang w:val="uk-UA"/>
        </w:rPr>
        <w:t xml:space="preserve">: </w:t>
      </w:r>
      <w:proofErr w:type="spellStart"/>
      <w:r w:rsidRPr="00924312">
        <w:rPr>
          <w:sz w:val="28"/>
          <w:szCs w:val="28"/>
          <w:lang w:val="uk-UA"/>
        </w:rPr>
        <w:t>Гуманитарные</w:t>
      </w:r>
      <w:proofErr w:type="spellEnd"/>
      <w:r w:rsidRPr="00924312">
        <w:rPr>
          <w:sz w:val="28"/>
          <w:szCs w:val="28"/>
          <w:lang w:val="uk-UA"/>
        </w:rPr>
        <w:t xml:space="preserve"> науки. – 2012.</w:t>
      </w:r>
      <w:r>
        <w:rPr>
          <w:sz w:val="28"/>
          <w:szCs w:val="28"/>
          <w:lang w:val="uk-UA"/>
        </w:rPr>
        <w:t xml:space="preserve"> – </w:t>
      </w:r>
      <w:proofErr w:type="spellStart"/>
      <w:r>
        <w:rPr>
          <w:sz w:val="28"/>
          <w:szCs w:val="28"/>
          <w:lang w:val="uk-UA"/>
        </w:rPr>
        <w:t>Вып</w:t>
      </w:r>
      <w:proofErr w:type="spellEnd"/>
      <w:r>
        <w:rPr>
          <w:sz w:val="28"/>
          <w:szCs w:val="28"/>
          <w:lang w:val="uk-UA"/>
        </w:rPr>
        <w:t>. № 11 (115). – С. 234–24.</w:t>
      </w:r>
    </w:p>
    <w:p w:rsidR="007D0D5A" w:rsidRDefault="007D0D5A"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r w:rsidRPr="00924312">
        <w:rPr>
          <w:sz w:val="28"/>
          <w:szCs w:val="28"/>
          <w:lang w:val="uk-UA"/>
        </w:rPr>
        <w:t xml:space="preserve">Методика </w:t>
      </w:r>
      <w:proofErr w:type="spellStart"/>
      <w:r w:rsidRPr="00924312">
        <w:rPr>
          <w:sz w:val="28"/>
          <w:szCs w:val="28"/>
          <w:lang w:val="uk-UA"/>
        </w:rPr>
        <w:t>исследования</w:t>
      </w:r>
      <w:proofErr w:type="spellEnd"/>
      <w:r w:rsidRPr="00924312">
        <w:rPr>
          <w:sz w:val="28"/>
          <w:szCs w:val="28"/>
          <w:lang w:val="uk-UA"/>
        </w:rPr>
        <w:t xml:space="preserve"> </w:t>
      </w:r>
      <w:proofErr w:type="spellStart"/>
      <w:r w:rsidRPr="00924312">
        <w:rPr>
          <w:sz w:val="28"/>
          <w:szCs w:val="28"/>
          <w:lang w:val="uk-UA"/>
        </w:rPr>
        <w:t>эмоционального</w:t>
      </w:r>
      <w:proofErr w:type="spellEnd"/>
      <w:r w:rsidRPr="00924312">
        <w:rPr>
          <w:sz w:val="28"/>
          <w:szCs w:val="28"/>
          <w:lang w:val="uk-UA"/>
        </w:rPr>
        <w:t xml:space="preserve"> </w:t>
      </w:r>
      <w:proofErr w:type="spellStart"/>
      <w:r w:rsidRPr="00924312">
        <w:rPr>
          <w:sz w:val="28"/>
          <w:szCs w:val="28"/>
          <w:lang w:val="uk-UA"/>
        </w:rPr>
        <w:t>выгорания</w:t>
      </w:r>
      <w:proofErr w:type="spellEnd"/>
      <w:r w:rsidRPr="00924312">
        <w:rPr>
          <w:sz w:val="28"/>
          <w:szCs w:val="28"/>
          <w:lang w:val="uk-UA"/>
        </w:rPr>
        <w:t xml:space="preserve"> (по В. Бойко) / </w:t>
      </w:r>
      <w:proofErr w:type="spellStart"/>
      <w:r w:rsidRPr="00924312">
        <w:rPr>
          <w:sz w:val="28"/>
          <w:szCs w:val="28"/>
          <w:lang w:val="uk-UA"/>
        </w:rPr>
        <w:t>Ильин</w:t>
      </w:r>
      <w:proofErr w:type="spellEnd"/>
      <w:r w:rsidRPr="00924312">
        <w:rPr>
          <w:sz w:val="28"/>
          <w:szCs w:val="28"/>
          <w:lang w:val="uk-UA"/>
        </w:rPr>
        <w:t xml:space="preserve"> Е. П. </w:t>
      </w:r>
      <w:proofErr w:type="spellStart"/>
      <w:r w:rsidRPr="00924312">
        <w:rPr>
          <w:sz w:val="28"/>
          <w:szCs w:val="28"/>
          <w:lang w:val="uk-UA"/>
        </w:rPr>
        <w:t>Психофизиология</w:t>
      </w:r>
      <w:proofErr w:type="spellEnd"/>
      <w:r w:rsidRPr="00924312">
        <w:rPr>
          <w:sz w:val="28"/>
          <w:szCs w:val="28"/>
          <w:lang w:val="uk-UA"/>
        </w:rPr>
        <w:t xml:space="preserve"> </w:t>
      </w:r>
      <w:proofErr w:type="spellStart"/>
      <w:r w:rsidRPr="00924312">
        <w:rPr>
          <w:sz w:val="28"/>
          <w:szCs w:val="28"/>
          <w:lang w:val="uk-UA"/>
        </w:rPr>
        <w:t>состояний</w:t>
      </w:r>
      <w:proofErr w:type="spellEnd"/>
      <w:r w:rsidRPr="00924312">
        <w:rPr>
          <w:sz w:val="28"/>
          <w:szCs w:val="28"/>
          <w:lang w:val="uk-UA"/>
        </w:rPr>
        <w:t xml:space="preserve"> </w:t>
      </w:r>
      <w:proofErr w:type="spellStart"/>
      <w:r w:rsidRPr="00924312">
        <w:rPr>
          <w:sz w:val="28"/>
          <w:szCs w:val="28"/>
          <w:lang w:val="uk-UA"/>
        </w:rPr>
        <w:t>человека</w:t>
      </w:r>
      <w:proofErr w:type="spellEnd"/>
      <w:r w:rsidRPr="00924312">
        <w:rPr>
          <w:sz w:val="28"/>
          <w:szCs w:val="28"/>
          <w:lang w:val="uk-UA"/>
        </w:rPr>
        <w:t xml:space="preserve">. – </w:t>
      </w:r>
      <w:proofErr w:type="spellStart"/>
      <w:r w:rsidRPr="00924312">
        <w:rPr>
          <w:sz w:val="28"/>
          <w:szCs w:val="28"/>
          <w:lang w:val="uk-UA"/>
        </w:rPr>
        <w:t>СП</w:t>
      </w:r>
      <w:r>
        <w:rPr>
          <w:sz w:val="28"/>
          <w:szCs w:val="28"/>
          <w:lang w:val="uk-UA"/>
        </w:rPr>
        <w:t>б</w:t>
      </w:r>
      <w:proofErr w:type="spellEnd"/>
      <w:r>
        <w:rPr>
          <w:sz w:val="28"/>
          <w:szCs w:val="28"/>
          <w:lang w:val="uk-UA"/>
        </w:rPr>
        <w:t xml:space="preserve">. : </w:t>
      </w:r>
      <w:proofErr w:type="spellStart"/>
      <w:r>
        <w:rPr>
          <w:sz w:val="28"/>
          <w:szCs w:val="28"/>
          <w:lang w:val="uk-UA"/>
        </w:rPr>
        <w:t>Питер</w:t>
      </w:r>
      <w:proofErr w:type="spellEnd"/>
      <w:r>
        <w:rPr>
          <w:sz w:val="28"/>
          <w:szCs w:val="28"/>
          <w:lang w:val="uk-UA"/>
        </w:rPr>
        <w:t>, 2005. – С. 359–369.</w:t>
      </w:r>
    </w:p>
    <w:p w:rsidR="007D0D5A" w:rsidRDefault="007D0D5A"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proofErr w:type="spellStart"/>
      <w:r w:rsidRPr="00924312">
        <w:rPr>
          <w:sz w:val="28"/>
          <w:szCs w:val="28"/>
          <w:lang w:val="uk-UA"/>
        </w:rPr>
        <w:t>Мілорадова</w:t>
      </w:r>
      <w:proofErr w:type="spellEnd"/>
      <w:r w:rsidRPr="00924312">
        <w:rPr>
          <w:sz w:val="28"/>
          <w:szCs w:val="28"/>
          <w:lang w:val="uk-UA"/>
        </w:rPr>
        <w:t xml:space="preserve"> Н. Е. Особливості прояву емоційного вигорання у працівників органів внутрішніх справ з різним стажем професійної діяльності / Н. Е. </w:t>
      </w:r>
      <w:proofErr w:type="spellStart"/>
      <w:r w:rsidRPr="00924312">
        <w:rPr>
          <w:sz w:val="28"/>
          <w:szCs w:val="28"/>
          <w:lang w:val="uk-UA"/>
        </w:rPr>
        <w:t>Мілорадова</w:t>
      </w:r>
      <w:proofErr w:type="spellEnd"/>
      <w:r w:rsidRPr="00924312">
        <w:rPr>
          <w:sz w:val="28"/>
          <w:szCs w:val="28"/>
          <w:lang w:val="uk-UA"/>
        </w:rPr>
        <w:t xml:space="preserve"> // Вісник Національної Академії Оборони. – 2009. </w:t>
      </w:r>
      <w:r>
        <w:rPr>
          <w:sz w:val="28"/>
          <w:szCs w:val="28"/>
          <w:lang w:val="uk-UA"/>
        </w:rPr>
        <w:t>– Вип. 2 (10). – С. 106–110.</w:t>
      </w:r>
    </w:p>
    <w:p w:rsidR="007D0D5A" w:rsidRDefault="007D0D5A"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r w:rsidRPr="00924312">
        <w:rPr>
          <w:sz w:val="28"/>
          <w:szCs w:val="28"/>
          <w:lang w:val="uk-UA"/>
        </w:rPr>
        <w:t xml:space="preserve">Міщенко М. С. Феномен емоційного вигорання особистості – теоретичний аналіз проблеми Електронний ресурс / М. С. Міщенко. – </w:t>
      </w:r>
      <w:r>
        <w:rPr>
          <w:sz w:val="28"/>
          <w:szCs w:val="28"/>
          <w:lang w:val="uk-UA"/>
        </w:rPr>
        <w:t>Режим доступу:http://dspace.udpu.org.ua:8080</w:t>
      </w:r>
      <w:r w:rsidRPr="007D0D5A">
        <w:rPr>
          <w:sz w:val="28"/>
          <w:szCs w:val="28"/>
          <w:lang w:val="uk-UA"/>
        </w:rPr>
        <w:t>/jspui/bitstream/678</w:t>
      </w:r>
      <w:r>
        <w:rPr>
          <w:sz w:val="28"/>
          <w:szCs w:val="28"/>
          <w:lang w:val="uk-UA"/>
        </w:rPr>
        <w:t>9/417/1/Mischenko_M.C..pdf.</w:t>
      </w:r>
    </w:p>
    <w:p w:rsidR="007D0D5A" w:rsidRPr="007D0D5A" w:rsidRDefault="007D0D5A"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r w:rsidRPr="007D0D5A">
        <w:rPr>
          <w:sz w:val="28"/>
          <w:szCs w:val="28"/>
          <w:lang w:val="uk-UA"/>
        </w:rPr>
        <w:t>Мудрик А. Особливості розвитку та прояву синдрому емоційного вигорання у студентів-психологів / А. Мудрик // Український науковий журнал «Освіта регіону». – 2013. – Вип. 3. – С. 238.</w:t>
      </w:r>
    </w:p>
    <w:p w:rsidR="00A111C5" w:rsidRPr="00924312" w:rsidRDefault="00A111C5"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proofErr w:type="spellStart"/>
      <w:r w:rsidRPr="00924312">
        <w:rPr>
          <w:sz w:val="28"/>
          <w:szCs w:val="28"/>
          <w:lang w:val="uk-UA"/>
        </w:rPr>
        <w:t>Мари</w:t>
      </w:r>
      <w:proofErr w:type="spellEnd"/>
      <w:r w:rsidRPr="00924312">
        <w:rPr>
          <w:sz w:val="28"/>
          <w:szCs w:val="28"/>
          <w:lang w:val="uk-UA"/>
        </w:rPr>
        <w:t xml:space="preserve">щук В. Л. </w:t>
      </w:r>
      <w:proofErr w:type="spellStart"/>
      <w:r w:rsidRPr="00924312">
        <w:rPr>
          <w:sz w:val="28"/>
          <w:szCs w:val="28"/>
          <w:lang w:val="uk-UA"/>
        </w:rPr>
        <w:t>Поведение</w:t>
      </w:r>
      <w:proofErr w:type="spellEnd"/>
      <w:r w:rsidRPr="00924312">
        <w:rPr>
          <w:sz w:val="28"/>
          <w:szCs w:val="28"/>
          <w:lang w:val="uk-UA"/>
        </w:rPr>
        <w:t xml:space="preserve"> и </w:t>
      </w:r>
      <w:proofErr w:type="spellStart"/>
      <w:r w:rsidRPr="00924312">
        <w:rPr>
          <w:sz w:val="28"/>
          <w:szCs w:val="28"/>
          <w:lang w:val="uk-UA"/>
        </w:rPr>
        <w:t>саморегуляция</w:t>
      </w:r>
      <w:proofErr w:type="spellEnd"/>
      <w:r w:rsidRPr="00924312">
        <w:rPr>
          <w:sz w:val="28"/>
          <w:szCs w:val="28"/>
          <w:lang w:val="uk-UA"/>
        </w:rPr>
        <w:t xml:space="preserve"> </w:t>
      </w:r>
      <w:proofErr w:type="spellStart"/>
      <w:r w:rsidRPr="00924312">
        <w:rPr>
          <w:sz w:val="28"/>
          <w:szCs w:val="28"/>
          <w:lang w:val="uk-UA"/>
        </w:rPr>
        <w:t>человека</w:t>
      </w:r>
      <w:proofErr w:type="spellEnd"/>
      <w:r w:rsidRPr="00924312">
        <w:rPr>
          <w:sz w:val="28"/>
          <w:szCs w:val="28"/>
          <w:lang w:val="uk-UA"/>
        </w:rPr>
        <w:t xml:space="preserve"> в </w:t>
      </w:r>
      <w:proofErr w:type="spellStart"/>
      <w:r w:rsidRPr="00924312">
        <w:rPr>
          <w:sz w:val="28"/>
          <w:szCs w:val="28"/>
          <w:lang w:val="uk-UA"/>
        </w:rPr>
        <w:t>условиях</w:t>
      </w:r>
      <w:proofErr w:type="spellEnd"/>
      <w:r w:rsidRPr="00924312">
        <w:rPr>
          <w:sz w:val="28"/>
          <w:szCs w:val="28"/>
          <w:lang w:val="uk-UA"/>
        </w:rPr>
        <w:t xml:space="preserve"> </w:t>
      </w:r>
      <w:proofErr w:type="spellStart"/>
      <w:r w:rsidRPr="00924312">
        <w:rPr>
          <w:sz w:val="28"/>
          <w:szCs w:val="28"/>
          <w:lang w:val="uk-UA"/>
        </w:rPr>
        <w:t>стресса</w:t>
      </w:r>
      <w:proofErr w:type="spellEnd"/>
      <w:r w:rsidRPr="00924312">
        <w:rPr>
          <w:sz w:val="28"/>
          <w:szCs w:val="28"/>
          <w:lang w:val="uk-UA"/>
        </w:rPr>
        <w:t> /</w:t>
      </w:r>
      <w:proofErr w:type="spellStart"/>
      <w:r w:rsidRPr="00924312">
        <w:rPr>
          <w:sz w:val="28"/>
          <w:szCs w:val="28"/>
          <w:lang w:val="uk-UA"/>
        </w:rPr>
        <w:t> В. Л. Мар</w:t>
      </w:r>
      <w:proofErr w:type="spellEnd"/>
      <w:r w:rsidRPr="00924312">
        <w:rPr>
          <w:sz w:val="28"/>
          <w:szCs w:val="28"/>
          <w:lang w:val="uk-UA"/>
        </w:rPr>
        <w:t xml:space="preserve">ищук, В. И. Евдокимов — </w:t>
      </w:r>
      <w:proofErr w:type="spellStart"/>
      <w:r w:rsidRPr="00924312">
        <w:rPr>
          <w:sz w:val="28"/>
          <w:szCs w:val="28"/>
          <w:lang w:val="uk-UA"/>
        </w:rPr>
        <w:t>СПб</w:t>
      </w:r>
      <w:proofErr w:type="spellEnd"/>
      <w:r w:rsidRPr="00924312">
        <w:rPr>
          <w:sz w:val="28"/>
          <w:szCs w:val="28"/>
          <w:lang w:val="uk-UA"/>
        </w:rPr>
        <w:t xml:space="preserve">. : </w:t>
      </w:r>
      <w:proofErr w:type="spellStart"/>
      <w:r w:rsidRPr="00924312">
        <w:rPr>
          <w:sz w:val="28"/>
          <w:szCs w:val="28"/>
          <w:lang w:val="uk-UA"/>
        </w:rPr>
        <w:t>Издательский</w:t>
      </w:r>
      <w:proofErr w:type="spellEnd"/>
      <w:r w:rsidRPr="00924312">
        <w:rPr>
          <w:sz w:val="28"/>
          <w:szCs w:val="28"/>
          <w:lang w:val="uk-UA"/>
        </w:rPr>
        <w:t xml:space="preserve"> </w:t>
      </w:r>
      <w:proofErr w:type="spellStart"/>
      <w:r w:rsidRPr="00924312">
        <w:rPr>
          <w:sz w:val="28"/>
          <w:szCs w:val="28"/>
          <w:lang w:val="uk-UA"/>
        </w:rPr>
        <w:t>дом</w:t>
      </w:r>
      <w:proofErr w:type="spellEnd"/>
      <w:r w:rsidRPr="00924312">
        <w:rPr>
          <w:sz w:val="28"/>
          <w:szCs w:val="28"/>
          <w:lang w:val="uk-UA"/>
        </w:rPr>
        <w:t xml:space="preserve"> «</w:t>
      </w:r>
      <w:proofErr w:type="spellStart"/>
      <w:r w:rsidRPr="00924312">
        <w:rPr>
          <w:sz w:val="28"/>
          <w:szCs w:val="28"/>
          <w:lang w:val="uk-UA"/>
        </w:rPr>
        <w:t>Сентябрь</w:t>
      </w:r>
      <w:proofErr w:type="spellEnd"/>
      <w:r w:rsidRPr="00924312">
        <w:rPr>
          <w:sz w:val="28"/>
          <w:szCs w:val="28"/>
          <w:lang w:val="uk-UA"/>
        </w:rPr>
        <w:t xml:space="preserve">». — 2001. — 260 с. </w:t>
      </w:r>
    </w:p>
    <w:p w:rsidR="00A111C5" w:rsidRPr="00924312" w:rsidRDefault="00A111C5" w:rsidP="00C41E9A">
      <w:pPr>
        <w:pStyle w:val="a4"/>
        <w:numPr>
          <w:ilvl w:val="0"/>
          <w:numId w:val="40"/>
        </w:numPr>
        <w:shd w:val="clear" w:color="auto" w:fill="FFFFFF"/>
        <w:tabs>
          <w:tab w:val="clear" w:pos="720"/>
          <w:tab w:val="num" w:pos="0"/>
        </w:tabs>
        <w:spacing w:before="0" w:beforeAutospacing="0" w:after="0" w:afterAutospacing="0" w:line="360" w:lineRule="auto"/>
        <w:ind w:left="0" w:firstLine="426"/>
        <w:contextualSpacing/>
        <w:rPr>
          <w:color w:val="000000"/>
          <w:sz w:val="28"/>
          <w:szCs w:val="28"/>
        </w:rPr>
      </w:pPr>
      <w:proofErr w:type="spellStart"/>
      <w:r w:rsidRPr="00924312">
        <w:rPr>
          <w:color w:val="000000"/>
          <w:sz w:val="28"/>
          <w:szCs w:val="28"/>
        </w:rPr>
        <w:t>Маслач</w:t>
      </w:r>
      <w:proofErr w:type="spellEnd"/>
      <w:r w:rsidRPr="00924312">
        <w:rPr>
          <w:color w:val="000000"/>
          <w:sz w:val="28"/>
          <w:szCs w:val="28"/>
        </w:rPr>
        <w:t xml:space="preserve"> К. </w:t>
      </w:r>
      <w:proofErr w:type="spellStart"/>
      <w:r w:rsidRPr="00924312">
        <w:rPr>
          <w:color w:val="000000"/>
          <w:sz w:val="28"/>
          <w:szCs w:val="28"/>
        </w:rPr>
        <w:t>Профессиональное</w:t>
      </w:r>
      <w:proofErr w:type="spellEnd"/>
      <w:r w:rsidRPr="00924312">
        <w:rPr>
          <w:color w:val="000000"/>
          <w:sz w:val="28"/>
          <w:szCs w:val="28"/>
        </w:rPr>
        <w:t xml:space="preserve"> </w:t>
      </w:r>
      <w:proofErr w:type="spellStart"/>
      <w:r w:rsidRPr="00924312">
        <w:rPr>
          <w:color w:val="000000"/>
          <w:sz w:val="28"/>
          <w:szCs w:val="28"/>
        </w:rPr>
        <w:t>выгорание</w:t>
      </w:r>
      <w:proofErr w:type="spellEnd"/>
      <w:r w:rsidRPr="00924312">
        <w:rPr>
          <w:color w:val="000000"/>
          <w:sz w:val="28"/>
          <w:szCs w:val="28"/>
        </w:rPr>
        <w:t xml:space="preserve">: </w:t>
      </w:r>
      <w:proofErr w:type="spellStart"/>
      <w:r w:rsidRPr="00924312">
        <w:rPr>
          <w:color w:val="000000"/>
          <w:sz w:val="28"/>
          <w:szCs w:val="28"/>
        </w:rPr>
        <w:t>как</w:t>
      </w:r>
      <w:proofErr w:type="spellEnd"/>
      <w:r w:rsidRPr="00924312">
        <w:rPr>
          <w:color w:val="000000"/>
          <w:sz w:val="28"/>
          <w:szCs w:val="28"/>
        </w:rPr>
        <w:t xml:space="preserve"> люди </w:t>
      </w:r>
      <w:proofErr w:type="spellStart"/>
      <w:r w:rsidRPr="00924312">
        <w:rPr>
          <w:color w:val="000000"/>
          <w:sz w:val="28"/>
          <w:szCs w:val="28"/>
        </w:rPr>
        <w:t>справляются</w:t>
      </w:r>
      <w:proofErr w:type="spellEnd"/>
      <w:r w:rsidRPr="00924312">
        <w:rPr>
          <w:color w:val="000000"/>
          <w:sz w:val="28"/>
          <w:szCs w:val="28"/>
        </w:rPr>
        <w:t xml:space="preserve">. /К. </w:t>
      </w:r>
      <w:proofErr w:type="spellStart"/>
      <w:r w:rsidRPr="00924312">
        <w:rPr>
          <w:color w:val="000000"/>
          <w:sz w:val="28"/>
          <w:szCs w:val="28"/>
        </w:rPr>
        <w:t>Маслач</w:t>
      </w:r>
      <w:proofErr w:type="spellEnd"/>
      <w:r w:rsidRPr="00924312">
        <w:rPr>
          <w:color w:val="000000"/>
          <w:sz w:val="28"/>
          <w:szCs w:val="28"/>
        </w:rPr>
        <w:t xml:space="preserve"> // Практикум по </w:t>
      </w:r>
      <w:proofErr w:type="spellStart"/>
      <w:r w:rsidRPr="00924312">
        <w:rPr>
          <w:color w:val="000000"/>
          <w:sz w:val="28"/>
          <w:szCs w:val="28"/>
        </w:rPr>
        <w:t>социальной</w:t>
      </w:r>
      <w:proofErr w:type="spellEnd"/>
      <w:r w:rsidRPr="00924312">
        <w:rPr>
          <w:color w:val="000000"/>
          <w:sz w:val="28"/>
          <w:szCs w:val="28"/>
        </w:rPr>
        <w:t xml:space="preserve"> </w:t>
      </w:r>
      <w:proofErr w:type="spellStart"/>
      <w:r w:rsidRPr="00924312">
        <w:rPr>
          <w:color w:val="000000"/>
          <w:sz w:val="28"/>
          <w:szCs w:val="28"/>
        </w:rPr>
        <w:t>психологии</w:t>
      </w:r>
      <w:proofErr w:type="spellEnd"/>
      <w:r w:rsidRPr="00924312">
        <w:rPr>
          <w:color w:val="000000"/>
          <w:sz w:val="28"/>
          <w:szCs w:val="28"/>
        </w:rPr>
        <w:t xml:space="preserve"> – </w:t>
      </w:r>
      <w:proofErr w:type="spellStart"/>
      <w:r w:rsidRPr="00924312">
        <w:rPr>
          <w:color w:val="000000"/>
          <w:sz w:val="28"/>
          <w:szCs w:val="28"/>
        </w:rPr>
        <w:t>СПб</w:t>
      </w:r>
      <w:proofErr w:type="spellEnd"/>
      <w:r w:rsidRPr="00924312">
        <w:rPr>
          <w:color w:val="000000"/>
          <w:sz w:val="28"/>
          <w:szCs w:val="28"/>
        </w:rPr>
        <w:t xml:space="preserve">: </w:t>
      </w:r>
      <w:proofErr w:type="spellStart"/>
      <w:r w:rsidRPr="00924312">
        <w:rPr>
          <w:color w:val="000000"/>
          <w:sz w:val="28"/>
          <w:szCs w:val="28"/>
        </w:rPr>
        <w:t>Питер</w:t>
      </w:r>
      <w:proofErr w:type="spellEnd"/>
      <w:r w:rsidRPr="00924312">
        <w:rPr>
          <w:color w:val="000000"/>
          <w:sz w:val="28"/>
          <w:szCs w:val="28"/>
        </w:rPr>
        <w:t xml:space="preserve">. </w:t>
      </w:r>
      <w:r w:rsidRPr="00924312">
        <w:rPr>
          <w:sz w:val="28"/>
          <w:szCs w:val="28"/>
        </w:rPr>
        <w:t xml:space="preserve">— </w:t>
      </w:r>
      <w:r w:rsidRPr="00924312">
        <w:rPr>
          <w:color w:val="000000"/>
          <w:sz w:val="28"/>
          <w:szCs w:val="28"/>
        </w:rPr>
        <w:t xml:space="preserve"> 2001.</w:t>
      </w:r>
      <w:r w:rsidRPr="00924312">
        <w:rPr>
          <w:sz w:val="28"/>
          <w:szCs w:val="28"/>
        </w:rPr>
        <w:t xml:space="preserve"> — С. 43-58.</w:t>
      </w:r>
    </w:p>
    <w:p w:rsidR="00E5454C" w:rsidRDefault="00E5454C"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Панасенко Н. M. Теоретичний аспект проблеми розвитку професійної самосвідомості спеціалістів в галузі інформаційних технологій (програмістів) / Н. M. Панасенко // Актуальні проблеми психології. – 2013. –</w:t>
      </w:r>
      <w:r>
        <w:rPr>
          <w:rFonts w:ascii="Times New Roman" w:hAnsi="Times New Roman" w:cs="Times New Roman"/>
          <w:sz w:val="28"/>
          <w:szCs w:val="28"/>
          <w:lang w:val="uk-UA"/>
        </w:rPr>
        <w:t xml:space="preserve"> Т. V. – Вип. 13. – С. 219–227.</w:t>
      </w:r>
    </w:p>
    <w:p w:rsidR="00E5454C" w:rsidRPr="005179B1" w:rsidRDefault="00E5454C"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lastRenderedPageBreak/>
        <w:t xml:space="preserve">Полякова О. Б. </w:t>
      </w:r>
      <w:proofErr w:type="spellStart"/>
      <w:r w:rsidRPr="00924312">
        <w:rPr>
          <w:rFonts w:ascii="Times New Roman" w:hAnsi="Times New Roman" w:cs="Times New Roman"/>
          <w:sz w:val="28"/>
          <w:szCs w:val="28"/>
          <w:lang w:val="uk-UA"/>
        </w:rPr>
        <w:t>Психогигиена</w:t>
      </w:r>
      <w:proofErr w:type="spellEnd"/>
      <w:r w:rsidRPr="00924312">
        <w:rPr>
          <w:rFonts w:ascii="Times New Roman" w:hAnsi="Times New Roman" w:cs="Times New Roman"/>
          <w:sz w:val="28"/>
          <w:szCs w:val="28"/>
          <w:lang w:val="uk-UA"/>
        </w:rPr>
        <w:t xml:space="preserve"> и </w:t>
      </w:r>
      <w:proofErr w:type="spellStart"/>
      <w:r w:rsidRPr="00924312">
        <w:rPr>
          <w:rFonts w:ascii="Times New Roman" w:hAnsi="Times New Roman" w:cs="Times New Roman"/>
          <w:sz w:val="28"/>
          <w:szCs w:val="28"/>
          <w:lang w:val="uk-UA"/>
        </w:rPr>
        <w:t>профилактика</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профессиональных</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деформаций</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личности</w:t>
      </w:r>
      <w:proofErr w:type="spellEnd"/>
      <w:r w:rsidRPr="00924312">
        <w:rPr>
          <w:rFonts w:ascii="Times New Roman" w:hAnsi="Times New Roman" w:cs="Times New Roman"/>
          <w:sz w:val="28"/>
          <w:szCs w:val="28"/>
          <w:lang w:val="uk-UA"/>
        </w:rPr>
        <w:t xml:space="preserve"> / О. Б. Полякова. – М. : НОУ ВПО </w:t>
      </w:r>
      <w:proofErr w:type="spellStart"/>
      <w:r w:rsidRPr="00924312">
        <w:rPr>
          <w:rFonts w:ascii="Times New Roman" w:hAnsi="Times New Roman" w:cs="Times New Roman"/>
          <w:sz w:val="28"/>
          <w:szCs w:val="28"/>
          <w:lang w:val="uk-UA"/>
        </w:rPr>
        <w:t>Московский</w:t>
      </w:r>
      <w:proofErr w:type="spellEnd"/>
      <w:r w:rsidRPr="00924312">
        <w:rPr>
          <w:rFonts w:ascii="Times New Roman" w:hAnsi="Times New Roman" w:cs="Times New Roman"/>
          <w:sz w:val="28"/>
          <w:szCs w:val="28"/>
          <w:lang w:val="uk-UA"/>
        </w:rPr>
        <w:t xml:space="preserve"> </w:t>
      </w:r>
      <w:proofErr w:type="spellStart"/>
      <w:r w:rsidRPr="005179B1">
        <w:rPr>
          <w:rFonts w:ascii="Times New Roman" w:hAnsi="Times New Roman" w:cs="Times New Roman"/>
          <w:sz w:val="28"/>
          <w:szCs w:val="28"/>
          <w:lang w:val="uk-UA"/>
        </w:rPr>
        <w:t>психологосоциальный</w:t>
      </w:r>
      <w:proofErr w:type="spellEnd"/>
      <w:r w:rsidRPr="005179B1">
        <w:rPr>
          <w:rFonts w:ascii="Times New Roman" w:hAnsi="Times New Roman" w:cs="Times New Roman"/>
          <w:sz w:val="28"/>
          <w:szCs w:val="28"/>
          <w:lang w:val="uk-UA"/>
        </w:rPr>
        <w:t xml:space="preserve"> </w:t>
      </w:r>
      <w:proofErr w:type="spellStart"/>
      <w:r w:rsidRPr="005179B1">
        <w:rPr>
          <w:rFonts w:ascii="Times New Roman" w:hAnsi="Times New Roman" w:cs="Times New Roman"/>
          <w:sz w:val="28"/>
          <w:szCs w:val="28"/>
          <w:lang w:val="uk-UA"/>
        </w:rPr>
        <w:t>институт</w:t>
      </w:r>
      <w:proofErr w:type="spellEnd"/>
      <w:r w:rsidRPr="005179B1">
        <w:rPr>
          <w:rFonts w:ascii="Times New Roman" w:hAnsi="Times New Roman" w:cs="Times New Roman"/>
          <w:sz w:val="28"/>
          <w:szCs w:val="28"/>
          <w:lang w:val="uk-UA"/>
        </w:rPr>
        <w:t>, 2008. – 304 с.</w:t>
      </w:r>
    </w:p>
    <w:p w:rsidR="005179B1" w:rsidRPr="005179B1" w:rsidRDefault="005179B1"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proofErr w:type="gramStart"/>
      <w:r w:rsidRPr="005179B1">
        <w:rPr>
          <w:rFonts w:ascii="Times New Roman" w:hAnsi="Times New Roman" w:cs="Times New Roman"/>
          <w:sz w:val="28"/>
          <w:szCs w:val="28"/>
        </w:rPr>
        <w:t>П</w:t>
      </w:r>
      <w:proofErr w:type="gramEnd"/>
      <w:r w:rsidRPr="005179B1">
        <w:rPr>
          <w:rFonts w:ascii="Times New Roman" w:hAnsi="Times New Roman" w:cs="Times New Roman"/>
          <w:sz w:val="28"/>
          <w:szCs w:val="28"/>
        </w:rPr>
        <w:t>іговська</w:t>
      </w:r>
      <w:proofErr w:type="spellEnd"/>
      <w:r w:rsidRPr="005179B1">
        <w:rPr>
          <w:rFonts w:ascii="Times New Roman" w:hAnsi="Times New Roman" w:cs="Times New Roman"/>
          <w:sz w:val="28"/>
          <w:szCs w:val="28"/>
        </w:rPr>
        <w:t xml:space="preserve"> С. </w:t>
      </w:r>
      <w:proofErr w:type="spellStart"/>
      <w:r w:rsidRPr="005179B1">
        <w:rPr>
          <w:rFonts w:ascii="Times New Roman" w:hAnsi="Times New Roman" w:cs="Times New Roman"/>
          <w:sz w:val="28"/>
          <w:szCs w:val="28"/>
        </w:rPr>
        <w:t>Профілактика</w:t>
      </w:r>
      <w:proofErr w:type="spellEnd"/>
      <w:r w:rsidRPr="005179B1">
        <w:rPr>
          <w:rFonts w:ascii="Times New Roman" w:hAnsi="Times New Roman" w:cs="Times New Roman"/>
          <w:sz w:val="28"/>
          <w:szCs w:val="28"/>
        </w:rPr>
        <w:t xml:space="preserve"> синдрому </w:t>
      </w:r>
      <w:proofErr w:type="spellStart"/>
      <w:r w:rsidRPr="005179B1">
        <w:rPr>
          <w:rFonts w:ascii="Times New Roman" w:hAnsi="Times New Roman" w:cs="Times New Roman"/>
          <w:sz w:val="28"/>
          <w:szCs w:val="28"/>
        </w:rPr>
        <w:t>професійного</w:t>
      </w:r>
      <w:proofErr w:type="spellEnd"/>
      <w:r w:rsidRPr="005179B1">
        <w:rPr>
          <w:rFonts w:ascii="Times New Roman" w:hAnsi="Times New Roman" w:cs="Times New Roman"/>
          <w:sz w:val="28"/>
          <w:szCs w:val="28"/>
        </w:rPr>
        <w:t xml:space="preserve"> </w:t>
      </w:r>
      <w:proofErr w:type="spellStart"/>
      <w:r w:rsidRPr="005179B1">
        <w:rPr>
          <w:rFonts w:ascii="Times New Roman" w:hAnsi="Times New Roman" w:cs="Times New Roman"/>
          <w:sz w:val="28"/>
          <w:szCs w:val="28"/>
        </w:rPr>
        <w:t>вигорання</w:t>
      </w:r>
      <w:proofErr w:type="spellEnd"/>
      <w:r w:rsidRPr="005179B1">
        <w:rPr>
          <w:rFonts w:ascii="Times New Roman" w:hAnsi="Times New Roman" w:cs="Times New Roman"/>
          <w:sz w:val="28"/>
          <w:szCs w:val="28"/>
        </w:rPr>
        <w:t xml:space="preserve"> / С. </w:t>
      </w:r>
      <w:proofErr w:type="spellStart"/>
      <w:r w:rsidRPr="005179B1">
        <w:rPr>
          <w:rFonts w:ascii="Times New Roman" w:hAnsi="Times New Roman" w:cs="Times New Roman"/>
          <w:sz w:val="28"/>
          <w:szCs w:val="28"/>
        </w:rPr>
        <w:t>Піговська</w:t>
      </w:r>
      <w:proofErr w:type="spellEnd"/>
      <w:r w:rsidRPr="005179B1">
        <w:rPr>
          <w:rFonts w:ascii="Times New Roman" w:hAnsi="Times New Roman" w:cs="Times New Roman"/>
          <w:sz w:val="28"/>
          <w:szCs w:val="28"/>
        </w:rPr>
        <w:t xml:space="preserve"> // Психолог. – 2011. – </w:t>
      </w:r>
      <w:proofErr w:type="spellStart"/>
      <w:r w:rsidRPr="005179B1">
        <w:rPr>
          <w:rFonts w:ascii="Times New Roman" w:hAnsi="Times New Roman" w:cs="Times New Roman"/>
          <w:sz w:val="28"/>
          <w:szCs w:val="28"/>
        </w:rPr>
        <w:t>No</w:t>
      </w:r>
      <w:proofErr w:type="spellEnd"/>
      <w:r w:rsidRPr="005179B1">
        <w:rPr>
          <w:rFonts w:ascii="Times New Roman" w:hAnsi="Times New Roman" w:cs="Times New Roman"/>
          <w:sz w:val="28"/>
          <w:szCs w:val="28"/>
        </w:rPr>
        <w:t xml:space="preserve"> 14–15. – С. 49–54.</w:t>
      </w:r>
    </w:p>
    <w:p w:rsidR="00A111C5" w:rsidRPr="00924312"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Практическая</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психология</w:t>
      </w:r>
      <w:proofErr w:type="spellEnd"/>
      <w:r w:rsidRPr="00924312">
        <w:rPr>
          <w:rFonts w:ascii="Times New Roman" w:hAnsi="Times New Roman" w:cs="Times New Roman"/>
          <w:sz w:val="28"/>
          <w:szCs w:val="28"/>
          <w:lang w:val="uk-UA"/>
        </w:rPr>
        <w:t xml:space="preserve"> в тестах, </w:t>
      </w:r>
      <w:proofErr w:type="spellStart"/>
      <w:r w:rsidRPr="00924312">
        <w:rPr>
          <w:rFonts w:ascii="Times New Roman" w:hAnsi="Times New Roman" w:cs="Times New Roman"/>
          <w:sz w:val="28"/>
          <w:szCs w:val="28"/>
          <w:lang w:val="uk-UA"/>
        </w:rPr>
        <w:t>или</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Как</w:t>
      </w:r>
      <w:proofErr w:type="spellEnd"/>
      <w:r w:rsidRPr="00924312">
        <w:rPr>
          <w:rFonts w:ascii="Times New Roman" w:hAnsi="Times New Roman" w:cs="Times New Roman"/>
          <w:sz w:val="28"/>
          <w:szCs w:val="28"/>
          <w:lang w:val="uk-UA"/>
        </w:rPr>
        <w:t xml:space="preserve"> научиться </w:t>
      </w:r>
      <w:proofErr w:type="spellStart"/>
      <w:r w:rsidRPr="00924312">
        <w:rPr>
          <w:rFonts w:ascii="Times New Roman" w:hAnsi="Times New Roman" w:cs="Times New Roman"/>
          <w:sz w:val="28"/>
          <w:szCs w:val="28"/>
          <w:lang w:val="uk-UA"/>
        </w:rPr>
        <w:t>понимать</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себя</w:t>
      </w:r>
      <w:proofErr w:type="spellEnd"/>
      <w:r w:rsidRPr="00924312">
        <w:rPr>
          <w:rFonts w:ascii="Times New Roman" w:hAnsi="Times New Roman" w:cs="Times New Roman"/>
          <w:sz w:val="28"/>
          <w:szCs w:val="28"/>
          <w:lang w:val="uk-UA"/>
        </w:rPr>
        <w:t xml:space="preserve"> и других /</w:t>
      </w:r>
      <w:proofErr w:type="spellStart"/>
      <w:r w:rsidRPr="00924312">
        <w:rPr>
          <w:rFonts w:ascii="Times New Roman" w:hAnsi="Times New Roman" w:cs="Times New Roman"/>
          <w:sz w:val="28"/>
          <w:szCs w:val="28"/>
          <w:lang w:val="uk-UA"/>
        </w:rPr>
        <w:t> Сос</w:t>
      </w:r>
      <w:proofErr w:type="spellEnd"/>
      <w:r w:rsidRPr="00924312">
        <w:rPr>
          <w:rFonts w:ascii="Times New Roman" w:hAnsi="Times New Roman" w:cs="Times New Roman"/>
          <w:sz w:val="28"/>
          <w:szCs w:val="28"/>
          <w:lang w:val="uk-UA"/>
        </w:rPr>
        <w:t xml:space="preserve">т. </w:t>
      </w:r>
      <w:proofErr w:type="spellStart"/>
      <w:r w:rsidRPr="00924312">
        <w:rPr>
          <w:rFonts w:ascii="Times New Roman" w:hAnsi="Times New Roman" w:cs="Times New Roman"/>
          <w:sz w:val="28"/>
          <w:szCs w:val="28"/>
          <w:lang w:val="uk-UA"/>
        </w:rPr>
        <w:t>Р. Римс</w:t>
      </w:r>
      <w:proofErr w:type="spellEnd"/>
      <w:r w:rsidRPr="00924312">
        <w:rPr>
          <w:rFonts w:ascii="Times New Roman" w:hAnsi="Times New Roman" w:cs="Times New Roman"/>
          <w:sz w:val="28"/>
          <w:szCs w:val="28"/>
          <w:lang w:val="uk-UA"/>
        </w:rPr>
        <w:t xml:space="preserve">кая, </w:t>
      </w:r>
      <w:proofErr w:type="spellStart"/>
      <w:r w:rsidRPr="00924312">
        <w:rPr>
          <w:rFonts w:ascii="Times New Roman" w:hAnsi="Times New Roman" w:cs="Times New Roman"/>
          <w:sz w:val="28"/>
          <w:szCs w:val="28"/>
          <w:lang w:val="uk-UA"/>
        </w:rPr>
        <w:t>С. Римс</w:t>
      </w:r>
      <w:proofErr w:type="spellEnd"/>
      <w:r w:rsidRPr="00924312">
        <w:rPr>
          <w:rFonts w:ascii="Times New Roman" w:hAnsi="Times New Roman" w:cs="Times New Roman"/>
          <w:sz w:val="28"/>
          <w:szCs w:val="28"/>
          <w:lang w:val="uk-UA"/>
        </w:rPr>
        <w:t>кий. — М. : АСТ-ПРЕСС. — 1999. — 376 с.</w:t>
      </w:r>
    </w:p>
    <w:p w:rsidR="00A111C5" w:rsidRPr="00924312"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Практикум по </w:t>
      </w:r>
      <w:proofErr w:type="spellStart"/>
      <w:r w:rsidRPr="00924312">
        <w:rPr>
          <w:rFonts w:ascii="Times New Roman" w:hAnsi="Times New Roman" w:cs="Times New Roman"/>
          <w:sz w:val="28"/>
          <w:szCs w:val="28"/>
          <w:lang w:val="uk-UA"/>
        </w:rPr>
        <w:t>психологии</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менеджмента</w:t>
      </w:r>
      <w:proofErr w:type="spellEnd"/>
      <w:r w:rsidRPr="00924312">
        <w:rPr>
          <w:rFonts w:ascii="Times New Roman" w:hAnsi="Times New Roman" w:cs="Times New Roman"/>
          <w:sz w:val="28"/>
          <w:szCs w:val="28"/>
          <w:lang w:val="uk-UA"/>
        </w:rPr>
        <w:t xml:space="preserve"> и </w:t>
      </w:r>
      <w:proofErr w:type="spellStart"/>
      <w:r w:rsidRPr="00924312">
        <w:rPr>
          <w:rFonts w:ascii="Times New Roman" w:hAnsi="Times New Roman" w:cs="Times New Roman"/>
          <w:sz w:val="28"/>
          <w:szCs w:val="28"/>
          <w:lang w:val="uk-UA"/>
        </w:rPr>
        <w:t>профессиональной</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деятельности</w:t>
      </w:r>
      <w:proofErr w:type="spellEnd"/>
      <w:r w:rsidRPr="00924312">
        <w:rPr>
          <w:rFonts w:ascii="Times New Roman" w:hAnsi="Times New Roman" w:cs="Times New Roman"/>
          <w:sz w:val="28"/>
          <w:szCs w:val="28"/>
          <w:lang w:val="uk-UA"/>
        </w:rPr>
        <w:t xml:space="preserve"> / </w:t>
      </w:r>
      <w:proofErr w:type="spellStart"/>
      <w:r w:rsidRPr="00924312">
        <w:rPr>
          <w:rFonts w:ascii="Times New Roman" w:hAnsi="Times New Roman" w:cs="Times New Roman"/>
          <w:sz w:val="28"/>
          <w:szCs w:val="28"/>
          <w:lang w:val="uk-UA"/>
        </w:rPr>
        <w:t>Под</w:t>
      </w:r>
      <w:proofErr w:type="spellEnd"/>
      <w:r w:rsidRPr="00924312">
        <w:rPr>
          <w:rFonts w:ascii="Times New Roman" w:hAnsi="Times New Roman" w:cs="Times New Roman"/>
          <w:sz w:val="28"/>
          <w:szCs w:val="28"/>
          <w:lang w:val="uk-UA"/>
        </w:rPr>
        <w:t xml:space="preserve"> ред. Г.С.Никифорова, М.А.</w:t>
      </w:r>
      <w:proofErr w:type="spellStart"/>
      <w:r w:rsidRPr="00924312">
        <w:rPr>
          <w:rFonts w:ascii="Times New Roman" w:hAnsi="Times New Roman" w:cs="Times New Roman"/>
          <w:sz w:val="28"/>
          <w:szCs w:val="28"/>
          <w:lang w:val="uk-UA"/>
        </w:rPr>
        <w:t>Дмитриевой</w:t>
      </w:r>
      <w:proofErr w:type="spellEnd"/>
      <w:r w:rsidRPr="00924312">
        <w:rPr>
          <w:rFonts w:ascii="Times New Roman" w:hAnsi="Times New Roman" w:cs="Times New Roman"/>
          <w:sz w:val="28"/>
          <w:szCs w:val="28"/>
          <w:lang w:val="uk-UA"/>
        </w:rPr>
        <w:t>, В.М.</w:t>
      </w:r>
      <w:proofErr w:type="spellStart"/>
      <w:r w:rsidRPr="00924312">
        <w:rPr>
          <w:rFonts w:ascii="Times New Roman" w:hAnsi="Times New Roman" w:cs="Times New Roman"/>
          <w:sz w:val="28"/>
          <w:szCs w:val="28"/>
          <w:lang w:val="uk-UA"/>
        </w:rPr>
        <w:t>Снеткова</w:t>
      </w:r>
      <w:proofErr w:type="spellEnd"/>
      <w:r w:rsidRPr="00924312">
        <w:rPr>
          <w:rFonts w:ascii="Times New Roman" w:hAnsi="Times New Roman" w:cs="Times New Roman"/>
          <w:sz w:val="28"/>
          <w:szCs w:val="28"/>
          <w:lang w:val="uk-UA"/>
        </w:rPr>
        <w:t xml:space="preserve">. – </w:t>
      </w:r>
      <w:proofErr w:type="spellStart"/>
      <w:r w:rsidRPr="00924312">
        <w:rPr>
          <w:rFonts w:ascii="Times New Roman" w:hAnsi="Times New Roman" w:cs="Times New Roman"/>
          <w:sz w:val="28"/>
          <w:szCs w:val="28"/>
          <w:lang w:val="uk-UA"/>
        </w:rPr>
        <w:t>СПб</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Речь</w:t>
      </w:r>
      <w:proofErr w:type="spellEnd"/>
      <w:r w:rsidRPr="00924312">
        <w:rPr>
          <w:rFonts w:ascii="Times New Roman" w:hAnsi="Times New Roman" w:cs="Times New Roman"/>
          <w:sz w:val="28"/>
          <w:szCs w:val="28"/>
          <w:lang w:val="uk-UA"/>
        </w:rPr>
        <w:t>, 2001. – С. 276–282</w:t>
      </w:r>
    </w:p>
    <w:p w:rsidR="00A111C5" w:rsidRDefault="00A111C5"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proofErr w:type="spellStart"/>
      <w:r w:rsidRPr="00924312">
        <w:rPr>
          <w:sz w:val="28"/>
          <w:szCs w:val="28"/>
          <w:lang w:val="uk-UA"/>
        </w:rPr>
        <w:t>Профилактика</w:t>
      </w:r>
      <w:proofErr w:type="spellEnd"/>
      <w:r w:rsidRPr="00924312">
        <w:rPr>
          <w:sz w:val="28"/>
          <w:szCs w:val="28"/>
          <w:lang w:val="uk-UA"/>
        </w:rPr>
        <w:t xml:space="preserve"> </w:t>
      </w:r>
      <w:proofErr w:type="spellStart"/>
      <w:r w:rsidRPr="00924312">
        <w:rPr>
          <w:sz w:val="28"/>
          <w:szCs w:val="28"/>
          <w:lang w:val="uk-UA"/>
        </w:rPr>
        <w:t>профессионального</w:t>
      </w:r>
      <w:proofErr w:type="spellEnd"/>
      <w:r w:rsidRPr="00924312">
        <w:rPr>
          <w:sz w:val="28"/>
          <w:szCs w:val="28"/>
          <w:lang w:val="uk-UA"/>
        </w:rPr>
        <w:t xml:space="preserve"> </w:t>
      </w:r>
      <w:proofErr w:type="spellStart"/>
      <w:r w:rsidRPr="00924312">
        <w:rPr>
          <w:sz w:val="28"/>
          <w:szCs w:val="28"/>
          <w:lang w:val="uk-UA"/>
        </w:rPr>
        <w:t>выгорания</w:t>
      </w:r>
      <w:proofErr w:type="spellEnd"/>
      <w:r w:rsidRPr="00924312">
        <w:rPr>
          <w:sz w:val="28"/>
          <w:szCs w:val="28"/>
          <w:lang w:val="uk-UA"/>
        </w:rPr>
        <w:t xml:space="preserve"> </w:t>
      </w:r>
      <w:proofErr w:type="spellStart"/>
      <w:r w:rsidRPr="00924312">
        <w:rPr>
          <w:sz w:val="28"/>
          <w:szCs w:val="28"/>
          <w:lang w:val="uk-UA"/>
        </w:rPr>
        <w:t>сотрудников</w:t>
      </w:r>
      <w:proofErr w:type="spellEnd"/>
      <w:r w:rsidRPr="00924312">
        <w:rPr>
          <w:sz w:val="28"/>
          <w:szCs w:val="28"/>
          <w:lang w:val="uk-UA"/>
        </w:rPr>
        <w:t xml:space="preserve"> </w:t>
      </w:r>
      <w:proofErr w:type="spellStart"/>
      <w:r w:rsidRPr="00924312">
        <w:rPr>
          <w:sz w:val="28"/>
          <w:szCs w:val="28"/>
          <w:lang w:val="uk-UA"/>
        </w:rPr>
        <w:t>благотворительных</w:t>
      </w:r>
      <w:proofErr w:type="spellEnd"/>
      <w:r w:rsidRPr="00924312">
        <w:rPr>
          <w:sz w:val="28"/>
          <w:szCs w:val="28"/>
          <w:lang w:val="uk-UA"/>
        </w:rPr>
        <w:t xml:space="preserve"> </w:t>
      </w:r>
      <w:proofErr w:type="spellStart"/>
      <w:r w:rsidRPr="00924312">
        <w:rPr>
          <w:sz w:val="28"/>
          <w:szCs w:val="28"/>
          <w:lang w:val="uk-UA"/>
        </w:rPr>
        <w:t>организаций</w:t>
      </w:r>
      <w:proofErr w:type="spellEnd"/>
      <w:r w:rsidRPr="00924312">
        <w:rPr>
          <w:sz w:val="28"/>
          <w:szCs w:val="28"/>
          <w:lang w:val="uk-UA"/>
        </w:rPr>
        <w:t xml:space="preserve">: </w:t>
      </w:r>
      <w:proofErr w:type="spellStart"/>
      <w:r w:rsidRPr="00924312">
        <w:rPr>
          <w:sz w:val="28"/>
          <w:szCs w:val="28"/>
          <w:lang w:val="uk-UA"/>
        </w:rPr>
        <w:t>Учебно-методическое</w:t>
      </w:r>
      <w:proofErr w:type="spellEnd"/>
      <w:r w:rsidRPr="00924312">
        <w:rPr>
          <w:sz w:val="28"/>
          <w:szCs w:val="28"/>
          <w:lang w:val="uk-UA"/>
        </w:rPr>
        <w:t xml:space="preserve"> </w:t>
      </w:r>
      <w:proofErr w:type="spellStart"/>
      <w:r w:rsidRPr="00924312">
        <w:rPr>
          <w:sz w:val="28"/>
          <w:szCs w:val="28"/>
          <w:lang w:val="uk-UA"/>
        </w:rPr>
        <w:t>пособие</w:t>
      </w:r>
      <w:proofErr w:type="spellEnd"/>
      <w:r w:rsidRPr="00924312">
        <w:rPr>
          <w:sz w:val="28"/>
          <w:szCs w:val="28"/>
          <w:lang w:val="uk-UA"/>
        </w:rPr>
        <w:t xml:space="preserve"> / </w:t>
      </w:r>
      <w:proofErr w:type="spellStart"/>
      <w:r w:rsidRPr="00924312">
        <w:rPr>
          <w:sz w:val="28"/>
          <w:szCs w:val="28"/>
          <w:lang w:val="uk-UA"/>
        </w:rPr>
        <w:t>Ответственный</w:t>
      </w:r>
      <w:proofErr w:type="spellEnd"/>
      <w:r w:rsidRPr="00924312">
        <w:rPr>
          <w:sz w:val="28"/>
          <w:szCs w:val="28"/>
          <w:lang w:val="uk-UA"/>
        </w:rPr>
        <w:t xml:space="preserve"> за </w:t>
      </w:r>
      <w:proofErr w:type="spellStart"/>
      <w:r w:rsidRPr="00924312">
        <w:rPr>
          <w:sz w:val="28"/>
          <w:szCs w:val="28"/>
          <w:lang w:val="uk-UA"/>
        </w:rPr>
        <w:t>выпуск</w:t>
      </w:r>
      <w:proofErr w:type="spellEnd"/>
      <w:r w:rsidRPr="00924312">
        <w:rPr>
          <w:sz w:val="28"/>
          <w:szCs w:val="28"/>
          <w:lang w:val="uk-UA"/>
        </w:rPr>
        <w:t xml:space="preserve"> </w:t>
      </w:r>
      <w:proofErr w:type="spellStart"/>
      <w:r w:rsidRPr="00924312">
        <w:rPr>
          <w:sz w:val="28"/>
          <w:szCs w:val="28"/>
          <w:lang w:val="uk-UA"/>
        </w:rPr>
        <w:t>Смул</w:t>
      </w:r>
      <w:proofErr w:type="spellEnd"/>
      <w:r w:rsidRPr="00924312">
        <w:rPr>
          <w:sz w:val="28"/>
          <w:szCs w:val="28"/>
          <w:lang w:val="uk-UA"/>
        </w:rPr>
        <w:t xml:space="preserve">ьсон М. Л. — К. : КИСОР. — 2003. — 72 с. </w:t>
      </w:r>
    </w:p>
    <w:p w:rsidR="006149F1" w:rsidRPr="006149F1" w:rsidRDefault="006149F1"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r w:rsidRPr="006149F1">
        <w:rPr>
          <w:sz w:val="28"/>
          <w:szCs w:val="28"/>
          <w:lang w:val="uk-UA"/>
        </w:rPr>
        <w:t>Профілактика професійного вигорання працівників соціальної сфери : методичні рекомендації /За загальною редакцією кандидата медичних наук М.Л.Авраменка – Всеукраїнський центр професійної реабілітації інвалідів – Л.: 2008. – 53</w:t>
      </w:r>
      <w:r w:rsidRPr="006149F1">
        <w:rPr>
          <w:sz w:val="28"/>
          <w:szCs w:val="28"/>
        </w:rPr>
        <w:t> </w:t>
      </w:r>
      <w:r w:rsidRPr="006149F1">
        <w:rPr>
          <w:sz w:val="28"/>
          <w:szCs w:val="28"/>
          <w:lang w:val="uk-UA"/>
        </w:rPr>
        <w:t>с.</w:t>
      </w:r>
    </w:p>
    <w:p w:rsidR="00A111C5" w:rsidRPr="006149F1"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6149F1">
        <w:rPr>
          <w:rFonts w:ascii="Times New Roman" w:hAnsi="Times New Roman" w:cs="Times New Roman"/>
          <w:sz w:val="28"/>
          <w:szCs w:val="28"/>
          <w:lang w:val="uk-UA"/>
        </w:rPr>
        <w:t>Психогимнастика</w:t>
      </w:r>
      <w:proofErr w:type="spellEnd"/>
      <w:r w:rsidRPr="006149F1">
        <w:rPr>
          <w:rFonts w:ascii="Times New Roman" w:hAnsi="Times New Roman" w:cs="Times New Roman"/>
          <w:sz w:val="28"/>
          <w:szCs w:val="28"/>
          <w:lang w:val="uk-UA"/>
        </w:rPr>
        <w:t xml:space="preserve"> в </w:t>
      </w:r>
      <w:proofErr w:type="spellStart"/>
      <w:r w:rsidRPr="006149F1">
        <w:rPr>
          <w:rFonts w:ascii="Times New Roman" w:hAnsi="Times New Roman" w:cs="Times New Roman"/>
          <w:sz w:val="28"/>
          <w:szCs w:val="28"/>
          <w:lang w:val="uk-UA"/>
        </w:rPr>
        <w:t>тренинге</w:t>
      </w:r>
      <w:proofErr w:type="spellEnd"/>
      <w:r w:rsidRPr="006149F1">
        <w:rPr>
          <w:rFonts w:ascii="Times New Roman" w:hAnsi="Times New Roman" w:cs="Times New Roman"/>
          <w:sz w:val="28"/>
          <w:szCs w:val="28"/>
          <w:lang w:val="uk-UA"/>
        </w:rPr>
        <w:t> /</w:t>
      </w:r>
      <w:proofErr w:type="spellStart"/>
      <w:r w:rsidRPr="006149F1">
        <w:rPr>
          <w:rFonts w:ascii="Times New Roman" w:hAnsi="Times New Roman" w:cs="Times New Roman"/>
          <w:sz w:val="28"/>
          <w:szCs w:val="28"/>
          <w:lang w:val="uk-UA"/>
        </w:rPr>
        <w:t> По</w:t>
      </w:r>
      <w:proofErr w:type="spellEnd"/>
      <w:r w:rsidRPr="006149F1">
        <w:rPr>
          <w:rFonts w:ascii="Times New Roman" w:hAnsi="Times New Roman" w:cs="Times New Roman"/>
          <w:sz w:val="28"/>
          <w:szCs w:val="28"/>
          <w:lang w:val="uk-UA"/>
        </w:rPr>
        <w:t xml:space="preserve">д </w:t>
      </w:r>
      <w:proofErr w:type="spellStart"/>
      <w:r w:rsidRPr="006149F1">
        <w:rPr>
          <w:rFonts w:ascii="Times New Roman" w:hAnsi="Times New Roman" w:cs="Times New Roman"/>
          <w:sz w:val="28"/>
          <w:szCs w:val="28"/>
          <w:lang w:val="uk-UA"/>
        </w:rPr>
        <w:t>редакцией</w:t>
      </w:r>
      <w:proofErr w:type="spellEnd"/>
      <w:r w:rsidRPr="006149F1">
        <w:rPr>
          <w:rFonts w:ascii="Times New Roman" w:hAnsi="Times New Roman" w:cs="Times New Roman"/>
          <w:sz w:val="28"/>
          <w:szCs w:val="28"/>
          <w:lang w:val="uk-UA"/>
        </w:rPr>
        <w:t xml:space="preserve"> </w:t>
      </w:r>
      <w:proofErr w:type="spellStart"/>
      <w:r w:rsidRPr="006149F1">
        <w:rPr>
          <w:rFonts w:ascii="Times New Roman" w:hAnsi="Times New Roman" w:cs="Times New Roman"/>
          <w:sz w:val="28"/>
          <w:szCs w:val="28"/>
          <w:lang w:val="uk-UA"/>
        </w:rPr>
        <w:t>Н. Ю. Хряще</w:t>
      </w:r>
      <w:proofErr w:type="spellEnd"/>
      <w:r w:rsidRPr="006149F1">
        <w:rPr>
          <w:rFonts w:ascii="Times New Roman" w:hAnsi="Times New Roman" w:cs="Times New Roman"/>
          <w:sz w:val="28"/>
          <w:szCs w:val="28"/>
          <w:lang w:val="uk-UA"/>
        </w:rPr>
        <w:t xml:space="preserve">вой. — </w:t>
      </w:r>
      <w:proofErr w:type="spellStart"/>
      <w:r w:rsidRPr="006149F1">
        <w:rPr>
          <w:rFonts w:ascii="Times New Roman" w:hAnsi="Times New Roman" w:cs="Times New Roman"/>
          <w:sz w:val="28"/>
          <w:szCs w:val="28"/>
          <w:lang w:val="uk-UA"/>
        </w:rPr>
        <w:t>СПб</w:t>
      </w:r>
      <w:proofErr w:type="spellEnd"/>
      <w:r w:rsidRPr="006149F1">
        <w:rPr>
          <w:rFonts w:ascii="Times New Roman" w:hAnsi="Times New Roman" w:cs="Times New Roman"/>
          <w:sz w:val="28"/>
          <w:szCs w:val="28"/>
          <w:lang w:val="uk-UA"/>
        </w:rPr>
        <w:t>. : «</w:t>
      </w:r>
      <w:proofErr w:type="spellStart"/>
      <w:r w:rsidRPr="006149F1">
        <w:rPr>
          <w:rFonts w:ascii="Times New Roman" w:hAnsi="Times New Roman" w:cs="Times New Roman"/>
          <w:sz w:val="28"/>
          <w:szCs w:val="28"/>
          <w:lang w:val="uk-UA"/>
        </w:rPr>
        <w:t>Ювента</w:t>
      </w:r>
      <w:proofErr w:type="spellEnd"/>
      <w:r w:rsidRPr="006149F1">
        <w:rPr>
          <w:rFonts w:ascii="Times New Roman" w:hAnsi="Times New Roman" w:cs="Times New Roman"/>
          <w:sz w:val="28"/>
          <w:szCs w:val="28"/>
          <w:lang w:val="uk-UA"/>
        </w:rPr>
        <w:t>», И. Т. — 1999. — 256 с.</w:t>
      </w:r>
    </w:p>
    <w:p w:rsidR="00A111C5" w:rsidRPr="00924312" w:rsidRDefault="00A111C5"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proofErr w:type="spellStart"/>
      <w:r w:rsidRPr="00924312">
        <w:rPr>
          <w:sz w:val="28"/>
          <w:szCs w:val="28"/>
          <w:lang w:val="uk-UA"/>
        </w:rPr>
        <w:t>Райг</w:t>
      </w:r>
      <w:proofErr w:type="spellEnd"/>
      <w:r w:rsidRPr="00924312">
        <w:rPr>
          <w:sz w:val="28"/>
          <w:szCs w:val="28"/>
          <w:lang w:val="uk-UA"/>
        </w:rPr>
        <w:t xml:space="preserve">ородский Д. Я. </w:t>
      </w:r>
      <w:proofErr w:type="spellStart"/>
      <w:r w:rsidRPr="00924312">
        <w:rPr>
          <w:sz w:val="28"/>
          <w:szCs w:val="28"/>
          <w:lang w:val="uk-UA"/>
        </w:rPr>
        <w:t>Практическая</w:t>
      </w:r>
      <w:proofErr w:type="spellEnd"/>
      <w:r w:rsidRPr="00924312">
        <w:rPr>
          <w:sz w:val="28"/>
          <w:szCs w:val="28"/>
          <w:lang w:val="uk-UA"/>
        </w:rPr>
        <w:t xml:space="preserve"> </w:t>
      </w:r>
      <w:proofErr w:type="spellStart"/>
      <w:r w:rsidRPr="00924312">
        <w:rPr>
          <w:sz w:val="28"/>
          <w:szCs w:val="28"/>
          <w:lang w:val="uk-UA"/>
        </w:rPr>
        <w:t>психодиагностика</w:t>
      </w:r>
      <w:proofErr w:type="spellEnd"/>
      <w:r w:rsidRPr="00924312">
        <w:rPr>
          <w:sz w:val="28"/>
          <w:szCs w:val="28"/>
          <w:lang w:val="uk-UA"/>
        </w:rPr>
        <w:t xml:space="preserve">. Методики и </w:t>
      </w:r>
      <w:proofErr w:type="spellStart"/>
      <w:r w:rsidRPr="00924312">
        <w:rPr>
          <w:sz w:val="28"/>
          <w:szCs w:val="28"/>
          <w:lang w:val="uk-UA"/>
        </w:rPr>
        <w:t>тесты</w:t>
      </w:r>
      <w:proofErr w:type="spellEnd"/>
      <w:r w:rsidRPr="00924312">
        <w:rPr>
          <w:sz w:val="28"/>
          <w:szCs w:val="28"/>
          <w:lang w:val="uk-UA"/>
        </w:rPr>
        <w:t xml:space="preserve">. </w:t>
      </w:r>
      <w:proofErr w:type="spellStart"/>
      <w:r w:rsidRPr="00924312">
        <w:rPr>
          <w:sz w:val="28"/>
          <w:szCs w:val="28"/>
          <w:lang w:val="uk-UA"/>
        </w:rPr>
        <w:t>Учебное</w:t>
      </w:r>
      <w:proofErr w:type="spellEnd"/>
      <w:r w:rsidRPr="00924312">
        <w:rPr>
          <w:sz w:val="28"/>
          <w:szCs w:val="28"/>
          <w:lang w:val="uk-UA"/>
        </w:rPr>
        <w:t xml:space="preserve"> </w:t>
      </w:r>
      <w:proofErr w:type="spellStart"/>
      <w:r w:rsidRPr="00924312">
        <w:rPr>
          <w:sz w:val="28"/>
          <w:szCs w:val="28"/>
          <w:lang w:val="uk-UA"/>
        </w:rPr>
        <w:t>пособие</w:t>
      </w:r>
      <w:proofErr w:type="spellEnd"/>
      <w:r w:rsidRPr="00924312">
        <w:rPr>
          <w:sz w:val="28"/>
          <w:szCs w:val="28"/>
          <w:lang w:val="uk-UA"/>
        </w:rPr>
        <w:t xml:space="preserve">. / Д. Я. Райгородский — Самара : </w:t>
      </w:r>
      <w:proofErr w:type="spellStart"/>
      <w:r w:rsidRPr="00924312">
        <w:rPr>
          <w:sz w:val="28"/>
          <w:szCs w:val="28"/>
          <w:lang w:val="uk-UA"/>
        </w:rPr>
        <w:t>Издательский</w:t>
      </w:r>
      <w:proofErr w:type="spellEnd"/>
      <w:r w:rsidRPr="00924312">
        <w:rPr>
          <w:sz w:val="28"/>
          <w:szCs w:val="28"/>
          <w:lang w:val="uk-UA"/>
        </w:rPr>
        <w:t xml:space="preserve"> </w:t>
      </w:r>
      <w:proofErr w:type="spellStart"/>
      <w:r w:rsidRPr="00924312">
        <w:rPr>
          <w:sz w:val="28"/>
          <w:szCs w:val="28"/>
          <w:lang w:val="uk-UA"/>
        </w:rPr>
        <w:t>Дом</w:t>
      </w:r>
      <w:proofErr w:type="spellEnd"/>
      <w:r w:rsidRPr="00924312">
        <w:rPr>
          <w:sz w:val="28"/>
          <w:szCs w:val="28"/>
          <w:lang w:val="uk-UA"/>
        </w:rPr>
        <w:t xml:space="preserve"> «БАХРАХ». — 1998. — 672 с. </w:t>
      </w:r>
    </w:p>
    <w:p w:rsidR="00A111C5" w:rsidRDefault="00A111C5"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proofErr w:type="spellStart"/>
      <w:r w:rsidRPr="00924312">
        <w:rPr>
          <w:sz w:val="28"/>
          <w:szCs w:val="28"/>
          <w:lang w:val="uk-UA"/>
        </w:rPr>
        <w:t>Реан</w:t>
      </w:r>
      <w:proofErr w:type="spellEnd"/>
      <w:r w:rsidRPr="00924312">
        <w:rPr>
          <w:sz w:val="28"/>
          <w:szCs w:val="28"/>
          <w:lang w:val="uk-UA"/>
        </w:rPr>
        <w:t xml:space="preserve"> А. А. </w:t>
      </w:r>
      <w:proofErr w:type="spellStart"/>
      <w:r w:rsidRPr="00924312">
        <w:rPr>
          <w:sz w:val="28"/>
          <w:szCs w:val="28"/>
          <w:lang w:val="uk-UA"/>
        </w:rPr>
        <w:t>Факторы</w:t>
      </w:r>
      <w:proofErr w:type="spellEnd"/>
      <w:r w:rsidRPr="00924312">
        <w:rPr>
          <w:sz w:val="28"/>
          <w:szCs w:val="28"/>
          <w:lang w:val="uk-UA"/>
        </w:rPr>
        <w:t xml:space="preserve"> </w:t>
      </w:r>
      <w:proofErr w:type="spellStart"/>
      <w:r w:rsidRPr="00924312">
        <w:rPr>
          <w:sz w:val="28"/>
          <w:szCs w:val="28"/>
          <w:lang w:val="uk-UA"/>
        </w:rPr>
        <w:t>стрессоустойчивости</w:t>
      </w:r>
      <w:proofErr w:type="spellEnd"/>
      <w:r w:rsidRPr="00924312">
        <w:rPr>
          <w:sz w:val="28"/>
          <w:szCs w:val="28"/>
          <w:lang w:val="uk-UA"/>
        </w:rPr>
        <w:t xml:space="preserve"> </w:t>
      </w:r>
      <w:proofErr w:type="spellStart"/>
      <w:r w:rsidRPr="00924312">
        <w:rPr>
          <w:sz w:val="28"/>
          <w:szCs w:val="28"/>
          <w:lang w:val="uk-UA"/>
        </w:rPr>
        <w:t>учителей</w:t>
      </w:r>
      <w:proofErr w:type="spellEnd"/>
      <w:r w:rsidRPr="00924312">
        <w:rPr>
          <w:sz w:val="28"/>
          <w:szCs w:val="28"/>
          <w:lang w:val="uk-UA"/>
        </w:rPr>
        <w:t> / А. А. Реан, А. А. Баранов  //</w:t>
      </w:r>
      <w:proofErr w:type="spellStart"/>
      <w:r w:rsidRPr="00924312">
        <w:rPr>
          <w:sz w:val="28"/>
          <w:szCs w:val="28"/>
          <w:lang w:val="uk-UA"/>
        </w:rPr>
        <w:t> Вопрос</w:t>
      </w:r>
      <w:proofErr w:type="spellEnd"/>
      <w:r w:rsidRPr="00924312">
        <w:rPr>
          <w:sz w:val="28"/>
          <w:szCs w:val="28"/>
          <w:lang w:val="uk-UA"/>
        </w:rPr>
        <w:t xml:space="preserve">ы </w:t>
      </w:r>
      <w:proofErr w:type="spellStart"/>
      <w:r w:rsidRPr="00924312">
        <w:rPr>
          <w:sz w:val="28"/>
          <w:szCs w:val="28"/>
          <w:lang w:val="uk-UA"/>
        </w:rPr>
        <w:t>психологии</w:t>
      </w:r>
      <w:proofErr w:type="spellEnd"/>
      <w:r w:rsidRPr="00924312">
        <w:rPr>
          <w:sz w:val="28"/>
          <w:szCs w:val="28"/>
          <w:lang w:val="uk-UA"/>
        </w:rPr>
        <w:t>. — 1997. — №1. — С. 45–54.</w:t>
      </w:r>
    </w:p>
    <w:p w:rsidR="0091216B" w:rsidRPr="006149F1" w:rsidRDefault="0091216B" w:rsidP="00C41E9A">
      <w:pPr>
        <w:pStyle w:val="11"/>
        <w:numPr>
          <w:ilvl w:val="0"/>
          <w:numId w:val="40"/>
        </w:numPr>
        <w:tabs>
          <w:tab w:val="left" w:pos="1134"/>
        </w:tabs>
        <w:snapToGrid/>
        <w:spacing w:before="0" w:after="0" w:line="360" w:lineRule="auto"/>
        <w:ind w:left="0" w:firstLine="426"/>
        <w:contextualSpacing/>
        <w:rPr>
          <w:sz w:val="28"/>
          <w:szCs w:val="28"/>
          <w:lang w:val="uk-UA"/>
        </w:rPr>
      </w:pPr>
      <w:proofErr w:type="spellStart"/>
      <w:r w:rsidRPr="00924312">
        <w:rPr>
          <w:sz w:val="28"/>
          <w:szCs w:val="28"/>
          <w:lang w:val="uk-UA"/>
        </w:rPr>
        <w:t>Редько</w:t>
      </w:r>
      <w:proofErr w:type="spellEnd"/>
      <w:r w:rsidRPr="00924312">
        <w:rPr>
          <w:sz w:val="28"/>
          <w:szCs w:val="28"/>
          <w:lang w:val="uk-UA"/>
        </w:rPr>
        <w:t xml:space="preserve"> С. І. До проблеми дослідження синдрому емоційного вигорання керівників загальноосвітніх навчальних закладів Електронний ресурс / </w:t>
      </w:r>
      <w:r>
        <w:rPr>
          <w:sz w:val="28"/>
          <w:szCs w:val="28"/>
          <w:lang w:val="uk-UA"/>
        </w:rPr>
        <w:t xml:space="preserve">С.І. </w:t>
      </w:r>
      <w:proofErr w:type="spellStart"/>
      <w:r>
        <w:rPr>
          <w:sz w:val="28"/>
          <w:szCs w:val="28"/>
          <w:lang w:val="uk-UA"/>
        </w:rPr>
        <w:t>Редько</w:t>
      </w:r>
      <w:proofErr w:type="spellEnd"/>
      <w:r>
        <w:rPr>
          <w:sz w:val="28"/>
          <w:szCs w:val="28"/>
          <w:lang w:val="uk-UA"/>
        </w:rPr>
        <w:t xml:space="preserve">. – </w:t>
      </w:r>
      <w:r w:rsidRPr="0091216B">
        <w:rPr>
          <w:sz w:val="28"/>
          <w:szCs w:val="28"/>
          <w:lang w:val="uk-UA"/>
        </w:rPr>
        <w:t>Режим доступу :</w:t>
      </w:r>
      <w:proofErr w:type="spellStart"/>
      <w:r w:rsidRPr="0091216B">
        <w:rPr>
          <w:sz w:val="28"/>
          <w:szCs w:val="28"/>
          <w:lang w:val="uk-UA"/>
        </w:rPr>
        <w:t>http</w:t>
      </w:r>
      <w:proofErr w:type="spellEnd"/>
      <w:r w:rsidRPr="0091216B">
        <w:rPr>
          <w:sz w:val="28"/>
          <w:szCs w:val="28"/>
          <w:lang w:val="uk-UA"/>
        </w:rPr>
        <w:t>://</w:t>
      </w:r>
      <w:proofErr w:type="spellStart"/>
      <w:r w:rsidRPr="006149F1">
        <w:rPr>
          <w:sz w:val="28"/>
          <w:szCs w:val="28"/>
          <w:lang w:val="uk-UA"/>
        </w:rPr>
        <w:t>elibrary.kubg.edu.ua</w:t>
      </w:r>
      <w:proofErr w:type="spellEnd"/>
      <w:r w:rsidRPr="006149F1">
        <w:rPr>
          <w:sz w:val="28"/>
          <w:szCs w:val="28"/>
          <w:lang w:val="uk-UA"/>
        </w:rPr>
        <w:t>/9409/1/</w:t>
      </w:r>
      <w:proofErr w:type="spellStart"/>
      <w:r w:rsidRPr="006149F1">
        <w:rPr>
          <w:sz w:val="28"/>
          <w:szCs w:val="28"/>
          <w:lang w:val="uk-UA"/>
        </w:rPr>
        <w:t>S_Redko_ZNP_IS.p</w:t>
      </w:r>
      <w:proofErr w:type="spellEnd"/>
      <w:r w:rsidRPr="006149F1">
        <w:rPr>
          <w:sz w:val="28"/>
          <w:szCs w:val="28"/>
          <w:lang w:val="uk-UA"/>
        </w:rPr>
        <w:t>df.</w:t>
      </w:r>
    </w:p>
    <w:p w:rsidR="006149F1" w:rsidRPr="006149F1" w:rsidRDefault="006149F1" w:rsidP="00C41E9A">
      <w:pPr>
        <w:pStyle w:val="11"/>
        <w:numPr>
          <w:ilvl w:val="0"/>
          <w:numId w:val="40"/>
        </w:numPr>
        <w:tabs>
          <w:tab w:val="left" w:pos="1134"/>
        </w:tabs>
        <w:snapToGrid/>
        <w:spacing w:before="0" w:after="0" w:line="360" w:lineRule="auto"/>
        <w:ind w:left="0" w:firstLine="426"/>
        <w:contextualSpacing/>
        <w:rPr>
          <w:sz w:val="28"/>
          <w:szCs w:val="28"/>
          <w:lang w:val="uk-UA"/>
        </w:rPr>
      </w:pPr>
      <w:r w:rsidRPr="006149F1">
        <w:rPr>
          <w:sz w:val="28"/>
          <w:szCs w:val="28"/>
        </w:rPr>
        <w:t>Рогинская Т. И. Синдром выгорания в социальных профессиях / Т. И. Рогинская // Психологический журнал. – 2002. – N 3. – С. 85-95.</w:t>
      </w:r>
    </w:p>
    <w:p w:rsidR="00A111C5" w:rsidRPr="00924312" w:rsidRDefault="00A111C5"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proofErr w:type="spellStart"/>
      <w:r w:rsidRPr="006149F1">
        <w:rPr>
          <w:sz w:val="28"/>
          <w:szCs w:val="28"/>
          <w:lang w:val="uk-UA"/>
        </w:rPr>
        <w:lastRenderedPageBreak/>
        <w:t>Само</w:t>
      </w:r>
      <w:proofErr w:type="spellEnd"/>
      <w:r w:rsidRPr="006149F1">
        <w:rPr>
          <w:sz w:val="28"/>
          <w:szCs w:val="28"/>
          <w:lang w:val="uk-UA"/>
        </w:rPr>
        <w:t xml:space="preserve">укина Н. В. </w:t>
      </w:r>
      <w:proofErr w:type="spellStart"/>
      <w:r w:rsidRPr="006149F1">
        <w:rPr>
          <w:sz w:val="28"/>
          <w:szCs w:val="28"/>
          <w:lang w:val="uk-UA"/>
        </w:rPr>
        <w:t>Психология</w:t>
      </w:r>
      <w:proofErr w:type="spellEnd"/>
      <w:r w:rsidRPr="00924312">
        <w:rPr>
          <w:sz w:val="28"/>
          <w:szCs w:val="28"/>
          <w:lang w:val="uk-UA"/>
        </w:rPr>
        <w:t xml:space="preserve"> </w:t>
      </w:r>
      <w:proofErr w:type="spellStart"/>
      <w:r w:rsidRPr="00924312">
        <w:rPr>
          <w:sz w:val="28"/>
          <w:szCs w:val="28"/>
          <w:lang w:val="uk-UA"/>
        </w:rPr>
        <w:t>профессиональной</w:t>
      </w:r>
      <w:proofErr w:type="spellEnd"/>
      <w:r w:rsidRPr="00924312">
        <w:rPr>
          <w:sz w:val="28"/>
          <w:szCs w:val="28"/>
          <w:lang w:val="uk-UA"/>
        </w:rPr>
        <w:t xml:space="preserve"> </w:t>
      </w:r>
      <w:proofErr w:type="spellStart"/>
      <w:r w:rsidRPr="00924312">
        <w:rPr>
          <w:sz w:val="28"/>
          <w:szCs w:val="28"/>
          <w:lang w:val="uk-UA"/>
        </w:rPr>
        <w:t>деятельности</w:t>
      </w:r>
      <w:proofErr w:type="spellEnd"/>
      <w:r w:rsidRPr="00924312">
        <w:rPr>
          <w:sz w:val="28"/>
          <w:szCs w:val="28"/>
          <w:lang w:val="uk-UA"/>
        </w:rPr>
        <w:t xml:space="preserve">. 2-изд. / Н. В. Самоукина — </w:t>
      </w:r>
      <w:proofErr w:type="spellStart"/>
      <w:r w:rsidRPr="00924312">
        <w:rPr>
          <w:sz w:val="28"/>
          <w:szCs w:val="28"/>
          <w:lang w:val="uk-UA"/>
        </w:rPr>
        <w:t>СПб</w:t>
      </w:r>
      <w:proofErr w:type="spellEnd"/>
      <w:r w:rsidRPr="00924312">
        <w:rPr>
          <w:sz w:val="28"/>
          <w:szCs w:val="28"/>
          <w:lang w:val="uk-UA"/>
        </w:rPr>
        <w:t xml:space="preserve">. : </w:t>
      </w:r>
      <w:proofErr w:type="spellStart"/>
      <w:r w:rsidRPr="00924312">
        <w:rPr>
          <w:sz w:val="28"/>
          <w:szCs w:val="28"/>
          <w:lang w:val="uk-UA"/>
        </w:rPr>
        <w:t>Питер</w:t>
      </w:r>
      <w:proofErr w:type="spellEnd"/>
      <w:r w:rsidRPr="00924312">
        <w:rPr>
          <w:sz w:val="28"/>
          <w:szCs w:val="28"/>
          <w:lang w:val="uk-UA"/>
        </w:rPr>
        <w:t xml:space="preserve">. — 2003. — 224 с. </w:t>
      </w:r>
    </w:p>
    <w:p w:rsidR="00A111C5" w:rsidRPr="0091216B" w:rsidRDefault="00A111C5" w:rsidP="00C41E9A">
      <w:pPr>
        <w:pStyle w:val="11"/>
        <w:numPr>
          <w:ilvl w:val="0"/>
          <w:numId w:val="40"/>
        </w:numPr>
        <w:tabs>
          <w:tab w:val="left" w:pos="1134"/>
        </w:tabs>
        <w:snapToGrid/>
        <w:spacing w:before="0" w:after="0" w:line="360" w:lineRule="auto"/>
        <w:ind w:left="0" w:firstLine="426"/>
        <w:contextualSpacing/>
        <w:jc w:val="both"/>
        <w:rPr>
          <w:color w:val="000000"/>
          <w:sz w:val="28"/>
          <w:szCs w:val="28"/>
          <w:lang w:val="uk-UA"/>
        </w:rPr>
      </w:pPr>
      <w:r w:rsidRPr="00924312">
        <w:rPr>
          <w:color w:val="000000"/>
          <w:sz w:val="28"/>
          <w:szCs w:val="28"/>
          <w:lang w:val="uk-UA"/>
        </w:rPr>
        <w:t xml:space="preserve">Сельє Г. </w:t>
      </w:r>
      <w:proofErr w:type="spellStart"/>
      <w:r w:rsidRPr="00924312">
        <w:rPr>
          <w:color w:val="000000"/>
          <w:sz w:val="28"/>
          <w:szCs w:val="28"/>
          <w:lang w:val="uk-UA"/>
        </w:rPr>
        <w:t>Стресс</w:t>
      </w:r>
      <w:proofErr w:type="spellEnd"/>
      <w:r w:rsidRPr="00924312">
        <w:rPr>
          <w:color w:val="000000"/>
          <w:sz w:val="28"/>
          <w:szCs w:val="28"/>
          <w:lang w:val="uk-UA"/>
        </w:rPr>
        <w:t xml:space="preserve"> без </w:t>
      </w:r>
      <w:proofErr w:type="spellStart"/>
      <w:r w:rsidRPr="00924312">
        <w:rPr>
          <w:color w:val="000000"/>
          <w:sz w:val="28"/>
          <w:szCs w:val="28"/>
          <w:lang w:val="uk-UA"/>
        </w:rPr>
        <w:t>дистресса</w:t>
      </w:r>
      <w:proofErr w:type="spellEnd"/>
      <w:r w:rsidRPr="00924312">
        <w:rPr>
          <w:color w:val="000000"/>
          <w:sz w:val="28"/>
          <w:szCs w:val="28"/>
          <w:lang w:val="uk-UA"/>
        </w:rPr>
        <w:t> /</w:t>
      </w:r>
      <w:proofErr w:type="spellStart"/>
      <w:r w:rsidRPr="00924312">
        <w:rPr>
          <w:color w:val="000000"/>
          <w:sz w:val="28"/>
          <w:szCs w:val="28"/>
          <w:lang w:val="uk-UA"/>
        </w:rPr>
        <w:t> Об</w:t>
      </w:r>
      <w:proofErr w:type="spellEnd"/>
      <w:r w:rsidRPr="00924312">
        <w:rPr>
          <w:color w:val="000000"/>
          <w:sz w:val="28"/>
          <w:szCs w:val="28"/>
          <w:lang w:val="uk-UA"/>
        </w:rPr>
        <w:t xml:space="preserve">щ. ред. </w:t>
      </w:r>
      <w:proofErr w:type="spellStart"/>
      <w:r w:rsidRPr="00924312">
        <w:rPr>
          <w:color w:val="000000"/>
          <w:sz w:val="28"/>
          <w:szCs w:val="28"/>
          <w:lang w:val="uk-UA"/>
        </w:rPr>
        <w:t>Е. М. Кре</w:t>
      </w:r>
      <w:proofErr w:type="spellEnd"/>
      <w:r w:rsidRPr="00924312">
        <w:rPr>
          <w:color w:val="000000"/>
          <w:sz w:val="28"/>
          <w:szCs w:val="28"/>
          <w:lang w:val="uk-UA"/>
        </w:rPr>
        <w:t xml:space="preserve">пса. — М. : </w:t>
      </w:r>
      <w:proofErr w:type="spellStart"/>
      <w:r w:rsidRPr="00924312">
        <w:rPr>
          <w:color w:val="000000"/>
          <w:sz w:val="28"/>
          <w:szCs w:val="28"/>
          <w:lang w:val="uk-UA"/>
        </w:rPr>
        <w:t>Прогресс</w:t>
      </w:r>
      <w:proofErr w:type="spellEnd"/>
      <w:r w:rsidRPr="00924312">
        <w:rPr>
          <w:sz w:val="28"/>
          <w:szCs w:val="28"/>
          <w:lang w:val="uk-UA"/>
        </w:rPr>
        <w:t xml:space="preserve">. — </w:t>
      </w:r>
      <w:r w:rsidRPr="00924312">
        <w:rPr>
          <w:color w:val="000000"/>
          <w:sz w:val="28"/>
          <w:szCs w:val="28"/>
          <w:lang w:val="uk-UA"/>
        </w:rPr>
        <w:t>1982</w:t>
      </w:r>
      <w:r w:rsidRPr="00924312">
        <w:rPr>
          <w:sz w:val="28"/>
          <w:szCs w:val="28"/>
          <w:lang w:val="uk-UA"/>
        </w:rPr>
        <w:t>. — 236 c.</w:t>
      </w:r>
    </w:p>
    <w:p w:rsidR="0091216B" w:rsidRPr="0091216B" w:rsidRDefault="0091216B" w:rsidP="00C41E9A">
      <w:pPr>
        <w:pStyle w:val="11"/>
        <w:numPr>
          <w:ilvl w:val="0"/>
          <w:numId w:val="40"/>
        </w:numPr>
        <w:tabs>
          <w:tab w:val="left" w:pos="1134"/>
        </w:tabs>
        <w:snapToGrid/>
        <w:spacing w:before="0" w:after="0" w:line="360" w:lineRule="auto"/>
        <w:ind w:left="0" w:firstLine="426"/>
        <w:contextualSpacing/>
        <w:jc w:val="both"/>
        <w:rPr>
          <w:color w:val="000000"/>
          <w:sz w:val="28"/>
          <w:szCs w:val="28"/>
          <w:lang w:val="uk-UA"/>
        </w:rPr>
      </w:pPr>
      <w:r w:rsidRPr="00924312">
        <w:rPr>
          <w:sz w:val="28"/>
          <w:szCs w:val="28"/>
          <w:lang w:val="uk-UA"/>
        </w:rPr>
        <w:t>Сидоров П. Синдром емоційного вигорання Електронний ресурс / П. Сидоров. – Режим доступу : http://vtoma.com/sindro</w:t>
      </w:r>
      <w:r>
        <w:rPr>
          <w:sz w:val="28"/>
          <w:szCs w:val="28"/>
          <w:lang w:val="uk-UA"/>
        </w:rPr>
        <w:t>m-emotsijnogo-vigoryannya/.</w:t>
      </w:r>
    </w:p>
    <w:p w:rsidR="00CE0EEA" w:rsidRPr="00CE0EEA" w:rsidRDefault="0091216B" w:rsidP="00CE0EEA">
      <w:pPr>
        <w:pStyle w:val="11"/>
        <w:numPr>
          <w:ilvl w:val="0"/>
          <w:numId w:val="40"/>
        </w:numPr>
        <w:tabs>
          <w:tab w:val="left" w:pos="1134"/>
        </w:tabs>
        <w:snapToGrid/>
        <w:spacing w:before="0" w:after="0" w:line="360" w:lineRule="auto"/>
        <w:ind w:left="0" w:firstLine="426"/>
        <w:contextualSpacing/>
        <w:jc w:val="both"/>
        <w:rPr>
          <w:color w:val="000000"/>
          <w:sz w:val="28"/>
          <w:szCs w:val="28"/>
          <w:lang w:val="uk-UA"/>
        </w:rPr>
      </w:pPr>
      <w:r w:rsidRPr="00924312">
        <w:rPr>
          <w:sz w:val="28"/>
          <w:szCs w:val="28"/>
          <w:lang w:val="uk-UA"/>
        </w:rPr>
        <w:t xml:space="preserve">Сидоров П. Синдром </w:t>
      </w:r>
      <w:proofErr w:type="spellStart"/>
      <w:r w:rsidRPr="00924312">
        <w:rPr>
          <w:sz w:val="28"/>
          <w:szCs w:val="28"/>
          <w:lang w:val="uk-UA"/>
        </w:rPr>
        <w:t>эмоционального</w:t>
      </w:r>
      <w:proofErr w:type="spellEnd"/>
      <w:r w:rsidRPr="00924312">
        <w:rPr>
          <w:sz w:val="28"/>
          <w:szCs w:val="28"/>
          <w:lang w:val="uk-UA"/>
        </w:rPr>
        <w:t xml:space="preserve"> «</w:t>
      </w:r>
      <w:proofErr w:type="spellStart"/>
      <w:r w:rsidRPr="00924312">
        <w:rPr>
          <w:sz w:val="28"/>
          <w:szCs w:val="28"/>
          <w:lang w:val="uk-UA"/>
        </w:rPr>
        <w:t>выгорания</w:t>
      </w:r>
      <w:proofErr w:type="spellEnd"/>
      <w:r w:rsidRPr="00924312">
        <w:rPr>
          <w:sz w:val="28"/>
          <w:szCs w:val="28"/>
          <w:lang w:val="uk-UA"/>
        </w:rPr>
        <w:t xml:space="preserve">» / П. Сидоров // </w:t>
      </w:r>
      <w:proofErr w:type="spellStart"/>
      <w:r w:rsidRPr="00924312">
        <w:rPr>
          <w:sz w:val="28"/>
          <w:szCs w:val="28"/>
          <w:lang w:val="uk-UA"/>
        </w:rPr>
        <w:t>Новости</w:t>
      </w:r>
      <w:proofErr w:type="spellEnd"/>
      <w:r w:rsidRPr="00924312">
        <w:rPr>
          <w:sz w:val="28"/>
          <w:szCs w:val="28"/>
          <w:lang w:val="uk-UA"/>
        </w:rPr>
        <w:t xml:space="preserve"> </w:t>
      </w:r>
      <w:proofErr w:type="spellStart"/>
      <w:r w:rsidRPr="00924312">
        <w:rPr>
          <w:sz w:val="28"/>
          <w:szCs w:val="28"/>
          <w:lang w:val="uk-UA"/>
        </w:rPr>
        <w:t>медицины</w:t>
      </w:r>
      <w:proofErr w:type="spellEnd"/>
      <w:r w:rsidRPr="00924312">
        <w:rPr>
          <w:sz w:val="28"/>
          <w:szCs w:val="28"/>
          <w:lang w:val="uk-UA"/>
        </w:rPr>
        <w:t xml:space="preserve"> и </w:t>
      </w:r>
      <w:proofErr w:type="spellStart"/>
      <w:r w:rsidRPr="00924312">
        <w:rPr>
          <w:sz w:val="28"/>
          <w:szCs w:val="28"/>
          <w:lang w:val="uk-UA"/>
        </w:rPr>
        <w:t>фармации</w:t>
      </w:r>
      <w:proofErr w:type="spellEnd"/>
      <w:r w:rsidRPr="00924312">
        <w:rPr>
          <w:sz w:val="28"/>
          <w:szCs w:val="28"/>
          <w:lang w:val="uk-UA"/>
        </w:rPr>
        <w:t>. – 2005. – № 13. – С. 7–8.</w:t>
      </w:r>
    </w:p>
    <w:p w:rsidR="00CE0EEA" w:rsidRPr="00CE0EEA" w:rsidRDefault="00CE0EEA" w:rsidP="00CE0EEA">
      <w:pPr>
        <w:pStyle w:val="11"/>
        <w:numPr>
          <w:ilvl w:val="0"/>
          <w:numId w:val="40"/>
        </w:numPr>
        <w:tabs>
          <w:tab w:val="left" w:pos="1134"/>
        </w:tabs>
        <w:snapToGrid/>
        <w:spacing w:before="0" w:after="0" w:line="360" w:lineRule="auto"/>
        <w:ind w:left="0" w:firstLine="426"/>
        <w:contextualSpacing/>
        <w:jc w:val="both"/>
        <w:rPr>
          <w:color w:val="000000"/>
          <w:sz w:val="28"/>
          <w:szCs w:val="28"/>
          <w:lang w:val="uk-UA"/>
        </w:rPr>
      </w:pPr>
      <w:r w:rsidRPr="00CE0EEA">
        <w:rPr>
          <w:sz w:val="28"/>
          <w:szCs w:val="28"/>
        </w:rPr>
        <w:t>Синдром «</w:t>
      </w:r>
      <w:proofErr w:type="spellStart"/>
      <w:r w:rsidRPr="00CE0EEA">
        <w:rPr>
          <w:sz w:val="28"/>
          <w:szCs w:val="28"/>
        </w:rPr>
        <w:t>професійного</w:t>
      </w:r>
      <w:proofErr w:type="spellEnd"/>
      <w:r w:rsidRPr="00CE0EEA">
        <w:rPr>
          <w:sz w:val="28"/>
          <w:szCs w:val="28"/>
        </w:rPr>
        <w:t xml:space="preserve"> </w:t>
      </w:r>
      <w:proofErr w:type="spellStart"/>
      <w:r w:rsidRPr="00CE0EEA">
        <w:rPr>
          <w:sz w:val="28"/>
          <w:szCs w:val="28"/>
        </w:rPr>
        <w:t>вигорання</w:t>
      </w:r>
      <w:proofErr w:type="spellEnd"/>
      <w:r w:rsidRPr="00CE0EEA">
        <w:rPr>
          <w:sz w:val="28"/>
          <w:szCs w:val="28"/>
        </w:rPr>
        <w:t xml:space="preserve">» та </w:t>
      </w:r>
      <w:proofErr w:type="spellStart"/>
      <w:r w:rsidRPr="00CE0EEA">
        <w:rPr>
          <w:sz w:val="28"/>
          <w:szCs w:val="28"/>
        </w:rPr>
        <w:t>професійна</w:t>
      </w:r>
      <w:proofErr w:type="spellEnd"/>
      <w:r w:rsidRPr="00CE0EEA">
        <w:rPr>
          <w:sz w:val="28"/>
          <w:szCs w:val="28"/>
        </w:rPr>
        <w:t xml:space="preserve"> </w:t>
      </w:r>
      <w:proofErr w:type="spellStart"/>
      <w:r w:rsidRPr="00CE0EEA">
        <w:rPr>
          <w:sz w:val="28"/>
          <w:szCs w:val="28"/>
        </w:rPr>
        <w:t>кар’єра</w:t>
      </w:r>
      <w:proofErr w:type="spellEnd"/>
      <w:r w:rsidRPr="00CE0EEA">
        <w:rPr>
          <w:sz w:val="28"/>
          <w:szCs w:val="28"/>
        </w:rPr>
        <w:t xml:space="preserve"> </w:t>
      </w:r>
      <w:proofErr w:type="spellStart"/>
      <w:r w:rsidRPr="00CE0EEA">
        <w:rPr>
          <w:sz w:val="28"/>
          <w:szCs w:val="28"/>
        </w:rPr>
        <w:t>працівників</w:t>
      </w:r>
      <w:proofErr w:type="spellEnd"/>
      <w:r w:rsidRPr="00CE0EEA">
        <w:rPr>
          <w:sz w:val="28"/>
          <w:szCs w:val="28"/>
        </w:rPr>
        <w:t xml:space="preserve"> </w:t>
      </w:r>
      <w:proofErr w:type="spellStart"/>
      <w:r w:rsidRPr="00CE0EEA">
        <w:rPr>
          <w:sz w:val="28"/>
          <w:szCs w:val="28"/>
        </w:rPr>
        <w:t>освітніх</w:t>
      </w:r>
      <w:proofErr w:type="spellEnd"/>
      <w:r w:rsidRPr="00CE0EEA">
        <w:rPr>
          <w:sz w:val="28"/>
          <w:szCs w:val="28"/>
        </w:rPr>
        <w:t xml:space="preserve"> </w:t>
      </w:r>
      <w:proofErr w:type="spellStart"/>
      <w:r w:rsidRPr="00CE0EEA">
        <w:rPr>
          <w:sz w:val="28"/>
          <w:szCs w:val="28"/>
        </w:rPr>
        <w:t>організацій</w:t>
      </w:r>
      <w:proofErr w:type="spellEnd"/>
      <w:r w:rsidRPr="00CE0EEA">
        <w:rPr>
          <w:sz w:val="28"/>
          <w:szCs w:val="28"/>
        </w:rPr>
        <w:t xml:space="preserve">: </w:t>
      </w:r>
      <w:proofErr w:type="spellStart"/>
      <w:r w:rsidRPr="00CE0EEA">
        <w:rPr>
          <w:sz w:val="28"/>
          <w:szCs w:val="28"/>
        </w:rPr>
        <w:t>гендерні</w:t>
      </w:r>
      <w:proofErr w:type="spellEnd"/>
      <w:r w:rsidRPr="00CE0EEA">
        <w:rPr>
          <w:sz w:val="28"/>
          <w:szCs w:val="28"/>
        </w:rPr>
        <w:t xml:space="preserve"> </w:t>
      </w:r>
      <w:proofErr w:type="spellStart"/>
      <w:r w:rsidRPr="00CE0EEA">
        <w:rPr>
          <w:sz w:val="28"/>
          <w:szCs w:val="28"/>
        </w:rPr>
        <w:t>аспекти</w:t>
      </w:r>
      <w:proofErr w:type="spellEnd"/>
      <w:r w:rsidRPr="00CE0EEA">
        <w:rPr>
          <w:sz w:val="28"/>
          <w:szCs w:val="28"/>
        </w:rPr>
        <w:t xml:space="preserve">. / За ред. С.Д. Максименка, Л.М. </w:t>
      </w:r>
      <w:proofErr w:type="spellStart"/>
      <w:r w:rsidRPr="00CE0EEA">
        <w:rPr>
          <w:sz w:val="28"/>
          <w:szCs w:val="28"/>
        </w:rPr>
        <w:t>Карамушки</w:t>
      </w:r>
      <w:proofErr w:type="spellEnd"/>
      <w:r w:rsidRPr="00CE0EEA">
        <w:rPr>
          <w:sz w:val="28"/>
          <w:szCs w:val="28"/>
        </w:rPr>
        <w:t xml:space="preserve">, Т.В. </w:t>
      </w:r>
      <w:proofErr w:type="spellStart"/>
      <w:r w:rsidRPr="00CE0EEA">
        <w:rPr>
          <w:sz w:val="28"/>
          <w:szCs w:val="28"/>
        </w:rPr>
        <w:t>Зайчикової</w:t>
      </w:r>
      <w:proofErr w:type="spellEnd"/>
      <w:r w:rsidRPr="00CE0EEA">
        <w:rPr>
          <w:sz w:val="28"/>
          <w:szCs w:val="28"/>
        </w:rPr>
        <w:t xml:space="preserve"> – К., 2006. – 365 с. </w:t>
      </w:r>
    </w:p>
    <w:p w:rsidR="00A111C5" w:rsidRPr="00924312"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Стар</w:t>
      </w:r>
      <w:proofErr w:type="spellEnd"/>
      <w:r w:rsidRPr="00924312">
        <w:rPr>
          <w:rFonts w:ascii="Times New Roman" w:hAnsi="Times New Roman" w:cs="Times New Roman"/>
          <w:sz w:val="28"/>
          <w:szCs w:val="28"/>
          <w:lang w:val="uk-UA"/>
        </w:rPr>
        <w:t xml:space="preserve">ченкова Е. С. </w:t>
      </w:r>
      <w:proofErr w:type="spellStart"/>
      <w:r w:rsidRPr="00924312">
        <w:rPr>
          <w:rFonts w:ascii="Times New Roman" w:hAnsi="Times New Roman" w:cs="Times New Roman"/>
          <w:sz w:val="28"/>
          <w:szCs w:val="28"/>
          <w:lang w:val="uk-UA"/>
        </w:rPr>
        <w:t>Психологические</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факторы</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профессионального</w:t>
      </w:r>
      <w:proofErr w:type="spellEnd"/>
      <w:r w:rsidRPr="00924312">
        <w:rPr>
          <w:rFonts w:ascii="Times New Roman" w:hAnsi="Times New Roman" w:cs="Times New Roman"/>
          <w:sz w:val="28"/>
          <w:szCs w:val="28"/>
          <w:lang w:val="uk-UA"/>
        </w:rPr>
        <w:t xml:space="preserve"> «</w:t>
      </w:r>
      <w:proofErr w:type="spellStart"/>
      <w:r w:rsidRPr="00924312">
        <w:rPr>
          <w:rFonts w:ascii="Times New Roman" w:hAnsi="Times New Roman" w:cs="Times New Roman"/>
          <w:sz w:val="28"/>
          <w:szCs w:val="28"/>
          <w:lang w:val="uk-UA"/>
        </w:rPr>
        <w:t>выгорания</w:t>
      </w:r>
      <w:proofErr w:type="spellEnd"/>
      <w:r w:rsidRPr="00924312">
        <w:rPr>
          <w:rFonts w:ascii="Times New Roman" w:hAnsi="Times New Roman" w:cs="Times New Roman"/>
          <w:sz w:val="28"/>
          <w:szCs w:val="28"/>
          <w:lang w:val="uk-UA"/>
        </w:rPr>
        <w:t xml:space="preserve">». / Е. С. </w:t>
      </w:r>
      <w:proofErr w:type="spellStart"/>
      <w:r w:rsidRPr="00924312">
        <w:rPr>
          <w:rFonts w:ascii="Times New Roman" w:hAnsi="Times New Roman" w:cs="Times New Roman"/>
          <w:sz w:val="28"/>
          <w:szCs w:val="28"/>
          <w:lang w:val="uk-UA"/>
        </w:rPr>
        <w:t>Старченкова</w:t>
      </w:r>
      <w:proofErr w:type="spellEnd"/>
      <w:r w:rsidRPr="00924312">
        <w:rPr>
          <w:rFonts w:ascii="Times New Roman" w:hAnsi="Times New Roman" w:cs="Times New Roman"/>
          <w:sz w:val="28"/>
          <w:szCs w:val="28"/>
          <w:lang w:val="uk-UA"/>
        </w:rPr>
        <w:t xml:space="preserve">  // Автореф. дис. ... канд. </w:t>
      </w:r>
      <w:proofErr w:type="spellStart"/>
      <w:r w:rsidRPr="00924312">
        <w:rPr>
          <w:rFonts w:ascii="Times New Roman" w:hAnsi="Times New Roman" w:cs="Times New Roman"/>
          <w:sz w:val="28"/>
          <w:szCs w:val="28"/>
          <w:lang w:val="uk-UA"/>
        </w:rPr>
        <w:t>психол</w:t>
      </w:r>
      <w:proofErr w:type="spellEnd"/>
      <w:r w:rsidRPr="00924312">
        <w:rPr>
          <w:rFonts w:ascii="Times New Roman" w:hAnsi="Times New Roman" w:cs="Times New Roman"/>
          <w:sz w:val="28"/>
          <w:szCs w:val="28"/>
          <w:lang w:val="uk-UA"/>
        </w:rPr>
        <w:t xml:space="preserve">. наук. </w:t>
      </w:r>
      <w:proofErr w:type="spellStart"/>
      <w:r w:rsidRPr="00924312">
        <w:rPr>
          <w:rFonts w:ascii="Times New Roman" w:hAnsi="Times New Roman" w:cs="Times New Roman"/>
          <w:sz w:val="28"/>
          <w:szCs w:val="28"/>
          <w:lang w:val="uk-UA"/>
        </w:rPr>
        <w:t>СПб</w:t>
      </w:r>
      <w:proofErr w:type="spellEnd"/>
      <w:r w:rsidRPr="00924312">
        <w:rPr>
          <w:rFonts w:ascii="Times New Roman" w:hAnsi="Times New Roman" w:cs="Times New Roman"/>
          <w:sz w:val="28"/>
          <w:szCs w:val="28"/>
          <w:lang w:val="uk-UA"/>
        </w:rPr>
        <w:t>. — 2002. — 190 c.</w:t>
      </w:r>
    </w:p>
    <w:p w:rsidR="00A111C5" w:rsidRPr="00924312" w:rsidRDefault="00A111C5"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proofErr w:type="spellStart"/>
      <w:r w:rsidRPr="00924312">
        <w:rPr>
          <w:sz w:val="28"/>
          <w:szCs w:val="28"/>
          <w:lang w:val="uk-UA"/>
        </w:rPr>
        <w:t>Тара</w:t>
      </w:r>
      <w:proofErr w:type="spellEnd"/>
      <w:r w:rsidRPr="00924312">
        <w:rPr>
          <w:sz w:val="28"/>
          <w:szCs w:val="28"/>
          <w:lang w:val="uk-UA"/>
        </w:rPr>
        <w:t xml:space="preserve">брина Н. В. Практикум по </w:t>
      </w:r>
      <w:proofErr w:type="spellStart"/>
      <w:r w:rsidRPr="00924312">
        <w:rPr>
          <w:sz w:val="28"/>
          <w:szCs w:val="28"/>
          <w:lang w:val="uk-UA"/>
        </w:rPr>
        <w:t>психологии</w:t>
      </w:r>
      <w:proofErr w:type="spellEnd"/>
      <w:r w:rsidRPr="00924312">
        <w:rPr>
          <w:sz w:val="28"/>
          <w:szCs w:val="28"/>
          <w:lang w:val="uk-UA"/>
        </w:rPr>
        <w:t xml:space="preserve"> </w:t>
      </w:r>
      <w:proofErr w:type="spellStart"/>
      <w:r w:rsidRPr="00924312">
        <w:rPr>
          <w:sz w:val="28"/>
          <w:szCs w:val="28"/>
          <w:lang w:val="uk-UA"/>
        </w:rPr>
        <w:t>посттравмвтического</w:t>
      </w:r>
      <w:proofErr w:type="spellEnd"/>
      <w:r w:rsidRPr="00924312">
        <w:rPr>
          <w:sz w:val="28"/>
          <w:szCs w:val="28"/>
          <w:lang w:val="uk-UA"/>
        </w:rPr>
        <w:t xml:space="preserve"> </w:t>
      </w:r>
      <w:proofErr w:type="spellStart"/>
      <w:r w:rsidRPr="00924312">
        <w:rPr>
          <w:sz w:val="28"/>
          <w:szCs w:val="28"/>
          <w:lang w:val="uk-UA"/>
        </w:rPr>
        <w:t>стресса</w:t>
      </w:r>
      <w:proofErr w:type="spellEnd"/>
      <w:r w:rsidRPr="00924312">
        <w:rPr>
          <w:sz w:val="28"/>
          <w:szCs w:val="28"/>
          <w:lang w:val="uk-UA"/>
        </w:rPr>
        <w:t xml:space="preserve">. / Н. В. Тарабрина — </w:t>
      </w:r>
      <w:proofErr w:type="spellStart"/>
      <w:r w:rsidRPr="00924312">
        <w:rPr>
          <w:sz w:val="28"/>
          <w:szCs w:val="28"/>
          <w:lang w:val="uk-UA"/>
        </w:rPr>
        <w:t>СПб</w:t>
      </w:r>
      <w:proofErr w:type="spellEnd"/>
      <w:r w:rsidRPr="00924312">
        <w:rPr>
          <w:sz w:val="28"/>
          <w:szCs w:val="28"/>
          <w:lang w:val="uk-UA"/>
        </w:rPr>
        <w:t xml:space="preserve">. : </w:t>
      </w:r>
      <w:proofErr w:type="spellStart"/>
      <w:r w:rsidRPr="00924312">
        <w:rPr>
          <w:sz w:val="28"/>
          <w:szCs w:val="28"/>
          <w:lang w:val="uk-UA"/>
        </w:rPr>
        <w:t>Питер</w:t>
      </w:r>
      <w:proofErr w:type="spellEnd"/>
      <w:r w:rsidRPr="00924312">
        <w:rPr>
          <w:sz w:val="28"/>
          <w:szCs w:val="28"/>
          <w:lang w:val="uk-UA"/>
        </w:rPr>
        <w:t xml:space="preserve">. — 2001. — 272 с. </w:t>
      </w:r>
    </w:p>
    <w:p w:rsidR="00A111C5" w:rsidRPr="00924312" w:rsidRDefault="00A111C5"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proofErr w:type="spellStart"/>
      <w:r w:rsidRPr="00924312">
        <w:rPr>
          <w:sz w:val="28"/>
          <w:szCs w:val="28"/>
          <w:lang w:val="uk-UA"/>
        </w:rPr>
        <w:t>Тате</w:t>
      </w:r>
      <w:proofErr w:type="spellEnd"/>
      <w:r w:rsidRPr="00924312">
        <w:rPr>
          <w:sz w:val="28"/>
          <w:szCs w:val="28"/>
          <w:lang w:val="uk-UA"/>
        </w:rPr>
        <w:t xml:space="preserve">нко В. О. Проблема актуалізації суб’єктних можливостей людини: </w:t>
      </w:r>
      <w:proofErr w:type="spellStart"/>
      <w:r w:rsidRPr="00924312">
        <w:rPr>
          <w:sz w:val="28"/>
          <w:szCs w:val="28"/>
          <w:lang w:val="uk-UA"/>
        </w:rPr>
        <w:t>психореабілітаційний</w:t>
      </w:r>
      <w:proofErr w:type="spellEnd"/>
      <w:r w:rsidRPr="00924312">
        <w:rPr>
          <w:sz w:val="28"/>
          <w:szCs w:val="28"/>
          <w:lang w:val="uk-UA"/>
        </w:rPr>
        <w:t xml:space="preserve"> аспект / В. О. </w:t>
      </w:r>
      <w:proofErr w:type="spellStart"/>
      <w:r w:rsidRPr="00924312">
        <w:rPr>
          <w:sz w:val="28"/>
          <w:szCs w:val="28"/>
          <w:lang w:val="uk-UA"/>
        </w:rPr>
        <w:t>Татенко</w:t>
      </w:r>
      <w:proofErr w:type="spellEnd"/>
      <w:r w:rsidRPr="00924312">
        <w:rPr>
          <w:sz w:val="28"/>
          <w:szCs w:val="28"/>
          <w:lang w:val="uk-UA"/>
        </w:rPr>
        <w:t xml:space="preserve">  // Актуальні проблеми психології: Наукові записки Інституту психології ім. Г.С.Костюка АПН України / За </w:t>
      </w:r>
      <w:proofErr w:type="spellStart"/>
      <w:r w:rsidRPr="00924312">
        <w:rPr>
          <w:sz w:val="28"/>
          <w:szCs w:val="28"/>
          <w:lang w:val="uk-UA"/>
        </w:rPr>
        <w:t>ред</w:t>
      </w:r>
      <w:proofErr w:type="spellEnd"/>
      <w:r w:rsidRPr="00924312">
        <w:rPr>
          <w:sz w:val="28"/>
          <w:szCs w:val="28"/>
          <w:lang w:val="uk-UA"/>
        </w:rPr>
        <w:t xml:space="preserve"> </w:t>
      </w:r>
      <w:proofErr w:type="spellStart"/>
      <w:r w:rsidRPr="00924312">
        <w:rPr>
          <w:sz w:val="28"/>
          <w:szCs w:val="28"/>
          <w:lang w:val="uk-UA"/>
        </w:rPr>
        <w:t>С. Д. Максиме</w:t>
      </w:r>
      <w:proofErr w:type="spellEnd"/>
      <w:r w:rsidRPr="00924312">
        <w:rPr>
          <w:sz w:val="28"/>
          <w:szCs w:val="28"/>
          <w:lang w:val="uk-UA"/>
        </w:rPr>
        <w:t xml:space="preserve">нка. — </w:t>
      </w:r>
      <w:proofErr w:type="spellStart"/>
      <w:r w:rsidRPr="00924312">
        <w:rPr>
          <w:sz w:val="28"/>
          <w:szCs w:val="28"/>
          <w:lang w:val="uk-UA"/>
        </w:rPr>
        <w:t>Ви</w:t>
      </w:r>
      <w:proofErr w:type="spellEnd"/>
      <w:r w:rsidRPr="00924312">
        <w:rPr>
          <w:sz w:val="28"/>
          <w:szCs w:val="28"/>
          <w:lang w:val="uk-UA"/>
        </w:rPr>
        <w:t xml:space="preserve">п. 19. — К. — 1999. — С. 231–239. </w:t>
      </w:r>
    </w:p>
    <w:p w:rsidR="00A111C5" w:rsidRPr="00924312" w:rsidRDefault="00A111C5" w:rsidP="00C41E9A">
      <w:pPr>
        <w:numPr>
          <w:ilvl w:val="0"/>
          <w:numId w:val="40"/>
        </w:numPr>
        <w:tabs>
          <w:tab w:val="left" w:pos="1134"/>
        </w:tabs>
        <w:spacing w:after="0" w:line="360" w:lineRule="auto"/>
        <w:ind w:left="0" w:firstLine="426"/>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Тренінг педагогічного спілкування: Методичні поради для практичних психологів / Укладач </w:t>
      </w:r>
      <w:proofErr w:type="spellStart"/>
      <w:r w:rsidRPr="00924312">
        <w:rPr>
          <w:rFonts w:ascii="Times New Roman" w:hAnsi="Times New Roman" w:cs="Times New Roman"/>
          <w:sz w:val="28"/>
          <w:szCs w:val="28"/>
          <w:lang w:val="uk-UA"/>
        </w:rPr>
        <w:t>А. М. Гір</w:t>
      </w:r>
      <w:proofErr w:type="spellEnd"/>
      <w:r w:rsidRPr="00924312">
        <w:rPr>
          <w:rFonts w:ascii="Times New Roman" w:hAnsi="Times New Roman" w:cs="Times New Roman"/>
          <w:sz w:val="28"/>
          <w:szCs w:val="28"/>
          <w:lang w:val="uk-UA"/>
        </w:rPr>
        <w:t xml:space="preserve">ник. — К. : КВГІ. — 1995. — 36 с. </w:t>
      </w:r>
    </w:p>
    <w:p w:rsidR="00A111C5" w:rsidRPr="00924312" w:rsidRDefault="00A111C5"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proofErr w:type="spellStart"/>
      <w:r w:rsidRPr="00924312">
        <w:rPr>
          <w:sz w:val="28"/>
          <w:szCs w:val="28"/>
          <w:lang w:val="uk-UA"/>
        </w:rPr>
        <w:t>Тьюб</w:t>
      </w:r>
      <w:proofErr w:type="spellEnd"/>
      <w:r w:rsidRPr="00924312">
        <w:rPr>
          <w:sz w:val="28"/>
          <w:szCs w:val="28"/>
          <w:lang w:val="uk-UA"/>
        </w:rPr>
        <w:t xml:space="preserve">синг Д. А. </w:t>
      </w:r>
      <w:proofErr w:type="spellStart"/>
      <w:r w:rsidRPr="00924312">
        <w:rPr>
          <w:sz w:val="28"/>
          <w:szCs w:val="28"/>
          <w:lang w:val="uk-UA"/>
        </w:rPr>
        <w:t>Избегайте</w:t>
      </w:r>
      <w:proofErr w:type="spellEnd"/>
      <w:r w:rsidRPr="00924312">
        <w:rPr>
          <w:sz w:val="28"/>
          <w:szCs w:val="28"/>
          <w:lang w:val="uk-UA"/>
        </w:rPr>
        <w:t xml:space="preserve"> </w:t>
      </w:r>
      <w:proofErr w:type="spellStart"/>
      <w:r w:rsidRPr="00924312">
        <w:rPr>
          <w:sz w:val="28"/>
          <w:szCs w:val="28"/>
          <w:lang w:val="uk-UA"/>
        </w:rPr>
        <w:t>стрессовых</w:t>
      </w:r>
      <w:proofErr w:type="spellEnd"/>
      <w:r w:rsidRPr="00924312">
        <w:rPr>
          <w:sz w:val="28"/>
          <w:szCs w:val="28"/>
          <w:lang w:val="uk-UA"/>
        </w:rPr>
        <w:t xml:space="preserve"> </w:t>
      </w:r>
      <w:proofErr w:type="spellStart"/>
      <w:r w:rsidRPr="00924312">
        <w:rPr>
          <w:sz w:val="28"/>
          <w:szCs w:val="28"/>
          <w:lang w:val="uk-UA"/>
        </w:rPr>
        <w:t>ситуаций</w:t>
      </w:r>
      <w:proofErr w:type="spellEnd"/>
      <w:r w:rsidRPr="00924312">
        <w:rPr>
          <w:sz w:val="28"/>
          <w:szCs w:val="28"/>
          <w:lang w:val="uk-UA"/>
        </w:rPr>
        <w:t xml:space="preserve">: Пер. с англ. / </w:t>
      </w:r>
      <w:proofErr w:type="spellStart"/>
      <w:r w:rsidRPr="00924312">
        <w:rPr>
          <w:sz w:val="28"/>
          <w:szCs w:val="28"/>
          <w:lang w:val="uk-UA"/>
        </w:rPr>
        <w:t>Д. А. Тьюбсин</w:t>
      </w:r>
      <w:proofErr w:type="spellEnd"/>
      <w:r w:rsidRPr="00924312">
        <w:rPr>
          <w:sz w:val="28"/>
          <w:szCs w:val="28"/>
          <w:lang w:val="uk-UA"/>
        </w:rPr>
        <w:t xml:space="preserve">г — М. : Медицина. — 1993. — 144 с. </w:t>
      </w:r>
    </w:p>
    <w:p w:rsidR="00A111C5" w:rsidRDefault="00A111C5" w:rsidP="00C41E9A">
      <w:pPr>
        <w:pStyle w:val="11"/>
        <w:numPr>
          <w:ilvl w:val="0"/>
          <w:numId w:val="40"/>
        </w:numPr>
        <w:tabs>
          <w:tab w:val="left" w:pos="1134"/>
        </w:tabs>
        <w:snapToGrid/>
        <w:spacing w:before="0" w:after="0" w:line="360" w:lineRule="auto"/>
        <w:ind w:left="0" w:firstLine="426"/>
        <w:contextualSpacing/>
        <w:jc w:val="both"/>
        <w:rPr>
          <w:color w:val="000000"/>
          <w:sz w:val="28"/>
          <w:szCs w:val="28"/>
          <w:lang w:val="uk-UA"/>
        </w:rPr>
      </w:pPr>
      <w:proofErr w:type="spellStart"/>
      <w:r w:rsidRPr="00924312">
        <w:rPr>
          <w:color w:val="000000"/>
          <w:sz w:val="28"/>
          <w:szCs w:val="28"/>
          <w:lang w:val="uk-UA"/>
        </w:rPr>
        <w:t>Форм</w:t>
      </w:r>
      <w:proofErr w:type="spellEnd"/>
      <w:r w:rsidRPr="00924312">
        <w:rPr>
          <w:color w:val="000000"/>
          <w:sz w:val="28"/>
          <w:szCs w:val="28"/>
          <w:lang w:val="uk-UA"/>
        </w:rPr>
        <w:t>анюк Т. В. Синдром «</w:t>
      </w:r>
      <w:proofErr w:type="spellStart"/>
      <w:r w:rsidRPr="00924312">
        <w:rPr>
          <w:color w:val="000000"/>
          <w:sz w:val="28"/>
          <w:szCs w:val="28"/>
          <w:lang w:val="uk-UA"/>
        </w:rPr>
        <w:t>эмоционального</w:t>
      </w:r>
      <w:proofErr w:type="spellEnd"/>
      <w:r w:rsidRPr="00924312">
        <w:rPr>
          <w:color w:val="000000"/>
          <w:sz w:val="28"/>
          <w:szCs w:val="28"/>
          <w:lang w:val="uk-UA"/>
        </w:rPr>
        <w:t xml:space="preserve"> </w:t>
      </w:r>
      <w:proofErr w:type="spellStart"/>
      <w:r w:rsidRPr="00924312">
        <w:rPr>
          <w:color w:val="000000"/>
          <w:sz w:val="28"/>
          <w:szCs w:val="28"/>
          <w:lang w:val="uk-UA"/>
        </w:rPr>
        <w:t>сгорания</w:t>
      </w:r>
      <w:proofErr w:type="spellEnd"/>
      <w:r w:rsidRPr="00924312">
        <w:rPr>
          <w:color w:val="000000"/>
          <w:sz w:val="28"/>
          <w:szCs w:val="28"/>
          <w:lang w:val="uk-UA"/>
        </w:rPr>
        <w:t xml:space="preserve">» </w:t>
      </w:r>
      <w:proofErr w:type="spellStart"/>
      <w:r w:rsidRPr="00924312">
        <w:rPr>
          <w:color w:val="000000"/>
          <w:sz w:val="28"/>
          <w:szCs w:val="28"/>
          <w:lang w:val="uk-UA"/>
        </w:rPr>
        <w:t>как</w:t>
      </w:r>
      <w:proofErr w:type="spellEnd"/>
      <w:r w:rsidRPr="00924312">
        <w:rPr>
          <w:color w:val="000000"/>
          <w:sz w:val="28"/>
          <w:szCs w:val="28"/>
          <w:lang w:val="uk-UA"/>
        </w:rPr>
        <w:t xml:space="preserve"> </w:t>
      </w:r>
      <w:proofErr w:type="spellStart"/>
      <w:r w:rsidRPr="00924312">
        <w:rPr>
          <w:color w:val="000000"/>
          <w:sz w:val="28"/>
          <w:szCs w:val="28"/>
          <w:lang w:val="uk-UA"/>
        </w:rPr>
        <w:t>показатель</w:t>
      </w:r>
      <w:proofErr w:type="spellEnd"/>
      <w:r w:rsidRPr="00924312">
        <w:rPr>
          <w:color w:val="000000"/>
          <w:sz w:val="28"/>
          <w:szCs w:val="28"/>
          <w:lang w:val="uk-UA"/>
        </w:rPr>
        <w:t xml:space="preserve"> </w:t>
      </w:r>
      <w:proofErr w:type="spellStart"/>
      <w:r w:rsidRPr="00924312">
        <w:rPr>
          <w:color w:val="000000"/>
          <w:sz w:val="28"/>
          <w:szCs w:val="28"/>
          <w:lang w:val="uk-UA"/>
        </w:rPr>
        <w:t>профессиональной</w:t>
      </w:r>
      <w:proofErr w:type="spellEnd"/>
      <w:r w:rsidRPr="00924312">
        <w:rPr>
          <w:color w:val="000000"/>
          <w:sz w:val="28"/>
          <w:szCs w:val="28"/>
          <w:lang w:val="uk-UA"/>
        </w:rPr>
        <w:t xml:space="preserve"> </w:t>
      </w:r>
      <w:proofErr w:type="spellStart"/>
      <w:r w:rsidRPr="00924312">
        <w:rPr>
          <w:color w:val="000000"/>
          <w:sz w:val="28"/>
          <w:szCs w:val="28"/>
          <w:lang w:val="uk-UA"/>
        </w:rPr>
        <w:t>дезадаптации</w:t>
      </w:r>
      <w:proofErr w:type="spellEnd"/>
      <w:r w:rsidRPr="00924312">
        <w:rPr>
          <w:color w:val="000000"/>
          <w:sz w:val="28"/>
          <w:szCs w:val="28"/>
          <w:lang w:val="uk-UA"/>
        </w:rPr>
        <w:t xml:space="preserve"> учителя / Т. В. </w:t>
      </w:r>
      <w:proofErr w:type="spellStart"/>
      <w:r w:rsidRPr="00924312">
        <w:rPr>
          <w:color w:val="000000"/>
          <w:sz w:val="28"/>
          <w:szCs w:val="28"/>
          <w:lang w:val="uk-UA"/>
        </w:rPr>
        <w:t>Форманюк</w:t>
      </w:r>
      <w:proofErr w:type="spellEnd"/>
      <w:r w:rsidRPr="00924312">
        <w:rPr>
          <w:color w:val="000000"/>
          <w:sz w:val="28"/>
          <w:szCs w:val="28"/>
          <w:lang w:val="uk-UA"/>
        </w:rPr>
        <w:t>  //</w:t>
      </w:r>
      <w:proofErr w:type="spellStart"/>
      <w:r w:rsidRPr="00924312">
        <w:rPr>
          <w:color w:val="000000"/>
          <w:sz w:val="28"/>
          <w:szCs w:val="28"/>
          <w:lang w:val="uk-UA"/>
        </w:rPr>
        <w:t> Вопрос</w:t>
      </w:r>
      <w:proofErr w:type="spellEnd"/>
      <w:r w:rsidRPr="00924312">
        <w:rPr>
          <w:color w:val="000000"/>
          <w:sz w:val="28"/>
          <w:szCs w:val="28"/>
          <w:lang w:val="uk-UA"/>
        </w:rPr>
        <w:t xml:space="preserve">ы </w:t>
      </w:r>
      <w:proofErr w:type="spellStart"/>
      <w:r w:rsidRPr="00924312">
        <w:rPr>
          <w:color w:val="000000"/>
          <w:sz w:val="28"/>
          <w:szCs w:val="28"/>
          <w:lang w:val="uk-UA"/>
        </w:rPr>
        <w:t>психологии</w:t>
      </w:r>
      <w:proofErr w:type="spellEnd"/>
      <w:r w:rsidRPr="00924312">
        <w:rPr>
          <w:sz w:val="28"/>
          <w:szCs w:val="28"/>
          <w:lang w:val="uk-UA"/>
        </w:rPr>
        <w:t xml:space="preserve">. — </w:t>
      </w:r>
      <w:r w:rsidRPr="00924312">
        <w:rPr>
          <w:color w:val="000000"/>
          <w:sz w:val="28"/>
          <w:szCs w:val="28"/>
          <w:lang w:val="uk-UA"/>
        </w:rPr>
        <w:t>1994. — № 6. — С. 57–64.</w:t>
      </w:r>
    </w:p>
    <w:p w:rsidR="00A21C7E" w:rsidRPr="00A21C7E" w:rsidRDefault="00A21C7E" w:rsidP="00C41E9A">
      <w:pPr>
        <w:pStyle w:val="11"/>
        <w:numPr>
          <w:ilvl w:val="0"/>
          <w:numId w:val="40"/>
        </w:numPr>
        <w:tabs>
          <w:tab w:val="left" w:pos="1134"/>
        </w:tabs>
        <w:snapToGrid/>
        <w:spacing w:before="0" w:after="0" w:line="360" w:lineRule="auto"/>
        <w:ind w:left="0" w:firstLine="426"/>
        <w:contextualSpacing/>
        <w:jc w:val="both"/>
        <w:rPr>
          <w:color w:val="000000"/>
          <w:sz w:val="28"/>
          <w:szCs w:val="28"/>
          <w:lang w:val="uk-UA"/>
        </w:rPr>
      </w:pPr>
      <w:proofErr w:type="spellStart"/>
      <w:r w:rsidRPr="00924312">
        <w:rPr>
          <w:sz w:val="28"/>
          <w:szCs w:val="28"/>
          <w:lang w:val="uk-UA"/>
        </w:rPr>
        <w:t>Фирсова</w:t>
      </w:r>
      <w:proofErr w:type="spellEnd"/>
      <w:r w:rsidRPr="00924312">
        <w:rPr>
          <w:sz w:val="28"/>
          <w:szCs w:val="28"/>
          <w:lang w:val="uk-UA"/>
        </w:rPr>
        <w:t xml:space="preserve"> А. В. </w:t>
      </w:r>
      <w:proofErr w:type="spellStart"/>
      <w:r w:rsidRPr="00924312">
        <w:rPr>
          <w:sz w:val="28"/>
          <w:szCs w:val="28"/>
          <w:lang w:val="uk-UA"/>
        </w:rPr>
        <w:t>Изучение</w:t>
      </w:r>
      <w:proofErr w:type="spellEnd"/>
      <w:r w:rsidRPr="00924312">
        <w:rPr>
          <w:sz w:val="28"/>
          <w:szCs w:val="28"/>
          <w:lang w:val="uk-UA"/>
        </w:rPr>
        <w:t xml:space="preserve"> и </w:t>
      </w:r>
      <w:proofErr w:type="spellStart"/>
      <w:r w:rsidRPr="00924312">
        <w:rPr>
          <w:sz w:val="28"/>
          <w:szCs w:val="28"/>
          <w:lang w:val="uk-UA"/>
        </w:rPr>
        <w:t>профилактика</w:t>
      </w:r>
      <w:proofErr w:type="spellEnd"/>
      <w:r w:rsidRPr="00924312">
        <w:rPr>
          <w:sz w:val="28"/>
          <w:szCs w:val="28"/>
          <w:lang w:val="uk-UA"/>
        </w:rPr>
        <w:t xml:space="preserve"> </w:t>
      </w:r>
      <w:proofErr w:type="spellStart"/>
      <w:r w:rsidRPr="00924312">
        <w:rPr>
          <w:sz w:val="28"/>
          <w:szCs w:val="28"/>
          <w:lang w:val="uk-UA"/>
        </w:rPr>
        <w:t>эмоционального</w:t>
      </w:r>
      <w:proofErr w:type="spellEnd"/>
      <w:r w:rsidRPr="00924312">
        <w:rPr>
          <w:sz w:val="28"/>
          <w:szCs w:val="28"/>
          <w:lang w:val="uk-UA"/>
        </w:rPr>
        <w:t xml:space="preserve"> </w:t>
      </w:r>
      <w:proofErr w:type="spellStart"/>
      <w:r w:rsidRPr="00924312">
        <w:rPr>
          <w:sz w:val="28"/>
          <w:szCs w:val="28"/>
          <w:lang w:val="uk-UA"/>
        </w:rPr>
        <w:t>выгорания</w:t>
      </w:r>
      <w:proofErr w:type="spellEnd"/>
      <w:r w:rsidRPr="00924312">
        <w:rPr>
          <w:sz w:val="28"/>
          <w:szCs w:val="28"/>
          <w:lang w:val="uk-UA"/>
        </w:rPr>
        <w:t xml:space="preserve"> у </w:t>
      </w:r>
      <w:proofErr w:type="spellStart"/>
      <w:r w:rsidRPr="00924312">
        <w:rPr>
          <w:sz w:val="28"/>
          <w:szCs w:val="28"/>
          <w:lang w:val="uk-UA"/>
        </w:rPr>
        <w:t>педагогов</w:t>
      </w:r>
      <w:proofErr w:type="spellEnd"/>
      <w:r w:rsidRPr="00924312">
        <w:rPr>
          <w:sz w:val="28"/>
          <w:szCs w:val="28"/>
          <w:lang w:val="uk-UA"/>
        </w:rPr>
        <w:t xml:space="preserve"> / А. В. </w:t>
      </w:r>
      <w:proofErr w:type="spellStart"/>
      <w:r w:rsidRPr="00924312">
        <w:rPr>
          <w:sz w:val="28"/>
          <w:szCs w:val="28"/>
          <w:lang w:val="uk-UA"/>
        </w:rPr>
        <w:t>Фирсова</w:t>
      </w:r>
      <w:proofErr w:type="spellEnd"/>
      <w:r w:rsidRPr="00924312">
        <w:rPr>
          <w:sz w:val="28"/>
          <w:szCs w:val="28"/>
          <w:lang w:val="uk-UA"/>
        </w:rPr>
        <w:t xml:space="preserve">, А. М. Павлова // </w:t>
      </w:r>
      <w:proofErr w:type="spellStart"/>
      <w:r w:rsidRPr="00924312">
        <w:rPr>
          <w:sz w:val="28"/>
          <w:szCs w:val="28"/>
          <w:lang w:val="uk-UA"/>
        </w:rPr>
        <w:t>Психология</w:t>
      </w:r>
      <w:proofErr w:type="spellEnd"/>
      <w:r w:rsidRPr="00924312">
        <w:rPr>
          <w:sz w:val="28"/>
          <w:szCs w:val="28"/>
          <w:lang w:val="uk-UA"/>
        </w:rPr>
        <w:t xml:space="preserve"> </w:t>
      </w:r>
      <w:proofErr w:type="spellStart"/>
      <w:r w:rsidRPr="00924312">
        <w:rPr>
          <w:sz w:val="28"/>
          <w:szCs w:val="28"/>
          <w:lang w:val="uk-UA"/>
        </w:rPr>
        <w:t>сегодня</w:t>
      </w:r>
      <w:proofErr w:type="spellEnd"/>
      <w:r w:rsidRPr="00924312">
        <w:rPr>
          <w:sz w:val="28"/>
          <w:szCs w:val="28"/>
          <w:lang w:val="uk-UA"/>
        </w:rPr>
        <w:t xml:space="preserve"> : </w:t>
      </w:r>
      <w:proofErr w:type="spellStart"/>
      <w:r w:rsidRPr="00924312">
        <w:rPr>
          <w:sz w:val="28"/>
          <w:szCs w:val="28"/>
          <w:lang w:val="uk-UA"/>
        </w:rPr>
        <w:t>Материалы</w:t>
      </w:r>
      <w:proofErr w:type="spellEnd"/>
      <w:r w:rsidRPr="00924312">
        <w:rPr>
          <w:sz w:val="28"/>
          <w:szCs w:val="28"/>
          <w:lang w:val="uk-UA"/>
        </w:rPr>
        <w:t xml:space="preserve"> XI </w:t>
      </w:r>
      <w:proofErr w:type="spellStart"/>
      <w:r w:rsidRPr="00924312">
        <w:rPr>
          <w:sz w:val="28"/>
          <w:szCs w:val="28"/>
          <w:lang w:val="uk-UA"/>
        </w:rPr>
        <w:lastRenderedPageBreak/>
        <w:t>региональной</w:t>
      </w:r>
      <w:proofErr w:type="spellEnd"/>
      <w:r w:rsidRPr="00924312">
        <w:rPr>
          <w:sz w:val="28"/>
          <w:szCs w:val="28"/>
          <w:lang w:val="uk-UA"/>
        </w:rPr>
        <w:t xml:space="preserve"> </w:t>
      </w:r>
      <w:proofErr w:type="spellStart"/>
      <w:r w:rsidRPr="00924312">
        <w:rPr>
          <w:sz w:val="28"/>
          <w:szCs w:val="28"/>
          <w:lang w:val="uk-UA"/>
        </w:rPr>
        <w:t>научно-практической</w:t>
      </w:r>
      <w:proofErr w:type="spellEnd"/>
      <w:r w:rsidRPr="00924312">
        <w:rPr>
          <w:sz w:val="28"/>
          <w:szCs w:val="28"/>
          <w:lang w:val="uk-UA"/>
        </w:rPr>
        <w:t xml:space="preserve"> </w:t>
      </w:r>
      <w:proofErr w:type="spellStart"/>
      <w:r w:rsidRPr="00924312">
        <w:rPr>
          <w:sz w:val="28"/>
          <w:szCs w:val="28"/>
          <w:lang w:val="uk-UA"/>
        </w:rPr>
        <w:t>конференции</w:t>
      </w:r>
      <w:proofErr w:type="spellEnd"/>
      <w:r w:rsidRPr="00924312">
        <w:rPr>
          <w:sz w:val="28"/>
          <w:szCs w:val="28"/>
          <w:lang w:val="uk-UA"/>
        </w:rPr>
        <w:t xml:space="preserve"> </w:t>
      </w:r>
      <w:proofErr w:type="spellStart"/>
      <w:r w:rsidRPr="00924312">
        <w:rPr>
          <w:sz w:val="28"/>
          <w:szCs w:val="28"/>
          <w:lang w:val="uk-UA"/>
        </w:rPr>
        <w:t>студентов</w:t>
      </w:r>
      <w:proofErr w:type="spellEnd"/>
      <w:r w:rsidRPr="00924312">
        <w:rPr>
          <w:sz w:val="28"/>
          <w:szCs w:val="28"/>
          <w:lang w:val="uk-UA"/>
        </w:rPr>
        <w:t xml:space="preserve"> и </w:t>
      </w:r>
      <w:proofErr w:type="spellStart"/>
      <w:r w:rsidRPr="00924312">
        <w:rPr>
          <w:sz w:val="28"/>
          <w:szCs w:val="28"/>
          <w:lang w:val="uk-UA"/>
        </w:rPr>
        <w:t>аспирантов</w:t>
      </w:r>
      <w:proofErr w:type="spellEnd"/>
      <w:r w:rsidRPr="00924312">
        <w:rPr>
          <w:sz w:val="28"/>
          <w:szCs w:val="28"/>
          <w:lang w:val="uk-UA"/>
        </w:rPr>
        <w:t>.</w:t>
      </w:r>
      <w:r>
        <w:rPr>
          <w:sz w:val="28"/>
          <w:szCs w:val="28"/>
          <w:lang w:val="uk-UA"/>
        </w:rPr>
        <w:t xml:space="preserve"> – </w:t>
      </w:r>
      <w:proofErr w:type="spellStart"/>
      <w:r>
        <w:rPr>
          <w:sz w:val="28"/>
          <w:szCs w:val="28"/>
          <w:lang w:val="uk-UA"/>
        </w:rPr>
        <w:t>Екатеринбург</w:t>
      </w:r>
      <w:proofErr w:type="spellEnd"/>
      <w:r>
        <w:rPr>
          <w:sz w:val="28"/>
          <w:szCs w:val="28"/>
          <w:lang w:val="uk-UA"/>
        </w:rPr>
        <w:t>, 2009. – 261 с.</w:t>
      </w:r>
    </w:p>
    <w:p w:rsidR="00A21C7E" w:rsidRPr="00A21C7E" w:rsidRDefault="00A21C7E" w:rsidP="00C41E9A">
      <w:pPr>
        <w:pStyle w:val="11"/>
        <w:numPr>
          <w:ilvl w:val="0"/>
          <w:numId w:val="40"/>
        </w:numPr>
        <w:tabs>
          <w:tab w:val="left" w:pos="1134"/>
        </w:tabs>
        <w:snapToGrid/>
        <w:spacing w:before="0" w:after="0" w:line="360" w:lineRule="auto"/>
        <w:ind w:left="0" w:firstLine="426"/>
        <w:contextualSpacing/>
        <w:jc w:val="both"/>
        <w:rPr>
          <w:color w:val="000000"/>
          <w:sz w:val="28"/>
          <w:szCs w:val="28"/>
          <w:lang w:val="uk-UA"/>
        </w:rPr>
      </w:pPr>
      <w:proofErr w:type="spellStart"/>
      <w:r w:rsidRPr="00924312">
        <w:rPr>
          <w:sz w:val="28"/>
          <w:szCs w:val="28"/>
          <w:lang w:val="uk-UA"/>
        </w:rPr>
        <w:t>Фрейденбергер</w:t>
      </w:r>
      <w:proofErr w:type="spellEnd"/>
      <w:r w:rsidRPr="00924312">
        <w:rPr>
          <w:sz w:val="28"/>
          <w:szCs w:val="28"/>
          <w:lang w:val="uk-UA"/>
        </w:rPr>
        <w:t xml:space="preserve"> X. </w:t>
      </w:r>
      <w:proofErr w:type="spellStart"/>
      <w:r w:rsidRPr="00924312">
        <w:rPr>
          <w:sz w:val="28"/>
          <w:szCs w:val="28"/>
          <w:lang w:val="uk-UA"/>
        </w:rPr>
        <w:t>Психическое</w:t>
      </w:r>
      <w:proofErr w:type="spellEnd"/>
      <w:r w:rsidRPr="00924312">
        <w:rPr>
          <w:sz w:val="28"/>
          <w:szCs w:val="28"/>
          <w:lang w:val="uk-UA"/>
        </w:rPr>
        <w:t xml:space="preserve"> </w:t>
      </w:r>
      <w:proofErr w:type="spellStart"/>
      <w:r w:rsidRPr="00924312">
        <w:rPr>
          <w:sz w:val="28"/>
          <w:szCs w:val="28"/>
          <w:lang w:val="uk-UA"/>
        </w:rPr>
        <w:t>выгорание</w:t>
      </w:r>
      <w:proofErr w:type="spellEnd"/>
      <w:r w:rsidRPr="00924312">
        <w:rPr>
          <w:sz w:val="28"/>
          <w:szCs w:val="28"/>
          <w:lang w:val="uk-UA"/>
        </w:rPr>
        <w:t xml:space="preserve"> / X. </w:t>
      </w:r>
      <w:proofErr w:type="spellStart"/>
      <w:r w:rsidRPr="00924312">
        <w:rPr>
          <w:sz w:val="28"/>
          <w:szCs w:val="28"/>
          <w:lang w:val="uk-UA"/>
        </w:rPr>
        <w:t>Ф</w:t>
      </w:r>
      <w:r>
        <w:rPr>
          <w:sz w:val="28"/>
          <w:szCs w:val="28"/>
          <w:lang w:val="uk-UA"/>
        </w:rPr>
        <w:t>рейденберг</w:t>
      </w:r>
      <w:proofErr w:type="spellEnd"/>
      <w:r>
        <w:rPr>
          <w:sz w:val="28"/>
          <w:szCs w:val="28"/>
          <w:lang w:val="uk-UA"/>
        </w:rPr>
        <w:t>. – М., 2001. – 165 с.</w:t>
      </w:r>
    </w:p>
    <w:p w:rsidR="00A21C7E" w:rsidRPr="002C6AEA" w:rsidRDefault="00A21C7E" w:rsidP="00C41E9A">
      <w:pPr>
        <w:pStyle w:val="11"/>
        <w:numPr>
          <w:ilvl w:val="0"/>
          <w:numId w:val="40"/>
        </w:numPr>
        <w:tabs>
          <w:tab w:val="left" w:pos="1134"/>
        </w:tabs>
        <w:snapToGrid/>
        <w:spacing w:before="0" w:after="0" w:line="360" w:lineRule="auto"/>
        <w:ind w:left="0" w:firstLine="426"/>
        <w:contextualSpacing/>
        <w:jc w:val="both"/>
        <w:rPr>
          <w:color w:val="000000"/>
          <w:sz w:val="28"/>
          <w:szCs w:val="28"/>
          <w:lang w:val="uk-UA"/>
        </w:rPr>
      </w:pPr>
      <w:proofErr w:type="spellStart"/>
      <w:r w:rsidRPr="00924312">
        <w:rPr>
          <w:sz w:val="28"/>
          <w:szCs w:val="28"/>
          <w:lang w:val="uk-UA"/>
        </w:rPr>
        <w:t>Ходаківська</w:t>
      </w:r>
      <w:proofErr w:type="spellEnd"/>
      <w:r w:rsidRPr="00924312">
        <w:rPr>
          <w:sz w:val="28"/>
          <w:szCs w:val="28"/>
          <w:lang w:val="uk-UA"/>
        </w:rPr>
        <w:t xml:space="preserve"> О. М. Професійний стрес як чинник «вигорання» фахівців у системі «людина-людина» : </w:t>
      </w:r>
      <w:proofErr w:type="spellStart"/>
      <w:r w:rsidRPr="00924312">
        <w:rPr>
          <w:sz w:val="28"/>
          <w:szCs w:val="28"/>
          <w:lang w:val="uk-UA"/>
        </w:rPr>
        <w:t>навч</w:t>
      </w:r>
      <w:proofErr w:type="spellEnd"/>
      <w:r w:rsidRPr="00924312">
        <w:rPr>
          <w:sz w:val="28"/>
          <w:szCs w:val="28"/>
          <w:lang w:val="uk-UA"/>
        </w:rPr>
        <w:t xml:space="preserve">. посібник / О. М. </w:t>
      </w:r>
      <w:proofErr w:type="spellStart"/>
      <w:r w:rsidRPr="00924312">
        <w:rPr>
          <w:sz w:val="28"/>
          <w:szCs w:val="28"/>
          <w:lang w:val="uk-UA"/>
        </w:rPr>
        <w:t>Ходаківська</w:t>
      </w:r>
      <w:proofErr w:type="spellEnd"/>
      <w:r w:rsidRPr="00924312">
        <w:rPr>
          <w:sz w:val="28"/>
          <w:szCs w:val="28"/>
          <w:lang w:val="uk-UA"/>
        </w:rPr>
        <w:t>. – Хмельницький : ХІСТ Університету «Україна», 2010. – 339 с.</w:t>
      </w:r>
    </w:p>
    <w:p w:rsidR="002C6AEA" w:rsidRPr="002C6AEA" w:rsidRDefault="002C6AEA" w:rsidP="00C41E9A">
      <w:pPr>
        <w:pStyle w:val="11"/>
        <w:numPr>
          <w:ilvl w:val="0"/>
          <w:numId w:val="40"/>
        </w:numPr>
        <w:tabs>
          <w:tab w:val="left" w:pos="1134"/>
        </w:tabs>
        <w:snapToGrid/>
        <w:spacing w:before="0" w:after="0" w:line="360" w:lineRule="auto"/>
        <w:ind w:left="0" w:firstLine="426"/>
        <w:contextualSpacing/>
        <w:jc w:val="both"/>
        <w:rPr>
          <w:color w:val="000000"/>
          <w:sz w:val="28"/>
          <w:szCs w:val="28"/>
          <w:lang w:val="uk-UA"/>
        </w:rPr>
      </w:pPr>
      <w:proofErr w:type="spellStart"/>
      <w:r w:rsidRPr="00924312">
        <w:rPr>
          <w:sz w:val="28"/>
          <w:szCs w:val="28"/>
          <w:lang w:val="uk-UA"/>
        </w:rPr>
        <w:t>Хорошкина</w:t>
      </w:r>
      <w:proofErr w:type="spellEnd"/>
      <w:r w:rsidRPr="00924312">
        <w:rPr>
          <w:sz w:val="28"/>
          <w:szCs w:val="28"/>
          <w:lang w:val="uk-UA"/>
        </w:rPr>
        <w:t xml:space="preserve"> Е. </w:t>
      </w:r>
      <w:proofErr w:type="spellStart"/>
      <w:r w:rsidRPr="00924312">
        <w:rPr>
          <w:sz w:val="28"/>
          <w:szCs w:val="28"/>
          <w:lang w:val="uk-UA"/>
        </w:rPr>
        <w:t>Профессиональное</w:t>
      </w:r>
      <w:proofErr w:type="spellEnd"/>
      <w:r w:rsidRPr="00924312">
        <w:rPr>
          <w:sz w:val="28"/>
          <w:szCs w:val="28"/>
          <w:lang w:val="uk-UA"/>
        </w:rPr>
        <w:t xml:space="preserve"> «</w:t>
      </w:r>
      <w:proofErr w:type="spellStart"/>
      <w:r w:rsidRPr="00924312">
        <w:rPr>
          <w:sz w:val="28"/>
          <w:szCs w:val="28"/>
          <w:lang w:val="uk-UA"/>
        </w:rPr>
        <w:t>выгорание</w:t>
      </w:r>
      <w:proofErr w:type="spellEnd"/>
      <w:r w:rsidRPr="00924312">
        <w:rPr>
          <w:sz w:val="28"/>
          <w:szCs w:val="28"/>
          <w:lang w:val="uk-UA"/>
        </w:rPr>
        <w:t xml:space="preserve">» </w:t>
      </w:r>
      <w:proofErr w:type="spellStart"/>
      <w:r w:rsidRPr="00924312">
        <w:rPr>
          <w:sz w:val="28"/>
          <w:szCs w:val="28"/>
          <w:lang w:val="uk-UA"/>
        </w:rPr>
        <w:t>специалистов</w:t>
      </w:r>
      <w:proofErr w:type="spellEnd"/>
      <w:r w:rsidRPr="00924312">
        <w:rPr>
          <w:sz w:val="28"/>
          <w:szCs w:val="28"/>
          <w:lang w:val="uk-UA"/>
        </w:rPr>
        <w:t xml:space="preserve"> / Е. </w:t>
      </w:r>
      <w:proofErr w:type="spellStart"/>
      <w:r w:rsidRPr="00924312">
        <w:rPr>
          <w:sz w:val="28"/>
          <w:szCs w:val="28"/>
          <w:lang w:val="uk-UA"/>
        </w:rPr>
        <w:t>Хорошкина</w:t>
      </w:r>
      <w:proofErr w:type="spellEnd"/>
      <w:r w:rsidRPr="00924312">
        <w:rPr>
          <w:sz w:val="28"/>
          <w:szCs w:val="28"/>
          <w:lang w:val="uk-UA"/>
        </w:rPr>
        <w:t xml:space="preserve"> // </w:t>
      </w:r>
      <w:proofErr w:type="spellStart"/>
      <w:r w:rsidRPr="00924312">
        <w:rPr>
          <w:sz w:val="28"/>
          <w:szCs w:val="28"/>
          <w:lang w:val="uk-UA"/>
        </w:rPr>
        <w:t>Отдел</w:t>
      </w:r>
      <w:proofErr w:type="spellEnd"/>
      <w:r w:rsidRPr="00924312">
        <w:rPr>
          <w:sz w:val="28"/>
          <w:szCs w:val="28"/>
          <w:lang w:val="uk-UA"/>
        </w:rPr>
        <w:t xml:space="preserve"> </w:t>
      </w:r>
      <w:proofErr w:type="spellStart"/>
      <w:r w:rsidRPr="00924312">
        <w:rPr>
          <w:sz w:val="28"/>
          <w:szCs w:val="28"/>
          <w:lang w:val="uk-UA"/>
        </w:rPr>
        <w:t>Кадров</w:t>
      </w:r>
      <w:proofErr w:type="spellEnd"/>
      <w:r w:rsidRPr="00924312">
        <w:rPr>
          <w:sz w:val="28"/>
          <w:szCs w:val="28"/>
          <w:lang w:val="uk-UA"/>
        </w:rPr>
        <w:t>. – 2005. – №5. – С. 3–5</w:t>
      </w:r>
    </w:p>
    <w:p w:rsidR="002C6AEA" w:rsidRPr="002C6AEA" w:rsidRDefault="002C6AEA" w:rsidP="00C41E9A">
      <w:pPr>
        <w:pStyle w:val="11"/>
        <w:numPr>
          <w:ilvl w:val="0"/>
          <w:numId w:val="40"/>
        </w:numPr>
        <w:tabs>
          <w:tab w:val="left" w:pos="1134"/>
        </w:tabs>
        <w:snapToGrid/>
        <w:spacing w:before="0" w:after="0" w:line="360" w:lineRule="auto"/>
        <w:ind w:left="0" w:firstLine="426"/>
        <w:contextualSpacing/>
        <w:jc w:val="both"/>
        <w:rPr>
          <w:color w:val="000000"/>
          <w:sz w:val="28"/>
          <w:szCs w:val="28"/>
          <w:lang w:val="uk-UA"/>
        </w:rPr>
      </w:pPr>
      <w:proofErr w:type="spellStart"/>
      <w:r w:rsidRPr="002C6AEA">
        <w:rPr>
          <w:sz w:val="28"/>
          <w:szCs w:val="28"/>
          <w:lang w:val="uk-UA"/>
        </w:rPr>
        <w:t>Чаплак</w:t>
      </w:r>
      <w:proofErr w:type="spellEnd"/>
      <w:r w:rsidRPr="002C6AEA">
        <w:rPr>
          <w:sz w:val="28"/>
          <w:szCs w:val="28"/>
          <w:lang w:val="uk-UA"/>
        </w:rPr>
        <w:t xml:space="preserve"> Я. В. Симптоми емоційного вигорання / Я. В. </w:t>
      </w:r>
      <w:proofErr w:type="spellStart"/>
      <w:r w:rsidRPr="002C6AEA">
        <w:rPr>
          <w:sz w:val="28"/>
          <w:szCs w:val="28"/>
          <w:lang w:val="uk-UA"/>
        </w:rPr>
        <w:t>Чаплак</w:t>
      </w:r>
      <w:proofErr w:type="spellEnd"/>
      <w:r w:rsidRPr="002C6AEA">
        <w:rPr>
          <w:sz w:val="28"/>
          <w:szCs w:val="28"/>
          <w:lang w:val="uk-UA"/>
        </w:rPr>
        <w:t xml:space="preserve">, Н. С. </w:t>
      </w:r>
      <w:proofErr w:type="spellStart"/>
      <w:r w:rsidRPr="002C6AEA">
        <w:rPr>
          <w:sz w:val="28"/>
          <w:szCs w:val="28"/>
          <w:lang w:val="uk-UA"/>
        </w:rPr>
        <w:t>Коновчук</w:t>
      </w:r>
      <w:proofErr w:type="spellEnd"/>
      <w:r w:rsidRPr="002C6AEA">
        <w:rPr>
          <w:sz w:val="28"/>
          <w:szCs w:val="28"/>
          <w:lang w:val="uk-UA"/>
        </w:rPr>
        <w:t xml:space="preserve"> // Матеріали V міжнародної конференції «Новини от </w:t>
      </w:r>
      <w:proofErr w:type="spellStart"/>
      <w:r w:rsidRPr="002C6AEA">
        <w:rPr>
          <w:sz w:val="28"/>
          <w:szCs w:val="28"/>
          <w:lang w:val="uk-UA"/>
        </w:rPr>
        <w:t>добрата</w:t>
      </w:r>
      <w:proofErr w:type="spellEnd"/>
      <w:r w:rsidRPr="002C6AEA">
        <w:rPr>
          <w:sz w:val="28"/>
          <w:szCs w:val="28"/>
          <w:lang w:val="uk-UA"/>
        </w:rPr>
        <w:t xml:space="preserve"> наука» (17-15 травня 2009 р.) – Зб.</w:t>
      </w:r>
    </w:p>
    <w:p w:rsidR="002C6AEA" w:rsidRDefault="00A111C5"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proofErr w:type="spellStart"/>
      <w:r w:rsidRPr="00924312">
        <w:rPr>
          <w:sz w:val="28"/>
          <w:szCs w:val="28"/>
          <w:lang w:val="uk-UA"/>
        </w:rPr>
        <w:t>Черн</w:t>
      </w:r>
      <w:proofErr w:type="spellEnd"/>
      <w:r w:rsidRPr="00924312">
        <w:rPr>
          <w:sz w:val="28"/>
          <w:szCs w:val="28"/>
          <w:lang w:val="uk-UA"/>
        </w:rPr>
        <w:t xml:space="preserve">обровкин В. М. Методика </w:t>
      </w:r>
      <w:proofErr w:type="spellStart"/>
      <w:r w:rsidRPr="00924312">
        <w:rPr>
          <w:sz w:val="28"/>
          <w:szCs w:val="28"/>
          <w:lang w:val="uk-UA"/>
        </w:rPr>
        <w:t>диагностики</w:t>
      </w:r>
      <w:proofErr w:type="spellEnd"/>
      <w:r w:rsidRPr="00924312">
        <w:rPr>
          <w:sz w:val="28"/>
          <w:szCs w:val="28"/>
          <w:lang w:val="uk-UA"/>
        </w:rPr>
        <w:t xml:space="preserve"> </w:t>
      </w:r>
      <w:proofErr w:type="spellStart"/>
      <w:r w:rsidRPr="00924312">
        <w:rPr>
          <w:sz w:val="28"/>
          <w:szCs w:val="28"/>
          <w:lang w:val="uk-UA"/>
        </w:rPr>
        <w:t>фрустрационных</w:t>
      </w:r>
      <w:proofErr w:type="spellEnd"/>
      <w:r w:rsidRPr="00924312">
        <w:rPr>
          <w:sz w:val="28"/>
          <w:szCs w:val="28"/>
          <w:lang w:val="uk-UA"/>
        </w:rPr>
        <w:t xml:space="preserve"> </w:t>
      </w:r>
      <w:proofErr w:type="spellStart"/>
      <w:r w:rsidRPr="00924312">
        <w:rPr>
          <w:sz w:val="28"/>
          <w:szCs w:val="28"/>
          <w:lang w:val="uk-UA"/>
        </w:rPr>
        <w:t>реакций</w:t>
      </w:r>
      <w:proofErr w:type="spellEnd"/>
      <w:r w:rsidRPr="00924312">
        <w:rPr>
          <w:sz w:val="28"/>
          <w:szCs w:val="28"/>
          <w:lang w:val="uk-UA"/>
        </w:rPr>
        <w:t xml:space="preserve"> </w:t>
      </w:r>
      <w:proofErr w:type="spellStart"/>
      <w:r w:rsidRPr="00924312">
        <w:rPr>
          <w:sz w:val="28"/>
          <w:szCs w:val="28"/>
          <w:lang w:val="uk-UA"/>
        </w:rPr>
        <w:t>педагогов</w:t>
      </w:r>
      <w:proofErr w:type="spellEnd"/>
      <w:r w:rsidRPr="00924312">
        <w:rPr>
          <w:sz w:val="28"/>
          <w:szCs w:val="28"/>
          <w:lang w:val="uk-UA"/>
        </w:rPr>
        <w:t xml:space="preserve"> / </w:t>
      </w:r>
      <w:proofErr w:type="spellStart"/>
      <w:r w:rsidRPr="00924312">
        <w:rPr>
          <w:sz w:val="28"/>
          <w:szCs w:val="28"/>
          <w:lang w:val="uk-UA"/>
        </w:rPr>
        <w:t>В. М. Чернобров</w:t>
      </w:r>
      <w:proofErr w:type="spellEnd"/>
      <w:r w:rsidRPr="00924312">
        <w:rPr>
          <w:sz w:val="28"/>
          <w:szCs w:val="28"/>
          <w:lang w:val="uk-UA"/>
        </w:rPr>
        <w:t xml:space="preserve">кин, В. А. </w:t>
      </w:r>
      <w:proofErr w:type="spellStart"/>
      <w:r w:rsidRPr="00924312">
        <w:rPr>
          <w:sz w:val="28"/>
          <w:szCs w:val="28"/>
          <w:lang w:val="uk-UA"/>
        </w:rPr>
        <w:t>Чернобровкина</w:t>
      </w:r>
      <w:proofErr w:type="spellEnd"/>
      <w:r w:rsidRPr="00924312">
        <w:rPr>
          <w:sz w:val="28"/>
          <w:szCs w:val="28"/>
          <w:lang w:val="uk-UA"/>
        </w:rPr>
        <w:t>  // Практична психологія та соціальна робота. — 2001. — №1(28). — С. 5–20.</w:t>
      </w:r>
    </w:p>
    <w:p w:rsidR="002C6AEA" w:rsidRDefault="00C67CEE" w:rsidP="00C41E9A">
      <w:pPr>
        <w:pStyle w:val="11"/>
        <w:numPr>
          <w:ilvl w:val="0"/>
          <w:numId w:val="40"/>
        </w:numPr>
        <w:tabs>
          <w:tab w:val="left" w:pos="1134"/>
        </w:tabs>
        <w:snapToGrid/>
        <w:spacing w:before="0" w:after="0" w:line="360" w:lineRule="auto"/>
        <w:ind w:left="0" w:firstLine="426"/>
        <w:contextualSpacing/>
        <w:rPr>
          <w:sz w:val="28"/>
          <w:szCs w:val="28"/>
          <w:lang w:val="uk-UA"/>
        </w:rPr>
      </w:pPr>
      <w:proofErr w:type="spellStart"/>
      <w:r w:rsidRPr="002C6AEA">
        <w:rPr>
          <w:sz w:val="28"/>
          <w:szCs w:val="28"/>
          <w:lang w:val="uk-UA"/>
        </w:rPr>
        <w:t>Шабелян</w:t>
      </w:r>
      <w:proofErr w:type="spellEnd"/>
      <w:r w:rsidRPr="002C6AEA">
        <w:rPr>
          <w:sz w:val="28"/>
          <w:szCs w:val="28"/>
          <w:lang w:val="uk-UA"/>
        </w:rPr>
        <w:t xml:space="preserve"> І. М. Психолого-педагогічний семінар «Подорож до міста педагогів» (Профілактика синдрому емоційного вигорання Електронний ресурс / І</w:t>
      </w:r>
      <w:r w:rsidR="002C6AEA">
        <w:rPr>
          <w:sz w:val="28"/>
          <w:szCs w:val="28"/>
          <w:lang w:val="uk-UA"/>
        </w:rPr>
        <w:t xml:space="preserve">. М. </w:t>
      </w:r>
      <w:proofErr w:type="spellStart"/>
      <w:r w:rsidR="002C6AEA">
        <w:rPr>
          <w:sz w:val="28"/>
          <w:szCs w:val="28"/>
          <w:lang w:val="uk-UA"/>
        </w:rPr>
        <w:t>Шабелян</w:t>
      </w:r>
      <w:proofErr w:type="spellEnd"/>
      <w:r w:rsidR="002C6AEA">
        <w:rPr>
          <w:sz w:val="28"/>
          <w:szCs w:val="28"/>
          <w:lang w:val="uk-UA"/>
        </w:rPr>
        <w:t xml:space="preserve">. – Режим доступу : </w:t>
      </w:r>
      <w:r w:rsidRPr="002C6AEA">
        <w:rPr>
          <w:sz w:val="28"/>
          <w:szCs w:val="28"/>
          <w:lang w:val="uk-UA"/>
        </w:rPr>
        <w:t>http://static.klasnaocinka.com.ua/uploads/editor/1480/91464/sitepage_162/files/psiho</w:t>
      </w:r>
      <w:r w:rsidR="002C6AEA">
        <w:rPr>
          <w:sz w:val="28"/>
          <w:szCs w:val="28"/>
          <w:lang w:val="uk-UA"/>
        </w:rPr>
        <w:t>logo_pedagogichniy_seminar.rtf.</w:t>
      </w:r>
    </w:p>
    <w:p w:rsidR="002C6AEA" w:rsidRDefault="00C67CEE"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proofErr w:type="spellStart"/>
      <w:r w:rsidRPr="002C6AEA">
        <w:rPr>
          <w:sz w:val="28"/>
          <w:szCs w:val="28"/>
          <w:lang w:val="uk-UA"/>
        </w:rPr>
        <w:t>Широкова</w:t>
      </w:r>
      <w:proofErr w:type="spellEnd"/>
      <w:r w:rsidRPr="002C6AEA">
        <w:rPr>
          <w:sz w:val="28"/>
          <w:szCs w:val="28"/>
          <w:lang w:val="uk-UA"/>
        </w:rPr>
        <w:t xml:space="preserve"> Ю. Г. Синдром </w:t>
      </w:r>
      <w:proofErr w:type="spellStart"/>
      <w:r w:rsidRPr="002C6AEA">
        <w:rPr>
          <w:sz w:val="28"/>
          <w:szCs w:val="28"/>
          <w:lang w:val="uk-UA"/>
        </w:rPr>
        <w:t>выгорания</w:t>
      </w:r>
      <w:proofErr w:type="spellEnd"/>
      <w:r w:rsidRPr="002C6AEA">
        <w:rPr>
          <w:sz w:val="28"/>
          <w:szCs w:val="28"/>
          <w:lang w:val="uk-UA"/>
        </w:rPr>
        <w:t xml:space="preserve"> и </w:t>
      </w:r>
      <w:proofErr w:type="spellStart"/>
      <w:r w:rsidRPr="002C6AEA">
        <w:rPr>
          <w:sz w:val="28"/>
          <w:szCs w:val="28"/>
          <w:lang w:val="uk-UA"/>
        </w:rPr>
        <w:t>снижение</w:t>
      </w:r>
      <w:proofErr w:type="spellEnd"/>
      <w:r w:rsidRPr="002C6AEA">
        <w:rPr>
          <w:sz w:val="28"/>
          <w:szCs w:val="28"/>
          <w:lang w:val="uk-UA"/>
        </w:rPr>
        <w:t xml:space="preserve"> </w:t>
      </w:r>
      <w:proofErr w:type="spellStart"/>
      <w:r w:rsidRPr="002C6AEA">
        <w:rPr>
          <w:sz w:val="28"/>
          <w:szCs w:val="28"/>
          <w:lang w:val="uk-UA"/>
        </w:rPr>
        <w:t>его</w:t>
      </w:r>
      <w:proofErr w:type="spellEnd"/>
      <w:r w:rsidRPr="002C6AEA">
        <w:rPr>
          <w:sz w:val="28"/>
          <w:szCs w:val="28"/>
          <w:lang w:val="uk-UA"/>
        </w:rPr>
        <w:t xml:space="preserve"> </w:t>
      </w:r>
      <w:proofErr w:type="spellStart"/>
      <w:r w:rsidRPr="002C6AEA">
        <w:rPr>
          <w:sz w:val="28"/>
          <w:szCs w:val="28"/>
          <w:lang w:val="uk-UA"/>
        </w:rPr>
        <w:t>влияния</w:t>
      </w:r>
      <w:proofErr w:type="spellEnd"/>
      <w:r w:rsidRPr="002C6AEA">
        <w:rPr>
          <w:sz w:val="28"/>
          <w:szCs w:val="28"/>
          <w:lang w:val="uk-UA"/>
        </w:rPr>
        <w:t xml:space="preserve"> на </w:t>
      </w:r>
      <w:proofErr w:type="spellStart"/>
      <w:r w:rsidRPr="002C6AEA">
        <w:rPr>
          <w:sz w:val="28"/>
          <w:szCs w:val="28"/>
          <w:lang w:val="uk-UA"/>
        </w:rPr>
        <w:t>сотрудников</w:t>
      </w:r>
      <w:proofErr w:type="spellEnd"/>
      <w:r w:rsidRPr="002C6AEA">
        <w:rPr>
          <w:sz w:val="28"/>
          <w:szCs w:val="28"/>
          <w:lang w:val="uk-UA"/>
        </w:rPr>
        <w:t xml:space="preserve"> ИТ </w:t>
      </w:r>
      <w:proofErr w:type="spellStart"/>
      <w:r w:rsidRPr="002C6AEA">
        <w:rPr>
          <w:sz w:val="28"/>
          <w:szCs w:val="28"/>
          <w:lang w:val="uk-UA"/>
        </w:rPr>
        <w:t>подразделения</w:t>
      </w:r>
      <w:proofErr w:type="spellEnd"/>
      <w:r w:rsidRPr="002C6AEA">
        <w:rPr>
          <w:sz w:val="28"/>
          <w:szCs w:val="28"/>
          <w:lang w:val="uk-UA"/>
        </w:rPr>
        <w:t xml:space="preserve">, </w:t>
      </w:r>
      <w:proofErr w:type="spellStart"/>
      <w:r w:rsidRPr="002C6AEA">
        <w:rPr>
          <w:sz w:val="28"/>
          <w:szCs w:val="28"/>
          <w:lang w:val="uk-UA"/>
        </w:rPr>
        <w:t>построение</w:t>
      </w:r>
      <w:proofErr w:type="spellEnd"/>
      <w:r w:rsidRPr="002C6AEA">
        <w:rPr>
          <w:sz w:val="28"/>
          <w:szCs w:val="28"/>
          <w:lang w:val="uk-UA"/>
        </w:rPr>
        <w:t xml:space="preserve"> </w:t>
      </w:r>
      <w:proofErr w:type="spellStart"/>
      <w:r w:rsidRPr="002C6AEA">
        <w:rPr>
          <w:sz w:val="28"/>
          <w:szCs w:val="28"/>
          <w:lang w:val="uk-UA"/>
        </w:rPr>
        <w:t>системы</w:t>
      </w:r>
      <w:proofErr w:type="spellEnd"/>
      <w:r w:rsidRPr="002C6AEA">
        <w:rPr>
          <w:sz w:val="28"/>
          <w:szCs w:val="28"/>
          <w:lang w:val="uk-UA"/>
        </w:rPr>
        <w:t xml:space="preserve"> </w:t>
      </w:r>
      <w:proofErr w:type="spellStart"/>
      <w:r w:rsidRPr="002C6AEA">
        <w:rPr>
          <w:sz w:val="28"/>
          <w:szCs w:val="28"/>
          <w:lang w:val="uk-UA"/>
        </w:rPr>
        <w:t>мотивации</w:t>
      </w:r>
      <w:proofErr w:type="spellEnd"/>
      <w:r w:rsidRPr="002C6AEA">
        <w:rPr>
          <w:sz w:val="28"/>
          <w:szCs w:val="28"/>
          <w:lang w:val="uk-UA"/>
        </w:rPr>
        <w:t xml:space="preserve"> Електронний ресурс / Ю. Г. </w:t>
      </w:r>
      <w:proofErr w:type="spellStart"/>
      <w:r w:rsidRPr="002C6AEA">
        <w:rPr>
          <w:sz w:val="28"/>
          <w:szCs w:val="28"/>
          <w:lang w:val="uk-UA"/>
        </w:rPr>
        <w:t>Широкова</w:t>
      </w:r>
      <w:proofErr w:type="spellEnd"/>
      <w:r w:rsidRPr="002C6AEA">
        <w:rPr>
          <w:sz w:val="28"/>
          <w:szCs w:val="28"/>
          <w:lang w:val="uk-UA"/>
        </w:rPr>
        <w:t>. – Режим доступу : http://jo</w:t>
      </w:r>
      <w:r w:rsidR="002C6AEA">
        <w:rPr>
          <w:sz w:val="28"/>
          <w:szCs w:val="28"/>
          <w:lang w:val="uk-UA"/>
        </w:rPr>
        <w:t xml:space="preserve">urnal. </w:t>
      </w:r>
      <w:proofErr w:type="spellStart"/>
      <w:r w:rsidR="002C6AEA">
        <w:rPr>
          <w:sz w:val="28"/>
          <w:szCs w:val="28"/>
          <w:lang w:val="uk-UA"/>
        </w:rPr>
        <w:t>itmane</w:t>
      </w:r>
      <w:proofErr w:type="spellEnd"/>
      <w:r w:rsidR="002C6AEA">
        <w:rPr>
          <w:sz w:val="28"/>
          <w:szCs w:val="28"/>
          <w:lang w:val="uk-UA"/>
        </w:rPr>
        <w:t xml:space="preserve">. </w:t>
      </w:r>
      <w:proofErr w:type="spellStart"/>
      <w:r w:rsidR="002C6AEA">
        <w:rPr>
          <w:sz w:val="28"/>
          <w:szCs w:val="28"/>
          <w:lang w:val="uk-UA"/>
        </w:rPr>
        <w:t>ru</w:t>
      </w:r>
      <w:proofErr w:type="spellEnd"/>
      <w:r w:rsidR="002C6AEA">
        <w:rPr>
          <w:sz w:val="28"/>
          <w:szCs w:val="28"/>
          <w:lang w:val="uk-UA"/>
        </w:rPr>
        <w:t>/</w:t>
      </w:r>
      <w:proofErr w:type="spellStart"/>
      <w:r w:rsidR="002C6AEA">
        <w:rPr>
          <w:sz w:val="28"/>
          <w:szCs w:val="28"/>
          <w:lang w:val="uk-UA"/>
        </w:rPr>
        <w:t>node</w:t>
      </w:r>
      <w:proofErr w:type="spellEnd"/>
      <w:r w:rsidR="002C6AEA">
        <w:rPr>
          <w:sz w:val="28"/>
          <w:szCs w:val="28"/>
          <w:lang w:val="uk-UA"/>
        </w:rPr>
        <w:t xml:space="preserve">/594. </w:t>
      </w:r>
    </w:p>
    <w:p w:rsidR="00832EDB" w:rsidRDefault="00C67CEE"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proofErr w:type="spellStart"/>
      <w:r w:rsidRPr="002C6AEA">
        <w:rPr>
          <w:sz w:val="28"/>
          <w:szCs w:val="28"/>
          <w:lang w:val="uk-UA"/>
        </w:rPr>
        <w:t>Шнайдер</w:t>
      </w:r>
      <w:proofErr w:type="spellEnd"/>
      <w:r w:rsidRPr="002C6AEA">
        <w:rPr>
          <w:sz w:val="28"/>
          <w:szCs w:val="28"/>
          <w:lang w:val="uk-UA"/>
        </w:rPr>
        <w:t xml:space="preserve"> О. В. Психологічні особливості емоційного вигорання працівників сфери інформаційних технологій / О. В. </w:t>
      </w:r>
      <w:proofErr w:type="spellStart"/>
      <w:r w:rsidRPr="002C6AEA">
        <w:rPr>
          <w:sz w:val="28"/>
          <w:szCs w:val="28"/>
          <w:lang w:val="uk-UA"/>
        </w:rPr>
        <w:t>Шнайдер</w:t>
      </w:r>
      <w:proofErr w:type="spellEnd"/>
      <w:r w:rsidRPr="002C6AEA">
        <w:rPr>
          <w:sz w:val="28"/>
          <w:szCs w:val="28"/>
          <w:lang w:val="uk-UA"/>
        </w:rPr>
        <w:t xml:space="preserve"> // Наукові записки Національного університету «Острозька академія». Серія : Психологія і педагогіка. – 2014. – Вип. 26. – С. 144–148.</w:t>
      </w:r>
    </w:p>
    <w:p w:rsidR="00832EDB" w:rsidRDefault="00832EDB"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proofErr w:type="spellStart"/>
      <w:r w:rsidRPr="00832EDB">
        <w:rPr>
          <w:sz w:val="28"/>
          <w:szCs w:val="28"/>
        </w:rPr>
        <w:t>Юрків</w:t>
      </w:r>
      <w:proofErr w:type="spellEnd"/>
      <w:r w:rsidRPr="00832EDB">
        <w:rPr>
          <w:sz w:val="28"/>
          <w:szCs w:val="28"/>
        </w:rPr>
        <w:t xml:space="preserve"> Я. </w:t>
      </w:r>
      <w:proofErr w:type="spellStart"/>
      <w:r w:rsidRPr="00832EDB">
        <w:rPr>
          <w:sz w:val="28"/>
          <w:szCs w:val="28"/>
        </w:rPr>
        <w:t>Професійна</w:t>
      </w:r>
      <w:proofErr w:type="spellEnd"/>
      <w:r w:rsidRPr="00832EDB">
        <w:rPr>
          <w:sz w:val="28"/>
          <w:szCs w:val="28"/>
        </w:rPr>
        <w:t xml:space="preserve"> </w:t>
      </w:r>
      <w:proofErr w:type="spellStart"/>
      <w:proofErr w:type="gramStart"/>
      <w:r w:rsidRPr="00832EDB">
        <w:rPr>
          <w:sz w:val="28"/>
          <w:szCs w:val="28"/>
        </w:rPr>
        <w:t>п</w:t>
      </w:r>
      <w:proofErr w:type="gramEnd"/>
      <w:r w:rsidRPr="00832EDB">
        <w:rPr>
          <w:sz w:val="28"/>
          <w:szCs w:val="28"/>
        </w:rPr>
        <w:t>ідготовка</w:t>
      </w:r>
      <w:proofErr w:type="spellEnd"/>
      <w:r w:rsidRPr="00832EDB">
        <w:rPr>
          <w:sz w:val="28"/>
          <w:szCs w:val="28"/>
        </w:rPr>
        <w:t xml:space="preserve"> / Я. </w:t>
      </w:r>
      <w:proofErr w:type="spellStart"/>
      <w:r w:rsidRPr="00832EDB">
        <w:rPr>
          <w:sz w:val="28"/>
          <w:szCs w:val="28"/>
        </w:rPr>
        <w:t>Юрків</w:t>
      </w:r>
      <w:proofErr w:type="spellEnd"/>
      <w:r w:rsidRPr="00832EDB">
        <w:rPr>
          <w:sz w:val="28"/>
          <w:szCs w:val="28"/>
        </w:rPr>
        <w:t xml:space="preserve"> // </w:t>
      </w:r>
      <w:proofErr w:type="spellStart"/>
      <w:r w:rsidRPr="00832EDB">
        <w:rPr>
          <w:sz w:val="28"/>
          <w:szCs w:val="28"/>
        </w:rPr>
        <w:t>Соціальна</w:t>
      </w:r>
      <w:proofErr w:type="spellEnd"/>
      <w:r w:rsidRPr="00832EDB">
        <w:rPr>
          <w:sz w:val="28"/>
          <w:szCs w:val="28"/>
        </w:rPr>
        <w:t xml:space="preserve"> </w:t>
      </w:r>
      <w:proofErr w:type="spellStart"/>
      <w:r w:rsidRPr="00832EDB">
        <w:rPr>
          <w:sz w:val="28"/>
          <w:szCs w:val="28"/>
        </w:rPr>
        <w:t>педагогіка</w:t>
      </w:r>
      <w:proofErr w:type="spellEnd"/>
      <w:r w:rsidRPr="00832EDB">
        <w:rPr>
          <w:sz w:val="28"/>
          <w:szCs w:val="28"/>
        </w:rPr>
        <w:t xml:space="preserve">: </w:t>
      </w:r>
      <w:proofErr w:type="spellStart"/>
      <w:r w:rsidRPr="00832EDB">
        <w:rPr>
          <w:sz w:val="28"/>
          <w:szCs w:val="28"/>
        </w:rPr>
        <w:t>теорія</w:t>
      </w:r>
      <w:proofErr w:type="spellEnd"/>
      <w:r w:rsidRPr="00832EDB">
        <w:rPr>
          <w:sz w:val="28"/>
          <w:szCs w:val="28"/>
        </w:rPr>
        <w:t xml:space="preserve"> та практика. – 2010. – № 2. – 76-82</w:t>
      </w:r>
      <w:r w:rsidRPr="00832EDB">
        <w:rPr>
          <w:sz w:val="28"/>
          <w:szCs w:val="28"/>
          <w:lang w:val="uk-UA"/>
        </w:rPr>
        <w:t xml:space="preserve"> с</w:t>
      </w:r>
      <w:r w:rsidRPr="00832EDB">
        <w:rPr>
          <w:sz w:val="28"/>
          <w:szCs w:val="28"/>
        </w:rPr>
        <w:t>.</w:t>
      </w:r>
    </w:p>
    <w:p w:rsidR="00832EDB" w:rsidRPr="00832EDB" w:rsidRDefault="00832EDB" w:rsidP="00C41E9A">
      <w:pPr>
        <w:pStyle w:val="11"/>
        <w:numPr>
          <w:ilvl w:val="0"/>
          <w:numId w:val="40"/>
        </w:numPr>
        <w:tabs>
          <w:tab w:val="left" w:pos="1134"/>
        </w:tabs>
        <w:snapToGrid/>
        <w:spacing w:before="0" w:after="0" w:line="360" w:lineRule="auto"/>
        <w:ind w:left="0" w:firstLine="426"/>
        <w:contextualSpacing/>
        <w:jc w:val="both"/>
        <w:rPr>
          <w:sz w:val="28"/>
          <w:szCs w:val="28"/>
          <w:lang w:val="uk-UA"/>
        </w:rPr>
      </w:pPr>
      <w:r w:rsidRPr="00832EDB">
        <w:rPr>
          <w:sz w:val="28"/>
          <w:szCs w:val="28"/>
        </w:rPr>
        <w:lastRenderedPageBreak/>
        <w:t>Яковлева Е. Л. Эмоциональные механизмы личностного и творческого развития / Е. Л. Яковлева // Вопросы психологии. – 1997. – № 4 - 20-27</w:t>
      </w:r>
      <w:r w:rsidRPr="00832EDB">
        <w:rPr>
          <w:sz w:val="28"/>
          <w:szCs w:val="28"/>
          <w:lang w:val="uk-UA"/>
        </w:rPr>
        <w:t xml:space="preserve"> с</w:t>
      </w:r>
      <w:r w:rsidRPr="00832EDB">
        <w:rPr>
          <w:sz w:val="28"/>
          <w:szCs w:val="28"/>
        </w:rPr>
        <w:t xml:space="preserve">. </w:t>
      </w:r>
    </w:p>
    <w:p w:rsidR="00711082" w:rsidRPr="00924312" w:rsidRDefault="00711082" w:rsidP="00C41E9A">
      <w:pPr>
        <w:tabs>
          <w:tab w:val="left" w:pos="567"/>
          <w:tab w:val="left" w:pos="2327"/>
        </w:tabs>
        <w:spacing w:line="360" w:lineRule="auto"/>
        <w:ind w:firstLine="426"/>
        <w:contextualSpacing/>
        <w:rPr>
          <w:rFonts w:ascii="Times New Roman" w:hAnsi="Times New Roman" w:cs="Times New Roman"/>
          <w:sz w:val="28"/>
          <w:szCs w:val="28"/>
          <w:lang w:val="uk-UA"/>
        </w:rPr>
      </w:pPr>
    </w:p>
    <w:p w:rsidR="000627E0" w:rsidRPr="00924312" w:rsidRDefault="000627E0" w:rsidP="00C41E9A">
      <w:pPr>
        <w:tabs>
          <w:tab w:val="left" w:pos="567"/>
          <w:tab w:val="left" w:pos="2327"/>
        </w:tabs>
        <w:spacing w:line="360" w:lineRule="auto"/>
        <w:ind w:firstLine="426"/>
        <w:contextualSpacing/>
        <w:rPr>
          <w:rFonts w:ascii="Times New Roman" w:hAnsi="Times New Roman" w:cs="Times New Roman"/>
          <w:sz w:val="28"/>
          <w:szCs w:val="28"/>
          <w:lang w:val="uk-UA"/>
        </w:rPr>
      </w:pPr>
    </w:p>
    <w:p w:rsidR="000627E0" w:rsidRPr="00924312" w:rsidRDefault="000627E0" w:rsidP="00C41E9A">
      <w:pPr>
        <w:tabs>
          <w:tab w:val="left" w:pos="567"/>
          <w:tab w:val="left" w:pos="2327"/>
        </w:tabs>
        <w:spacing w:line="360" w:lineRule="auto"/>
        <w:ind w:firstLine="426"/>
        <w:contextualSpacing/>
        <w:rPr>
          <w:rFonts w:ascii="Times New Roman" w:hAnsi="Times New Roman" w:cs="Times New Roman"/>
          <w:sz w:val="28"/>
          <w:szCs w:val="28"/>
          <w:lang w:val="uk-UA"/>
        </w:rPr>
      </w:pPr>
    </w:p>
    <w:p w:rsidR="000627E0" w:rsidRPr="00924312" w:rsidRDefault="000627E0" w:rsidP="00132806">
      <w:pPr>
        <w:tabs>
          <w:tab w:val="left" w:pos="567"/>
          <w:tab w:val="left" w:pos="2327"/>
        </w:tabs>
        <w:spacing w:line="360" w:lineRule="auto"/>
        <w:contextualSpacing/>
        <w:rPr>
          <w:rFonts w:ascii="Times New Roman" w:hAnsi="Times New Roman" w:cs="Times New Roman"/>
          <w:sz w:val="28"/>
          <w:szCs w:val="28"/>
          <w:lang w:val="uk-UA"/>
        </w:rPr>
      </w:pPr>
    </w:p>
    <w:p w:rsidR="000627E0" w:rsidRPr="00924312" w:rsidRDefault="000627E0" w:rsidP="00132806">
      <w:pPr>
        <w:tabs>
          <w:tab w:val="left" w:pos="567"/>
          <w:tab w:val="left" w:pos="2327"/>
        </w:tabs>
        <w:spacing w:line="360" w:lineRule="auto"/>
        <w:contextualSpacing/>
        <w:rPr>
          <w:rFonts w:ascii="Times New Roman" w:hAnsi="Times New Roman" w:cs="Times New Roman"/>
          <w:sz w:val="28"/>
          <w:szCs w:val="28"/>
          <w:lang w:val="uk-UA"/>
        </w:rPr>
      </w:pPr>
    </w:p>
    <w:p w:rsidR="000627E0" w:rsidRPr="00924312" w:rsidRDefault="000627E0" w:rsidP="00132806">
      <w:pPr>
        <w:tabs>
          <w:tab w:val="left" w:pos="567"/>
          <w:tab w:val="left" w:pos="2327"/>
        </w:tabs>
        <w:spacing w:line="360" w:lineRule="auto"/>
        <w:contextualSpacing/>
        <w:rPr>
          <w:rFonts w:ascii="Times New Roman" w:hAnsi="Times New Roman" w:cs="Times New Roman"/>
          <w:sz w:val="28"/>
          <w:szCs w:val="28"/>
          <w:lang w:val="uk-UA"/>
        </w:rPr>
      </w:pPr>
    </w:p>
    <w:p w:rsidR="000627E0" w:rsidRPr="00924312" w:rsidRDefault="000627E0" w:rsidP="00132806">
      <w:pPr>
        <w:tabs>
          <w:tab w:val="left" w:pos="567"/>
          <w:tab w:val="left" w:pos="2327"/>
        </w:tabs>
        <w:spacing w:line="360" w:lineRule="auto"/>
        <w:contextualSpacing/>
        <w:rPr>
          <w:rFonts w:ascii="Times New Roman" w:hAnsi="Times New Roman" w:cs="Times New Roman"/>
          <w:sz w:val="28"/>
          <w:szCs w:val="28"/>
          <w:lang w:val="uk-UA"/>
        </w:rPr>
      </w:pPr>
    </w:p>
    <w:p w:rsidR="000627E0" w:rsidRPr="00924312" w:rsidRDefault="000627E0" w:rsidP="00132806">
      <w:pPr>
        <w:tabs>
          <w:tab w:val="left" w:pos="567"/>
          <w:tab w:val="left" w:pos="2327"/>
        </w:tabs>
        <w:spacing w:line="360" w:lineRule="auto"/>
        <w:contextualSpacing/>
        <w:rPr>
          <w:rFonts w:ascii="Times New Roman" w:hAnsi="Times New Roman" w:cs="Times New Roman"/>
          <w:sz w:val="28"/>
          <w:szCs w:val="28"/>
          <w:lang w:val="uk-UA"/>
        </w:rPr>
      </w:pPr>
    </w:p>
    <w:p w:rsidR="000627E0" w:rsidRPr="00924312" w:rsidRDefault="000627E0" w:rsidP="00132806">
      <w:pPr>
        <w:tabs>
          <w:tab w:val="left" w:pos="567"/>
          <w:tab w:val="left" w:pos="2327"/>
        </w:tabs>
        <w:spacing w:line="360" w:lineRule="auto"/>
        <w:contextualSpacing/>
        <w:rPr>
          <w:rFonts w:ascii="Times New Roman" w:hAnsi="Times New Roman" w:cs="Times New Roman"/>
          <w:sz w:val="28"/>
          <w:szCs w:val="28"/>
          <w:lang w:val="uk-UA"/>
        </w:rPr>
      </w:pPr>
    </w:p>
    <w:p w:rsidR="000627E0" w:rsidRPr="00924312" w:rsidRDefault="000627E0" w:rsidP="00132806">
      <w:pPr>
        <w:tabs>
          <w:tab w:val="left" w:pos="567"/>
          <w:tab w:val="left" w:pos="2327"/>
        </w:tabs>
        <w:spacing w:line="360" w:lineRule="auto"/>
        <w:contextualSpacing/>
        <w:rPr>
          <w:rFonts w:ascii="Times New Roman" w:hAnsi="Times New Roman" w:cs="Times New Roman"/>
          <w:sz w:val="28"/>
          <w:szCs w:val="28"/>
          <w:lang w:val="uk-UA"/>
        </w:rPr>
      </w:pPr>
    </w:p>
    <w:p w:rsidR="000627E0" w:rsidRPr="00924312" w:rsidRDefault="000627E0" w:rsidP="00132806">
      <w:pPr>
        <w:tabs>
          <w:tab w:val="left" w:pos="567"/>
          <w:tab w:val="left" w:pos="2327"/>
        </w:tabs>
        <w:spacing w:line="360" w:lineRule="auto"/>
        <w:contextualSpacing/>
        <w:rPr>
          <w:rFonts w:ascii="Times New Roman" w:hAnsi="Times New Roman" w:cs="Times New Roman"/>
          <w:sz w:val="28"/>
          <w:szCs w:val="28"/>
          <w:lang w:val="uk-UA"/>
        </w:rPr>
      </w:pPr>
    </w:p>
    <w:p w:rsidR="000627E0" w:rsidRPr="00924312" w:rsidRDefault="000627E0" w:rsidP="00132806">
      <w:pPr>
        <w:tabs>
          <w:tab w:val="left" w:pos="567"/>
          <w:tab w:val="left" w:pos="2327"/>
        </w:tabs>
        <w:spacing w:line="360" w:lineRule="auto"/>
        <w:contextualSpacing/>
        <w:rPr>
          <w:rFonts w:ascii="Times New Roman" w:hAnsi="Times New Roman" w:cs="Times New Roman"/>
          <w:sz w:val="28"/>
          <w:szCs w:val="28"/>
          <w:lang w:val="uk-UA"/>
        </w:rPr>
      </w:pPr>
    </w:p>
    <w:p w:rsidR="000627E0" w:rsidRPr="00924312" w:rsidRDefault="000627E0" w:rsidP="00132806">
      <w:pPr>
        <w:tabs>
          <w:tab w:val="left" w:pos="567"/>
          <w:tab w:val="left" w:pos="2327"/>
        </w:tabs>
        <w:spacing w:line="360" w:lineRule="auto"/>
        <w:contextualSpacing/>
        <w:rPr>
          <w:rFonts w:ascii="Times New Roman" w:hAnsi="Times New Roman" w:cs="Times New Roman"/>
          <w:sz w:val="28"/>
          <w:szCs w:val="28"/>
          <w:lang w:val="uk-UA"/>
        </w:rPr>
      </w:pPr>
    </w:p>
    <w:p w:rsidR="000627E0" w:rsidRPr="00924312" w:rsidRDefault="000627E0" w:rsidP="00132806">
      <w:pPr>
        <w:tabs>
          <w:tab w:val="left" w:pos="567"/>
          <w:tab w:val="left" w:pos="2327"/>
        </w:tabs>
        <w:spacing w:line="360" w:lineRule="auto"/>
        <w:contextualSpacing/>
        <w:rPr>
          <w:rFonts w:ascii="Times New Roman" w:hAnsi="Times New Roman" w:cs="Times New Roman"/>
          <w:sz w:val="28"/>
          <w:szCs w:val="28"/>
          <w:lang w:val="uk-UA"/>
        </w:rPr>
      </w:pPr>
    </w:p>
    <w:p w:rsidR="000627E0" w:rsidRPr="00924312" w:rsidRDefault="000627E0" w:rsidP="00132806">
      <w:pPr>
        <w:tabs>
          <w:tab w:val="left" w:pos="567"/>
          <w:tab w:val="left" w:pos="2327"/>
        </w:tabs>
        <w:spacing w:line="360" w:lineRule="auto"/>
        <w:contextualSpacing/>
        <w:rPr>
          <w:rFonts w:ascii="Times New Roman" w:hAnsi="Times New Roman" w:cs="Times New Roman"/>
          <w:sz w:val="28"/>
          <w:szCs w:val="28"/>
          <w:lang w:val="uk-UA"/>
        </w:rPr>
      </w:pPr>
    </w:p>
    <w:p w:rsidR="000627E0" w:rsidRPr="00924312" w:rsidRDefault="000627E0" w:rsidP="00132806">
      <w:pPr>
        <w:tabs>
          <w:tab w:val="left" w:pos="567"/>
          <w:tab w:val="left" w:pos="2327"/>
        </w:tabs>
        <w:spacing w:line="360" w:lineRule="auto"/>
        <w:contextualSpacing/>
        <w:rPr>
          <w:rFonts w:ascii="Times New Roman" w:hAnsi="Times New Roman" w:cs="Times New Roman"/>
          <w:sz w:val="28"/>
          <w:szCs w:val="28"/>
          <w:lang w:val="uk-UA"/>
        </w:rPr>
      </w:pPr>
    </w:p>
    <w:p w:rsidR="000627E0" w:rsidRPr="00924312" w:rsidRDefault="000627E0" w:rsidP="00132806">
      <w:pPr>
        <w:tabs>
          <w:tab w:val="left" w:pos="567"/>
          <w:tab w:val="left" w:pos="2327"/>
        </w:tabs>
        <w:spacing w:line="360" w:lineRule="auto"/>
        <w:contextualSpacing/>
        <w:rPr>
          <w:rFonts w:ascii="Times New Roman" w:hAnsi="Times New Roman" w:cs="Times New Roman"/>
          <w:sz w:val="28"/>
          <w:szCs w:val="28"/>
          <w:lang w:val="uk-UA"/>
        </w:rPr>
      </w:pPr>
    </w:p>
    <w:p w:rsidR="000627E0" w:rsidRPr="00924312" w:rsidRDefault="000627E0" w:rsidP="00132806">
      <w:pPr>
        <w:tabs>
          <w:tab w:val="left" w:pos="567"/>
          <w:tab w:val="left" w:pos="2327"/>
        </w:tabs>
        <w:spacing w:line="360" w:lineRule="auto"/>
        <w:contextualSpacing/>
        <w:rPr>
          <w:rFonts w:ascii="Times New Roman" w:hAnsi="Times New Roman" w:cs="Times New Roman"/>
          <w:sz w:val="28"/>
          <w:szCs w:val="28"/>
          <w:lang w:val="uk-UA"/>
        </w:rPr>
      </w:pPr>
    </w:p>
    <w:p w:rsidR="000627E0" w:rsidRPr="00924312" w:rsidRDefault="000627E0" w:rsidP="00132806">
      <w:pPr>
        <w:tabs>
          <w:tab w:val="left" w:pos="567"/>
          <w:tab w:val="left" w:pos="2327"/>
        </w:tabs>
        <w:spacing w:line="360" w:lineRule="auto"/>
        <w:contextualSpacing/>
        <w:rPr>
          <w:rFonts w:ascii="Times New Roman" w:hAnsi="Times New Roman" w:cs="Times New Roman"/>
          <w:sz w:val="28"/>
          <w:szCs w:val="28"/>
          <w:lang w:val="uk-UA"/>
        </w:rPr>
      </w:pPr>
    </w:p>
    <w:p w:rsidR="000627E0" w:rsidRPr="00924312" w:rsidRDefault="000627E0" w:rsidP="00132806">
      <w:pPr>
        <w:tabs>
          <w:tab w:val="left" w:pos="567"/>
          <w:tab w:val="left" w:pos="2327"/>
        </w:tabs>
        <w:spacing w:line="360" w:lineRule="auto"/>
        <w:contextualSpacing/>
        <w:rPr>
          <w:rFonts w:ascii="Times New Roman" w:hAnsi="Times New Roman" w:cs="Times New Roman"/>
          <w:sz w:val="28"/>
          <w:szCs w:val="28"/>
          <w:lang w:val="uk-UA"/>
        </w:rPr>
      </w:pPr>
    </w:p>
    <w:p w:rsidR="000627E0" w:rsidRPr="00924312" w:rsidRDefault="000627E0" w:rsidP="00132806">
      <w:pPr>
        <w:tabs>
          <w:tab w:val="left" w:pos="567"/>
          <w:tab w:val="left" w:pos="2327"/>
        </w:tabs>
        <w:spacing w:line="360" w:lineRule="auto"/>
        <w:contextualSpacing/>
        <w:rPr>
          <w:rFonts w:ascii="Times New Roman" w:hAnsi="Times New Roman" w:cs="Times New Roman"/>
          <w:sz w:val="28"/>
          <w:szCs w:val="28"/>
          <w:lang w:val="uk-UA"/>
        </w:rPr>
      </w:pPr>
    </w:p>
    <w:p w:rsidR="000627E0" w:rsidRPr="00924312" w:rsidRDefault="000627E0" w:rsidP="00132806">
      <w:pPr>
        <w:tabs>
          <w:tab w:val="left" w:pos="567"/>
          <w:tab w:val="left" w:pos="2327"/>
        </w:tabs>
        <w:spacing w:line="360" w:lineRule="auto"/>
        <w:contextualSpacing/>
        <w:rPr>
          <w:rFonts w:ascii="Times New Roman" w:hAnsi="Times New Roman" w:cs="Times New Roman"/>
          <w:sz w:val="28"/>
          <w:szCs w:val="28"/>
          <w:lang w:val="uk-UA"/>
        </w:rPr>
      </w:pPr>
    </w:p>
    <w:p w:rsidR="000627E0" w:rsidRPr="00924312" w:rsidRDefault="000627E0" w:rsidP="00132806">
      <w:pPr>
        <w:tabs>
          <w:tab w:val="left" w:pos="567"/>
          <w:tab w:val="left" w:pos="2327"/>
        </w:tabs>
        <w:spacing w:line="360" w:lineRule="auto"/>
        <w:contextualSpacing/>
        <w:rPr>
          <w:rFonts w:ascii="Times New Roman" w:hAnsi="Times New Roman" w:cs="Times New Roman"/>
          <w:sz w:val="28"/>
          <w:szCs w:val="28"/>
          <w:lang w:val="uk-UA"/>
        </w:rPr>
      </w:pPr>
    </w:p>
    <w:p w:rsidR="000627E0" w:rsidRPr="00924312" w:rsidRDefault="000627E0" w:rsidP="00132806">
      <w:pPr>
        <w:tabs>
          <w:tab w:val="left" w:pos="567"/>
          <w:tab w:val="left" w:pos="2327"/>
        </w:tabs>
        <w:spacing w:line="360" w:lineRule="auto"/>
        <w:contextualSpacing/>
        <w:rPr>
          <w:rFonts w:ascii="Times New Roman" w:hAnsi="Times New Roman" w:cs="Times New Roman"/>
          <w:sz w:val="28"/>
          <w:szCs w:val="28"/>
          <w:lang w:val="uk-UA"/>
        </w:rPr>
      </w:pPr>
    </w:p>
    <w:p w:rsidR="000627E0" w:rsidRPr="00924312" w:rsidRDefault="000627E0" w:rsidP="00132806">
      <w:pPr>
        <w:tabs>
          <w:tab w:val="left" w:pos="567"/>
          <w:tab w:val="left" w:pos="2327"/>
        </w:tabs>
        <w:spacing w:line="360" w:lineRule="auto"/>
        <w:contextualSpacing/>
        <w:rPr>
          <w:rFonts w:ascii="Times New Roman" w:hAnsi="Times New Roman" w:cs="Times New Roman"/>
          <w:sz w:val="28"/>
          <w:szCs w:val="28"/>
          <w:lang w:val="uk-UA"/>
        </w:rPr>
      </w:pPr>
    </w:p>
    <w:p w:rsidR="002446F0" w:rsidRDefault="002446F0" w:rsidP="00132806">
      <w:pPr>
        <w:tabs>
          <w:tab w:val="left" w:pos="567"/>
          <w:tab w:val="left" w:pos="2327"/>
        </w:tabs>
        <w:spacing w:line="360" w:lineRule="auto"/>
        <w:contextualSpacing/>
        <w:rPr>
          <w:rFonts w:ascii="Times New Roman" w:hAnsi="Times New Roman" w:cs="Times New Roman"/>
          <w:sz w:val="28"/>
          <w:szCs w:val="28"/>
          <w:lang w:val="uk-UA"/>
        </w:rPr>
      </w:pPr>
    </w:p>
    <w:p w:rsidR="002446F0" w:rsidRPr="00924312" w:rsidRDefault="002446F0" w:rsidP="00132806">
      <w:pPr>
        <w:tabs>
          <w:tab w:val="left" w:pos="567"/>
          <w:tab w:val="left" w:pos="2327"/>
        </w:tabs>
        <w:spacing w:line="360" w:lineRule="auto"/>
        <w:contextualSpacing/>
        <w:rPr>
          <w:rFonts w:ascii="Times New Roman" w:hAnsi="Times New Roman" w:cs="Times New Roman"/>
          <w:sz w:val="28"/>
          <w:szCs w:val="28"/>
          <w:lang w:val="uk-UA"/>
        </w:rPr>
      </w:pPr>
    </w:p>
    <w:p w:rsidR="00711082" w:rsidRPr="00924312" w:rsidRDefault="00711082" w:rsidP="00132806">
      <w:pPr>
        <w:tabs>
          <w:tab w:val="left" w:pos="567"/>
          <w:tab w:val="left" w:pos="2327"/>
        </w:tabs>
        <w:spacing w:line="360" w:lineRule="auto"/>
        <w:contextualSpacing/>
        <w:jc w:val="center"/>
        <w:rPr>
          <w:rFonts w:ascii="Times New Roman" w:hAnsi="Times New Roman" w:cs="Times New Roman"/>
          <w:b/>
          <w:sz w:val="28"/>
          <w:szCs w:val="28"/>
          <w:lang w:val="uk-UA"/>
        </w:rPr>
      </w:pPr>
      <w:r w:rsidRPr="00924312">
        <w:rPr>
          <w:rFonts w:ascii="Times New Roman" w:hAnsi="Times New Roman" w:cs="Times New Roman"/>
          <w:b/>
          <w:sz w:val="28"/>
          <w:szCs w:val="28"/>
          <w:lang w:val="uk-UA"/>
        </w:rPr>
        <w:lastRenderedPageBreak/>
        <w:t>ДОДАТКИ</w:t>
      </w:r>
    </w:p>
    <w:p w:rsidR="00711082" w:rsidRPr="00924312" w:rsidRDefault="00711082" w:rsidP="00132806">
      <w:pPr>
        <w:tabs>
          <w:tab w:val="left" w:pos="567"/>
          <w:tab w:val="left" w:pos="2327"/>
        </w:tabs>
        <w:spacing w:line="360" w:lineRule="auto"/>
        <w:contextualSpacing/>
        <w:jc w:val="right"/>
        <w:rPr>
          <w:rFonts w:ascii="Times New Roman" w:hAnsi="Times New Roman" w:cs="Times New Roman"/>
          <w:b/>
          <w:sz w:val="28"/>
          <w:szCs w:val="28"/>
          <w:lang w:val="uk-UA"/>
        </w:rPr>
      </w:pPr>
      <w:r w:rsidRPr="00924312">
        <w:rPr>
          <w:rFonts w:ascii="Times New Roman" w:hAnsi="Times New Roman" w:cs="Times New Roman"/>
          <w:b/>
          <w:sz w:val="28"/>
          <w:szCs w:val="28"/>
          <w:lang w:val="uk-UA"/>
        </w:rPr>
        <w:t>Додаток А</w:t>
      </w:r>
    </w:p>
    <w:p w:rsidR="002446F0" w:rsidRDefault="002446F0" w:rsidP="002446F0">
      <w:pPr>
        <w:tabs>
          <w:tab w:val="left" w:pos="567"/>
        </w:tabs>
        <w:spacing w:after="0" w:line="360" w:lineRule="auto"/>
        <w:contextualSpacing/>
        <w:jc w:val="center"/>
        <w:rPr>
          <w:rFonts w:ascii="Times New Roman" w:hAnsi="Times New Roman" w:cs="Times New Roman"/>
          <w:sz w:val="28"/>
          <w:szCs w:val="28"/>
          <w:lang w:val="uk-UA"/>
        </w:rPr>
      </w:pPr>
    </w:p>
    <w:p w:rsidR="002446F0" w:rsidRPr="00924312" w:rsidRDefault="002446F0" w:rsidP="002446F0">
      <w:pPr>
        <w:tabs>
          <w:tab w:val="left" w:pos="567"/>
        </w:tabs>
        <w:spacing w:after="0" w:line="360" w:lineRule="auto"/>
        <w:contextualSpacing/>
        <w:jc w:val="center"/>
        <w:rPr>
          <w:rFonts w:ascii="Times New Roman" w:hAnsi="Times New Roman" w:cs="Times New Roman"/>
          <w:sz w:val="28"/>
          <w:szCs w:val="28"/>
          <w:lang w:val="uk-UA"/>
        </w:rPr>
      </w:pPr>
      <w:r w:rsidRPr="00924312">
        <w:rPr>
          <w:rFonts w:ascii="Times New Roman" w:hAnsi="Times New Roman" w:cs="Times New Roman"/>
          <w:sz w:val="28"/>
          <w:szCs w:val="28"/>
          <w:lang w:val="uk-UA"/>
        </w:rPr>
        <w:t>ДОБРИЙ ДЕНЬ!</w:t>
      </w:r>
    </w:p>
    <w:p w:rsidR="002446F0" w:rsidRPr="00924312" w:rsidRDefault="002446F0" w:rsidP="002446F0">
      <w:pPr>
        <w:tabs>
          <w:tab w:val="left" w:pos="567"/>
        </w:tabs>
        <w:spacing w:after="0" w:line="360" w:lineRule="auto"/>
        <w:contextualSpacing/>
        <w:jc w:val="center"/>
        <w:rPr>
          <w:rFonts w:ascii="Times New Roman" w:hAnsi="Times New Roman" w:cs="Times New Roman"/>
          <w:sz w:val="28"/>
          <w:szCs w:val="28"/>
          <w:lang w:val="uk-UA"/>
        </w:rPr>
      </w:pPr>
      <w:r w:rsidRPr="00924312">
        <w:rPr>
          <w:rFonts w:ascii="Times New Roman" w:hAnsi="Times New Roman" w:cs="Times New Roman"/>
          <w:sz w:val="28"/>
          <w:szCs w:val="28"/>
          <w:lang w:val="uk-UA"/>
        </w:rPr>
        <w:t>ШАНОВНИЙ УЧАСНИКУ ДОСЛІДЖЕННЯ!</w:t>
      </w:r>
    </w:p>
    <w:p w:rsidR="002446F0" w:rsidRPr="00924312" w:rsidRDefault="002446F0" w:rsidP="002446F0">
      <w:pPr>
        <w:tabs>
          <w:tab w:val="left" w:pos="567"/>
        </w:tabs>
        <w:spacing w:after="0" w:line="360" w:lineRule="auto"/>
        <w:contextualSpacing/>
        <w:jc w:val="both"/>
        <w:rPr>
          <w:rFonts w:ascii="Times New Roman" w:hAnsi="Times New Roman" w:cs="Times New Roman"/>
          <w:sz w:val="28"/>
          <w:szCs w:val="28"/>
          <w:lang w:val="uk-UA"/>
        </w:rPr>
      </w:pPr>
    </w:p>
    <w:p w:rsidR="002446F0" w:rsidRPr="00924312" w:rsidRDefault="002446F0" w:rsidP="002446F0">
      <w:pPr>
        <w:tabs>
          <w:tab w:val="left" w:pos="567"/>
        </w:tabs>
        <w:spacing w:after="0" w:line="360" w:lineRule="auto"/>
        <w:ind w:firstLine="708"/>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Студентка спеціальності «Соціальна робота» Полтавського інституту економіки та права ВНЗ «Відкритий міжнародний університет розвитку людини «Україна» проводить соціологічне опитування щодо проблеми професійного вигорання працівників соціальної сфери. Ваші відповіді нададуть нам допомогу в науковому аналізі цієї проблеми.</w:t>
      </w:r>
    </w:p>
    <w:p w:rsidR="002446F0" w:rsidRPr="00924312" w:rsidRDefault="002446F0" w:rsidP="002446F0">
      <w:pPr>
        <w:tabs>
          <w:tab w:val="left" w:pos="567"/>
        </w:tabs>
        <w:spacing w:after="0" w:line="360" w:lineRule="auto"/>
        <w:ind w:firstLine="708"/>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Щоб заповнити анкету, достатньо підкреслити той варіант або варіанти відповіді, які, на Вашу думку, є правильними, або напишіть відповідь самі, якщо вона не наводиться.</w:t>
      </w:r>
    </w:p>
    <w:p w:rsidR="002446F0" w:rsidRPr="00924312" w:rsidRDefault="002446F0" w:rsidP="002446F0">
      <w:pPr>
        <w:tabs>
          <w:tab w:val="left" w:pos="567"/>
        </w:tabs>
        <w:spacing w:after="0" w:line="360" w:lineRule="auto"/>
        <w:ind w:firstLine="708"/>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АНКЕТА Є АНОНІМНОЮ, тобто ви не повинні при заповненні вказувати прізвище, ім'я та контактні дані. </w:t>
      </w:r>
    </w:p>
    <w:p w:rsidR="002446F0" w:rsidRPr="00924312" w:rsidRDefault="002446F0" w:rsidP="002446F0">
      <w:pPr>
        <w:tabs>
          <w:tab w:val="left" w:pos="567"/>
        </w:tabs>
        <w:spacing w:after="0" w:line="360" w:lineRule="auto"/>
        <w:ind w:firstLine="708"/>
        <w:contextualSpacing/>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Ви також можете не відповідати на запитання, що здаються Вам некоректними або взагалі відмовитись від участі в опитуванні.</w:t>
      </w:r>
    </w:p>
    <w:p w:rsidR="002446F0" w:rsidRPr="00924312" w:rsidRDefault="002446F0" w:rsidP="002446F0">
      <w:pPr>
        <w:tabs>
          <w:tab w:val="left" w:pos="567"/>
        </w:tabs>
        <w:spacing w:after="0" w:line="360" w:lineRule="auto"/>
        <w:ind w:firstLine="708"/>
        <w:contextualSpacing/>
        <w:jc w:val="both"/>
        <w:rPr>
          <w:rFonts w:ascii="Times New Roman" w:hAnsi="Times New Roman" w:cs="Times New Roman"/>
          <w:sz w:val="28"/>
          <w:szCs w:val="28"/>
          <w:lang w:val="uk-UA"/>
        </w:rPr>
      </w:pPr>
    </w:p>
    <w:p w:rsidR="002446F0" w:rsidRPr="00924312" w:rsidRDefault="002446F0" w:rsidP="002446F0">
      <w:pPr>
        <w:pStyle w:val="a3"/>
        <w:numPr>
          <w:ilvl w:val="0"/>
          <w:numId w:val="2"/>
        </w:numPr>
        <w:tabs>
          <w:tab w:val="left" w:pos="567"/>
        </w:tabs>
        <w:spacing w:line="360" w:lineRule="auto"/>
        <w:ind w:left="0" w:firstLine="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Ваш стаж роботи ? </w:t>
      </w:r>
    </w:p>
    <w:p w:rsidR="002446F0" w:rsidRPr="00924312" w:rsidRDefault="002446F0" w:rsidP="002446F0">
      <w:pPr>
        <w:pStyle w:val="a3"/>
        <w:numPr>
          <w:ilvl w:val="0"/>
          <w:numId w:val="3"/>
        </w:numPr>
        <w:tabs>
          <w:tab w:val="left" w:pos="567"/>
        </w:tabs>
        <w:spacing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до 5 років; </w:t>
      </w:r>
    </w:p>
    <w:p w:rsidR="002446F0" w:rsidRPr="00924312" w:rsidRDefault="002446F0" w:rsidP="002446F0">
      <w:pPr>
        <w:pStyle w:val="a3"/>
        <w:numPr>
          <w:ilvl w:val="0"/>
          <w:numId w:val="3"/>
        </w:numPr>
        <w:tabs>
          <w:tab w:val="left" w:pos="567"/>
        </w:tabs>
        <w:spacing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від 6 до 10 років;</w:t>
      </w:r>
    </w:p>
    <w:p w:rsidR="002446F0" w:rsidRPr="00924312" w:rsidRDefault="002446F0" w:rsidP="002446F0">
      <w:pPr>
        <w:pStyle w:val="a3"/>
        <w:numPr>
          <w:ilvl w:val="0"/>
          <w:numId w:val="3"/>
        </w:numPr>
        <w:tabs>
          <w:tab w:val="left" w:pos="567"/>
        </w:tabs>
        <w:spacing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понад 10 років.</w:t>
      </w:r>
    </w:p>
    <w:p w:rsidR="002446F0" w:rsidRPr="00924312" w:rsidRDefault="002446F0" w:rsidP="002446F0">
      <w:pPr>
        <w:pStyle w:val="a3"/>
        <w:numPr>
          <w:ilvl w:val="0"/>
          <w:numId w:val="2"/>
        </w:numPr>
        <w:tabs>
          <w:tab w:val="left" w:pos="567"/>
          <w:tab w:val="left" w:pos="1725"/>
        </w:tabs>
        <w:spacing w:line="360" w:lineRule="auto"/>
        <w:ind w:left="0" w:firstLine="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Чи задоволені Ви своєю роботою ?</w:t>
      </w:r>
    </w:p>
    <w:p w:rsidR="002446F0" w:rsidRPr="00924312" w:rsidRDefault="002446F0" w:rsidP="002446F0">
      <w:pPr>
        <w:pStyle w:val="a3"/>
        <w:numPr>
          <w:ilvl w:val="0"/>
          <w:numId w:val="4"/>
        </w:numPr>
        <w:tabs>
          <w:tab w:val="left" w:pos="567"/>
          <w:tab w:val="left" w:pos="1725"/>
        </w:tabs>
        <w:spacing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так;</w:t>
      </w:r>
    </w:p>
    <w:p w:rsidR="002446F0" w:rsidRPr="00924312" w:rsidRDefault="002446F0" w:rsidP="002446F0">
      <w:pPr>
        <w:pStyle w:val="a3"/>
        <w:numPr>
          <w:ilvl w:val="0"/>
          <w:numId w:val="4"/>
        </w:numPr>
        <w:tabs>
          <w:tab w:val="left" w:pos="567"/>
          <w:tab w:val="left" w:pos="1725"/>
        </w:tabs>
        <w:spacing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ні.</w:t>
      </w:r>
    </w:p>
    <w:p w:rsidR="002446F0" w:rsidRPr="00924312" w:rsidRDefault="002446F0" w:rsidP="002446F0">
      <w:pPr>
        <w:pStyle w:val="a3"/>
        <w:numPr>
          <w:ilvl w:val="0"/>
          <w:numId w:val="2"/>
        </w:numPr>
        <w:tabs>
          <w:tab w:val="left" w:pos="567"/>
          <w:tab w:val="left" w:pos="1725"/>
        </w:tabs>
        <w:spacing w:line="360" w:lineRule="auto"/>
        <w:ind w:left="0" w:firstLine="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Чи боїтесь Ви втратити свою роботу ? Чому?</w:t>
      </w:r>
    </w:p>
    <w:p w:rsidR="002446F0" w:rsidRPr="00924312" w:rsidRDefault="002446F0" w:rsidP="002446F0">
      <w:pPr>
        <w:pStyle w:val="a3"/>
        <w:numPr>
          <w:ilvl w:val="0"/>
          <w:numId w:val="29"/>
        </w:numPr>
        <w:tabs>
          <w:tab w:val="left" w:pos="567"/>
          <w:tab w:val="left" w:pos="1725"/>
        </w:tabs>
        <w:spacing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дуже боюся;</w:t>
      </w:r>
    </w:p>
    <w:p w:rsidR="002446F0" w:rsidRPr="00924312" w:rsidRDefault="002446F0" w:rsidP="002446F0">
      <w:pPr>
        <w:pStyle w:val="a3"/>
        <w:numPr>
          <w:ilvl w:val="0"/>
          <w:numId w:val="29"/>
        </w:numPr>
        <w:tabs>
          <w:tab w:val="left" w:pos="567"/>
          <w:tab w:val="left" w:pos="1725"/>
        </w:tabs>
        <w:spacing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скоріше боюся;</w:t>
      </w:r>
    </w:p>
    <w:p w:rsidR="002446F0" w:rsidRPr="00924312" w:rsidRDefault="002446F0" w:rsidP="002446F0">
      <w:pPr>
        <w:pStyle w:val="a3"/>
        <w:numPr>
          <w:ilvl w:val="0"/>
          <w:numId w:val="29"/>
        </w:numPr>
        <w:tabs>
          <w:tab w:val="left" w:pos="567"/>
          <w:tab w:val="left" w:pos="1725"/>
        </w:tabs>
        <w:spacing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скоріше не боюся;</w:t>
      </w:r>
    </w:p>
    <w:p w:rsidR="002446F0" w:rsidRPr="00924312" w:rsidRDefault="002446F0" w:rsidP="002446F0">
      <w:pPr>
        <w:pStyle w:val="a3"/>
        <w:numPr>
          <w:ilvl w:val="0"/>
          <w:numId w:val="29"/>
        </w:numPr>
        <w:tabs>
          <w:tab w:val="left" w:pos="567"/>
          <w:tab w:val="left" w:pos="1725"/>
        </w:tabs>
        <w:spacing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lastRenderedPageBreak/>
        <w:t>зовсім не боюся.</w:t>
      </w:r>
    </w:p>
    <w:p w:rsidR="002446F0" w:rsidRPr="00924312" w:rsidRDefault="002446F0" w:rsidP="002446F0">
      <w:pPr>
        <w:pStyle w:val="a3"/>
        <w:numPr>
          <w:ilvl w:val="0"/>
          <w:numId w:val="2"/>
        </w:numPr>
        <w:tabs>
          <w:tab w:val="left" w:pos="567"/>
          <w:tab w:val="left" w:pos="1725"/>
        </w:tabs>
        <w:spacing w:line="360" w:lineRule="auto"/>
        <w:ind w:left="0" w:firstLine="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Маєте завершену освіту чи продовжуєте навчатись?</w:t>
      </w:r>
    </w:p>
    <w:p w:rsidR="002446F0" w:rsidRPr="00924312" w:rsidRDefault="002446F0" w:rsidP="002446F0">
      <w:pPr>
        <w:pStyle w:val="a3"/>
        <w:numPr>
          <w:ilvl w:val="0"/>
          <w:numId w:val="27"/>
        </w:numPr>
        <w:tabs>
          <w:tab w:val="left" w:pos="567"/>
          <w:tab w:val="left" w:pos="1725"/>
        </w:tabs>
        <w:spacing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маю завершену освіту;</w:t>
      </w:r>
    </w:p>
    <w:p w:rsidR="002446F0" w:rsidRPr="00924312" w:rsidRDefault="002446F0" w:rsidP="002446F0">
      <w:pPr>
        <w:pStyle w:val="a3"/>
        <w:numPr>
          <w:ilvl w:val="0"/>
          <w:numId w:val="27"/>
        </w:numPr>
        <w:tabs>
          <w:tab w:val="left" w:pos="567"/>
          <w:tab w:val="left" w:pos="1725"/>
        </w:tabs>
        <w:spacing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не завершена вища освіта, але планую продовжити навчання ;</w:t>
      </w:r>
    </w:p>
    <w:p w:rsidR="002446F0" w:rsidRPr="00924312" w:rsidRDefault="002446F0" w:rsidP="002446F0">
      <w:pPr>
        <w:pStyle w:val="a3"/>
        <w:numPr>
          <w:ilvl w:val="0"/>
          <w:numId w:val="27"/>
        </w:numPr>
        <w:tabs>
          <w:tab w:val="left" w:pos="567"/>
          <w:tab w:val="left" w:pos="1725"/>
        </w:tabs>
        <w:spacing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не завершена вища освіта, продовжувати навчання не планую;</w:t>
      </w:r>
    </w:p>
    <w:p w:rsidR="002446F0" w:rsidRPr="00924312" w:rsidRDefault="002446F0" w:rsidP="002446F0">
      <w:pPr>
        <w:pStyle w:val="a3"/>
        <w:numPr>
          <w:ilvl w:val="0"/>
          <w:numId w:val="2"/>
        </w:numPr>
        <w:tabs>
          <w:tab w:val="left" w:pos="567"/>
          <w:tab w:val="left" w:pos="1725"/>
        </w:tabs>
        <w:spacing w:line="360" w:lineRule="auto"/>
        <w:ind w:left="0" w:firstLine="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В вашому колективі більшість чоловіків чи жінок? Як ви почуваєтесь в такому колективі?</w:t>
      </w:r>
    </w:p>
    <w:p w:rsidR="002446F0" w:rsidRPr="00924312" w:rsidRDefault="002446F0" w:rsidP="002446F0">
      <w:pPr>
        <w:pStyle w:val="a3"/>
        <w:numPr>
          <w:ilvl w:val="0"/>
          <w:numId w:val="28"/>
        </w:numPr>
        <w:tabs>
          <w:tab w:val="left" w:pos="567"/>
          <w:tab w:val="left" w:pos="1725"/>
        </w:tabs>
        <w:spacing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більшість жінок, ніж чоловіків;</w:t>
      </w:r>
    </w:p>
    <w:p w:rsidR="002446F0" w:rsidRPr="00924312" w:rsidRDefault="002446F0" w:rsidP="002446F0">
      <w:pPr>
        <w:pStyle w:val="a3"/>
        <w:numPr>
          <w:ilvl w:val="0"/>
          <w:numId w:val="28"/>
        </w:numPr>
        <w:tabs>
          <w:tab w:val="left" w:pos="567"/>
          <w:tab w:val="left" w:pos="1725"/>
        </w:tabs>
        <w:spacing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більшість чоловіків, ніж жінок;</w:t>
      </w:r>
    </w:p>
    <w:p w:rsidR="002446F0" w:rsidRPr="00924312" w:rsidRDefault="002446F0" w:rsidP="002446F0">
      <w:pPr>
        <w:pStyle w:val="a3"/>
        <w:numPr>
          <w:ilvl w:val="0"/>
          <w:numId w:val="2"/>
        </w:numPr>
        <w:tabs>
          <w:tab w:val="left" w:pos="567"/>
          <w:tab w:val="left" w:pos="1725"/>
        </w:tabs>
        <w:spacing w:line="360" w:lineRule="auto"/>
        <w:ind w:left="0" w:firstLine="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Чи стимулює словами підтримки або оцінкою Вашої роботи керівник? </w:t>
      </w:r>
    </w:p>
    <w:p w:rsidR="002446F0" w:rsidRPr="00924312" w:rsidRDefault="002446F0" w:rsidP="002446F0">
      <w:pPr>
        <w:pStyle w:val="a3"/>
        <w:numPr>
          <w:ilvl w:val="0"/>
          <w:numId w:val="5"/>
        </w:numPr>
        <w:tabs>
          <w:tab w:val="left" w:pos="567"/>
          <w:tab w:val="left" w:pos="1725"/>
        </w:tabs>
        <w:spacing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час від часу чую слова підтримки;</w:t>
      </w:r>
    </w:p>
    <w:p w:rsidR="002446F0" w:rsidRPr="00924312" w:rsidRDefault="002446F0" w:rsidP="002446F0">
      <w:pPr>
        <w:pStyle w:val="a3"/>
        <w:numPr>
          <w:ilvl w:val="0"/>
          <w:numId w:val="5"/>
        </w:numPr>
        <w:tabs>
          <w:tab w:val="left" w:pos="567"/>
          <w:tab w:val="left" w:pos="1725"/>
        </w:tabs>
        <w:spacing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не отримую оцінки;</w:t>
      </w:r>
    </w:p>
    <w:p w:rsidR="002446F0" w:rsidRPr="00924312" w:rsidRDefault="002446F0" w:rsidP="002446F0">
      <w:pPr>
        <w:pStyle w:val="a3"/>
        <w:numPr>
          <w:ilvl w:val="0"/>
          <w:numId w:val="5"/>
        </w:numPr>
        <w:tabs>
          <w:tab w:val="left" w:pos="567"/>
          <w:tab w:val="left" w:pos="1725"/>
        </w:tabs>
        <w:spacing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отримую оцінку регулярно.</w:t>
      </w:r>
    </w:p>
    <w:p w:rsidR="002446F0" w:rsidRPr="00924312" w:rsidRDefault="002446F0" w:rsidP="002446F0">
      <w:pPr>
        <w:pStyle w:val="a3"/>
        <w:numPr>
          <w:ilvl w:val="0"/>
          <w:numId w:val="2"/>
        </w:numPr>
        <w:tabs>
          <w:tab w:val="left" w:pos="567"/>
          <w:tab w:val="left" w:pos="1725"/>
        </w:tabs>
        <w:spacing w:line="360" w:lineRule="auto"/>
        <w:ind w:left="0" w:firstLine="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Чи проводите ви зі своїм колективом дозвілля в не робочий час ?</w:t>
      </w:r>
    </w:p>
    <w:p w:rsidR="002446F0" w:rsidRPr="00924312" w:rsidRDefault="002446F0" w:rsidP="002446F0">
      <w:pPr>
        <w:pStyle w:val="a3"/>
        <w:numPr>
          <w:ilvl w:val="0"/>
          <w:numId w:val="24"/>
        </w:numPr>
        <w:tabs>
          <w:tab w:val="left" w:pos="567"/>
          <w:tab w:val="left" w:pos="1725"/>
        </w:tabs>
        <w:spacing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так, часто;</w:t>
      </w:r>
    </w:p>
    <w:p w:rsidR="002446F0" w:rsidRPr="00924312" w:rsidRDefault="002446F0" w:rsidP="002446F0">
      <w:pPr>
        <w:pStyle w:val="a3"/>
        <w:numPr>
          <w:ilvl w:val="0"/>
          <w:numId w:val="24"/>
        </w:numPr>
        <w:tabs>
          <w:tab w:val="left" w:pos="567"/>
          <w:tab w:val="left" w:pos="1725"/>
        </w:tabs>
        <w:spacing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іноді;</w:t>
      </w:r>
    </w:p>
    <w:p w:rsidR="002446F0" w:rsidRPr="00924312" w:rsidRDefault="002446F0" w:rsidP="002446F0">
      <w:pPr>
        <w:pStyle w:val="a3"/>
        <w:numPr>
          <w:ilvl w:val="0"/>
          <w:numId w:val="24"/>
        </w:numPr>
        <w:tabs>
          <w:tab w:val="left" w:pos="567"/>
          <w:tab w:val="left" w:pos="1725"/>
        </w:tabs>
        <w:spacing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ні, кожен окремо відпочиває. </w:t>
      </w:r>
    </w:p>
    <w:p w:rsidR="002446F0" w:rsidRPr="00924312" w:rsidRDefault="002446F0" w:rsidP="002446F0">
      <w:pPr>
        <w:pStyle w:val="a3"/>
        <w:numPr>
          <w:ilvl w:val="0"/>
          <w:numId w:val="2"/>
        </w:numPr>
        <w:tabs>
          <w:tab w:val="left" w:pos="567"/>
          <w:tab w:val="left" w:pos="1725"/>
        </w:tabs>
        <w:spacing w:line="360" w:lineRule="auto"/>
        <w:ind w:left="0" w:firstLine="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 xml:space="preserve">Доводиться Вам шукати додаткові види заробітку, окрім основної роботи? </w:t>
      </w:r>
    </w:p>
    <w:p w:rsidR="002446F0" w:rsidRPr="00924312" w:rsidRDefault="002446F0" w:rsidP="002446F0">
      <w:pPr>
        <w:pStyle w:val="a3"/>
        <w:numPr>
          <w:ilvl w:val="0"/>
          <w:numId w:val="6"/>
        </w:numPr>
        <w:tabs>
          <w:tab w:val="left" w:pos="567"/>
          <w:tab w:val="left" w:pos="1725"/>
        </w:tabs>
        <w:spacing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так, постійно;</w:t>
      </w:r>
    </w:p>
    <w:p w:rsidR="002446F0" w:rsidRPr="00924312" w:rsidRDefault="002446F0" w:rsidP="002446F0">
      <w:pPr>
        <w:pStyle w:val="a3"/>
        <w:numPr>
          <w:ilvl w:val="0"/>
          <w:numId w:val="6"/>
        </w:numPr>
        <w:tabs>
          <w:tab w:val="left" w:pos="567"/>
          <w:tab w:val="left" w:pos="1725"/>
        </w:tabs>
        <w:spacing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так, час від часу;</w:t>
      </w:r>
    </w:p>
    <w:p w:rsidR="002446F0" w:rsidRPr="00924312" w:rsidRDefault="002446F0" w:rsidP="002446F0">
      <w:pPr>
        <w:pStyle w:val="a3"/>
        <w:numPr>
          <w:ilvl w:val="0"/>
          <w:numId w:val="6"/>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ні.</w:t>
      </w:r>
    </w:p>
    <w:p w:rsidR="002446F0" w:rsidRPr="00924312" w:rsidRDefault="002446F0" w:rsidP="002446F0">
      <w:pPr>
        <w:pStyle w:val="a3"/>
        <w:numPr>
          <w:ilvl w:val="0"/>
          <w:numId w:val="2"/>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Які взаємовідносини між членами Вашого колективу ?</w:t>
      </w:r>
    </w:p>
    <w:p w:rsidR="002446F0" w:rsidRPr="00924312" w:rsidRDefault="002446F0" w:rsidP="002446F0">
      <w:pPr>
        <w:pStyle w:val="a3"/>
        <w:numPr>
          <w:ilvl w:val="0"/>
          <w:numId w:val="7"/>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краще, ніж в більшості колективів;</w:t>
      </w:r>
    </w:p>
    <w:p w:rsidR="002446F0" w:rsidRPr="00924312" w:rsidRDefault="002446F0" w:rsidP="002446F0">
      <w:pPr>
        <w:pStyle w:val="a3"/>
        <w:numPr>
          <w:ilvl w:val="0"/>
          <w:numId w:val="7"/>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приблизно такі ж, як і в більшості колективів.</w:t>
      </w:r>
    </w:p>
    <w:p w:rsidR="002446F0" w:rsidRPr="00924312" w:rsidRDefault="002446F0" w:rsidP="002446F0">
      <w:pPr>
        <w:pStyle w:val="a3"/>
        <w:numPr>
          <w:ilvl w:val="0"/>
          <w:numId w:val="7"/>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гірші, ніж в більшості колективів;</w:t>
      </w:r>
    </w:p>
    <w:p w:rsidR="002446F0" w:rsidRPr="00924312" w:rsidRDefault="002446F0" w:rsidP="002446F0">
      <w:pPr>
        <w:pStyle w:val="a3"/>
        <w:numPr>
          <w:ilvl w:val="0"/>
          <w:numId w:val="2"/>
        </w:numPr>
        <w:tabs>
          <w:tab w:val="left" w:pos="567"/>
          <w:tab w:val="left" w:pos="1725"/>
        </w:tabs>
        <w:spacing w:after="0" w:line="360" w:lineRule="auto"/>
        <w:ind w:left="0" w:firstLine="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Наскільки часто виникають ситуації, коли Вам доводиться працювати з клієнтами, з якими Вам особисто працювати неприємно?</w:t>
      </w:r>
    </w:p>
    <w:p w:rsidR="002446F0" w:rsidRPr="00924312" w:rsidRDefault="002446F0" w:rsidP="002446F0">
      <w:pPr>
        <w:pStyle w:val="a3"/>
        <w:numPr>
          <w:ilvl w:val="0"/>
          <w:numId w:val="8"/>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ніколи;</w:t>
      </w:r>
    </w:p>
    <w:p w:rsidR="002446F0" w:rsidRPr="00924312" w:rsidRDefault="002446F0" w:rsidP="002446F0">
      <w:pPr>
        <w:pStyle w:val="a3"/>
        <w:numPr>
          <w:ilvl w:val="0"/>
          <w:numId w:val="8"/>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дуже зрідка;</w:t>
      </w:r>
    </w:p>
    <w:p w:rsidR="002446F0" w:rsidRPr="00924312" w:rsidRDefault="002446F0" w:rsidP="002446F0">
      <w:pPr>
        <w:pStyle w:val="a3"/>
        <w:numPr>
          <w:ilvl w:val="0"/>
          <w:numId w:val="8"/>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lastRenderedPageBreak/>
        <w:t>час від часу ;</w:t>
      </w:r>
    </w:p>
    <w:p w:rsidR="002446F0" w:rsidRPr="00924312" w:rsidRDefault="002446F0" w:rsidP="002446F0">
      <w:pPr>
        <w:pStyle w:val="a3"/>
        <w:numPr>
          <w:ilvl w:val="0"/>
          <w:numId w:val="8"/>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досить часто;</w:t>
      </w:r>
    </w:p>
    <w:p w:rsidR="002446F0" w:rsidRPr="00924312" w:rsidRDefault="002446F0" w:rsidP="002446F0">
      <w:pPr>
        <w:pStyle w:val="a3"/>
        <w:numPr>
          <w:ilvl w:val="0"/>
          <w:numId w:val="8"/>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постійно.</w:t>
      </w:r>
    </w:p>
    <w:p w:rsidR="002446F0" w:rsidRPr="00924312" w:rsidRDefault="002446F0" w:rsidP="002446F0">
      <w:pPr>
        <w:pStyle w:val="a3"/>
        <w:numPr>
          <w:ilvl w:val="0"/>
          <w:numId w:val="2"/>
        </w:numPr>
        <w:shd w:val="clear" w:color="auto" w:fill="FFFFFF"/>
        <w:tabs>
          <w:tab w:val="left" w:pos="567"/>
        </w:tabs>
        <w:spacing w:before="100" w:beforeAutospacing="1" w:after="0" w:line="360" w:lineRule="auto"/>
        <w:ind w:left="0" w:firstLine="0"/>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 xml:space="preserve">Чи повертаєтесь до обґрунтування ситуації, що трапилась на роботі, уже вдома , після роботи ? </w:t>
      </w:r>
    </w:p>
    <w:p w:rsidR="002446F0" w:rsidRPr="00924312" w:rsidRDefault="002446F0" w:rsidP="002446F0">
      <w:pPr>
        <w:pStyle w:val="a3"/>
        <w:numPr>
          <w:ilvl w:val="0"/>
          <w:numId w:val="25"/>
        </w:numPr>
        <w:shd w:val="clear" w:color="auto" w:fill="FFFFFF"/>
        <w:tabs>
          <w:tab w:val="left" w:pos="567"/>
        </w:tabs>
        <w:spacing w:before="100" w:beforeAutospacing="1" w:after="0" w:line="360" w:lineRule="auto"/>
        <w:ind w:left="0" w:firstLine="284"/>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так;</w:t>
      </w:r>
    </w:p>
    <w:p w:rsidR="002446F0" w:rsidRPr="00924312" w:rsidRDefault="002446F0" w:rsidP="002446F0">
      <w:pPr>
        <w:pStyle w:val="a3"/>
        <w:numPr>
          <w:ilvl w:val="0"/>
          <w:numId w:val="25"/>
        </w:numPr>
        <w:shd w:val="clear" w:color="auto" w:fill="FFFFFF"/>
        <w:tabs>
          <w:tab w:val="left" w:pos="567"/>
        </w:tabs>
        <w:spacing w:before="100" w:beforeAutospacing="1" w:after="0" w:line="360" w:lineRule="auto"/>
        <w:ind w:left="0" w:firstLine="284"/>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іноді;</w:t>
      </w:r>
    </w:p>
    <w:p w:rsidR="002446F0" w:rsidRPr="00924312" w:rsidRDefault="002446F0" w:rsidP="002446F0">
      <w:pPr>
        <w:pStyle w:val="a3"/>
        <w:numPr>
          <w:ilvl w:val="0"/>
          <w:numId w:val="25"/>
        </w:numPr>
        <w:shd w:val="clear" w:color="auto" w:fill="FFFFFF"/>
        <w:tabs>
          <w:tab w:val="left" w:pos="567"/>
        </w:tabs>
        <w:spacing w:before="100" w:beforeAutospacing="1" w:after="0" w:line="360" w:lineRule="auto"/>
        <w:ind w:left="0" w:firstLine="284"/>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ні, я абстрагуюся.</w:t>
      </w:r>
    </w:p>
    <w:p w:rsidR="002446F0" w:rsidRPr="00924312" w:rsidRDefault="002446F0" w:rsidP="002446F0">
      <w:pPr>
        <w:pStyle w:val="a3"/>
        <w:numPr>
          <w:ilvl w:val="0"/>
          <w:numId w:val="2"/>
        </w:numPr>
        <w:shd w:val="clear" w:color="auto" w:fill="FFFFFF"/>
        <w:tabs>
          <w:tab w:val="left" w:pos="567"/>
        </w:tabs>
        <w:spacing w:before="100" w:beforeAutospacing="1" w:after="0" w:line="360" w:lineRule="auto"/>
        <w:ind w:left="0" w:firstLine="0"/>
        <w:jc w:val="both"/>
        <w:rPr>
          <w:rFonts w:ascii="Times New Roman" w:eastAsia="Times New Roman" w:hAnsi="Times New Roman" w:cs="Times New Roman"/>
          <w:sz w:val="28"/>
          <w:szCs w:val="28"/>
          <w:lang w:val="uk-UA"/>
        </w:rPr>
      </w:pPr>
      <w:r w:rsidRPr="00924312">
        <w:rPr>
          <w:rFonts w:ascii="Times New Roman" w:eastAsia="Times New Roman" w:hAnsi="Times New Roman" w:cs="Times New Roman"/>
          <w:sz w:val="28"/>
          <w:szCs w:val="28"/>
          <w:lang w:val="uk-UA"/>
        </w:rPr>
        <w:t>Чи вважаєте ви, що помилились у виборі професії?</w:t>
      </w:r>
    </w:p>
    <w:p w:rsidR="002446F0" w:rsidRPr="00924312" w:rsidRDefault="002446F0" w:rsidP="002446F0">
      <w:pPr>
        <w:pStyle w:val="a3"/>
        <w:numPr>
          <w:ilvl w:val="0"/>
          <w:numId w:val="9"/>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так;</w:t>
      </w:r>
    </w:p>
    <w:p w:rsidR="002446F0" w:rsidRPr="00924312" w:rsidRDefault="002446F0" w:rsidP="002446F0">
      <w:pPr>
        <w:pStyle w:val="a3"/>
        <w:numPr>
          <w:ilvl w:val="0"/>
          <w:numId w:val="9"/>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ні.</w:t>
      </w:r>
    </w:p>
    <w:p w:rsidR="002446F0" w:rsidRPr="00924312" w:rsidRDefault="002446F0" w:rsidP="002446F0">
      <w:pPr>
        <w:pStyle w:val="a3"/>
        <w:tabs>
          <w:tab w:val="left" w:pos="567"/>
          <w:tab w:val="left" w:pos="1725"/>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13. Робота для вас - це:</w:t>
      </w:r>
    </w:p>
    <w:p w:rsidR="002446F0" w:rsidRPr="00924312" w:rsidRDefault="002446F0" w:rsidP="002446F0">
      <w:pPr>
        <w:pStyle w:val="a4"/>
        <w:numPr>
          <w:ilvl w:val="0"/>
          <w:numId w:val="12"/>
        </w:numPr>
        <w:tabs>
          <w:tab w:val="left" w:pos="567"/>
        </w:tabs>
        <w:spacing w:before="0" w:beforeAutospacing="0" w:after="0" w:afterAutospacing="0" w:line="360" w:lineRule="auto"/>
        <w:ind w:left="0" w:firstLine="284"/>
        <w:contextualSpacing/>
        <w:rPr>
          <w:sz w:val="28"/>
          <w:szCs w:val="28"/>
        </w:rPr>
      </w:pPr>
      <w:r w:rsidRPr="00924312">
        <w:rPr>
          <w:sz w:val="28"/>
          <w:szCs w:val="28"/>
        </w:rPr>
        <w:t>зайві проблеми зі сном і апетитом;</w:t>
      </w:r>
    </w:p>
    <w:p w:rsidR="002446F0" w:rsidRPr="00924312" w:rsidRDefault="002446F0" w:rsidP="002446F0">
      <w:pPr>
        <w:pStyle w:val="a4"/>
        <w:numPr>
          <w:ilvl w:val="0"/>
          <w:numId w:val="12"/>
        </w:numPr>
        <w:tabs>
          <w:tab w:val="left" w:pos="567"/>
        </w:tabs>
        <w:spacing w:before="0" w:beforeAutospacing="0" w:after="0" w:afterAutospacing="0" w:line="360" w:lineRule="auto"/>
        <w:ind w:left="0" w:firstLine="284"/>
        <w:contextualSpacing/>
        <w:rPr>
          <w:sz w:val="28"/>
          <w:szCs w:val="28"/>
        </w:rPr>
      </w:pPr>
      <w:r w:rsidRPr="00924312">
        <w:rPr>
          <w:sz w:val="28"/>
          <w:szCs w:val="28"/>
        </w:rPr>
        <w:t xml:space="preserve">це час від часу з'являється відчай і туга; </w:t>
      </w:r>
    </w:p>
    <w:p w:rsidR="002446F0" w:rsidRPr="00924312" w:rsidRDefault="002446F0" w:rsidP="002446F0">
      <w:pPr>
        <w:pStyle w:val="a4"/>
        <w:numPr>
          <w:ilvl w:val="0"/>
          <w:numId w:val="12"/>
        </w:numPr>
        <w:tabs>
          <w:tab w:val="left" w:pos="567"/>
        </w:tabs>
        <w:spacing w:before="0" w:beforeAutospacing="0" w:after="0" w:afterAutospacing="0" w:line="360" w:lineRule="auto"/>
        <w:ind w:left="0" w:firstLine="284"/>
        <w:contextualSpacing/>
        <w:rPr>
          <w:sz w:val="28"/>
          <w:szCs w:val="28"/>
        </w:rPr>
      </w:pPr>
      <w:r w:rsidRPr="00924312">
        <w:rPr>
          <w:sz w:val="28"/>
          <w:szCs w:val="28"/>
        </w:rPr>
        <w:t>жаль про те, що в добі всього двадцять чотири години;</w:t>
      </w:r>
    </w:p>
    <w:p w:rsidR="002446F0" w:rsidRPr="00924312" w:rsidRDefault="002446F0" w:rsidP="002446F0">
      <w:pPr>
        <w:pStyle w:val="a4"/>
        <w:numPr>
          <w:ilvl w:val="0"/>
          <w:numId w:val="12"/>
        </w:numPr>
        <w:tabs>
          <w:tab w:val="left" w:pos="567"/>
        </w:tabs>
        <w:spacing w:before="0" w:beforeAutospacing="0" w:after="0" w:afterAutospacing="0" w:line="360" w:lineRule="auto"/>
        <w:ind w:left="0" w:firstLine="284"/>
        <w:contextualSpacing/>
        <w:rPr>
          <w:sz w:val="28"/>
          <w:szCs w:val="28"/>
        </w:rPr>
      </w:pPr>
      <w:r w:rsidRPr="00924312">
        <w:rPr>
          <w:sz w:val="28"/>
          <w:szCs w:val="28"/>
        </w:rPr>
        <w:t>швидка зміна емоційного стану та настрою.</w:t>
      </w:r>
    </w:p>
    <w:p w:rsidR="002446F0" w:rsidRPr="00924312" w:rsidRDefault="002446F0" w:rsidP="002446F0">
      <w:pPr>
        <w:pStyle w:val="a4"/>
        <w:tabs>
          <w:tab w:val="left" w:pos="567"/>
        </w:tabs>
        <w:spacing w:after="0" w:afterAutospacing="0" w:line="360" w:lineRule="auto"/>
        <w:contextualSpacing/>
        <w:rPr>
          <w:sz w:val="28"/>
          <w:szCs w:val="28"/>
        </w:rPr>
      </w:pPr>
      <w:r w:rsidRPr="00924312">
        <w:rPr>
          <w:sz w:val="28"/>
          <w:szCs w:val="28"/>
        </w:rPr>
        <w:t>14. Якщо хтось запитає вас про справи на роботі, Ви:</w:t>
      </w:r>
    </w:p>
    <w:p w:rsidR="002446F0" w:rsidRPr="00924312" w:rsidRDefault="002446F0" w:rsidP="002446F0">
      <w:pPr>
        <w:pStyle w:val="a4"/>
        <w:numPr>
          <w:ilvl w:val="0"/>
          <w:numId w:val="13"/>
        </w:numPr>
        <w:tabs>
          <w:tab w:val="left" w:pos="567"/>
        </w:tabs>
        <w:spacing w:after="0" w:afterAutospacing="0" w:line="360" w:lineRule="auto"/>
        <w:ind w:left="0" w:firstLine="284"/>
        <w:contextualSpacing/>
        <w:rPr>
          <w:sz w:val="28"/>
          <w:szCs w:val="28"/>
        </w:rPr>
      </w:pPr>
      <w:r w:rsidRPr="00924312">
        <w:rPr>
          <w:sz w:val="28"/>
          <w:szCs w:val="28"/>
        </w:rPr>
        <w:t>згадайте кумедні історії;</w:t>
      </w:r>
    </w:p>
    <w:p w:rsidR="002446F0" w:rsidRPr="00924312" w:rsidRDefault="002446F0" w:rsidP="002446F0">
      <w:pPr>
        <w:pStyle w:val="a4"/>
        <w:numPr>
          <w:ilvl w:val="0"/>
          <w:numId w:val="13"/>
        </w:numPr>
        <w:tabs>
          <w:tab w:val="left" w:pos="567"/>
        </w:tabs>
        <w:spacing w:after="0" w:afterAutospacing="0" w:line="360" w:lineRule="auto"/>
        <w:ind w:left="0" w:firstLine="284"/>
        <w:contextualSpacing/>
        <w:rPr>
          <w:sz w:val="28"/>
          <w:szCs w:val="28"/>
        </w:rPr>
      </w:pPr>
      <w:r w:rsidRPr="00924312">
        <w:rPr>
          <w:sz w:val="28"/>
          <w:szCs w:val="28"/>
        </w:rPr>
        <w:t>постараєтеся перевести тему;</w:t>
      </w:r>
    </w:p>
    <w:p w:rsidR="002446F0" w:rsidRPr="00924312" w:rsidRDefault="002446F0" w:rsidP="002446F0">
      <w:pPr>
        <w:pStyle w:val="a4"/>
        <w:numPr>
          <w:ilvl w:val="0"/>
          <w:numId w:val="13"/>
        </w:numPr>
        <w:tabs>
          <w:tab w:val="left" w:pos="567"/>
        </w:tabs>
        <w:spacing w:after="0" w:afterAutospacing="0" w:line="360" w:lineRule="auto"/>
        <w:ind w:left="0" w:firstLine="284"/>
        <w:contextualSpacing/>
        <w:rPr>
          <w:sz w:val="28"/>
          <w:szCs w:val="28"/>
        </w:rPr>
      </w:pPr>
      <w:r w:rsidRPr="00924312">
        <w:rPr>
          <w:sz w:val="28"/>
          <w:szCs w:val="28"/>
        </w:rPr>
        <w:t>почнете скаржитися;</w:t>
      </w:r>
    </w:p>
    <w:p w:rsidR="002446F0" w:rsidRPr="00924312" w:rsidRDefault="002446F0" w:rsidP="002446F0">
      <w:pPr>
        <w:pStyle w:val="a4"/>
        <w:numPr>
          <w:ilvl w:val="0"/>
          <w:numId w:val="13"/>
        </w:numPr>
        <w:tabs>
          <w:tab w:val="left" w:pos="567"/>
        </w:tabs>
        <w:spacing w:before="0" w:beforeAutospacing="0" w:after="0" w:afterAutospacing="0" w:line="360" w:lineRule="auto"/>
        <w:ind w:left="0" w:firstLine="284"/>
        <w:contextualSpacing/>
        <w:rPr>
          <w:sz w:val="28"/>
          <w:szCs w:val="28"/>
        </w:rPr>
      </w:pPr>
      <w:r w:rsidRPr="00924312">
        <w:rPr>
          <w:sz w:val="28"/>
          <w:szCs w:val="28"/>
        </w:rPr>
        <w:t>поділитесь своїми успіхами.</w:t>
      </w:r>
    </w:p>
    <w:p w:rsidR="002446F0" w:rsidRPr="00924312" w:rsidRDefault="002446F0" w:rsidP="002446F0">
      <w:pPr>
        <w:pStyle w:val="a4"/>
        <w:tabs>
          <w:tab w:val="left" w:pos="567"/>
        </w:tabs>
        <w:spacing w:before="0" w:beforeAutospacing="0" w:after="0" w:afterAutospacing="0" w:line="360" w:lineRule="auto"/>
        <w:contextualSpacing/>
        <w:jc w:val="both"/>
        <w:rPr>
          <w:sz w:val="28"/>
          <w:szCs w:val="28"/>
        </w:rPr>
      </w:pPr>
      <w:r w:rsidRPr="00924312">
        <w:rPr>
          <w:sz w:val="28"/>
          <w:szCs w:val="28"/>
        </w:rPr>
        <w:t>15. Ви помічали, що заздрите колегам по роботі ? Якщо так, то чому ви заздрите ?</w:t>
      </w:r>
    </w:p>
    <w:p w:rsidR="002446F0" w:rsidRPr="00924312" w:rsidRDefault="002446F0" w:rsidP="002446F0">
      <w:pPr>
        <w:pStyle w:val="a3"/>
        <w:numPr>
          <w:ilvl w:val="0"/>
          <w:numId w:val="26"/>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так;</w:t>
      </w:r>
    </w:p>
    <w:p w:rsidR="002446F0" w:rsidRPr="00924312" w:rsidRDefault="002446F0" w:rsidP="002446F0">
      <w:pPr>
        <w:pStyle w:val="a3"/>
        <w:numPr>
          <w:ilvl w:val="0"/>
          <w:numId w:val="26"/>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ні.</w:t>
      </w:r>
    </w:p>
    <w:p w:rsidR="002446F0" w:rsidRPr="00924312" w:rsidRDefault="002446F0" w:rsidP="002446F0">
      <w:pPr>
        <w:tabs>
          <w:tab w:val="left" w:pos="567"/>
          <w:tab w:val="left" w:pos="1725"/>
        </w:tabs>
        <w:spacing w:after="0" w:line="360" w:lineRule="auto"/>
        <w:contextualSpacing/>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t xml:space="preserve">16. </w:t>
      </w:r>
      <w:r w:rsidRPr="00924312">
        <w:rPr>
          <w:rFonts w:ascii="Times New Roman" w:eastAsia="Times New Roman" w:hAnsi="Times New Roman" w:cs="Times New Roman"/>
          <w:sz w:val="28"/>
          <w:szCs w:val="28"/>
          <w:lang w:val="uk-UA"/>
        </w:rPr>
        <w:t>Ви втомлюєтесь від "людських проблем", з вирішенням яких стикаєтесь на роботі?</w:t>
      </w:r>
    </w:p>
    <w:p w:rsidR="002446F0" w:rsidRPr="00924312" w:rsidRDefault="002446F0" w:rsidP="002446F0">
      <w:pPr>
        <w:pStyle w:val="a3"/>
        <w:numPr>
          <w:ilvl w:val="0"/>
          <w:numId w:val="17"/>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так;</w:t>
      </w:r>
    </w:p>
    <w:p w:rsidR="002446F0" w:rsidRPr="00924312" w:rsidRDefault="002446F0" w:rsidP="002446F0">
      <w:pPr>
        <w:pStyle w:val="a3"/>
        <w:numPr>
          <w:ilvl w:val="0"/>
          <w:numId w:val="17"/>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ні.</w:t>
      </w:r>
    </w:p>
    <w:p w:rsidR="002446F0" w:rsidRPr="00924312" w:rsidRDefault="002446F0" w:rsidP="002446F0">
      <w:pPr>
        <w:pStyle w:val="a3"/>
        <w:tabs>
          <w:tab w:val="left" w:pos="567"/>
          <w:tab w:val="left" w:pos="1725"/>
        </w:tabs>
        <w:spacing w:after="0" w:line="360" w:lineRule="auto"/>
        <w:ind w:left="0"/>
        <w:jc w:val="both"/>
        <w:rPr>
          <w:rFonts w:ascii="Times New Roman" w:eastAsia="Times New Roman" w:hAnsi="Times New Roman" w:cs="Times New Roman"/>
          <w:sz w:val="28"/>
          <w:szCs w:val="28"/>
          <w:lang w:val="uk-UA"/>
        </w:rPr>
      </w:pPr>
      <w:r w:rsidRPr="00924312">
        <w:rPr>
          <w:rFonts w:ascii="Times New Roman" w:hAnsi="Times New Roman" w:cs="Times New Roman"/>
          <w:sz w:val="28"/>
          <w:szCs w:val="28"/>
          <w:lang w:val="uk-UA"/>
        </w:rPr>
        <w:lastRenderedPageBreak/>
        <w:t xml:space="preserve">17. </w:t>
      </w:r>
      <w:r w:rsidRPr="00924312">
        <w:rPr>
          <w:rFonts w:ascii="Times New Roman" w:eastAsia="Times New Roman" w:hAnsi="Times New Roman" w:cs="Times New Roman"/>
          <w:sz w:val="28"/>
          <w:szCs w:val="28"/>
          <w:lang w:val="uk-UA"/>
        </w:rPr>
        <w:t>Ви почуваєтесь спустошеним та розбитим наприкінці робочого дня ?</w:t>
      </w:r>
    </w:p>
    <w:p w:rsidR="002446F0" w:rsidRPr="00924312" w:rsidRDefault="002446F0" w:rsidP="002446F0">
      <w:pPr>
        <w:pStyle w:val="a3"/>
        <w:numPr>
          <w:ilvl w:val="0"/>
          <w:numId w:val="18"/>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так ;</w:t>
      </w:r>
    </w:p>
    <w:p w:rsidR="002446F0" w:rsidRPr="00924312" w:rsidRDefault="002446F0" w:rsidP="002446F0">
      <w:pPr>
        <w:pStyle w:val="a3"/>
        <w:numPr>
          <w:ilvl w:val="0"/>
          <w:numId w:val="18"/>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ні.</w:t>
      </w:r>
    </w:p>
    <w:p w:rsidR="002446F0" w:rsidRPr="00924312" w:rsidRDefault="002446F0" w:rsidP="002446F0">
      <w:pPr>
        <w:pStyle w:val="a3"/>
        <w:tabs>
          <w:tab w:val="left" w:pos="567"/>
          <w:tab w:val="left" w:pos="1725"/>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18. Чи впроваджуються у Вашій організації які-небудь активності, заходи для попередження чи подолання синдрому вигорання у працівників?</w:t>
      </w:r>
    </w:p>
    <w:p w:rsidR="002446F0" w:rsidRPr="00924312" w:rsidRDefault="002446F0" w:rsidP="002446F0">
      <w:pPr>
        <w:pStyle w:val="a3"/>
        <w:numPr>
          <w:ilvl w:val="0"/>
          <w:numId w:val="20"/>
        </w:numPr>
        <w:tabs>
          <w:tab w:val="left" w:pos="567"/>
          <w:tab w:val="left" w:pos="1725"/>
        </w:tabs>
        <w:spacing w:after="0" w:line="360" w:lineRule="auto"/>
        <w:ind w:left="0" w:firstLine="284"/>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супервізії</w:t>
      </w:r>
      <w:proofErr w:type="spellEnd"/>
      <w:r w:rsidRPr="00924312">
        <w:rPr>
          <w:rFonts w:ascii="Times New Roman" w:hAnsi="Times New Roman" w:cs="Times New Roman"/>
          <w:sz w:val="28"/>
          <w:szCs w:val="28"/>
          <w:lang w:val="uk-UA"/>
        </w:rPr>
        <w:t>;</w:t>
      </w:r>
    </w:p>
    <w:p w:rsidR="002446F0" w:rsidRPr="00924312" w:rsidRDefault="002446F0" w:rsidP="002446F0">
      <w:pPr>
        <w:pStyle w:val="a3"/>
        <w:numPr>
          <w:ilvl w:val="0"/>
          <w:numId w:val="20"/>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тренінги з вигорання;</w:t>
      </w:r>
    </w:p>
    <w:p w:rsidR="002446F0" w:rsidRPr="00924312" w:rsidRDefault="002446F0" w:rsidP="002446F0">
      <w:pPr>
        <w:pStyle w:val="a3"/>
        <w:numPr>
          <w:ilvl w:val="0"/>
          <w:numId w:val="20"/>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робота з психологом;</w:t>
      </w:r>
    </w:p>
    <w:p w:rsidR="002446F0" w:rsidRPr="00924312" w:rsidRDefault="002446F0" w:rsidP="002446F0">
      <w:pPr>
        <w:pStyle w:val="a3"/>
        <w:numPr>
          <w:ilvl w:val="0"/>
          <w:numId w:val="20"/>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відгули/ день для себе;</w:t>
      </w:r>
    </w:p>
    <w:p w:rsidR="002446F0" w:rsidRPr="00924312" w:rsidRDefault="002446F0" w:rsidP="002446F0">
      <w:pPr>
        <w:pStyle w:val="a3"/>
        <w:numPr>
          <w:ilvl w:val="0"/>
          <w:numId w:val="20"/>
        </w:numPr>
        <w:tabs>
          <w:tab w:val="left" w:pos="567"/>
          <w:tab w:val="left" w:pos="1725"/>
        </w:tabs>
        <w:spacing w:after="0" w:line="360" w:lineRule="auto"/>
        <w:ind w:left="0" w:firstLine="284"/>
        <w:jc w:val="both"/>
        <w:rPr>
          <w:rFonts w:ascii="Times New Roman" w:hAnsi="Times New Roman" w:cs="Times New Roman"/>
          <w:sz w:val="28"/>
          <w:szCs w:val="28"/>
          <w:lang w:val="uk-UA"/>
        </w:rPr>
      </w:pPr>
      <w:proofErr w:type="spellStart"/>
      <w:r w:rsidRPr="00924312">
        <w:rPr>
          <w:rFonts w:ascii="Times New Roman" w:hAnsi="Times New Roman" w:cs="Times New Roman"/>
          <w:sz w:val="28"/>
          <w:szCs w:val="28"/>
          <w:lang w:val="uk-UA"/>
        </w:rPr>
        <w:t>взаємопідтримка</w:t>
      </w:r>
      <w:proofErr w:type="spellEnd"/>
      <w:r w:rsidRPr="00924312">
        <w:rPr>
          <w:rFonts w:ascii="Times New Roman" w:hAnsi="Times New Roman" w:cs="Times New Roman"/>
          <w:sz w:val="28"/>
          <w:szCs w:val="28"/>
          <w:lang w:val="uk-UA"/>
        </w:rPr>
        <w:t xml:space="preserve"> / підтримка керівництва;</w:t>
      </w:r>
    </w:p>
    <w:p w:rsidR="002446F0" w:rsidRPr="00924312" w:rsidRDefault="002446F0" w:rsidP="002446F0">
      <w:pPr>
        <w:pStyle w:val="a3"/>
        <w:tabs>
          <w:tab w:val="left" w:pos="567"/>
          <w:tab w:val="left" w:pos="1725"/>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19.Скажіть, будь ласка, що би Ви могли порекомендувати/запропонувати для запровадження у Вашій організації для профілактики та подолання синдрому професійного вигорання?</w:t>
      </w:r>
    </w:p>
    <w:p w:rsidR="002446F0" w:rsidRPr="00924312" w:rsidRDefault="002446F0" w:rsidP="002446F0">
      <w:pPr>
        <w:pStyle w:val="a3"/>
        <w:numPr>
          <w:ilvl w:val="0"/>
          <w:numId w:val="21"/>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частіше проводити командо утворюючі заходи;</w:t>
      </w:r>
    </w:p>
    <w:p w:rsidR="002446F0" w:rsidRPr="00924312" w:rsidRDefault="002446F0" w:rsidP="002446F0">
      <w:pPr>
        <w:pStyle w:val="a3"/>
        <w:numPr>
          <w:ilvl w:val="0"/>
          <w:numId w:val="21"/>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колективний відпочинок;</w:t>
      </w:r>
    </w:p>
    <w:p w:rsidR="002446F0" w:rsidRPr="00924312" w:rsidRDefault="002446F0" w:rsidP="002446F0">
      <w:pPr>
        <w:pStyle w:val="a3"/>
        <w:numPr>
          <w:ilvl w:val="0"/>
          <w:numId w:val="21"/>
        </w:numPr>
        <w:tabs>
          <w:tab w:val="left" w:pos="567"/>
          <w:tab w:val="left" w:pos="1725"/>
        </w:tabs>
        <w:spacing w:after="0" w:line="360" w:lineRule="auto"/>
        <w:ind w:left="0" w:firstLine="142"/>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регулярно проводити тренінги з вигорання;</w:t>
      </w:r>
    </w:p>
    <w:p w:rsidR="002446F0" w:rsidRPr="00924312" w:rsidRDefault="002446F0" w:rsidP="002446F0">
      <w:pPr>
        <w:pStyle w:val="a3"/>
        <w:tabs>
          <w:tab w:val="left" w:pos="567"/>
          <w:tab w:val="left" w:pos="1725"/>
        </w:tabs>
        <w:spacing w:after="0" w:line="360" w:lineRule="auto"/>
        <w:ind w:left="0"/>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20. Ваша кар’єра склалася вдало ?</w:t>
      </w:r>
    </w:p>
    <w:p w:rsidR="002446F0" w:rsidRPr="00924312" w:rsidRDefault="002446F0" w:rsidP="002446F0">
      <w:pPr>
        <w:pStyle w:val="a3"/>
        <w:numPr>
          <w:ilvl w:val="0"/>
          <w:numId w:val="19"/>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так;</w:t>
      </w:r>
    </w:p>
    <w:p w:rsidR="002446F0" w:rsidRPr="00924312" w:rsidRDefault="002446F0" w:rsidP="002446F0">
      <w:pPr>
        <w:pStyle w:val="a3"/>
        <w:numPr>
          <w:ilvl w:val="0"/>
          <w:numId w:val="19"/>
        </w:numPr>
        <w:tabs>
          <w:tab w:val="left" w:pos="567"/>
          <w:tab w:val="left" w:pos="1725"/>
        </w:tabs>
        <w:spacing w:after="0" w:line="360" w:lineRule="auto"/>
        <w:ind w:left="0" w:firstLine="284"/>
        <w:jc w:val="both"/>
        <w:rPr>
          <w:rFonts w:ascii="Times New Roman" w:hAnsi="Times New Roman" w:cs="Times New Roman"/>
          <w:sz w:val="28"/>
          <w:szCs w:val="28"/>
          <w:lang w:val="uk-UA"/>
        </w:rPr>
      </w:pPr>
      <w:r w:rsidRPr="00924312">
        <w:rPr>
          <w:rFonts w:ascii="Times New Roman" w:hAnsi="Times New Roman" w:cs="Times New Roman"/>
          <w:sz w:val="28"/>
          <w:szCs w:val="28"/>
          <w:lang w:val="uk-UA"/>
        </w:rPr>
        <w:t>ні.</w:t>
      </w:r>
    </w:p>
    <w:p w:rsidR="002446F0" w:rsidRPr="00924312" w:rsidRDefault="002446F0" w:rsidP="002446F0">
      <w:pPr>
        <w:tabs>
          <w:tab w:val="left" w:pos="567"/>
          <w:tab w:val="left" w:pos="1725"/>
        </w:tabs>
        <w:spacing w:line="360" w:lineRule="auto"/>
        <w:contextualSpacing/>
        <w:jc w:val="both"/>
        <w:rPr>
          <w:rFonts w:ascii="Times New Roman" w:hAnsi="Times New Roman" w:cs="Times New Roman"/>
          <w:sz w:val="28"/>
          <w:szCs w:val="28"/>
          <w:lang w:val="uk-UA"/>
        </w:rPr>
      </w:pPr>
    </w:p>
    <w:p w:rsidR="002446F0" w:rsidRPr="00924312" w:rsidRDefault="002446F0" w:rsidP="00132806">
      <w:pPr>
        <w:tabs>
          <w:tab w:val="left" w:pos="567"/>
          <w:tab w:val="left" w:pos="2327"/>
        </w:tabs>
        <w:spacing w:line="360" w:lineRule="auto"/>
        <w:contextualSpacing/>
        <w:jc w:val="both"/>
        <w:rPr>
          <w:rFonts w:ascii="Times New Roman" w:hAnsi="Times New Roman" w:cs="Times New Roman"/>
          <w:sz w:val="28"/>
          <w:szCs w:val="28"/>
          <w:lang w:val="uk-UA"/>
        </w:rPr>
      </w:pPr>
    </w:p>
    <w:sectPr w:rsidR="002446F0" w:rsidRPr="00924312" w:rsidSect="00A826F3">
      <w:headerReference w:type="default" r:id="rId5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CE8" w:rsidRDefault="00C05CE8" w:rsidP="005D5977">
      <w:pPr>
        <w:spacing w:after="0" w:line="240" w:lineRule="auto"/>
      </w:pPr>
      <w:r>
        <w:separator/>
      </w:r>
    </w:p>
  </w:endnote>
  <w:endnote w:type="continuationSeparator" w:id="0">
    <w:p w:rsidR="00C05CE8" w:rsidRDefault="00C05CE8" w:rsidP="005D5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CE8" w:rsidRDefault="00C05CE8" w:rsidP="005D5977">
      <w:pPr>
        <w:spacing w:after="0" w:line="240" w:lineRule="auto"/>
      </w:pPr>
      <w:r>
        <w:separator/>
      </w:r>
    </w:p>
  </w:footnote>
  <w:footnote w:type="continuationSeparator" w:id="0">
    <w:p w:rsidR="00C05CE8" w:rsidRDefault="00C05CE8" w:rsidP="005D5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90262"/>
      <w:docPartObj>
        <w:docPartGallery w:val="Page Numbers (Top of Page)"/>
        <w:docPartUnique/>
      </w:docPartObj>
    </w:sdtPr>
    <w:sdtEndPr/>
    <w:sdtContent>
      <w:p w:rsidR="007F40D4" w:rsidRDefault="007F40D4" w:rsidP="00021781">
        <w:pPr>
          <w:pStyle w:val="a7"/>
          <w:jc w:val="right"/>
        </w:pPr>
        <w:r>
          <w:rPr>
            <w:lang w:val="uk-UA"/>
          </w:rPr>
          <w:t xml:space="preserve"> </w:t>
        </w:r>
        <w:r w:rsidR="00A826F3">
          <w:fldChar w:fldCharType="begin"/>
        </w:r>
        <w:r w:rsidR="00A826F3">
          <w:instrText xml:space="preserve"> PAGE   \* MERGEFORMAT </w:instrText>
        </w:r>
        <w:r w:rsidR="00A826F3">
          <w:fldChar w:fldCharType="separate"/>
        </w:r>
        <w:r w:rsidR="00A826F3">
          <w:rPr>
            <w:noProof/>
          </w:rPr>
          <w:t>99</w:t>
        </w:r>
        <w:r w:rsidR="00A826F3">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8EB"/>
    <w:multiLevelType w:val="hybridMultilevel"/>
    <w:tmpl w:val="BE0459C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56B1169"/>
    <w:multiLevelType w:val="hybridMultilevel"/>
    <w:tmpl w:val="44D89A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59D0785"/>
    <w:multiLevelType w:val="hybridMultilevel"/>
    <w:tmpl w:val="6CAA3AB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7D2331C"/>
    <w:multiLevelType w:val="hybridMultilevel"/>
    <w:tmpl w:val="ECDA0D10"/>
    <w:lvl w:ilvl="0" w:tplc="C6E85D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225C0B"/>
    <w:multiLevelType w:val="hybridMultilevel"/>
    <w:tmpl w:val="DC56648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0EC123DD"/>
    <w:multiLevelType w:val="hybridMultilevel"/>
    <w:tmpl w:val="244498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F00140F"/>
    <w:multiLevelType w:val="hybridMultilevel"/>
    <w:tmpl w:val="8B20E28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0234B6A"/>
    <w:multiLevelType w:val="hybridMultilevel"/>
    <w:tmpl w:val="EBC8D57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105C4918"/>
    <w:multiLevelType w:val="hybridMultilevel"/>
    <w:tmpl w:val="D8084CA2"/>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10855E68"/>
    <w:multiLevelType w:val="hybridMultilevel"/>
    <w:tmpl w:val="0636B2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17C69C6"/>
    <w:multiLevelType w:val="hybridMultilevel"/>
    <w:tmpl w:val="4264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2EB7C9E"/>
    <w:multiLevelType w:val="hybridMultilevel"/>
    <w:tmpl w:val="267023E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333153F"/>
    <w:multiLevelType w:val="hybridMultilevel"/>
    <w:tmpl w:val="8840713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3A944A0"/>
    <w:multiLevelType w:val="hybridMultilevel"/>
    <w:tmpl w:val="FDEC06C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250C65CA"/>
    <w:multiLevelType w:val="hybridMultilevel"/>
    <w:tmpl w:val="DB9C7FDE"/>
    <w:lvl w:ilvl="0" w:tplc="C9F2EAD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63715A"/>
    <w:multiLevelType w:val="hybridMultilevel"/>
    <w:tmpl w:val="6102ED3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27621587"/>
    <w:multiLevelType w:val="hybridMultilevel"/>
    <w:tmpl w:val="184A11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8381DBE"/>
    <w:multiLevelType w:val="multilevel"/>
    <w:tmpl w:val="8BBAF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A13DC9"/>
    <w:multiLevelType w:val="hybridMultilevel"/>
    <w:tmpl w:val="1D441FD4"/>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2CF040B5"/>
    <w:multiLevelType w:val="multilevel"/>
    <w:tmpl w:val="67D8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0E1BA0"/>
    <w:multiLevelType w:val="hybridMultilevel"/>
    <w:tmpl w:val="23BE7FA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331734EA"/>
    <w:multiLevelType w:val="hybridMultilevel"/>
    <w:tmpl w:val="566CFC2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3616244C"/>
    <w:multiLevelType w:val="hybridMultilevel"/>
    <w:tmpl w:val="87A8CB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774134C"/>
    <w:multiLevelType w:val="hybridMultilevel"/>
    <w:tmpl w:val="FF0C104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37CF48DE"/>
    <w:multiLevelType w:val="hybridMultilevel"/>
    <w:tmpl w:val="54F6C7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077585E"/>
    <w:multiLevelType w:val="hybridMultilevel"/>
    <w:tmpl w:val="BCCA1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9F18F3"/>
    <w:multiLevelType w:val="hybridMultilevel"/>
    <w:tmpl w:val="A7665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6F4980"/>
    <w:multiLevelType w:val="hybridMultilevel"/>
    <w:tmpl w:val="0F5485FE"/>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nsid w:val="48785E9F"/>
    <w:multiLevelType w:val="multilevel"/>
    <w:tmpl w:val="699CF406"/>
    <w:lvl w:ilvl="0">
      <w:start w:val="1"/>
      <w:numFmt w:val="decimal"/>
      <w:lvlText w:val="%1."/>
      <w:lvlJc w:val="left"/>
      <w:pPr>
        <w:ind w:left="1069" w:hanging="360"/>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29">
    <w:nsid w:val="4EF00AD2"/>
    <w:multiLevelType w:val="multilevel"/>
    <w:tmpl w:val="86E0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E97099"/>
    <w:multiLevelType w:val="hybridMultilevel"/>
    <w:tmpl w:val="D8B2B638"/>
    <w:lvl w:ilvl="0" w:tplc="0419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nsid w:val="5644369D"/>
    <w:multiLevelType w:val="hybridMultilevel"/>
    <w:tmpl w:val="B03A33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773191F"/>
    <w:multiLevelType w:val="hybridMultilevel"/>
    <w:tmpl w:val="F8F699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8EA43DD"/>
    <w:multiLevelType w:val="multilevel"/>
    <w:tmpl w:val="8C8A0D86"/>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2A7C1D"/>
    <w:multiLevelType w:val="hybridMultilevel"/>
    <w:tmpl w:val="6C0A4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99353A"/>
    <w:multiLevelType w:val="hybridMultilevel"/>
    <w:tmpl w:val="5FDCFB74"/>
    <w:lvl w:ilvl="0" w:tplc="31CCDAE6">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1C3FC3"/>
    <w:multiLevelType w:val="hybridMultilevel"/>
    <w:tmpl w:val="D234CA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3267A10"/>
    <w:multiLevelType w:val="hybridMultilevel"/>
    <w:tmpl w:val="02F6D1DE"/>
    <w:lvl w:ilvl="0" w:tplc="C6E85D5A">
      <w:numFmt w:val="bullet"/>
      <w:lvlText w:val="-"/>
      <w:lvlJc w:val="left"/>
      <w:pPr>
        <w:ind w:left="786" w:hanging="360"/>
      </w:pPr>
      <w:rPr>
        <w:rFonts w:ascii="Times New Roman" w:eastAsia="Times New Roman" w:hAnsi="Times New Roman" w:cs="Times New Roman" w:hint="default"/>
      </w:rPr>
    </w:lvl>
    <w:lvl w:ilvl="1" w:tplc="04220003">
      <w:start w:val="1"/>
      <w:numFmt w:val="bullet"/>
      <w:lvlText w:val="o"/>
      <w:lvlJc w:val="left"/>
      <w:pPr>
        <w:ind w:left="1506" w:hanging="360"/>
      </w:pPr>
      <w:rPr>
        <w:rFonts w:ascii="Courier New" w:hAnsi="Courier New" w:cs="Courier New" w:hint="default"/>
      </w:rPr>
    </w:lvl>
    <w:lvl w:ilvl="2" w:tplc="04220005">
      <w:start w:val="1"/>
      <w:numFmt w:val="bullet"/>
      <w:lvlText w:val=""/>
      <w:lvlJc w:val="left"/>
      <w:pPr>
        <w:ind w:left="2226" w:hanging="360"/>
      </w:pPr>
      <w:rPr>
        <w:rFonts w:ascii="Wingdings" w:hAnsi="Wingdings" w:hint="default"/>
      </w:rPr>
    </w:lvl>
    <w:lvl w:ilvl="3" w:tplc="04220001">
      <w:start w:val="1"/>
      <w:numFmt w:val="bullet"/>
      <w:lvlText w:val=""/>
      <w:lvlJc w:val="left"/>
      <w:pPr>
        <w:ind w:left="2946" w:hanging="360"/>
      </w:pPr>
      <w:rPr>
        <w:rFonts w:ascii="Symbol" w:hAnsi="Symbol" w:hint="default"/>
      </w:rPr>
    </w:lvl>
    <w:lvl w:ilvl="4" w:tplc="04220003">
      <w:start w:val="1"/>
      <w:numFmt w:val="bullet"/>
      <w:lvlText w:val="o"/>
      <w:lvlJc w:val="left"/>
      <w:pPr>
        <w:ind w:left="3666" w:hanging="360"/>
      </w:pPr>
      <w:rPr>
        <w:rFonts w:ascii="Courier New" w:hAnsi="Courier New" w:cs="Courier New" w:hint="default"/>
      </w:rPr>
    </w:lvl>
    <w:lvl w:ilvl="5" w:tplc="04220005">
      <w:start w:val="1"/>
      <w:numFmt w:val="bullet"/>
      <w:lvlText w:val=""/>
      <w:lvlJc w:val="left"/>
      <w:pPr>
        <w:ind w:left="4386" w:hanging="360"/>
      </w:pPr>
      <w:rPr>
        <w:rFonts w:ascii="Wingdings" w:hAnsi="Wingdings" w:hint="default"/>
      </w:rPr>
    </w:lvl>
    <w:lvl w:ilvl="6" w:tplc="04220001">
      <w:start w:val="1"/>
      <w:numFmt w:val="bullet"/>
      <w:lvlText w:val=""/>
      <w:lvlJc w:val="left"/>
      <w:pPr>
        <w:ind w:left="5106" w:hanging="360"/>
      </w:pPr>
      <w:rPr>
        <w:rFonts w:ascii="Symbol" w:hAnsi="Symbol" w:hint="default"/>
      </w:rPr>
    </w:lvl>
    <w:lvl w:ilvl="7" w:tplc="04220003">
      <w:start w:val="1"/>
      <w:numFmt w:val="bullet"/>
      <w:lvlText w:val="o"/>
      <w:lvlJc w:val="left"/>
      <w:pPr>
        <w:ind w:left="5826" w:hanging="360"/>
      </w:pPr>
      <w:rPr>
        <w:rFonts w:ascii="Courier New" w:hAnsi="Courier New" w:cs="Courier New" w:hint="default"/>
      </w:rPr>
    </w:lvl>
    <w:lvl w:ilvl="8" w:tplc="04220005">
      <w:start w:val="1"/>
      <w:numFmt w:val="bullet"/>
      <w:lvlText w:val=""/>
      <w:lvlJc w:val="left"/>
      <w:pPr>
        <w:ind w:left="6546" w:hanging="360"/>
      </w:pPr>
      <w:rPr>
        <w:rFonts w:ascii="Wingdings" w:hAnsi="Wingdings" w:hint="default"/>
      </w:rPr>
    </w:lvl>
  </w:abstractNum>
  <w:abstractNum w:abstractNumId="38">
    <w:nsid w:val="634171DE"/>
    <w:multiLevelType w:val="hybridMultilevel"/>
    <w:tmpl w:val="6A26B9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5083969"/>
    <w:multiLevelType w:val="hybridMultilevel"/>
    <w:tmpl w:val="5692888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65610EBD"/>
    <w:multiLevelType w:val="hybridMultilevel"/>
    <w:tmpl w:val="522E4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72191A"/>
    <w:multiLevelType w:val="multilevel"/>
    <w:tmpl w:val="4E545C50"/>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311EF0"/>
    <w:multiLevelType w:val="hybridMultilevel"/>
    <w:tmpl w:val="118EBA54"/>
    <w:lvl w:ilvl="0" w:tplc="9DCC48B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0BF2895"/>
    <w:multiLevelType w:val="hybridMultilevel"/>
    <w:tmpl w:val="2E26D318"/>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44">
    <w:nsid w:val="732477E6"/>
    <w:multiLevelType w:val="hybridMultilevel"/>
    <w:tmpl w:val="0B587B4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5">
    <w:nsid w:val="752F5CF8"/>
    <w:multiLevelType w:val="hybridMultilevel"/>
    <w:tmpl w:val="D626E9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9341441"/>
    <w:multiLevelType w:val="hybridMultilevel"/>
    <w:tmpl w:val="5F1AE8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8"/>
  </w:num>
  <w:num w:numId="2">
    <w:abstractNumId w:val="35"/>
  </w:num>
  <w:num w:numId="3">
    <w:abstractNumId w:val="24"/>
  </w:num>
  <w:num w:numId="4">
    <w:abstractNumId w:val="20"/>
  </w:num>
  <w:num w:numId="5">
    <w:abstractNumId w:val="12"/>
  </w:num>
  <w:num w:numId="6">
    <w:abstractNumId w:val="6"/>
  </w:num>
  <w:num w:numId="7">
    <w:abstractNumId w:val="44"/>
  </w:num>
  <w:num w:numId="8">
    <w:abstractNumId w:val="10"/>
  </w:num>
  <w:num w:numId="9">
    <w:abstractNumId w:val="46"/>
  </w:num>
  <w:num w:numId="10">
    <w:abstractNumId w:val="43"/>
  </w:num>
  <w:num w:numId="11">
    <w:abstractNumId w:val="37"/>
  </w:num>
  <w:num w:numId="12">
    <w:abstractNumId w:val="11"/>
  </w:num>
  <w:num w:numId="13">
    <w:abstractNumId w:val="7"/>
  </w:num>
  <w:num w:numId="14">
    <w:abstractNumId w:val="9"/>
  </w:num>
  <w:num w:numId="15">
    <w:abstractNumId w:val="14"/>
  </w:num>
  <w:num w:numId="16">
    <w:abstractNumId w:val="34"/>
  </w:num>
  <w:num w:numId="17">
    <w:abstractNumId w:val="2"/>
  </w:num>
  <w:num w:numId="18">
    <w:abstractNumId w:val="23"/>
  </w:num>
  <w:num w:numId="19">
    <w:abstractNumId w:val="21"/>
  </w:num>
  <w:num w:numId="20">
    <w:abstractNumId w:val="15"/>
  </w:num>
  <w:num w:numId="21">
    <w:abstractNumId w:val="4"/>
  </w:num>
  <w:num w:numId="22">
    <w:abstractNumId w:val="5"/>
  </w:num>
  <w:num w:numId="23">
    <w:abstractNumId w:val="42"/>
  </w:num>
  <w:num w:numId="24">
    <w:abstractNumId w:val="22"/>
  </w:num>
  <w:num w:numId="25">
    <w:abstractNumId w:val="45"/>
  </w:num>
  <w:num w:numId="26">
    <w:abstractNumId w:val="36"/>
  </w:num>
  <w:num w:numId="27">
    <w:abstractNumId w:val="32"/>
  </w:num>
  <w:num w:numId="28">
    <w:abstractNumId w:val="31"/>
  </w:num>
  <w:num w:numId="29">
    <w:abstractNumId w:val="1"/>
  </w:num>
  <w:num w:numId="30">
    <w:abstractNumId w:val="25"/>
  </w:num>
  <w:num w:numId="31">
    <w:abstractNumId w:val="0"/>
  </w:num>
  <w:num w:numId="32">
    <w:abstractNumId w:val="26"/>
  </w:num>
  <w:num w:numId="33">
    <w:abstractNumId w:val="8"/>
  </w:num>
  <w:num w:numId="34">
    <w:abstractNumId w:val="27"/>
  </w:num>
  <w:num w:numId="35">
    <w:abstractNumId w:val="18"/>
  </w:num>
  <w:num w:numId="36">
    <w:abstractNumId w:val="3"/>
  </w:num>
  <w:num w:numId="37">
    <w:abstractNumId w:val="30"/>
  </w:num>
  <w:num w:numId="38">
    <w:abstractNumId w:val="13"/>
  </w:num>
  <w:num w:numId="39">
    <w:abstractNumId w:val="39"/>
  </w:num>
  <w:num w:numId="40">
    <w:abstractNumId w:val="16"/>
  </w:num>
  <w:num w:numId="41">
    <w:abstractNumId w:val="29"/>
  </w:num>
  <w:num w:numId="42">
    <w:abstractNumId w:val="17"/>
  </w:num>
  <w:num w:numId="43">
    <w:abstractNumId w:val="41"/>
  </w:num>
  <w:num w:numId="44">
    <w:abstractNumId w:val="19"/>
  </w:num>
  <w:num w:numId="45">
    <w:abstractNumId w:val="33"/>
  </w:num>
  <w:num w:numId="46">
    <w:abstractNumId w:val="40"/>
  </w:num>
  <w:num w:numId="47">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6991"/>
    <w:rsid w:val="00003261"/>
    <w:rsid w:val="00004D84"/>
    <w:rsid w:val="00005E37"/>
    <w:rsid w:val="00007F0A"/>
    <w:rsid w:val="00021781"/>
    <w:rsid w:val="00021D8C"/>
    <w:rsid w:val="000223E1"/>
    <w:rsid w:val="00023171"/>
    <w:rsid w:val="000235FA"/>
    <w:rsid w:val="000245AA"/>
    <w:rsid w:val="00024AEE"/>
    <w:rsid w:val="00030045"/>
    <w:rsid w:val="00033842"/>
    <w:rsid w:val="00034080"/>
    <w:rsid w:val="0003458B"/>
    <w:rsid w:val="00040724"/>
    <w:rsid w:val="00041E27"/>
    <w:rsid w:val="00043472"/>
    <w:rsid w:val="00043C59"/>
    <w:rsid w:val="000518E9"/>
    <w:rsid w:val="00052A70"/>
    <w:rsid w:val="0005737C"/>
    <w:rsid w:val="000627E0"/>
    <w:rsid w:val="00063409"/>
    <w:rsid w:val="00063AB5"/>
    <w:rsid w:val="00063C35"/>
    <w:rsid w:val="00063DC9"/>
    <w:rsid w:val="0006580F"/>
    <w:rsid w:val="00067166"/>
    <w:rsid w:val="000679C1"/>
    <w:rsid w:val="00071D28"/>
    <w:rsid w:val="0008162F"/>
    <w:rsid w:val="00087B7B"/>
    <w:rsid w:val="00093B88"/>
    <w:rsid w:val="00094954"/>
    <w:rsid w:val="000951D0"/>
    <w:rsid w:val="000A15C8"/>
    <w:rsid w:val="000A1F4E"/>
    <w:rsid w:val="000A2A09"/>
    <w:rsid w:val="000A4BDA"/>
    <w:rsid w:val="000A532A"/>
    <w:rsid w:val="000B6966"/>
    <w:rsid w:val="000C01C2"/>
    <w:rsid w:val="000C13FD"/>
    <w:rsid w:val="000C4BAD"/>
    <w:rsid w:val="000C55F8"/>
    <w:rsid w:val="000D0D6A"/>
    <w:rsid w:val="000D2E71"/>
    <w:rsid w:val="000D338E"/>
    <w:rsid w:val="000D3E39"/>
    <w:rsid w:val="000D7B24"/>
    <w:rsid w:val="000E0E00"/>
    <w:rsid w:val="000E49AE"/>
    <w:rsid w:val="000E767F"/>
    <w:rsid w:val="000E7B7C"/>
    <w:rsid w:val="000F5E2D"/>
    <w:rsid w:val="001003FC"/>
    <w:rsid w:val="001111E6"/>
    <w:rsid w:val="00116125"/>
    <w:rsid w:val="00116BB6"/>
    <w:rsid w:val="00117136"/>
    <w:rsid w:val="00117418"/>
    <w:rsid w:val="00117491"/>
    <w:rsid w:val="00120773"/>
    <w:rsid w:val="00121327"/>
    <w:rsid w:val="001300FD"/>
    <w:rsid w:val="0013045A"/>
    <w:rsid w:val="00132806"/>
    <w:rsid w:val="0014087A"/>
    <w:rsid w:val="00140EE8"/>
    <w:rsid w:val="0014694F"/>
    <w:rsid w:val="00151269"/>
    <w:rsid w:val="001512C3"/>
    <w:rsid w:val="0015172B"/>
    <w:rsid w:val="00152F5A"/>
    <w:rsid w:val="00161835"/>
    <w:rsid w:val="001622D4"/>
    <w:rsid w:val="001644F1"/>
    <w:rsid w:val="00165287"/>
    <w:rsid w:val="0017225D"/>
    <w:rsid w:val="001749BC"/>
    <w:rsid w:val="0017741E"/>
    <w:rsid w:val="0018036A"/>
    <w:rsid w:val="0018163C"/>
    <w:rsid w:val="00181C9A"/>
    <w:rsid w:val="001869EF"/>
    <w:rsid w:val="001872A2"/>
    <w:rsid w:val="001950AC"/>
    <w:rsid w:val="001A46AC"/>
    <w:rsid w:val="001A64CC"/>
    <w:rsid w:val="001B541D"/>
    <w:rsid w:val="001B5489"/>
    <w:rsid w:val="001B5C5D"/>
    <w:rsid w:val="001B5C79"/>
    <w:rsid w:val="001B6EB8"/>
    <w:rsid w:val="001C22C3"/>
    <w:rsid w:val="001C268E"/>
    <w:rsid w:val="001C2B02"/>
    <w:rsid w:val="001C49A1"/>
    <w:rsid w:val="001D06E9"/>
    <w:rsid w:val="001D0855"/>
    <w:rsid w:val="001D32E4"/>
    <w:rsid w:val="001E14C7"/>
    <w:rsid w:val="001E1576"/>
    <w:rsid w:val="001E2D48"/>
    <w:rsid w:val="001F1FD9"/>
    <w:rsid w:val="001F459D"/>
    <w:rsid w:val="001F5C20"/>
    <w:rsid w:val="00201611"/>
    <w:rsid w:val="002063D5"/>
    <w:rsid w:val="00206453"/>
    <w:rsid w:val="00211666"/>
    <w:rsid w:val="00216B21"/>
    <w:rsid w:val="00217897"/>
    <w:rsid w:val="002207D3"/>
    <w:rsid w:val="00220A7F"/>
    <w:rsid w:val="00221B5A"/>
    <w:rsid w:val="00222494"/>
    <w:rsid w:val="0022254A"/>
    <w:rsid w:val="002236AF"/>
    <w:rsid w:val="00223B3F"/>
    <w:rsid w:val="0022651C"/>
    <w:rsid w:val="00230A2E"/>
    <w:rsid w:val="00233B68"/>
    <w:rsid w:val="00235122"/>
    <w:rsid w:val="0023705F"/>
    <w:rsid w:val="002427EE"/>
    <w:rsid w:val="002446F0"/>
    <w:rsid w:val="00247ECC"/>
    <w:rsid w:val="00256BB6"/>
    <w:rsid w:val="00260C02"/>
    <w:rsid w:val="00261DD6"/>
    <w:rsid w:val="00262A2E"/>
    <w:rsid w:val="002635FB"/>
    <w:rsid w:val="00263F96"/>
    <w:rsid w:val="002704A3"/>
    <w:rsid w:val="00271BE3"/>
    <w:rsid w:val="00273A87"/>
    <w:rsid w:val="00283022"/>
    <w:rsid w:val="00284D42"/>
    <w:rsid w:val="00287035"/>
    <w:rsid w:val="0029074E"/>
    <w:rsid w:val="00293DDA"/>
    <w:rsid w:val="002A27C8"/>
    <w:rsid w:val="002A3884"/>
    <w:rsid w:val="002A718D"/>
    <w:rsid w:val="002A7DC0"/>
    <w:rsid w:val="002B302F"/>
    <w:rsid w:val="002B45C8"/>
    <w:rsid w:val="002B7D80"/>
    <w:rsid w:val="002C143D"/>
    <w:rsid w:val="002C2F35"/>
    <w:rsid w:val="002C4F6F"/>
    <w:rsid w:val="002C5A7D"/>
    <w:rsid w:val="002C6AEA"/>
    <w:rsid w:val="002C7699"/>
    <w:rsid w:val="002D41B4"/>
    <w:rsid w:val="002D5780"/>
    <w:rsid w:val="002D79B5"/>
    <w:rsid w:val="002E122C"/>
    <w:rsid w:val="002E23F1"/>
    <w:rsid w:val="002E7AAE"/>
    <w:rsid w:val="002F1C82"/>
    <w:rsid w:val="002F6DD4"/>
    <w:rsid w:val="002F6E27"/>
    <w:rsid w:val="002F7E4B"/>
    <w:rsid w:val="00300094"/>
    <w:rsid w:val="0030131A"/>
    <w:rsid w:val="00303BBF"/>
    <w:rsid w:val="0030628D"/>
    <w:rsid w:val="003112CF"/>
    <w:rsid w:val="0031165A"/>
    <w:rsid w:val="00311ACC"/>
    <w:rsid w:val="00312736"/>
    <w:rsid w:val="003169E7"/>
    <w:rsid w:val="003211C8"/>
    <w:rsid w:val="003218B4"/>
    <w:rsid w:val="003226B4"/>
    <w:rsid w:val="00324368"/>
    <w:rsid w:val="003244FB"/>
    <w:rsid w:val="00330E53"/>
    <w:rsid w:val="00332BB2"/>
    <w:rsid w:val="00333AA3"/>
    <w:rsid w:val="00336778"/>
    <w:rsid w:val="00350392"/>
    <w:rsid w:val="00352820"/>
    <w:rsid w:val="00352C78"/>
    <w:rsid w:val="003614AD"/>
    <w:rsid w:val="00361644"/>
    <w:rsid w:val="00362CA2"/>
    <w:rsid w:val="00363A46"/>
    <w:rsid w:val="0036512F"/>
    <w:rsid w:val="003704F6"/>
    <w:rsid w:val="003809E0"/>
    <w:rsid w:val="00391DE0"/>
    <w:rsid w:val="00392548"/>
    <w:rsid w:val="003930E7"/>
    <w:rsid w:val="0039504E"/>
    <w:rsid w:val="003961DD"/>
    <w:rsid w:val="003A2313"/>
    <w:rsid w:val="003B3BE0"/>
    <w:rsid w:val="003B45FA"/>
    <w:rsid w:val="003B64AE"/>
    <w:rsid w:val="003C1C48"/>
    <w:rsid w:val="003C37D5"/>
    <w:rsid w:val="003C39CA"/>
    <w:rsid w:val="003C4BC9"/>
    <w:rsid w:val="003C5E31"/>
    <w:rsid w:val="003D0319"/>
    <w:rsid w:val="003D1616"/>
    <w:rsid w:val="003D4105"/>
    <w:rsid w:val="003F14EC"/>
    <w:rsid w:val="003F26C9"/>
    <w:rsid w:val="003F3E3E"/>
    <w:rsid w:val="003F44CC"/>
    <w:rsid w:val="003F4A06"/>
    <w:rsid w:val="003F504F"/>
    <w:rsid w:val="003F630B"/>
    <w:rsid w:val="004007E6"/>
    <w:rsid w:val="0040179C"/>
    <w:rsid w:val="00401F7C"/>
    <w:rsid w:val="0041038E"/>
    <w:rsid w:val="0041057A"/>
    <w:rsid w:val="00410E46"/>
    <w:rsid w:val="0041103F"/>
    <w:rsid w:val="00411108"/>
    <w:rsid w:val="0041190C"/>
    <w:rsid w:val="00411EC9"/>
    <w:rsid w:val="0041591E"/>
    <w:rsid w:val="00422C4E"/>
    <w:rsid w:val="00423BB0"/>
    <w:rsid w:val="00426605"/>
    <w:rsid w:val="004327A3"/>
    <w:rsid w:val="00432E6C"/>
    <w:rsid w:val="00437C72"/>
    <w:rsid w:val="00450275"/>
    <w:rsid w:val="00456070"/>
    <w:rsid w:val="0045620A"/>
    <w:rsid w:val="00460000"/>
    <w:rsid w:val="004610C7"/>
    <w:rsid w:val="00461B52"/>
    <w:rsid w:val="004656AA"/>
    <w:rsid w:val="00475032"/>
    <w:rsid w:val="00476FDD"/>
    <w:rsid w:val="0048097B"/>
    <w:rsid w:val="00480B91"/>
    <w:rsid w:val="00486005"/>
    <w:rsid w:val="00492F54"/>
    <w:rsid w:val="00493548"/>
    <w:rsid w:val="00496992"/>
    <w:rsid w:val="004A1C30"/>
    <w:rsid w:val="004A7299"/>
    <w:rsid w:val="004B46F0"/>
    <w:rsid w:val="004B6924"/>
    <w:rsid w:val="004B722C"/>
    <w:rsid w:val="004C05FE"/>
    <w:rsid w:val="004C35F4"/>
    <w:rsid w:val="004C7CA2"/>
    <w:rsid w:val="004D0D72"/>
    <w:rsid w:val="004D1719"/>
    <w:rsid w:val="004D3493"/>
    <w:rsid w:val="004D4513"/>
    <w:rsid w:val="004D4D2C"/>
    <w:rsid w:val="004D60DD"/>
    <w:rsid w:val="004D6A05"/>
    <w:rsid w:val="004D7982"/>
    <w:rsid w:val="004E23DE"/>
    <w:rsid w:val="004E621B"/>
    <w:rsid w:val="004E75E3"/>
    <w:rsid w:val="004E7F6D"/>
    <w:rsid w:val="004F0463"/>
    <w:rsid w:val="004F25C8"/>
    <w:rsid w:val="004F3ECA"/>
    <w:rsid w:val="00500403"/>
    <w:rsid w:val="00504C63"/>
    <w:rsid w:val="00504E4B"/>
    <w:rsid w:val="005050C9"/>
    <w:rsid w:val="00506301"/>
    <w:rsid w:val="00506991"/>
    <w:rsid w:val="00512947"/>
    <w:rsid w:val="005169EF"/>
    <w:rsid w:val="00516F70"/>
    <w:rsid w:val="005179B1"/>
    <w:rsid w:val="00522DCA"/>
    <w:rsid w:val="0052338F"/>
    <w:rsid w:val="00523978"/>
    <w:rsid w:val="00526043"/>
    <w:rsid w:val="00526F12"/>
    <w:rsid w:val="00542BE0"/>
    <w:rsid w:val="00545A19"/>
    <w:rsid w:val="00546FCD"/>
    <w:rsid w:val="00547955"/>
    <w:rsid w:val="00550F91"/>
    <w:rsid w:val="0055121D"/>
    <w:rsid w:val="005570FF"/>
    <w:rsid w:val="0056100D"/>
    <w:rsid w:val="00561488"/>
    <w:rsid w:val="00562FE6"/>
    <w:rsid w:val="00563A15"/>
    <w:rsid w:val="005662B1"/>
    <w:rsid w:val="00566346"/>
    <w:rsid w:val="00572822"/>
    <w:rsid w:val="00573211"/>
    <w:rsid w:val="005805D9"/>
    <w:rsid w:val="00581332"/>
    <w:rsid w:val="0058574D"/>
    <w:rsid w:val="0058731A"/>
    <w:rsid w:val="00590BA5"/>
    <w:rsid w:val="00591EAA"/>
    <w:rsid w:val="005920A1"/>
    <w:rsid w:val="00595D1A"/>
    <w:rsid w:val="005A1B23"/>
    <w:rsid w:val="005A3069"/>
    <w:rsid w:val="005A5CD9"/>
    <w:rsid w:val="005A7DF9"/>
    <w:rsid w:val="005B2BD4"/>
    <w:rsid w:val="005D00E9"/>
    <w:rsid w:val="005D068A"/>
    <w:rsid w:val="005D103C"/>
    <w:rsid w:val="005D54EE"/>
    <w:rsid w:val="005D5977"/>
    <w:rsid w:val="005E2477"/>
    <w:rsid w:val="005E4565"/>
    <w:rsid w:val="005E5A66"/>
    <w:rsid w:val="005E5E14"/>
    <w:rsid w:val="005F1BBA"/>
    <w:rsid w:val="005F5AC9"/>
    <w:rsid w:val="005F626F"/>
    <w:rsid w:val="005F7795"/>
    <w:rsid w:val="006019F8"/>
    <w:rsid w:val="0060206A"/>
    <w:rsid w:val="0061354B"/>
    <w:rsid w:val="006149F1"/>
    <w:rsid w:val="00621DDE"/>
    <w:rsid w:val="006354D6"/>
    <w:rsid w:val="006368A5"/>
    <w:rsid w:val="0063699E"/>
    <w:rsid w:val="00647A09"/>
    <w:rsid w:val="00650FFD"/>
    <w:rsid w:val="00651CC4"/>
    <w:rsid w:val="00656409"/>
    <w:rsid w:val="00656EC2"/>
    <w:rsid w:val="00661881"/>
    <w:rsid w:val="006633DA"/>
    <w:rsid w:val="0067311D"/>
    <w:rsid w:val="00673265"/>
    <w:rsid w:val="00674001"/>
    <w:rsid w:val="00677F66"/>
    <w:rsid w:val="006817E8"/>
    <w:rsid w:val="00684CAC"/>
    <w:rsid w:val="00694414"/>
    <w:rsid w:val="006A164D"/>
    <w:rsid w:val="006A7C94"/>
    <w:rsid w:val="006A7D7C"/>
    <w:rsid w:val="006B1A34"/>
    <w:rsid w:val="006B2F48"/>
    <w:rsid w:val="006B4E43"/>
    <w:rsid w:val="006B79A6"/>
    <w:rsid w:val="006C2686"/>
    <w:rsid w:val="006C2E88"/>
    <w:rsid w:val="006C4EB8"/>
    <w:rsid w:val="006C6EB3"/>
    <w:rsid w:val="006D69F2"/>
    <w:rsid w:val="006E2A79"/>
    <w:rsid w:val="006E2ECC"/>
    <w:rsid w:val="006E3175"/>
    <w:rsid w:val="006E408F"/>
    <w:rsid w:val="006E4608"/>
    <w:rsid w:val="006F47EB"/>
    <w:rsid w:val="007010F2"/>
    <w:rsid w:val="00702ABD"/>
    <w:rsid w:val="00702E57"/>
    <w:rsid w:val="00704478"/>
    <w:rsid w:val="00704CE6"/>
    <w:rsid w:val="00706A63"/>
    <w:rsid w:val="0070700E"/>
    <w:rsid w:val="00711082"/>
    <w:rsid w:val="007125BC"/>
    <w:rsid w:val="00712AC0"/>
    <w:rsid w:val="00712E16"/>
    <w:rsid w:val="00713665"/>
    <w:rsid w:val="007138C4"/>
    <w:rsid w:val="00715931"/>
    <w:rsid w:val="00716616"/>
    <w:rsid w:val="0071718A"/>
    <w:rsid w:val="007179F3"/>
    <w:rsid w:val="007255D2"/>
    <w:rsid w:val="0072597B"/>
    <w:rsid w:val="00734CAA"/>
    <w:rsid w:val="007418AA"/>
    <w:rsid w:val="0074381F"/>
    <w:rsid w:val="00745C3A"/>
    <w:rsid w:val="007465CD"/>
    <w:rsid w:val="0074711B"/>
    <w:rsid w:val="00747DE6"/>
    <w:rsid w:val="007557FE"/>
    <w:rsid w:val="00763886"/>
    <w:rsid w:val="00765D4B"/>
    <w:rsid w:val="00771CE3"/>
    <w:rsid w:val="00774B97"/>
    <w:rsid w:val="0077525B"/>
    <w:rsid w:val="0078078E"/>
    <w:rsid w:val="00781B20"/>
    <w:rsid w:val="007839DB"/>
    <w:rsid w:val="00785377"/>
    <w:rsid w:val="00794433"/>
    <w:rsid w:val="007955D6"/>
    <w:rsid w:val="00797AA4"/>
    <w:rsid w:val="007A418F"/>
    <w:rsid w:val="007A7309"/>
    <w:rsid w:val="007B0098"/>
    <w:rsid w:val="007B0F94"/>
    <w:rsid w:val="007B2ACA"/>
    <w:rsid w:val="007B77AB"/>
    <w:rsid w:val="007C1093"/>
    <w:rsid w:val="007C1774"/>
    <w:rsid w:val="007C1C91"/>
    <w:rsid w:val="007C2439"/>
    <w:rsid w:val="007D0787"/>
    <w:rsid w:val="007D0B1A"/>
    <w:rsid w:val="007D0D5A"/>
    <w:rsid w:val="007D5445"/>
    <w:rsid w:val="007D5E5E"/>
    <w:rsid w:val="007D71E4"/>
    <w:rsid w:val="007E396C"/>
    <w:rsid w:val="007E7135"/>
    <w:rsid w:val="007F1C89"/>
    <w:rsid w:val="007F40D4"/>
    <w:rsid w:val="007F5988"/>
    <w:rsid w:val="00800CBC"/>
    <w:rsid w:val="008033EE"/>
    <w:rsid w:val="0080465D"/>
    <w:rsid w:val="00806F1D"/>
    <w:rsid w:val="0080704C"/>
    <w:rsid w:val="00812808"/>
    <w:rsid w:val="00823BF5"/>
    <w:rsid w:val="00824F4C"/>
    <w:rsid w:val="00830034"/>
    <w:rsid w:val="008300AB"/>
    <w:rsid w:val="008308E2"/>
    <w:rsid w:val="00832192"/>
    <w:rsid w:val="00832EDB"/>
    <w:rsid w:val="00833036"/>
    <w:rsid w:val="008339B5"/>
    <w:rsid w:val="00834343"/>
    <w:rsid w:val="008404BA"/>
    <w:rsid w:val="00842045"/>
    <w:rsid w:val="00843310"/>
    <w:rsid w:val="00846B06"/>
    <w:rsid w:val="00853CA3"/>
    <w:rsid w:val="008548F3"/>
    <w:rsid w:val="00855B2F"/>
    <w:rsid w:val="008567C9"/>
    <w:rsid w:val="00857D57"/>
    <w:rsid w:val="00860A4B"/>
    <w:rsid w:val="00866D41"/>
    <w:rsid w:val="008739C2"/>
    <w:rsid w:val="00874DBF"/>
    <w:rsid w:val="00883B55"/>
    <w:rsid w:val="00890D80"/>
    <w:rsid w:val="00890F37"/>
    <w:rsid w:val="00894BC9"/>
    <w:rsid w:val="008A1987"/>
    <w:rsid w:val="008A22B1"/>
    <w:rsid w:val="008B0D32"/>
    <w:rsid w:val="008B1037"/>
    <w:rsid w:val="008B2DEB"/>
    <w:rsid w:val="008C063E"/>
    <w:rsid w:val="008C0E0B"/>
    <w:rsid w:val="008C18AC"/>
    <w:rsid w:val="008C1A5D"/>
    <w:rsid w:val="008C3C2F"/>
    <w:rsid w:val="008C47BA"/>
    <w:rsid w:val="008D268F"/>
    <w:rsid w:val="008D2DE7"/>
    <w:rsid w:val="008D7592"/>
    <w:rsid w:val="008E4FDB"/>
    <w:rsid w:val="008E59AF"/>
    <w:rsid w:val="008E5A3F"/>
    <w:rsid w:val="008E67C9"/>
    <w:rsid w:val="008F15A6"/>
    <w:rsid w:val="008F4C99"/>
    <w:rsid w:val="00901655"/>
    <w:rsid w:val="009032BC"/>
    <w:rsid w:val="00904CDD"/>
    <w:rsid w:val="00907B20"/>
    <w:rsid w:val="00911B40"/>
    <w:rsid w:val="0091216B"/>
    <w:rsid w:val="009127ED"/>
    <w:rsid w:val="00917E20"/>
    <w:rsid w:val="0092086F"/>
    <w:rsid w:val="009210AF"/>
    <w:rsid w:val="00922517"/>
    <w:rsid w:val="00923319"/>
    <w:rsid w:val="00924312"/>
    <w:rsid w:val="009328B7"/>
    <w:rsid w:val="00932EA9"/>
    <w:rsid w:val="009357E3"/>
    <w:rsid w:val="00944F8B"/>
    <w:rsid w:val="00945E4B"/>
    <w:rsid w:val="00947F7B"/>
    <w:rsid w:val="00950994"/>
    <w:rsid w:val="00951AA7"/>
    <w:rsid w:val="00960667"/>
    <w:rsid w:val="00961C63"/>
    <w:rsid w:val="00965211"/>
    <w:rsid w:val="0097282C"/>
    <w:rsid w:val="00972A58"/>
    <w:rsid w:val="00972C97"/>
    <w:rsid w:val="009771B1"/>
    <w:rsid w:val="00980DA9"/>
    <w:rsid w:val="009828CC"/>
    <w:rsid w:val="0098392C"/>
    <w:rsid w:val="00984ABA"/>
    <w:rsid w:val="009853FA"/>
    <w:rsid w:val="00993A15"/>
    <w:rsid w:val="00994765"/>
    <w:rsid w:val="009A18AF"/>
    <w:rsid w:val="009A4D5E"/>
    <w:rsid w:val="009A572C"/>
    <w:rsid w:val="009A5A4B"/>
    <w:rsid w:val="009B23A2"/>
    <w:rsid w:val="009B614C"/>
    <w:rsid w:val="009B6361"/>
    <w:rsid w:val="009B7664"/>
    <w:rsid w:val="009C0B6F"/>
    <w:rsid w:val="009C6025"/>
    <w:rsid w:val="009C6220"/>
    <w:rsid w:val="009D3B44"/>
    <w:rsid w:val="009D4466"/>
    <w:rsid w:val="009D580F"/>
    <w:rsid w:val="009D63F5"/>
    <w:rsid w:val="009E12B7"/>
    <w:rsid w:val="00A04566"/>
    <w:rsid w:val="00A04CB9"/>
    <w:rsid w:val="00A11078"/>
    <w:rsid w:val="00A1108B"/>
    <w:rsid w:val="00A111C5"/>
    <w:rsid w:val="00A17F25"/>
    <w:rsid w:val="00A21C7E"/>
    <w:rsid w:val="00A2271A"/>
    <w:rsid w:val="00A238EC"/>
    <w:rsid w:val="00A24299"/>
    <w:rsid w:val="00A326C2"/>
    <w:rsid w:val="00A339B1"/>
    <w:rsid w:val="00A4056E"/>
    <w:rsid w:val="00A4058F"/>
    <w:rsid w:val="00A57EBF"/>
    <w:rsid w:val="00A62217"/>
    <w:rsid w:val="00A7133D"/>
    <w:rsid w:val="00A72105"/>
    <w:rsid w:val="00A766AE"/>
    <w:rsid w:val="00A772F7"/>
    <w:rsid w:val="00A8002E"/>
    <w:rsid w:val="00A826F3"/>
    <w:rsid w:val="00A8385F"/>
    <w:rsid w:val="00A8749E"/>
    <w:rsid w:val="00A91228"/>
    <w:rsid w:val="00A942CA"/>
    <w:rsid w:val="00A957F6"/>
    <w:rsid w:val="00A97975"/>
    <w:rsid w:val="00AA494E"/>
    <w:rsid w:val="00AA5F2F"/>
    <w:rsid w:val="00AB022F"/>
    <w:rsid w:val="00AB2520"/>
    <w:rsid w:val="00AB34D8"/>
    <w:rsid w:val="00AB37B4"/>
    <w:rsid w:val="00AB4504"/>
    <w:rsid w:val="00AC1524"/>
    <w:rsid w:val="00AC3847"/>
    <w:rsid w:val="00AC7A8A"/>
    <w:rsid w:val="00AD02B5"/>
    <w:rsid w:val="00AD4B43"/>
    <w:rsid w:val="00AD5ABA"/>
    <w:rsid w:val="00AD6E5B"/>
    <w:rsid w:val="00AD7CE9"/>
    <w:rsid w:val="00AE011C"/>
    <w:rsid w:val="00AE4749"/>
    <w:rsid w:val="00AF1E3B"/>
    <w:rsid w:val="00AF55F7"/>
    <w:rsid w:val="00B00F62"/>
    <w:rsid w:val="00B024EC"/>
    <w:rsid w:val="00B029F0"/>
    <w:rsid w:val="00B05832"/>
    <w:rsid w:val="00B1292E"/>
    <w:rsid w:val="00B14252"/>
    <w:rsid w:val="00B22856"/>
    <w:rsid w:val="00B2310C"/>
    <w:rsid w:val="00B34F15"/>
    <w:rsid w:val="00B35505"/>
    <w:rsid w:val="00B36255"/>
    <w:rsid w:val="00B37E3A"/>
    <w:rsid w:val="00B450FD"/>
    <w:rsid w:val="00B477FE"/>
    <w:rsid w:val="00B50807"/>
    <w:rsid w:val="00B51802"/>
    <w:rsid w:val="00B5363C"/>
    <w:rsid w:val="00B544E3"/>
    <w:rsid w:val="00B55EDE"/>
    <w:rsid w:val="00B60B2E"/>
    <w:rsid w:val="00B6487A"/>
    <w:rsid w:val="00B6487D"/>
    <w:rsid w:val="00B663C6"/>
    <w:rsid w:val="00B72CC2"/>
    <w:rsid w:val="00B8033D"/>
    <w:rsid w:val="00B80EB9"/>
    <w:rsid w:val="00B86DC3"/>
    <w:rsid w:val="00B93129"/>
    <w:rsid w:val="00B95261"/>
    <w:rsid w:val="00B9649D"/>
    <w:rsid w:val="00B96C96"/>
    <w:rsid w:val="00B976FC"/>
    <w:rsid w:val="00BA00EC"/>
    <w:rsid w:val="00BA4F63"/>
    <w:rsid w:val="00BA5D82"/>
    <w:rsid w:val="00BB2D90"/>
    <w:rsid w:val="00BB3225"/>
    <w:rsid w:val="00BB3DB6"/>
    <w:rsid w:val="00BB6391"/>
    <w:rsid w:val="00BB6D8A"/>
    <w:rsid w:val="00BB727E"/>
    <w:rsid w:val="00BD005C"/>
    <w:rsid w:val="00BD3C43"/>
    <w:rsid w:val="00BD3D50"/>
    <w:rsid w:val="00BD5ACF"/>
    <w:rsid w:val="00BD7B1A"/>
    <w:rsid w:val="00BE1C3A"/>
    <w:rsid w:val="00BF40CE"/>
    <w:rsid w:val="00BF42E5"/>
    <w:rsid w:val="00C02358"/>
    <w:rsid w:val="00C03A20"/>
    <w:rsid w:val="00C05CE8"/>
    <w:rsid w:val="00C064A3"/>
    <w:rsid w:val="00C10225"/>
    <w:rsid w:val="00C11EF9"/>
    <w:rsid w:val="00C21430"/>
    <w:rsid w:val="00C2364E"/>
    <w:rsid w:val="00C34013"/>
    <w:rsid w:val="00C41E9A"/>
    <w:rsid w:val="00C425C0"/>
    <w:rsid w:val="00C442FF"/>
    <w:rsid w:val="00C44C38"/>
    <w:rsid w:val="00C52486"/>
    <w:rsid w:val="00C53BE2"/>
    <w:rsid w:val="00C55E71"/>
    <w:rsid w:val="00C638BF"/>
    <w:rsid w:val="00C63D25"/>
    <w:rsid w:val="00C66D92"/>
    <w:rsid w:val="00C67CEE"/>
    <w:rsid w:val="00C74485"/>
    <w:rsid w:val="00C83BF3"/>
    <w:rsid w:val="00C84AED"/>
    <w:rsid w:val="00C92171"/>
    <w:rsid w:val="00C96D9E"/>
    <w:rsid w:val="00C96DFA"/>
    <w:rsid w:val="00C96E41"/>
    <w:rsid w:val="00CA1947"/>
    <w:rsid w:val="00CA3E2F"/>
    <w:rsid w:val="00CA5A03"/>
    <w:rsid w:val="00CB5473"/>
    <w:rsid w:val="00CB721D"/>
    <w:rsid w:val="00CB7290"/>
    <w:rsid w:val="00CC560B"/>
    <w:rsid w:val="00CC758A"/>
    <w:rsid w:val="00CC7B1D"/>
    <w:rsid w:val="00CD680C"/>
    <w:rsid w:val="00CE0EEA"/>
    <w:rsid w:val="00CE2424"/>
    <w:rsid w:val="00CE5789"/>
    <w:rsid w:val="00CF0423"/>
    <w:rsid w:val="00CF056C"/>
    <w:rsid w:val="00CF1423"/>
    <w:rsid w:val="00CF3098"/>
    <w:rsid w:val="00CF7416"/>
    <w:rsid w:val="00D039B8"/>
    <w:rsid w:val="00D04C15"/>
    <w:rsid w:val="00D06544"/>
    <w:rsid w:val="00D12A7F"/>
    <w:rsid w:val="00D13453"/>
    <w:rsid w:val="00D1521F"/>
    <w:rsid w:val="00D22F75"/>
    <w:rsid w:val="00D240D1"/>
    <w:rsid w:val="00D24EE5"/>
    <w:rsid w:val="00D26ADB"/>
    <w:rsid w:val="00D2761F"/>
    <w:rsid w:val="00D302FA"/>
    <w:rsid w:val="00D329B6"/>
    <w:rsid w:val="00D34B61"/>
    <w:rsid w:val="00D4515C"/>
    <w:rsid w:val="00D511A6"/>
    <w:rsid w:val="00D5351D"/>
    <w:rsid w:val="00D53804"/>
    <w:rsid w:val="00D56360"/>
    <w:rsid w:val="00D66EBE"/>
    <w:rsid w:val="00D71D8E"/>
    <w:rsid w:val="00D72DBC"/>
    <w:rsid w:val="00D801B4"/>
    <w:rsid w:val="00D80ADF"/>
    <w:rsid w:val="00D90928"/>
    <w:rsid w:val="00D9338D"/>
    <w:rsid w:val="00D94DC5"/>
    <w:rsid w:val="00D95992"/>
    <w:rsid w:val="00DA07D9"/>
    <w:rsid w:val="00DA79FD"/>
    <w:rsid w:val="00DB1E63"/>
    <w:rsid w:val="00DB465B"/>
    <w:rsid w:val="00DB6016"/>
    <w:rsid w:val="00DC07F6"/>
    <w:rsid w:val="00DC15D6"/>
    <w:rsid w:val="00DC49FC"/>
    <w:rsid w:val="00DC4B69"/>
    <w:rsid w:val="00DC5C5E"/>
    <w:rsid w:val="00DD0846"/>
    <w:rsid w:val="00DD1675"/>
    <w:rsid w:val="00DD1BB8"/>
    <w:rsid w:val="00DD5D71"/>
    <w:rsid w:val="00DD5F16"/>
    <w:rsid w:val="00DD6175"/>
    <w:rsid w:val="00DE0636"/>
    <w:rsid w:val="00DE0728"/>
    <w:rsid w:val="00DE1AF8"/>
    <w:rsid w:val="00DE371D"/>
    <w:rsid w:val="00DE61FC"/>
    <w:rsid w:val="00DF14CF"/>
    <w:rsid w:val="00DF601F"/>
    <w:rsid w:val="00DF77E3"/>
    <w:rsid w:val="00E0420D"/>
    <w:rsid w:val="00E04256"/>
    <w:rsid w:val="00E05083"/>
    <w:rsid w:val="00E061B0"/>
    <w:rsid w:val="00E07626"/>
    <w:rsid w:val="00E10692"/>
    <w:rsid w:val="00E11988"/>
    <w:rsid w:val="00E141A8"/>
    <w:rsid w:val="00E16DF0"/>
    <w:rsid w:val="00E16E31"/>
    <w:rsid w:val="00E268D5"/>
    <w:rsid w:val="00E26923"/>
    <w:rsid w:val="00E27FD9"/>
    <w:rsid w:val="00E30FDC"/>
    <w:rsid w:val="00E340ED"/>
    <w:rsid w:val="00E361C5"/>
    <w:rsid w:val="00E36723"/>
    <w:rsid w:val="00E4040B"/>
    <w:rsid w:val="00E43614"/>
    <w:rsid w:val="00E4638C"/>
    <w:rsid w:val="00E5454C"/>
    <w:rsid w:val="00E55151"/>
    <w:rsid w:val="00E57DC9"/>
    <w:rsid w:val="00E61A82"/>
    <w:rsid w:val="00E62853"/>
    <w:rsid w:val="00E62B45"/>
    <w:rsid w:val="00E654C5"/>
    <w:rsid w:val="00E65EE9"/>
    <w:rsid w:val="00E667D3"/>
    <w:rsid w:val="00E66A82"/>
    <w:rsid w:val="00E7070C"/>
    <w:rsid w:val="00E70FBF"/>
    <w:rsid w:val="00E737FE"/>
    <w:rsid w:val="00E81098"/>
    <w:rsid w:val="00E81659"/>
    <w:rsid w:val="00E95455"/>
    <w:rsid w:val="00E95CBE"/>
    <w:rsid w:val="00E9714B"/>
    <w:rsid w:val="00E97239"/>
    <w:rsid w:val="00EA0DF2"/>
    <w:rsid w:val="00EB0769"/>
    <w:rsid w:val="00EB4032"/>
    <w:rsid w:val="00EB751C"/>
    <w:rsid w:val="00EC0860"/>
    <w:rsid w:val="00EC1A4E"/>
    <w:rsid w:val="00EC3ED9"/>
    <w:rsid w:val="00EC7D5D"/>
    <w:rsid w:val="00ED11B2"/>
    <w:rsid w:val="00ED36F2"/>
    <w:rsid w:val="00ED7751"/>
    <w:rsid w:val="00EE0095"/>
    <w:rsid w:val="00EE1807"/>
    <w:rsid w:val="00EE6529"/>
    <w:rsid w:val="00EE7FDD"/>
    <w:rsid w:val="00EF1336"/>
    <w:rsid w:val="00EF2CAA"/>
    <w:rsid w:val="00F0277E"/>
    <w:rsid w:val="00F04430"/>
    <w:rsid w:val="00F05383"/>
    <w:rsid w:val="00F074AF"/>
    <w:rsid w:val="00F07FD1"/>
    <w:rsid w:val="00F112FF"/>
    <w:rsid w:val="00F158A3"/>
    <w:rsid w:val="00F172B2"/>
    <w:rsid w:val="00F1772C"/>
    <w:rsid w:val="00F20A82"/>
    <w:rsid w:val="00F254EC"/>
    <w:rsid w:val="00F359B1"/>
    <w:rsid w:val="00F36475"/>
    <w:rsid w:val="00F37B10"/>
    <w:rsid w:val="00F37B33"/>
    <w:rsid w:val="00F37C1D"/>
    <w:rsid w:val="00F405F7"/>
    <w:rsid w:val="00F431EC"/>
    <w:rsid w:val="00F44C66"/>
    <w:rsid w:val="00F46DDB"/>
    <w:rsid w:val="00F546A4"/>
    <w:rsid w:val="00F55976"/>
    <w:rsid w:val="00F66381"/>
    <w:rsid w:val="00F701DA"/>
    <w:rsid w:val="00F703F7"/>
    <w:rsid w:val="00F708B4"/>
    <w:rsid w:val="00F71026"/>
    <w:rsid w:val="00F7732E"/>
    <w:rsid w:val="00F83C31"/>
    <w:rsid w:val="00F83DD8"/>
    <w:rsid w:val="00F85448"/>
    <w:rsid w:val="00F854EA"/>
    <w:rsid w:val="00F85DE8"/>
    <w:rsid w:val="00F86413"/>
    <w:rsid w:val="00F925A0"/>
    <w:rsid w:val="00FA2949"/>
    <w:rsid w:val="00FA4F0B"/>
    <w:rsid w:val="00FA5CCA"/>
    <w:rsid w:val="00FB1245"/>
    <w:rsid w:val="00FB2446"/>
    <w:rsid w:val="00FB2795"/>
    <w:rsid w:val="00FB4094"/>
    <w:rsid w:val="00FC2E04"/>
    <w:rsid w:val="00FC3FD7"/>
    <w:rsid w:val="00FC491B"/>
    <w:rsid w:val="00FC76FF"/>
    <w:rsid w:val="00FD1D80"/>
    <w:rsid w:val="00FD48C5"/>
    <w:rsid w:val="00FD533C"/>
    <w:rsid w:val="00FE1B4B"/>
    <w:rsid w:val="00FE7560"/>
    <w:rsid w:val="00FF01E3"/>
    <w:rsid w:val="00FF3707"/>
    <w:rsid w:val="00FF5768"/>
    <w:rsid w:val="00FF5C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B61"/>
  </w:style>
  <w:style w:type="paragraph" w:styleId="1">
    <w:name w:val="heading 1"/>
    <w:basedOn w:val="a"/>
    <w:next w:val="a"/>
    <w:link w:val="10"/>
    <w:uiPriority w:val="9"/>
    <w:qFormat/>
    <w:rsid w:val="002D41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E23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3367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162F"/>
    <w:pPr>
      <w:ind w:left="720"/>
      <w:contextualSpacing/>
    </w:pPr>
  </w:style>
  <w:style w:type="character" w:customStyle="1" w:styleId="20">
    <w:name w:val="Заголовок 2 Знак"/>
    <w:basedOn w:val="a0"/>
    <w:link w:val="2"/>
    <w:uiPriority w:val="9"/>
    <w:rsid w:val="004E23DE"/>
    <w:rPr>
      <w:rFonts w:ascii="Times New Roman" w:eastAsia="Times New Roman" w:hAnsi="Times New Roman" w:cs="Times New Roman"/>
      <w:b/>
      <w:bCs/>
      <w:sz w:val="36"/>
      <w:szCs w:val="36"/>
    </w:rPr>
  </w:style>
  <w:style w:type="paragraph" w:styleId="a4">
    <w:name w:val="Normal (Web)"/>
    <w:basedOn w:val="a"/>
    <w:uiPriority w:val="99"/>
    <w:unhideWhenUsed/>
    <w:rsid w:val="008548F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Title"/>
    <w:basedOn w:val="a"/>
    <w:link w:val="a6"/>
    <w:qFormat/>
    <w:rsid w:val="008548F3"/>
    <w:pPr>
      <w:spacing w:after="0" w:line="240" w:lineRule="auto"/>
      <w:jc w:val="center"/>
    </w:pPr>
    <w:rPr>
      <w:rFonts w:ascii="Times New Roman" w:eastAsia="Times New Roman" w:hAnsi="Times New Roman" w:cs="Times New Roman"/>
      <w:sz w:val="28"/>
      <w:szCs w:val="20"/>
      <w:lang w:val="uk-UA"/>
    </w:rPr>
  </w:style>
  <w:style w:type="character" w:customStyle="1" w:styleId="a6">
    <w:name w:val="Название Знак"/>
    <w:basedOn w:val="a0"/>
    <w:link w:val="a5"/>
    <w:rsid w:val="008548F3"/>
    <w:rPr>
      <w:rFonts w:ascii="Times New Roman" w:eastAsia="Times New Roman" w:hAnsi="Times New Roman" w:cs="Times New Roman"/>
      <w:sz w:val="28"/>
      <w:szCs w:val="20"/>
      <w:lang w:val="uk-UA"/>
    </w:rPr>
  </w:style>
  <w:style w:type="paragraph" w:customStyle="1" w:styleId="11">
    <w:name w:val="Обычный1"/>
    <w:rsid w:val="008548F3"/>
    <w:pPr>
      <w:snapToGrid w:val="0"/>
      <w:spacing w:before="100" w:after="100" w:line="240" w:lineRule="auto"/>
    </w:pPr>
    <w:rPr>
      <w:rFonts w:ascii="Times New Roman" w:eastAsia="Times New Roman" w:hAnsi="Times New Roman" w:cs="Times New Roman"/>
      <w:sz w:val="24"/>
      <w:szCs w:val="20"/>
    </w:rPr>
  </w:style>
  <w:style w:type="paragraph" w:styleId="a7">
    <w:name w:val="header"/>
    <w:basedOn w:val="a"/>
    <w:link w:val="a8"/>
    <w:uiPriority w:val="99"/>
    <w:unhideWhenUsed/>
    <w:rsid w:val="005D597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D5977"/>
  </w:style>
  <w:style w:type="paragraph" w:styleId="a9">
    <w:name w:val="footer"/>
    <w:basedOn w:val="a"/>
    <w:link w:val="aa"/>
    <w:uiPriority w:val="99"/>
    <w:unhideWhenUsed/>
    <w:rsid w:val="005D59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D5977"/>
  </w:style>
  <w:style w:type="character" w:customStyle="1" w:styleId="10">
    <w:name w:val="Заголовок 1 Знак"/>
    <w:basedOn w:val="a0"/>
    <w:link w:val="1"/>
    <w:uiPriority w:val="9"/>
    <w:rsid w:val="002D41B4"/>
    <w:rPr>
      <w:rFonts w:asciiTheme="majorHAnsi" w:eastAsiaTheme="majorEastAsia" w:hAnsiTheme="majorHAnsi" w:cstheme="majorBidi"/>
      <w:b/>
      <w:bCs/>
      <w:color w:val="365F91" w:themeColor="accent1" w:themeShade="BF"/>
      <w:sz w:val="28"/>
      <w:szCs w:val="28"/>
    </w:rPr>
  </w:style>
  <w:style w:type="character" w:styleId="ab">
    <w:name w:val="Strong"/>
    <w:basedOn w:val="a0"/>
    <w:uiPriority w:val="22"/>
    <w:qFormat/>
    <w:rsid w:val="00890F37"/>
    <w:rPr>
      <w:b/>
      <w:bCs/>
    </w:rPr>
  </w:style>
  <w:style w:type="paragraph" w:styleId="ac">
    <w:name w:val="Body Text"/>
    <w:basedOn w:val="a"/>
    <w:link w:val="ad"/>
    <w:rsid w:val="00312736"/>
    <w:pPr>
      <w:spacing w:after="0" w:line="240" w:lineRule="auto"/>
      <w:jc w:val="both"/>
    </w:pPr>
    <w:rPr>
      <w:rFonts w:ascii="Times New Roman" w:eastAsia="Times New Roman" w:hAnsi="Times New Roman" w:cs="Times New Roman"/>
      <w:sz w:val="24"/>
      <w:szCs w:val="20"/>
      <w:lang w:val="uk-UA"/>
    </w:rPr>
  </w:style>
  <w:style w:type="character" w:customStyle="1" w:styleId="ad">
    <w:name w:val="Основной текст Знак"/>
    <w:basedOn w:val="a0"/>
    <w:link w:val="ac"/>
    <w:rsid w:val="00312736"/>
    <w:rPr>
      <w:rFonts w:ascii="Times New Roman" w:eastAsia="Times New Roman" w:hAnsi="Times New Roman" w:cs="Times New Roman"/>
      <w:sz w:val="24"/>
      <w:szCs w:val="20"/>
      <w:lang w:val="uk-UA"/>
    </w:rPr>
  </w:style>
  <w:style w:type="character" w:customStyle="1" w:styleId="apple-converted-space">
    <w:name w:val="apple-converted-space"/>
    <w:basedOn w:val="a0"/>
    <w:rsid w:val="00312736"/>
  </w:style>
  <w:style w:type="paragraph" w:customStyle="1" w:styleId="7">
    <w:name w:val="Знак Знак7 Знак Знак Знак Знак"/>
    <w:basedOn w:val="a"/>
    <w:rsid w:val="00312736"/>
    <w:pPr>
      <w:spacing w:after="0" w:line="240" w:lineRule="auto"/>
    </w:pPr>
    <w:rPr>
      <w:rFonts w:ascii="Verdana" w:eastAsia="Times New Roman" w:hAnsi="Verdana" w:cs="Times New Roman"/>
      <w:sz w:val="20"/>
      <w:szCs w:val="20"/>
      <w:lang w:val="en-US" w:eastAsia="en-US"/>
    </w:rPr>
  </w:style>
  <w:style w:type="paragraph" w:customStyle="1" w:styleId="western">
    <w:name w:val="western"/>
    <w:basedOn w:val="a"/>
    <w:rsid w:val="00993A15"/>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semiHidden/>
    <w:unhideWhenUsed/>
    <w:rsid w:val="00993A15"/>
    <w:rPr>
      <w:color w:val="0000FF"/>
      <w:u w:val="single"/>
    </w:rPr>
  </w:style>
  <w:style w:type="table" w:styleId="af">
    <w:name w:val="Table Grid"/>
    <w:basedOn w:val="a1"/>
    <w:uiPriority w:val="59"/>
    <w:rsid w:val="00C638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AD4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D4B43"/>
    <w:rPr>
      <w:rFonts w:ascii="Courier New" w:eastAsia="Times New Roman" w:hAnsi="Courier New" w:cs="Courier New"/>
      <w:sz w:val="20"/>
      <w:szCs w:val="20"/>
    </w:rPr>
  </w:style>
  <w:style w:type="character" w:styleId="af0">
    <w:name w:val="Emphasis"/>
    <w:basedOn w:val="a0"/>
    <w:uiPriority w:val="20"/>
    <w:qFormat/>
    <w:rsid w:val="00E4040B"/>
    <w:rPr>
      <w:i/>
      <w:iCs/>
    </w:rPr>
  </w:style>
  <w:style w:type="paragraph" w:styleId="21">
    <w:name w:val="Body Text Indent 2"/>
    <w:basedOn w:val="a"/>
    <w:link w:val="22"/>
    <w:uiPriority w:val="99"/>
    <w:unhideWhenUsed/>
    <w:rsid w:val="00C52486"/>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uiPriority w:val="99"/>
    <w:rsid w:val="00C52486"/>
    <w:rPr>
      <w:rFonts w:ascii="Times New Roman" w:eastAsia="Times New Roman" w:hAnsi="Times New Roman" w:cs="Times New Roman"/>
      <w:sz w:val="20"/>
      <w:szCs w:val="20"/>
    </w:rPr>
  </w:style>
  <w:style w:type="character" w:customStyle="1" w:styleId="30">
    <w:name w:val="Заголовок 3 Знак"/>
    <w:basedOn w:val="a0"/>
    <w:link w:val="3"/>
    <w:uiPriority w:val="9"/>
    <w:semiHidden/>
    <w:rsid w:val="00336778"/>
    <w:rPr>
      <w:rFonts w:asciiTheme="majorHAnsi" w:eastAsiaTheme="majorEastAsia" w:hAnsiTheme="majorHAnsi" w:cstheme="majorBidi"/>
      <w:b/>
      <w:bCs/>
      <w:color w:val="4F81BD" w:themeColor="accent1"/>
    </w:rPr>
  </w:style>
  <w:style w:type="paragraph" w:styleId="af1">
    <w:name w:val="Balloon Text"/>
    <w:basedOn w:val="a"/>
    <w:link w:val="af2"/>
    <w:uiPriority w:val="99"/>
    <w:semiHidden/>
    <w:unhideWhenUsed/>
    <w:rsid w:val="007B009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B00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7208">
      <w:bodyDiv w:val="1"/>
      <w:marLeft w:val="0"/>
      <w:marRight w:val="0"/>
      <w:marTop w:val="0"/>
      <w:marBottom w:val="0"/>
      <w:divBdr>
        <w:top w:val="none" w:sz="0" w:space="0" w:color="auto"/>
        <w:left w:val="none" w:sz="0" w:space="0" w:color="auto"/>
        <w:bottom w:val="none" w:sz="0" w:space="0" w:color="auto"/>
        <w:right w:val="none" w:sz="0" w:space="0" w:color="auto"/>
      </w:divBdr>
    </w:div>
    <w:div w:id="81339543">
      <w:bodyDiv w:val="1"/>
      <w:marLeft w:val="0"/>
      <w:marRight w:val="0"/>
      <w:marTop w:val="0"/>
      <w:marBottom w:val="0"/>
      <w:divBdr>
        <w:top w:val="none" w:sz="0" w:space="0" w:color="auto"/>
        <w:left w:val="none" w:sz="0" w:space="0" w:color="auto"/>
        <w:bottom w:val="none" w:sz="0" w:space="0" w:color="auto"/>
        <w:right w:val="none" w:sz="0" w:space="0" w:color="auto"/>
      </w:divBdr>
    </w:div>
    <w:div w:id="94985190">
      <w:bodyDiv w:val="1"/>
      <w:marLeft w:val="0"/>
      <w:marRight w:val="0"/>
      <w:marTop w:val="0"/>
      <w:marBottom w:val="0"/>
      <w:divBdr>
        <w:top w:val="none" w:sz="0" w:space="0" w:color="auto"/>
        <w:left w:val="none" w:sz="0" w:space="0" w:color="auto"/>
        <w:bottom w:val="none" w:sz="0" w:space="0" w:color="auto"/>
        <w:right w:val="none" w:sz="0" w:space="0" w:color="auto"/>
      </w:divBdr>
    </w:div>
    <w:div w:id="150104211">
      <w:bodyDiv w:val="1"/>
      <w:marLeft w:val="0"/>
      <w:marRight w:val="0"/>
      <w:marTop w:val="0"/>
      <w:marBottom w:val="0"/>
      <w:divBdr>
        <w:top w:val="none" w:sz="0" w:space="0" w:color="auto"/>
        <w:left w:val="none" w:sz="0" w:space="0" w:color="auto"/>
        <w:bottom w:val="none" w:sz="0" w:space="0" w:color="auto"/>
        <w:right w:val="none" w:sz="0" w:space="0" w:color="auto"/>
      </w:divBdr>
    </w:div>
    <w:div w:id="175972670">
      <w:bodyDiv w:val="1"/>
      <w:marLeft w:val="0"/>
      <w:marRight w:val="0"/>
      <w:marTop w:val="0"/>
      <w:marBottom w:val="0"/>
      <w:divBdr>
        <w:top w:val="none" w:sz="0" w:space="0" w:color="auto"/>
        <w:left w:val="none" w:sz="0" w:space="0" w:color="auto"/>
        <w:bottom w:val="none" w:sz="0" w:space="0" w:color="auto"/>
        <w:right w:val="none" w:sz="0" w:space="0" w:color="auto"/>
      </w:divBdr>
    </w:div>
    <w:div w:id="183784425">
      <w:bodyDiv w:val="1"/>
      <w:marLeft w:val="0"/>
      <w:marRight w:val="0"/>
      <w:marTop w:val="0"/>
      <w:marBottom w:val="0"/>
      <w:divBdr>
        <w:top w:val="none" w:sz="0" w:space="0" w:color="auto"/>
        <w:left w:val="none" w:sz="0" w:space="0" w:color="auto"/>
        <w:bottom w:val="none" w:sz="0" w:space="0" w:color="auto"/>
        <w:right w:val="none" w:sz="0" w:space="0" w:color="auto"/>
      </w:divBdr>
    </w:div>
    <w:div w:id="222183778">
      <w:bodyDiv w:val="1"/>
      <w:marLeft w:val="0"/>
      <w:marRight w:val="0"/>
      <w:marTop w:val="0"/>
      <w:marBottom w:val="0"/>
      <w:divBdr>
        <w:top w:val="none" w:sz="0" w:space="0" w:color="auto"/>
        <w:left w:val="none" w:sz="0" w:space="0" w:color="auto"/>
        <w:bottom w:val="none" w:sz="0" w:space="0" w:color="auto"/>
        <w:right w:val="none" w:sz="0" w:space="0" w:color="auto"/>
      </w:divBdr>
    </w:div>
    <w:div w:id="314723236">
      <w:bodyDiv w:val="1"/>
      <w:marLeft w:val="0"/>
      <w:marRight w:val="0"/>
      <w:marTop w:val="0"/>
      <w:marBottom w:val="0"/>
      <w:divBdr>
        <w:top w:val="none" w:sz="0" w:space="0" w:color="auto"/>
        <w:left w:val="none" w:sz="0" w:space="0" w:color="auto"/>
        <w:bottom w:val="none" w:sz="0" w:space="0" w:color="auto"/>
        <w:right w:val="none" w:sz="0" w:space="0" w:color="auto"/>
      </w:divBdr>
    </w:div>
    <w:div w:id="408311264">
      <w:bodyDiv w:val="1"/>
      <w:marLeft w:val="0"/>
      <w:marRight w:val="0"/>
      <w:marTop w:val="0"/>
      <w:marBottom w:val="0"/>
      <w:divBdr>
        <w:top w:val="none" w:sz="0" w:space="0" w:color="auto"/>
        <w:left w:val="none" w:sz="0" w:space="0" w:color="auto"/>
        <w:bottom w:val="none" w:sz="0" w:space="0" w:color="auto"/>
        <w:right w:val="none" w:sz="0" w:space="0" w:color="auto"/>
      </w:divBdr>
    </w:div>
    <w:div w:id="647056730">
      <w:bodyDiv w:val="1"/>
      <w:marLeft w:val="0"/>
      <w:marRight w:val="0"/>
      <w:marTop w:val="0"/>
      <w:marBottom w:val="0"/>
      <w:divBdr>
        <w:top w:val="none" w:sz="0" w:space="0" w:color="auto"/>
        <w:left w:val="none" w:sz="0" w:space="0" w:color="auto"/>
        <w:bottom w:val="none" w:sz="0" w:space="0" w:color="auto"/>
        <w:right w:val="none" w:sz="0" w:space="0" w:color="auto"/>
      </w:divBdr>
    </w:div>
    <w:div w:id="701789670">
      <w:bodyDiv w:val="1"/>
      <w:marLeft w:val="0"/>
      <w:marRight w:val="0"/>
      <w:marTop w:val="0"/>
      <w:marBottom w:val="0"/>
      <w:divBdr>
        <w:top w:val="none" w:sz="0" w:space="0" w:color="auto"/>
        <w:left w:val="none" w:sz="0" w:space="0" w:color="auto"/>
        <w:bottom w:val="none" w:sz="0" w:space="0" w:color="auto"/>
        <w:right w:val="none" w:sz="0" w:space="0" w:color="auto"/>
      </w:divBdr>
      <w:divsChild>
        <w:div w:id="1201240153">
          <w:marLeft w:val="0"/>
          <w:marRight w:val="0"/>
          <w:marTop w:val="0"/>
          <w:marBottom w:val="0"/>
          <w:divBdr>
            <w:top w:val="none" w:sz="0" w:space="0" w:color="auto"/>
            <w:left w:val="none" w:sz="0" w:space="0" w:color="auto"/>
            <w:bottom w:val="none" w:sz="0" w:space="0" w:color="auto"/>
            <w:right w:val="none" w:sz="0" w:space="0" w:color="auto"/>
          </w:divBdr>
          <w:divsChild>
            <w:div w:id="244264735">
              <w:marLeft w:val="0"/>
              <w:marRight w:val="0"/>
              <w:marTop w:val="0"/>
              <w:marBottom w:val="0"/>
              <w:divBdr>
                <w:top w:val="none" w:sz="0" w:space="0" w:color="auto"/>
                <w:left w:val="none" w:sz="0" w:space="0" w:color="auto"/>
                <w:bottom w:val="none" w:sz="0" w:space="0" w:color="auto"/>
                <w:right w:val="none" w:sz="0" w:space="0" w:color="auto"/>
              </w:divBdr>
              <w:divsChild>
                <w:div w:id="1382704999">
                  <w:marLeft w:val="0"/>
                  <w:marRight w:val="0"/>
                  <w:marTop w:val="0"/>
                  <w:marBottom w:val="0"/>
                  <w:divBdr>
                    <w:top w:val="none" w:sz="0" w:space="0" w:color="auto"/>
                    <w:left w:val="none" w:sz="0" w:space="0" w:color="auto"/>
                    <w:bottom w:val="none" w:sz="0" w:space="0" w:color="auto"/>
                    <w:right w:val="none" w:sz="0" w:space="0" w:color="auto"/>
                  </w:divBdr>
                  <w:divsChild>
                    <w:div w:id="2106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829954">
      <w:bodyDiv w:val="1"/>
      <w:marLeft w:val="0"/>
      <w:marRight w:val="0"/>
      <w:marTop w:val="0"/>
      <w:marBottom w:val="0"/>
      <w:divBdr>
        <w:top w:val="none" w:sz="0" w:space="0" w:color="auto"/>
        <w:left w:val="none" w:sz="0" w:space="0" w:color="auto"/>
        <w:bottom w:val="none" w:sz="0" w:space="0" w:color="auto"/>
        <w:right w:val="none" w:sz="0" w:space="0" w:color="auto"/>
      </w:divBdr>
    </w:div>
    <w:div w:id="707068718">
      <w:bodyDiv w:val="1"/>
      <w:marLeft w:val="0"/>
      <w:marRight w:val="0"/>
      <w:marTop w:val="0"/>
      <w:marBottom w:val="0"/>
      <w:divBdr>
        <w:top w:val="none" w:sz="0" w:space="0" w:color="auto"/>
        <w:left w:val="none" w:sz="0" w:space="0" w:color="auto"/>
        <w:bottom w:val="none" w:sz="0" w:space="0" w:color="auto"/>
        <w:right w:val="none" w:sz="0" w:space="0" w:color="auto"/>
      </w:divBdr>
    </w:div>
    <w:div w:id="708189222">
      <w:bodyDiv w:val="1"/>
      <w:marLeft w:val="0"/>
      <w:marRight w:val="0"/>
      <w:marTop w:val="0"/>
      <w:marBottom w:val="0"/>
      <w:divBdr>
        <w:top w:val="none" w:sz="0" w:space="0" w:color="auto"/>
        <w:left w:val="none" w:sz="0" w:space="0" w:color="auto"/>
        <w:bottom w:val="none" w:sz="0" w:space="0" w:color="auto"/>
        <w:right w:val="none" w:sz="0" w:space="0" w:color="auto"/>
      </w:divBdr>
    </w:div>
    <w:div w:id="727993840">
      <w:bodyDiv w:val="1"/>
      <w:marLeft w:val="0"/>
      <w:marRight w:val="0"/>
      <w:marTop w:val="0"/>
      <w:marBottom w:val="0"/>
      <w:divBdr>
        <w:top w:val="none" w:sz="0" w:space="0" w:color="auto"/>
        <w:left w:val="none" w:sz="0" w:space="0" w:color="auto"/>
        <w:bottom w:val="none" w:sz="0" w:space="0" w:color="auto"/>
        <w:right w:val="none" w:sz="0" w:space="0" w:color="auto"/>
      </w:divBdr>
    </w:div>
    <w:div w:id="761029862">
      <w:bodyDiv w:val="1"/>
      <w:marLeft w:val="0"/>
      <w:marRight w:val="0"/>
      <w:marTop w:val="0"/>
      <w:marBottom w:val="0"/>
      <w:divBdr>
        <w:top w:val="none" w:sz="0" w:space="0" w:color="auto"/>
        <w:left w:val="none" w:sz="0" w:space="0" w:color="auto"/>
        <w:bottom w:val="none" w:sz="0" w:space="0" w:color="auto"/>
        <w:right w:val="none" w:sz="0" w:space="0" w:color="auto"/>
      </w:divBdr>
    </w:div>
    <w:div w:id="942566470">
      <w:bodyDiv w:val="1"/>
      <w:marLeft w:val="0"/>
      <w:marRight w:val="0"/>
      <w:marTop w:val="0"/>
      <w:marBottom w:val="0"/>
      <w:divBdr>
        <w:top w:val="none" w:sz="0" w:space="0" w:color="auto"/>
        <w:left w:val="none" w:sz="0" w:space="0" w:color="auto"/>
        <w:bottom w:val="none" w:sz="0" w:space="0" w:color="auto"/>
        <w:right w:val="none" w:sz="0" w:space="0" w:color="auto"/>
      </w:divBdr>
    </w:div>
    <w:div w:id="955408164">
      <w:bodyDiv w:val="1"/>
      <w:marLeft w:val="0"/>
      <w:marRight w:val="0"/>
      <w:marTop w:val="0"/>
      <w:marBottom w:val="0"/>
      <w:divBdr>
        <w:top w:val="none" w:sz="0" w:space="0" w:color="auto"/>
        <w:left w:val="none" w:sz="0" w:space="0" w:color="auto"/>
        <w:bottom w:val="none" w:sz="0" w:space="0" w:color="auto"/>
        <w:right w:val="none" w:sz="0" w:space="0" w:color="auto"/>
      </w:divBdr>
    </w:div>
    <w:div w:id="983579096">
      <w:bodyDiv w:val="1"/>
      <w:marLeft w:val="0"/>
      <w:marRight w:val="0"/>
      <w:marTop w:val="0"/>
      <w:marBottom w:val="0"/>
      <w:divBdr>
        <w:top w:val="none" w:sz="0" w:space="0" w:color="auto"/>
        <w:left w:val="none" w:sz="0" w:space="0" w:color="auto"/>
        <w:bottom w:val="none" w:sz="0" w:space="0" w:color="auto"/>
        <w:right w:val="none" w:sz="0" w:space="0" w:color="auto"/>
      </w:divBdr>
    </w:div>
    <w:div w:id="1091318385">
      <w:bodyDiv w:val="1"/>
      <w:marLeft w:val="0"/>
      <w:marRight w:val="0"/>
      <w:marTop w:val="0"/>
      <w:marBottom w:val="0"/>
      <w:divBdr>
        <w:top w:val="none" w:sz="0" w:space="0" w:color="auto"/>
        <w:left w:val="none" w:sz="0" w:space="0" w:color="auto"/>
        <w:bottom w:val="none" w:sz="0" w:space="0" w:color="auto"/>
        <w:right w:val="none" w:sz="0" w:space="0" w:color="auto"/>
      </w:divBdr>
      <w:divsChild>
        <w:div w:id="1197352527">
          <w:marLeft w:val="0"/>
          <w:marRight w:val="0"/>
          <w:marTop w:val="0"/>
          <w:marBottom w:val="0"/>
          <w:divBdr>
            <w:top w:val="none" w:sz="0" w:space="0" w:color="auto"/>
            <w:left w:val="none" w:sz="0" w:space="0" w:color="auto"/>
            <w:bottom w:val="none" w:sz="0" w:space="0" w:color="auto"/>
            <w:right w:val="none" w:sz="0" w:space="0" w:color="auto"/>
          </w:divBdr>
        </w:div>
      </w:divsChild>
    </w:div>
    <w:div w:id="1161001982">
      <w:bodyDiv w:val="1"/>
      <w:marLeft w:val="0"/>
      <w:marRight w:val="0"/>
      <w:marTop w:val="0"/>
      <w:marBottom w:val="0"/>
      <w:divBdr>
        <w:top w:val="none" w:sz="0" w:space="0" w:color="auto"/>
        <w:left w:val="none" w:sz="0" w:space="0" w:color="auto"/>
        <w:bottom w:val="none" w:sz="0" w:space="0" w:color="auto"/>
        <w:right w:val="none" w:sz="0" w:space="0" w:color="auto"/>
      </w:divBdr>
    </w:div>
    <w:div w:id="1163353035">
      <w:bodyDiv w:val="1"/>
      <w:marLeft w:val="0"/>
      <w:marRight w:val="0"/>
      <w:marTop w:val="0"/>
      <w:marBottom w:val="0"/>
      <w:divBdr>
        <w:top w:val="none" w:sz="0" w:space="0" w:color="auto"/>
        <w:left w:val="none" w:sz="0" w:space="0" w:color="auto"/>
        <w:bottom w:val="none" w:sz="0" w:space="0" w:color="auto"/>
        <w:right w:val="none" w:sz="0" w:space="0" w:color="auto"/>
      </w:divBdr>
    </w:div>
    <w:div w:id="1182666855">
      <w:bodyDiv w:val="1"/>
      <w:marLeft w:val="0"/>
      <w:marRight w:val="0"/>
      <w:marTop w:val="0"/>
      <w:marBottom w:val="0"/>
      <w:divBdr>
        <w:top w:val="none" w:sz="0" w:space="0" w:color="auto"/>
        <w:left w:val="none" w:sz="0" w:space="0" w:color="auto"/>
        <w:bottom w:val="none" w:sz="0" w:space="0" w:color="auto"/>
        <w:right w:val="none" w:sz="0" w:space="0" w:color="auto"/>
      </w:divBdr>
    </w:div>
    <w:div w:id="1217935740">
      <w:bodyDiv w:val="1"/>
      <w:marLeft w:val="0"/>
      <w:marRight w:val="0"/>
      <w:marTop w:val="0"/>
      <w:marBottom w:val="0"/>
      <w:divBdr>
        <w:top w:val="none" w:sz="0" w:space="0" w:color="auto"/>
        <w:left w:val="none" w:sz="0" w:space="0" w:color="auto"/>
        <w:bottom w:val="none" w:sz="0" w:space="0" w:color="auto"/>
        <w:right w:val="none" w:sz="0" w:space="0" w:color="auto"/>
      </w:divBdr>
      <w:divsChild>
        <w:div w:id="198904224">
          <w:marLeft w:val="0"/>
          <w:marRight w:val="0"/>
          <w:marTop w:val="0"/>
          <w:marBottom w:val="0"/>
          <w:divBdr>
            <w:top w:val="none" w:sz="0" w:space="0" w:color="auto"/>
            <w:left w:val="none" w:sz="0" w:space="0" w:color="auto"/>
            <w:bottom w:val="none" w:sz="0" w:space="0" w:color="auto"/>
            <w:right w:val="none" w:sz="0" w:space="0" w:color="auto"/>
          </w:divBdr>
          <w:divsChild>
            <w:div w:id="377634607">
              <w:marLeft w:val="0"/>
              <w:marRight w:val="0"/>
              <w:marTop w:val="0"/>
              <w:marBottom w:val="0"/>
              <w:divBdr>
                <w:top w:val="none" w:sz="0" w:space="0" w:color="auto"/>
                <w:left w:val="none" w:sz="0" w:space="0" w:color="auto"/>
                <w:bottom w:val="none" w:sz="0" w:space="0" w:color="auto"/>
                <w:right w:val="none" w:sz="0" w:space="0" w:color="auto"/>
              </w:divBdr>
              <w:divsChild>
                <w:div w:id="489297692">
                  <w:marLeft w:val="0"/>
                  <w:marRight w:val="0"/>
                  <w:marTop w:val="0"/>
                  <w:marBottom w:val="0"/>
                  <w:divBdr>
                    <w:top w:val="none" w:sz="0" w:space="0" w:color="auto"/>
                    <w:left w:val="none" w:sz="0" w:space="0" w:color="auto"/>
                    <w:bottom w:val="none" w:sz="0" w:space="0" w:color="auto"/>
                    <w:right w:val="none" w:sz="0" w:space="0" w:color="auto"/>
                  </w:divBdr>
                  <w:divsChild>
                    <w:div w:id="5889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742764">
      <w:bodyDiv w:val="1"/>
      <w:marLeft w:val="0"/>
      <w:marRight w:val="0"/>
      <w:marTop w:val="0"/>
      <w:marBottom w:val="0"/>
      <w:divBdr>
        <w:top w:val="none" w:sz="0" w:space="0" w:color="auto"/>
        <w:left w:val="none" w:sz="0" w:space="0" w:color="auto"/>
        <w:bottom w:val="none" w:sz="0" w:space="0" w:color="auto"/>
        <w:right w:val="none" w:sz="0" w:space="0" w:color="auto"/>
      </w:divBdr>
      <w:divsChild>
        <w:div w:id="415328062">
          <w:marLeft w:val="0"/>
          <w:marRight w:val="0"/>
          <w:marTop w:val="0"/>
          <w:marBottom w:val="0"/>
          <w:divBdr>
            <w:top w:val="none" w:sz="0" w:space="0" w:color="auto"/>
            <w:left w:val="none" w:sz="0" w:space="0" w:color="auto"/>
            <w:bottom w:val="none" w:sz="0" w:space="0" w:color="auto"/>
            <w:right w:val="none" w:sz="0" w:space="0" w:color="auto"/>
          </w:divBdr>
        </w:div>
      </w:divsChild>
    </w:div>
    <w:div w:id="1302661338">
      <w:bodyDiv w:val="1"/>
      <w:marLeft w:val="0"/>
      <w:marRight w:val="0"/>
      <w:marTop w:val="0"/>
      <w:marBottom w:val="0"/>
      <w:divBdr>
        <w:top w:val="none" w:sz="0" w:space="0" w:color="auto"/>
        <w:left w:val="none" w:sz="0" w:space="0" w:color="auto"/>
        <w:bottom w:val="none" w:sz="0" w:space="0" w:color="auto"/>
        <w:right w:val="none" w:sz="0" w:space="0" w:color="auto"/>
      </w:divBdr>
    </w:div>
    <w:div w:id="1307708083">
      <w:bodyDiv w:val="1"/>
      <w:marLeft w:val="0"/>
      <w:marRight w:val="0"/>
      <w:marTop w:val="0"/>
      <w:marBottom w:val="0"/>
      <w:divBdr>
        <w:top w:val="none" w:sz="0" w:space="0" w:color="auto"/>
        <w:left w:val="none" w:sz="0" w:space="0" w:color="auto"/>
        <w:bottom w:val="none" w:sz="0" w:space="0" w:color="auto"/>
        <w:right w:val="none" w:sz="0" w:space="0" w:color="auto"/>
      </w:divBdr>
    </w:div>
    <w:div w:id="1337145743">
      <w:bodyDiv w:val="1"/>
      <w:marLeft w:val="0"/>
      <w:marRight w:val="0"/>
      <w:marTop w:val="0"/>
      <w:marBottom w:val="0"/>
      <w:divBdr>
        <w:top w:val="none" w:sz="0" w:space="0" w:color="auto"/>
        <w:left w:val="none" w:sz="0" w:space="0" w:color="auto"/>
        <w:bottom w:val="none" w:sz="0" w:space="0" w:color="auto"/>
        <w:right w:val="none" w:sz="0" w:space="0" w:color="auto"/>
      </w:divBdr>
    </w:div>
    <w:div w:id="1383214399">
      <w:bodyDiv w:val="1"/>
      <w:marLeft w:val="0"/>
      <w:marRight w:val="0"/>
      <w:marTop w:val="0"/>
      <w:marBottom w:val="0"/>
      <w:divBdr>
        <w:top w:val="none" w:sz="0" w:space="0" w:color="auto"/>
        <w:left w:val="none" w:sz="0" w:space="0" w:color="auto"/>
        <w:bottom w:val="none" w:sz="0" w:space="0" w:color="auto"/>
        <w:right w:val="none" w:sz="0" w:space="0" w:color="auto"/>
      </w:divBdr>
    </w:div>
    <w:div w:id="1461025098">
      <w:bodyDiv w:val="1"/>
      <w:marLeft w:val="0"/>
      <w:marRight w:val="0"/>
      <w:marTop w:val="0"/>
      <w:marBottom w:val="0"/>
      <w:divBdr>
        <w:top w:val="none" w:sz="0" w:space="0" w:color="auto"/>
        <w:left w:val="none" w:sz="0" w:space="0" w:color="auto"/>
        <w:bottom w:val="none" w:sz="0" w:space="0" w:color="auto"/>
        <w:right w:val="none" w:sz="0" w:space="0" w:color="auto"/>
      </w:divBdr>
    </w:div>
    <w:div w:id="1582179444">
      <w:bodyDiv w:val="1"/>
      <w:marLeft w:val="0"/>
      <w:marRight w:val="0"/>
      <w:marTop w:val="0"/>
      <w:marBottom w:val="0"/>
      <w:divBdr>
        <w:top w:val="none" w:sz="0" w:space="0" w:color="auto"/>
        <w:left w:val="none" w:sz="0" w:space="0" w:color="auto"/>
        <w:bottom w:val="none" w:sz="0" w:space="0" w:color="auto"/>
        <w:right w:val="none" w:sz="0" w:space="0" w:color="auto"/>
      </w:divBdr>
    </w:div>
    <w:div w:id="1584292390">
      <w:bodyDiv w:val="1"/>
      <w:marLeft w:val="0"/>
      <w:marRight w:val="0"/>
      <w:marTop w:val="0"/>
      <w:marBottom w:val="0"/>
      <w:divBdr>
        <w:top w:val="none" w:sz="0" w:space="0" w:color="auto"/>
        <w:left w:val="none" w:sz="0" w:space="0" w:color="auto"/>
        <w:bottom w:val="none" w:sz="0" w:space="0" w:color="auto"/>
        <w:right w:val="none" w:sz="0" w:space="0" w:color="auto"/>
      </w:divBdr>
    </w:div>
    <w:div w:id="1641959187">
      <w:bodyDiv w:val="1"/>
      <w:marLeft w:val="0"/>
      <w:marRight w:val="0"/>
      <w:marTop w:val="0"/>
      <w:marBottom w:val="0"/>
      <w:divBdr>
        <w:top w:val="none" w:sz="0" w:space="0" w:color="auto"/>
        <w:left w:val="none" w:sz="0" w:space="0" w:color="auto"/>
        <w:bottom w:val="none" w:sz="0" w:space="0" w:color="auto"/>
        <w:right w:val="none" w:sz="0" w:space="0" w:color="auto"/>
      </w:divBdr>
    </w:div>
    <w:div w:id="1780828814">
      <w:bodyDiv w:val="1"/>
      <w:marLeft w:val="0"/>
      <w:marRight w:val="0"/>
      <w:marTop w:val="0"/>
      <w:marBottom w:val="0"/>
      <w:divBdr>
        <w:top w:val="none" w:sz="0" w:space="0" w:color="auto"/>
        <w:left w:val="none" w:sz="0" w:space="0" w:color="auto"/>
        <w:bottom w:val="none" w:sz="0" w:space="0" w:color="auto"/>
        <w:right w:val="none" w:sz="0" w:space="0" w:color="auto"/>
      </w:divBdr>
      <w:divsChild>
        <w:div w:id="75441220">
          <w:marLeft w:val="0"/>
          <w:marRight w:val="0"/>
          <w:marTop w:val="0"/>
          <w:marBottom w:val="0"/>
          <w:divBdr>
            <w:top w:val="none" w:sz="0" w:space="0" w:color="auto"/>
            <w:left w:val="none" w:sz="0" w:space="0" w:color="auto"/>
            <w:bottom w:val="none" w:sz="0" w:space="0" w:color="auto"/>
            <w:right w:val="none" w:sz="0" w:space="0" w:color="auto"/>
          </w:divBdr>
          <w:divsChild>
            <w:div w:id="1161120246">
              <w:marLeft w:val="0"/>
              <w:marRight w:val="0"/>
              <w:marTop w:val="0"/>
              <w:marBottom w:val="0"/>
              <w:divBdr>
                <w:top w:val="none" w:sz="0" w:space="0" w:color="auto"/>
                <w:left w:val="none" w:sz="0" w:space="0" w:color="auto"/>
                <w:bottom w:val="none" w:sz="0" w:space="0" w:color="auto"/>
                <w:right w:val="none" w:sz="0" w:space="0" w:color="auto"/>
              </w:divBdr>
              <w:divsChild>
                <w:div w:id="1748651792">
                  <w:marLeft w:val="0"/>
                  <w:marRight w:val="0"/>
                  <w:marTop w:val="0"/>
                  <w:marBottom w:val="0"/>
                  <w:divBdr>
                    <w:top w:val="none" w:sz="0" w:space="0" w:color="auto"/>
                    <w:left w:val="none" w:sz="0" w:space="0" w:color="auto"/>
                    <w:bottom w:val="none" w:sz="0" w:space="0" w:color="auto"/>
                    <w:right w:val="none" w:sz="0" w:space="0" w:color="auto"/>
                  </w:divBdr>
                  <w:divsChild>
                    <w:div w:id="3254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19272">
      <w:bodyDiv w:val="1"/>
      <w:marLeft w:val="0"/>
      <w:marRight w:val="0"/>
      <w:marTop w:val="0"/>
      <w:marBottom w:val="0"/>
      <w:divBdr>
        <w:top w:val="none" w:sz="0" w:space="0" w:color="auto"/>
        <w:left w:val="none" w:sz="0" w:space="0" w:color="auto"/>
        <w:bottom w:val="none" w:sz="0" w:space="0" w:color="auto"/>
        <w:right w:val="none" w:sz="0" w:space="0" w:color="auto"/>
      </w:divBdr>
    </w:div>
    <w:div w:id="1977835135">
      <w:bodyDiv w:val="1"/>
      <w:marLeft w:val="0"/>
      <w:marRight w:val="0"/>
      <w:marTop w:val="0"/>
      <w:marBottom w:val="0"/>
      <w:divBdr>
        <w:top w:val="none" w:sz="0" w:space="0" w:color="auto"/>
        <w:left w:val="none" w:sz="0" w:space="0" w:color="auto"/>
        <w:bottom w:val="none" w:sz="0" w:space="0" w:color="auto"/>
        <w:right w:val="none" w:sz="0" w:space="0" w:color="auto"/>
      </w:divBdr>
    </w:div>
    <w:div w:id="1979846426">
      <w:bodyDiv w:val="1"/>
      <w:marLeft w:val="0"/>
      <w:marRight w:val="0"/>
      <w:marTop w:val="0"/>
      <w:marBottom w:val="0"/>
      <w:divBdr>
        <w:top w:val="none" w:sz="0" w:space="0" w:color="auto"/>
        <w:left w:val="none" w:sz="0" w:space="0" w:color="auto"/>
        <w:bottom w:val="none" w:sz="0" w:space="0" w:color="auto"/>
        <w:right w:val="none" w:sz="0" w:space="0" w:color="auto"/>
      </w:divBdr>
    </w:div>
    <w:div w:id="2023823657">
      <w:bodyDiv w:val="1"/>
      <w:marLeft w:val="0"/>
      <w:marRight w:val="0"/>
      <w:marTop w:val="0"/>
      <w:marBottom w:val="0"/>
      <w:divBdr>
        <w:top w:val="none" w:sz="0" w:space="0" w:color="auto"/>
        <w:left w:val="none" w:sz="0" w:space="0" w:color="auto"/>
        <w:bottom w:val="none" w:sz="0" w:space="0" w:color="auto"/>
        <w:right w:val="none" w:sz="0" w:space="0" w:color="auto"/>
      </w:divBdr>
    </w:div>
    <w:div w:id="2032758593">
      <w:bodyDiv w:val="1"/>
      <w:marLeft w:val="0"/>
      <w:marRight w:val="0"/>
      <w:marTop w:val="0"/>
      <w:marBottom w:val="0"/>
      <w:divBdr>
        <w:top w:val="none" w:sz="0" w:space="0" w:color="auto"/>
        <w:left w:val="none" w:sz="0" w:space="0" w:color="auto"/>
        <w:bottom w:val="none" w:sz="0" w:space="0" w:color="auto"/>
        <w:right w:val="none" w:sz="0" w:space="0" w:color="auto"/>
      </w:divBdr>
    </w:div>
    <w:div w:id="2035380356">
      <w:bodyDiv w:val="1"/>
      <w:marLeft w:val="0"/>
      <w:marRight w:val="0"/>
      <w:marTop w:val="0"/>
      <w:marBottom w:val="0"/>
      <w:divBdr>
        <w:top w:val="none" w:sz="0" w:space="0" w:color="auto"/>
        <w:left w:val="none" w:sz="0" w:space="0" w:color="auto"/>
        <w:bottom w:val="none" w:sz="0" w:space="0" w:color="auto"/>
        <w:right w:val="none" w:sz="0" w:space="0" w:color="auto"/>
      </w:divBdr>
    </w:div>
    <w:div w:id="2060353069">
      <w:bodyDiv w:val="1"/>
      <w:marLeft w:val="0"/>
      <w:marRight w:val="0"/>
      <w:marTop w:val="0"/>
      <w:marBottom w:val="0"/>
      <w:divBdr>
        <w:top w:val="none" w:sz="0" w:space="0" w:color="auto"/>
        <w:left w:val="none" w:sz="0" w:space="0" w:color="auto"/>
        <w:bottom w:val="none" w:sz="0" w:space="0" w:color="auto"/>
        <w:right w:val="none" w:sz="0" w:space="0" w:color="auto"/>
      </w:divBdr>
    </w:div>
    <w:div w:id="206139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a-referat.com/&#1052;&#1086;&#1088;&#1072;&#1083;&#1100;" TargetMode="External"/><Relationship Id="rId18" Type="http://schemas.openxmlformats.org/officeDocument/2006/relationships/hyperlink" Target="http://ua-referat.com/&#1040;&#1084;&#1077;&#1088;&#1080;&#1082;&#1072;&#1085;&#1089;&#1082;&#1080;&#1081;" TargetMode="External"/><Relationship Id="rId26" Type="http://schemas.openxmlformats.org/officeDocument/2006/relationships/chart" Target="charts/chart1.xml"/><Relationship Id="rId39" Type="http://schemas.openxmlformats.org/officeDocument/2006/relationships/chart" Target="charts/chart14.xml"/><Relationship Id="rId21" Type="http://schemas.openxmlformats.org/officeDocument/2006/relationships/hyperlink" Target="http://ua-referat.com/&#1042;&#1110;&#1076;&#1095;&#1091;&#1090;&#1090;&#1103;" TargetMode="External"/><Relationship Id="rId34" Type="http://schemas.openxmlformats.org/officeDocument/2006/relationships/chart" Target="charts/chart9.xml"/><Relationship Id="rId42" Type="http://schemas.openxmlformats.org/officeDocument/2006/relationships/chart" Target="charts/chart17.xml"/><Relationship Id="rId47" Type="http://schemas.openxmlformats.org/officeDocument/2006/relationships/chart" Target="charts/chart22.xml"/><Relationship Id="rId50" Type="http://schemas.openxmlformats.org/officeDocument/2006/relationships/chart" Target="charts/chart25.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ua-referat.com/&#1056;&#1077;&#1089;&#1091;&#1088;&#1089;&#1080;" TargetMode="External"/><Relationship Id="rId17" Type="http://schemas.openxmlformats.org/officeDocument/2006/relationships/hyperlink" Target="http://ua-referat.com/&#1051;&#1102;&#1076;&#1080;&#1085;&#1072;" TargetMode="External"/><Relationship Id="rId25" Type="http://schemas.openxmlformats.org/officeDocument/2006/relationships/hyperlink" Target="http://ua-referat.com/&#1054;&#1073;&#1088;&#1072;&#1079;" TargetMode="External"/><Relationship Id="rId33" Type="http://schemas.openxmlformats.org/officeDocument/2006/relationships/chart" Target="charts/chart8.xml"/><Relationship Id="rId38" Type="http://schemas.openxmlformats.org/officeDocument/2006/relationships/chart" Target="charts/chart13.xml"/><Relationship Id="rId46" Type="http://schemas.openxmlformats.org/officeDocument/2006/relationships/chart" Target="charts/chart21.xml"/><Relationship Id="rId2" Type="http://schemas.openxmlformats.org/officeDocument/2006/relationships/numbering" Target="numbering.xml"/><Relationship Id="rId16" Type="http://schemas.openxmlformats.org/officeDocument/2006/relationships/hyperlink" Target="http://ua-referat.com/&#1057;&#1072;&#1084;&#1086;&#1086;&#1094;&#1110;&#1085;&#1082;&#1072;" TargetMode="External"/><Relationship Id="rId20" Type="http://schemas.openxmlformats.org/officeDocument/2006/relationships/hyperlink" Target="http://ua-referat.com/&#1057;&#1090;&#1072;&#1085;&#1091;" TargetMode="External"/><Relationship Id="rId29" Type="http://schemas.openxmlformats.org/officeDocument/2006/relationships/chart" Target="charts/chart4.xml"/><Relationship Id="rId41" Type="http://schemas.openxmlformats.org/officeDocument/2006/relationships/chart" Target="charts/chart1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a-referat.com/&#1056;&#1086;&#1073;&#1086;&#1090;&#1080;" TargetMode="External"/><Relationship Id="rId24" Type="http://schemas.openxmlformats.org/officeDocument/2006/relationships/hyperlink" Target="http://ua-referat.com/&#1055;&#1089;&#1080;&#1093;&#1086;&#1090;&#1077;&#1088;&#1072;&#1087;&#1110;&#1103;" TargetMode="External"/><Relationship Id="rId32" Type="http://schemas.openxmlformats.org/officeDocument/2006/relationships/chart" Target="charts/chart7.xml"/><Relationship Id="rId37" Type="http://schemas.openxmlformats.org/officeDocument/2006/relationships/chart" Target="charts/chart12.xml"/><Relationship Id="rId40" Type="http://schemas.openxmlformats.org/officeDocument/2006/relationships/chart" Target="charts/chart15.xml"/><Relationship Id="rId45" Type="http://schemas.openxmlformats.org/officeDocument/2006/relationships/chart" Target="charts/chart20.xm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ua-referat.com/&#1058;&#1086;&#1075;&#1086;" TargetMode="External"/><Relationship Id="rId23" Type="http://schemas.openxmlformats.org/officeDocument/2006/relationships/hyperlink" Target="http://ua-referat.com/&#1055;&#1088;&#1086;&#1092;&#1077;&#1089;&#1110;&#1103;" TargetMode="External"/><Relationship Id="rId28" Type="http://schemas.openxmlformats.org/officeDocument/2006/relationships/chart" Target="charts/chart3.xml"/><Relationship Id="rId36" Type="http://schemas.openxmlformats.org/officeDocument/2006/relationships/chart" Target="charts/chart11.xml"/><Relationship Id="rId49" Type="http://schemas.openxmlformats.org/officeDocument/2006/relationships/chart" Target="charts/chart24.xml"/><Relationship Id="rId10" Type="http://schemas.openxmlformats.org/officeDocument/2006/relationships/hyperlink" Target="http://ua-referat.com/&#1046;&#1080;&#1090;&#1090;&#1103;" TargetMode="External"/><Relationship Id="rId19" Type="http://schemas.openxmlformats.org/officeDocument/2006/relationships/hyperlink" Target="http://ua-referat.com/&#1055;&#1089;&#1080;&#1093;&#1086;&#1083;&#1086;&#1075;" TargetMode="External"/><Relationship Id="rId31" Type="http://schemas.openxmlformats.org/officeDocument/2006/relationships/chart" Target="charts/chart6.xml"/><Relationship Id="rId44" Type="http://schemas.openxmlformats.org/officeDocument/2006/relationships/chart" Target="charts/chart19.xml"/><Relationship Id="rId52" Type="http://schemas.openxmlformats.org/officeDocument/2006/relationships/hyperlink" Target="http://ua-referat.com/&#1042;&#1110;&#1076;&#1087;&#1086;&#1074;&#1110;&#1076;&#1100;" TargetMode="External"/><Relationship Id="rId4" Type="http://schemas.microsoft.com/office/2007/relationships/stylesWithEffects" Target="stylesWithEffects.xml"/><Relationship Id="rId9" Type="http://schemas.openxmlformats.org/officeDocument/2006/relationships/hyperlink" Target="http://ua-referat.com/&#1088;&#1086;&#1073;&#1086;&#1090;&#1072;" TargetMode="External"/><Relationship Id="rId14" Type="http://schemas.openxmlformats.org/officeDocument/2006/relationships/hyperlink" Target="http://ua-referat.com/&#1042;&#1110;&#1076;&#1095;&#1091;&#1090;&#1090;&#1103;" TargetMode="External"/><Relationship Id="rId22" Type="http://schemas.openxmlformats.org/officeDocument/2006/relationships/hyperlink" Target="http://ua-referat.com/&#1057;&#1072;&#1084;&#1077;" TargetMode="Externa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chart" Target="charts/chart10.xml"/><Relationship Id="rId43" Type="http://schemas.openxmlformats.org/officeDocument/2006/relationships/chart" Target="charts/chart18.xml"/><Relationship Id="rId48" Type="http://schemas.openxmlformats.org/officeDocument/2006/relationships/chart" Target="charts/chart23.xml"/><Relationship Id="rId8" Type="http://schemas.openxmlformats.org/officeDocument/2006/relationships/endnotes" Target="endnotes.xml"/><Relationship Id="rId51" Type="http://schemas.openxmlformats.org/officeDocument/2006/relationships/hyperlink" Target="http://ua-referat.com/&#1050;&#1086;&#1084;&#1091;&#1085;&#1110;&#1082;&#1072;&#1094;&#1110;&#1103;"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5.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6.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7.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8.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9.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0.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1.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12.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13.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20.xlsx"/><Relationship Id="rId1" Type="http://schemas.openxmlformats.org/officeDocument/2006/relationships/themeOverride" Target="../theme/themeOverride15.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Excel21.xlsx"/><Relationship Id="rId1" Type="http://schemas.openxmlformats.org/officeDocument/2006/relationships/themeOverride" Target="../theme/themeOverride16.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Excel22.xlsx"/><Relationship Id="rId1" Type="http://schemas.openxmlformats.org/officeDocument/2006/relationships/themeOverride" Target="../theme/themeOverride17.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Excel23.xlsx"/><Relationship Id="rId1" Type="http://schemas.openxmlformats.org/officeDocument/2006/relationships/themeOverride" Target="../theme/themeOverride18.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Excel24.xlsx"/><Relationship Id="rId1" Type="http://schemas.openxmlformats.org/officeDocument/2006/relationships/themeOverride" Target="../theme/themeOverride19.xml"/></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Microsoft_Excel25.xlsx"/><Relationship Id="rId1" Type="http://schemas.openxmlformats.org/officeDocument/2006/relationships/themeOverride" Target="../theme/themeOverride20.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334653962550276E-5"/>
          <c:y val="8.1685420645862539E-2"/>
          <c:w val="0.44031315334409538"/>
          <c:h val="0.84029896959744121"/>
        </c:manualLayout>
      </c:layout>
      <c:pieChart>
        <c:varyColors val="1"/>
        <c:ser>
          <c:idx val="0"/>
          <c:order val="0"/>
          <c:tx>
            <c:strRef>
              <c:f>Лист1!$B$1</c:f>
              <c:strCache>
                <c:ptCount val="1"/>
                <c:pt idx="0">
                  <c:v>Продажи</c:v>
                </c:pt>
              </c:strCache>
            </c:strRef>
          </c:tx>
          <c:cat>
            <c:strRef>
              <c:f>Лист1!$A$2:$A$5</c:f>
              <c:strCache>
                <c:ptCount val="4"/>
                <c:pt idx="0">
                  <c:v>До 30 років</c:v>
                </c:pt>
                <c:pt idx="1">
                  <c:v>Від 31 до 40 років</c:v>
                </c:pt>
                <c:pt idx="2">
                  <c:v>від 41 до 50 років</c:v>
                </c:pt>
                <c:pt idx="3">
                  <c:v>Понад 50 років</c:v>
                </c:pt>
              </c:strCache>
            </c:strRef>
          </c:cat>
          <c:val>
            <c:numRef>
              <c:f>Лист1!$B$2:$B$5</c:f>
              <c:numCache>
                <c:formatCode>General</c:formatCode>
                <c:ptCount val="4"/>
                <c:pt idx="0">
                  <c:v>26</c:v>
                </c:pt>
                <c:pt idx="1">
                  <c:v>37</c:v>
                </c:pt>
                <c:pt idx="2">
                  <c:v>17</c:v>
                </c:pt>
                <c:pt idx="3">
                  <c:v>10</c:v>
                </c:pt>
              </c:numCache>
            </c:numRef>
          </c:val>
        </c:ser>
        <c:dLbls>
          <c:showLegendKey val="0"/>
          <c:showVal val="0"/>
          <c:showCatName val="0"/>
          <c:showSerName val="0"/>
          <c:showPercent val="1"/>
          <c:showBubbleSize val="0"/>
          <c:showLeaderLines val="0"/>
        </c:dLbls>
        <c:firstSliceAng val="0"/>
      </c:pieChart>
    </c:plotArea>
    <c:legend>
      <c:legendPos val="t"/>
      <c:layout>
        <c:manualLayout>
          <c:xMode val="edge"/>
          <c:yMode val="edge"/>
          <c:x val="0.49492918388154977"/>
          <c:y val="5.2018614068168002E-3"/>
          <c:w val="0.50507081611845206"/>
          <c:h val="0.99479813859318578"/>
        </c:manualLayout>
      </c:layout>
      <c:overlay val="0"/>
    </c:legend>
    <c:plotVisOnly val="1"/>
    <c:dispBlanksAs val="zero"/>
    <c:showDLblsOverMax val="0"/>
  </c:chart>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2.76488132911137E-2"/>
          <c:y val="9.2033767498402072E-2"/>
          <c:w val="0.42658162486843332"/>
          <c:h val="0.71846909412255489"/>
        </c:manualLayout>
      </c:layout>
      <c:pie3DChart>
        <c:varyColors val="1"/>
        <c:ser>
          <c:idx val="0"/>
          <c:order val="0"/>
          <c:tx>
            <c:strRef>
              <c:f>Лист1!$B$1</c:f>
              <c:strCache>
                <c:ptCount val="1"/>
                <c:pt idx="0">
                  <c:v>Продажи</c:v>
                </c:pt>
              </c:strCache>
            </c:strRef>
          </c:tx>
          <c:cat>
            <c:strRef>
              <c:f>Лист1!$A$2:$A$3</c:f>
              <c:strCache>
                <c:ptCount val="2"/>
                <c:pt idx="0">
                  <c:v>Більшість жінок, ніж чоловіків;</c:v>
                </c:pt>
                <c:pt idx="1">
                  <c:v>Більшість чоловіків, ніж жінок;</c:v>
                </c:pt>
              </c:strCache>
            </c:strRef>
          </c:cat>
          <c:val>
            <c:numRef>
              <c:f>Лист1!$B$2:$B$3</c:f>
              <c:numCache>
                <c:formatCode>General</c:formatCode>
                <c:ptCount val="2"/>
                <c:pt idx="0">
                  <c:v>65</c:v>
                </c:pt>
                <c:pt idx="1">
                  <c:v>26</c:v>
                </c:pt>
              </c:numCache>
            </c:numRef>
          </c:val>
        </c:ser>
        <c:dLbls>
          <c:showLegendKey val="0"/>
          <c:showVal val="0"/>
          <c:showCatName val="0"/>
          <c:showSerName val="0"/>
          <c:showPercent val="1"/>
          <c:showBubbleSize val="0"/>
          <c:showLeaderLines val="0"/>
        </c:dLbls>
      </c:pie3DChart>
    </c:plotArea>
    <c:legend>
      <c:legendPos val="t"/>
      <c:layout>
        <c:manualLayout>
          <c:xMode val="edge"/>
          <c:yMode val="edge"/>
          <c:x val="0.42621520812138303"/>
          <c:y val="0"/>
          <c:w val="0.57378480152378786"/>
          <c:h val="1"/>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txPr>
    <a:bodyPr/>
    <a:lstStyle/>
    <a:p>
      <a:pPr>
        <a:defRPr sz="1400"/>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2.7648813291113718E-2"/>
          <c:y val="9.2033767498402072E-2"/>
          <c:w val="0.42658162486843332"/>
          <c:h val="0.71846909412255489"/>
        </c:manualLayout>
      </c:layout>
      <c:pie3DChart>
        <c:varyColors val="1"/>
        <c:ser>
          <c:idx val="0"/>
          <c:order val="0"/>
          <c:tx>
            <c:strRef>
              <c:f>Лист1!$B$1</c:f>
              <c:strCache>
                <c:ptCount val="1"/>
                <c:pt idx="0">
                  <c:v>Продажи</c:v>
                </c:pt>
              </c:strCache>
            </c:strRef>
          </c:tx>
          <c:cat>
            <c:strRef>
              <c:f>Лист1!$A$2:$A$4</c:f>
              <c:strCache>
                <c:ptCount val="3"/>
                <c:pt idx="0">
                  <c:v> час від часу чую слова підтримки;</c:v>
                </c:pt>
                <c:pt idx="1">
                  <c:v>не отримую оцінки;</c:v>
                </c:pt>
                <c:pt idx="2">
                  <c:v>отримую оцінку регулярно</c:v>
                </c:pt>
              </c:strCache>
            </c:strRef>
          </c:cat>
          <c:val>
            <c:numRef>
              <c:f>Лист1!$B$2:$B$4</c:f>
              <c:numCache>
                <c:formatCode>General</c:formatCode>
                <c:ptCount val="3"/>
                <c:pt idx="0">
                  <c:v>45</c:v>
                </c:pt>
                <c:pt idx="1">
                  <c:v>24</c:v>
                </c:pt>
                <c:pt idx="2">
                  <c:v>21</c:v>
                </c:pt>
              </c:numCache>
            </c:numRef>
          </c:val>
        </c:ser>
        <c:dLbls>
          <c:showLegendKey val="0"/>
          <c:showVal val="0"/>
          <c:showCatName val="0"/>
          <c:showSerName val="0"/>
          <c:showPercent val="1"/>
          <c:showBubbleSize val="0"/>
          <c:showLeaderLines val="0"/>
        </c:dLbls>
      </c:pie3DChart>
    </c:plotArea>
    <c:legend>
      <c:legendPos val="t"/>
      <c:layout>
        <c:manualLayout>
          <c:xMode val="edge"/>
          <c:yMode val="edge"/>
          <c:x val="0.39339659989601444"/>
          <c:y val="0"/>
          <c:w val="0.59675783846250063"/>
          <c:h val="1"/>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txPr>
    <a:bodyPr/>
    <a:lstStyle/>
    <a:p>
      <a:pPr>
        <a:defRPr sz="1400"/>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2.7648813291113718E-2"/>
          <c:y val="9.2033767498402072E-2"/>
          <c:w val="0.50534606244721858"/>
          <c:h val="0.8506824073206537"/>
        </c:manualLayout>
      </c:layout>
      <c:pie3DChart>
        <c:varyColors val="1"/>
        <c:ser>
          <c:idx val="0"/>
          <c:order val="0"/>
          <c:tx>
            <c:strRef>
              <c:f>Лист1!$B$1</c:f>
              <c:strCache>
                <c:ptCount val="1"/>
                <c:pt idx="0">
                  <c:v>Продажи</c:v>
                </c:pt>
              </c:strCache>
            </c:strRef>
          </c:tx>
          <c:explosion val="25"/>
          <c:cat>
            <c:strRef>
              <c:f>Лист1!$A$2:$A$4</c:f>
              <c:strCache>
                <c:ptCount val="3"/>
                <c:pt idx="0">
                  <c:v> так, часто;</c:v>
                </c:pt>
                <c:pt idx="1">
                  <c:v>іноді;</c:v>
                </c:pt>
                <c:pt idx="2">
                  <c:v> ні, кожен окремо відпочиває. </c:v>
                </c:pt>
              </c:strCache>
            </c:strRef>
          </c:cat>
          <c:val>
            <c:numRef>
              <c:f>Лист1!$B$2:$B$4</c:f>
              <c:numCache>
                <c:formatCode>General</c:formatCode>
                <c:ptCount val="3"/>
                <c:pt idx="0">
                  <c:v>25</c:v>
                </c:pt>
                <c:pt idx="1">
                  <c:v>46</c:v>
                </c:pt>
                <c:pt idx="2">
                  <c:v>19</c:v>
                </c:pt>
              </c:numCache>
            </c:numRef>
          </c:val>
        </c:ser>
        <c:dLbls>
          <c:showLegendKey val="0"/>
          <c:showVal val="0"/>
          <c:showCatName val="0"/>
          <c:showSerName val="0"/>
          <c:showPercent val="1"/>
          <c:showBubbleSize val="0"/>
          <c:showLeaderLines val="0"/>
        </c:dLbls>
      </c:pie3DChart>
    </c:plotArea>
    <c:legend>
      <c:legendPos val="t"/>
      <c:layout>
        <c:manualLayout>
          <c:xMode val="edge"/>
          <c:yMode val="edge"/>
          <c:x val="0.42621520812138303"/>
          <c:y val="0"/>
          <c:w val="0.57378486129903561"/>
          <c:h val="1"/>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txPr>
    <a:bodyPr/>
    <a:lstStyle/>
    <a:p>
      <a:pPr>
        <a:defRPr sz="1400"/>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2.7648813291113735E-2"/>
          <c:y val="9.2033767498402072E-2"/>
          <c:w val="0.50534606244721858"/>
          <c:h val="0.8506824073206537"/>
        </c:manualLayout>
      </c:layout>
      <c:pie3DChart>
        <c:varyColors val="1"/>
        <c:ser>
          <c:idx val="0"/>
          <c:order val="0"/>
          <c:tx>
            <c:strRef>
              <c:f>Лист1!$B$1</c:f>
              <c:strCache>
                <c:ptCount val="1"/>
                <c:pt idx="0">
                  <c:v>Продажи</c:v>
                </c:pt>
              </c:strCache>
            </c:strRef>
          </c:tx>
          <c:explosion val="25"/>
          <c:cat>
            <c:strRef>
              <c:f>Лист1!$A$2:$A$4</c:f>
              <c:strCache>
                <c:ptCount val="3"/>
                <c:pt idx="0">
                  <c:v>так, постійно;</c:v>
                </c:pt>
                <c:pt idx="1">
                  <c:v>так, час від часу;</c:v>
                </c:pt>
                <c:pt idx="2">
                  <c:v> ні.</c:v>
                </c:pt>
              </c:strCache>
            </c:strRef>
          </c:cat>
          <c:val>
            <c:numRef>
              <c:f>Лист1!$B$2:$B$4</c:f>
              <c:numCache>
                <c:formatCode>General</c:formatCode>
                <c:ptCount val="3"/>
                <c:pt idx="0">
                  <c:v>26</c:v>
                </c:pt>
                <c:pt idx="1">
                  <c:v>29</c:v>
                </c:pt>
                <c:pt idx="2">
                  <c:v>35</c:v>
                </c:pt>
              </c:numCache>
            </c:numRef>
          </c:val>
        </c:ser>
        <c:dLbls>
          <c:showLegendKey val="0"/>
          <c:showVal val="0"/>
          <c:showCatName val="0"/>
          <c:showSerName val="0"/>
          <c:showPercent val="1"/>
          <c:showBubbleSize val="0"/>
          <c:showLeaderLines val="0"/>
        </c:dLbls>
      </c:pie3DChart>
    </c:plotArea>
    <c:legend>
      <c:legendPos val="t"/>
      <c:layout>
        <c:manualLayout>
          <c:xMode val="edge"/>
          <c:yMode val="edge"/>
          <c:x val="0.42621520812138303"/>
          <c:y val="0"/>
          <c:w val="0.57378486129903561"/>
          <c:h val="1"/>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txPr>
    <a:bodyPr/>
    <a:lstStyle/>
    <a:p>
      <a:pPr>
        <a:defRPr sz="1400"/>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2.7648813291113752E-2"/>
          <c:y val="9.2033767498402072E-2"/>
          <c:w val="0.50534606244721858"/>
          <c:h val="0.8506824073206537"/>
        </c:manualLayout>
      </c:layout>
      <c:pie3DChart>
        <c:varyColors val="1"/>
        <c:ser>
          <c:idx val="0"/>
          <c:order val="0"/>
          <c:tx>
            <c:strRef>
              <c:f>Лист1!$B$1</c:f>
              <c:strCache>
                <c:ptCount val="1"/>
                <c:pt idx="0">
                  <c:v>Продажи</c:v>
                </c:pt>
              </c:strCache>
            </c:strRef>
          </c:tx>
          <c:explosion val="25"/>
          <c:cat>
            <c:strRef>
              <c:f>Лист1!$A$2:$A$4</c:f>
              <c:strCache>
                <c:ptCount val="3"/>
                <c:pt idx="0">
                  <c:v>краще, ніж в більшості колективів;</c:v>
                </c:pt>
                <c:pt idx="1">
                  <c:v>приблизно такі ж, як і в більшості колективів.</c:v>
                </c:pt>
                <c:pt idx="2">
                  <c:v>гірші, ніж в більшості колективів;</c:v>
                </c:pt>
              </c:strCache>
            </c:strRef>
          </c:cat>
          <c:val>
            <c:numRef>
              <c:f>Лист1!$B$2:$B$4</c:f>
              <c:numCache>
                <c:formatCode>General</c:formatCode>
                <c:ptCount val="3"/>
                <c:pt idx="0">
                  <c:v>46</c:v>
                </c:pt>
                <c:pt idx="1">
                  <c:v>33</c:v>
                </c:pt>
                <c:pt idx="2">
                  <c:v>11</c:v>
                </c:pt>
              </c:numCache>
            </c:numRef>
          </c:val>
        </c:ser>
        <c:dLbls>
          <c:showLegendKey val="0"/>
          <c:showVal val="0"/>
          <c:showCatName val="0"/>
          <c:showSerName val="0"/>
          <c:showPercent val="1"/>
          <c:showBubbleSize val="0"/>
          <c:showLeaderLines val="0"/>
        </c:dLbls>
      </c:pie3DChart>
    </c:plotArea>
    <c:legend>
      <c:legendPos val="t"/>
      <c:layout>
        <c:manualLayout>
          <c:xMode val="edge"/>
          <c:yMode val="edge"/>
          <c:x val="0.42621520812138303"/>
          <c:y val="0"/>
          <c:w val="0.57378486129903561"/>
          <c:h val="1"/>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txPr>
    <a:bodyPr/>
    <a:lstStyle/>
    <a:p>
      <a:pPr>
        <a:defRPr sz="1400"/>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
          <c:y val="9.2033767498402072E-2"/>
          <c:w val="0.45611825423979341"/>
          <c:h val="0.76513271225601964"/>
        </c:manualLayout>
      </c:layout>
      <c:pie3DChart>
        <c:varyColors val="1"/>
        <c:ser>
          <c:idx val="0"/>
          <c:order val="0"/>
          <c:tx>
            <c:strRef>
              <c:f>Лист1!$B$1</c:f>
              <c:strCache>
                <c:ptCount val="1"/>
                <c:pt idx="0">
                  <c:v>Продажи</c:v>
                </c:pt>
              </c:strCache>
            </c:strRef>
          </c:tx>
          <c:dLbls>
            <c:dLbl>
              <c:idx val="0"/>
              <c:layout>
                <c:manualLayout>
                  <c:x val="-1.2078147605812706E-2"/>
                  <c:y val="1.8040541500348036E-3"/>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Лист1!$A$2:$A$6</c:f>
              <c:strCache>
                <c:ptCount val="5"/>
                <c:pt idx="0">
                  <c:v>ніколи;</c:v>
                </c:pt>
                <c:pt idx="1">
                  <c:v>дуже зрідка;</c:v>
                </c:pt>
                <c:pt idx="2">
                  <c:v> час від часу ;</c:v>
                </c:pt>
                <c:pt idx="3">
                  <c:v>досить часто;</c:v>
                </c:pt>
                <c:pt idx="4">
                  <c:v> постійно.</c:v>
                </c:pt>
              </c:strCache>
            </c:strRef>
          </c:cat>
          <c:val>
            <c:numRef>
              <c:f>Лист1!$B$2:$B$6</c:f>
              <c:numCache>
                <c:formatCode>General</c:formatCode>
                <c:ptCount val="5"/>
                <c:pt idx="0">
                  <c:v>5</c:v>
                </c:pt>
                <c:pt idx="1">
                  <c:v>18</c:v>
                </c:pt>
                <c:pt idx="2">
                  <c:v>23</c:v>
                </c:pt>
                <c:pt idx="3">
                  <c:v>26</c:v>
                </c:pt>
                <c:pt idx="4">
                  <c:v>18</c:v>
                </c:pt>
              </c:numCache>
            </c:numRef>
          </c:val>
        </c:ser>
        <c:dLbls>
          <c:showLegendKey val="0"/>
          <c:showVal val="0"/>
          <c:showCatName val="0"/>
          <c:showSerName val="0"/>
          <c:showPercent val="1"/>
          <c:showBubbleSize val="0"/>
          <c:showLeaderLines val="0"/>
        </c:dLbls>
      </c:pie3DChart>
    </c:plotArea>
    <c:legend>
      <c:legendPos val="t"/>
      <c:layout>
        <c:manualLayout>
          <c:xMode val="edge"/>
          <c:yMode val="edge"/>
          <c:x val="0.42621520812138303"/>
          <c:y val="0"/>
          <c:w val="0.5737848015237883"/>
          <c:h val="1"/>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txPr>
    <a:bodyPr/>
    <a:lstStyle/>
    <a:p>
      <a:pPr>
        <a:defRPr sz="1400"/>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
          <c:y val="9.2033767498402072E-2"/>
          <c:w val="0.45611825423979341"/>
          <c:h val="0.76513271225601964"/>
        </c:manualLayout>
      </c:layout>
      <c:pie3DChart>
        <c:varyColors val="1"/>
        <c:ser>
          <c:idx val="0"/>
          <c:order val="0"/>
          <c:tx>
            <c:strRef>
              <c:f>Лист1!$B$1</c:f>
              <c:strCache>
                <c:ptCount val="1"/>
                <c:pt idx="0">
                  <c:v>Продажи</c:v>
                </c:pt>
              </c:strCache>
            </c:strRef>
          </c:tx>
          <c:dLbls>
            <c:dLbl>
              <c:idx val="0"/>
              <c:layout>
                <c:manualLayout>
                  <c:x val="-1.2078147605812706E-2"/>
                  <c:y val="1.8040541500348043E-3"/>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Лист1!$A$2:$A$4</c:f>
              <c:strCache>
                <c:ptCount val="3"/>
                <c:pt idx="0">
                  <c:v>так;</c:v>
                </c:pt>
                <c:pt idx="1">
                  <c:v> іноді;</c:v>
                </c:pt>
                <c:pt idx="2">
                  <c:v>ні, я абстрагуюся.</c:v>
                </c:pt>
              </c:strCache>
            </c:strRef>
          </c:cat>
          <c:val>
            <c:numRef>
              <c:f>Лист1!$B$2:$B$4</c:f>
              <c:numCache>
                <c:formatCode>General</c:formatCode>
                <c:ptCount val="3"/>
                <c:pt idx="0">
                  <c:v>31</c:v>
                </c:pt>
                <c:pt idx="1">
                  <c:v>38</c:v>
                </c:pt>
                <c:pt idx="2">
                  <c:v>21</c:v>
                </c:pt>
              </c:numCache>
            </c:numRef>
          </c:val>
        </c:ser>
        <c:dLbls>
          <c:showLegendKey val="0"/>
          <c:showVal val="0"/>
          <c:showCatName val="0"/>
          <c:showSerName val="0"/>
          <c:showPercent val="1"/>
          <c:showBubbleSize val="0"/>
          <c:showLeaderLines val="0"/>
        </c:dLbls>
      </c:pie3DChart>
    </c:plotArea>
    <c:legend>
      <c:legendPos val="t"/>
      <c:layout>
        <c:manualLayout>
          <c:xMode val="edge"/>
          <c:yMode val="edge"/>
          <c:x val="0.42621520812138303"/>
          <c:y val="0"/>
          <c:w val="0.57378480152378875"/>
          <c:h val="1"/>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txPr>
    <a:bodyPr/>
    <a:lstStyle/>
    <a:p>
      <a:pPr>
        <a:defRPr sz="1400"/>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
          <c:y val="9.2033767498402072E-2"/>
          <c:w val="0.45611825423979341"/>
          <c:h val="0.76513271225601964"/>
        </c:manualLayout>
      </c:layout>
      <c:pie3DChart>
        <c:varyColors val="1"/>
        <c:ser>
          <c:idx val="0"/>
          <c:order val="0"/>
          <c:tx>
            <c:strRef>
              <c:f>Лист1!$B$1</c:f>
              <c:strCache>
                <c:ptCount val="1"/>
                <c:pt idx="0">
                  <c:v>Продажи</c:v>
                </c:pt>
              </c:strCache>
            </c:strRef>
          </c:tx>
          <c:dLbls>
            <c:dLbl>
              <c:idx val="0"/>
              <c:layout>
                <c:manualLayout>
                  <c:x val="-1.2078147605812706E-2"/>
                  <c:y val="1.8040541500348047E-3"/>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Лист1!$A$2:$A$3</c:f>
              <c:strCache>
                <c:ptCount val="2"/>
                <c:pt idx="0">
                  <c:v>Так</c:v>
                </c:pt>
                <c:pt idx="1">
                  <c:v>Ні</c:v>
                </c:pt>
              </c:strCache>
            </c:strRef>
          </c:cat>
          <c:val>
            <c:numRef>
              <c:f>Лист1!$B$2:$B$3</c:f>
              <c:numCache>
                <c:formatCode>General</c:formatCode>
                <c:ptCount val="2"/>
                <c:pt idx="0">
                  <c:v>25</c:v>
                </c:pt>
                <c:pt idx="1">
                  <c:v>65</c:v>
                </c:pt>
              </c:numCache>
            </c:numRef>
          </c:val>
        </c:ser>
        <c:dLbls>
          <c:showLegendKey val="0"/>
          <c:showVal val="0"/>
          <c:showCatName val="0"/>
          <c:showSerName val="0"/>
          <c:showPercent val="1"/>
          <c:showBubbleSize val="0"/>
          <c:showLeaderLines val="0"/>
        </c:dLbls>
      </c:pie3DChart>
    </c:plotArea>
    <c:legend>
      <c:legendPos val="t"/>
      <c:layout>
        <c:manualLayout>
          <c:xMode val="edge"/>
          <c:yMode val="edge"/>
          <c:x val="0.42621520812138303"/>
          <c:y val="0"/>
          <c:w val="0.57378480152378908"/>
          <c:h val="1"/>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txPr>
    <a:bodyPr/>
    <a:lstStyle/>
    <a:p>
      <a:pPr>
        <a:defRPr sz="1400"/>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
          <c:y val="0.14707716712211219"/>
          <c:w val="0.42428405704683181"/>
          <c:h val="0.71008921818690129"/>
        </c:manualLayout>
      </c:layout>
      <c:pie3DChart>
        <c:varyColors val="1"/>
        <c:ser>
          <c:idx val="0"/>
          <c:order val="0"/>
          <c:tx>
            <c:strRef>
              <c:f>Лист1!$B$1</c:f>
              <c:strCache>
                <c:ptCount val="1"/>
                <c:pt idx="0">
                  <c:v>Продажи</c:v>
                </c:pt>
              </c:strCache>
            </c:strRef>
          </c:tx>
          <c:dLbls>
            <c:dLbl>
              <c:idx val="0"/>
              <c:layout>
                <c:manualLayout>
                  <c:x val="-1.2078147605812706E-2"/>
                  <c:y val="1.8040541500348051E-3"/>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Лист1!$A$2:$A$5</c:f>
              <c:strCache>
                <c:ptCount val="4"/>
                <c:pt idx="0">
                  <c:v>зайві проблеми зі сном і апетитом;</c:v>
                </c:pt>
                <c:pt idx="1">
                  <c:v>це час від часу з'являється відчай і туга; </c:v>
                </c:pt>
                <c:pt idx="2">
                  <c:v>жаль про те, що в добі всього двадцять чотири години;</c:v>
                </c:pt>
                <c:pt idx="3">
                  <c:v>швидка зміна емоційного стану та настрою.</c:v>
                </c:pt>
              </c:strCache>
            </c:strRef>
          </c:cat>
          <c:val>
            <c:numRef>
              <c:f>Лист1!$B$2:$B$5</c:f>
              <c:numCache>
                <c:formatCode>General</c:formatCode>
                <c:ptCount val="4"/>
                <c:pt idx="0">
                  <c:v>11</c:v>
                </c:pt>
                <c:pt idx="1">
                  <c:v>25</c:v>
                </c:pt>
                <c:pt idx="2">
                  <c:v>23</c:v>
                </c:pt>
                <c:pt idx="3">
                  <c:v>31</c:v>
                </c:pt>
              </c:numCache>
            </c:numRef>
          </c:val>
        </c:ser>
        <c:dLbls>
          <c:showLegendKey val="0"/>
          <c:showVal val="0"/>
          <c:showCatName val="0"/>
          <c:showSerName val="0"/>
          <c:showPercent val="1"/>
          <c:showBubbleSize val="0"/>
          <c:showLeaderLines val="0"/>
        </c:dLbls>
      </c:pie3DChart>
    </c:plotArea>
    <c:legend>
      <c:legendPos val="t"/>
      <c:layout>
        <c:manualLayout>
          <c:xMode val="edge"/>
          <c:yMode val="edge"/>
          <c:x val="0.39438099334640847"/>
          <c:y val="0"/>
          <c:w val="0.60561900665359325"/>
          <c:h val="1"/>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txPr>
    <a:bodyPr/>
    <a:lstStyle/>
    <a:p>
      <a:pPr>
        <a:defRPr sz="1400"/>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
          <c:y val="0.14707716712211225"/>
          <c:w val="0.42428405704683181"/>
          <c:h val="0.71008921818690152"/>
        </c:manualLayout>
      </c:layout>
      <c:pie3DChart>
        <c:varyColors val="1"/>
        <c:ser>
          <c:idx val="0"/>
          <c:order val="0"/>
          <c:tx>
            <c:strRef>
              <c:f>Лист1!$B$1</c:f>
              <c:strCache>
                <c:ptCount val="1"/>
                <c:pt idx="0">
                  <c:v>Продажи</c:v>
                </c:pt>
              </c:strCache>
            </c:strRef>
          </c:tx>
          <c:dLbls>
            <c:dLbl>
              <c:idx val="0"/>
              <c:layout>
                <c:manualLayout>
                  <c:x val="-9.8414602785691432E-2"/>
                  <c:y val="0.14818200846272239"/>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Лист1!$A$2:$A$5</c:f>
              <c:strCache>
                <c:ptCount val="4"/>
                <c:pt idx="0">
                  <c:v> згадайте кумедні історії;</c:v>
                </c:pt>
                <c:pt idx="1">
                  <c:v>постараєтеся перевести тему</c:v>
                </c:pt>
                <c:pt idx="2">
                  <c:v>почнете скаржитися;</c:v>
                </c:pt>
                <c:pt idx="3">
                  <c:v>поділитесь своїми успіхами.</c:v>
                </c:pt>
              </c:strCache>
            </c:strRef>
          </c:cat>
          <c:val>
            <c:numRef>
              <c:f>Лист1!$B$2:$B$5</c:f>
              <c:numCache>
                <c:formatCode>General</c:formatCode>
                <c:ptCount val="4"/>
                <c:pt idx="0">
                  <c:v>25</c:v>
                </c:pt>
                <c:pt idx="1">
                  <c:v>17</c:v>
                </c:pt>
                <c:pt idx="2">
                  <c:v>13</c:v>
                </c:pt>
                <c:pt idx="3">
                  <c:v>35</c:v>
                </c:pt>
              </c:numCache>
            </c:numRef>
          </c:val>
        </c:ser>
        <c:dLbls>
          <c:showLegendKey val="0"/>
          <c:showVal val="0"/>
          <c:showCatName val="0"/>
          <c:showSerName val="0"/>
          <c:showPercent val="1"/>
          <c:showBubbleSize val="0"/>
          <c:showLeaderLines val="0"/>
        </c:dLbls>
      </c:pie3DChart>
    </c:plotArea>
    <c:legend>
      <c:legendPos val="t"/>
      <c:layout>
        <c:manualLayout>
          <c:xMode val="edge"/>
          <c:yMode val="edge"/>
          <c:x val="0.39438088962371393"/>
          <c:y val="0"/>
          <c:w val="0.60561900665359403"/>
          <c:h val="1"/>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txPr>
    <a:bodyPr/>
    <a:lstStyle/>
    <a:p>
      <a:pPr>
        <a:defRPr sz="1400"/>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334653962550188E-5"/>
          <c:y val="8.1685420645862483E-2"/>
          <c:w val="0.79383087264599628"/>
          <c:h val="0.65918440194975625"/>
        </c:manualLayout>
      </c:layout>
      <c:lineChart>
        <c:grouping val="stacked"/>
        <c:varyColors val="0"/>
        <c:ser>
          <c:idx val="0"/>
          <c:order val="0"/>
          <c:tx>
            <c:strRef>
              <c:f>Лист1!$B$1</c:f>
              <c:strCache>
                <c:ptCount val="1"/>
                <c:pt idx="0">
                  <c:v>Продажи</c:v>
                </c:pt>
              </c:strCache>
            </c:strRef>
          </c:tx>
          <c:marker>
            <c:symbol val="none"/>
          </c:marker>
          <c:dLbls>
            <c:showLegendKey val="0"/>
            <c:showVal val="1"/>
            <c:showCatName val="0"/>
            <c:showSerName val="0"/>
            <c:showPercent val="0"/>
            <c:showBubbleSize val="0"/>
            <c:showLeaderLines val="0"/>
          </c:dLbls>
          <c:cat>
            <c:strRef>
              <c:f>Лист1!$A$2:$A$3</c:f>
              <c:strCache>
                <c:ptCount val="2"/>
                <c:pt idx="0">
                  <c:v>Жінки</c:v>
                </c:pt>
                <c:pt idx="1">
                  <c:v>Чоловіки</c:v>
                </c:pt>
              </c:strCache>
            </c:strRef>
          </c:cat>
          <c:val>
            <c:numRef>
              <c:f>Лист1!$B$2:$B$3</c:f>
              <c:numCache>
                <c:formatCode>General</c:formatCode>
                <c:ptCount val="2"/>
                <c:pt idx="0">
                  <c:v>64</c:v>
                </c:pt>
                <c:pt idx="1">
                  <c:v>26</c:v>
                </c:pt>
              </c:numCache>
            </c:numRef>
          </c:val>
          <c:smooth val="0"/>
        </c:ser>
        <c:dLbls>
          <c:showLegendKey val="0"/>
          <c:showVal val="0"/>
          <c:showCatName val="0"/>
          <c:showSerName val="0"/>
          <c:showPercent val="0"/>
          <c:showBubbleSize val="0"/>
        </c:dLbls>
        <c:marker val="1"/>
        <c:smooth val="0"/>
        <c:axId val="67955328"/>
        <c:axId val="76579200"/>
      </c:lineChart>
      <c:catAx>
        <c:axId val="67955328"/>
        <c:scaling>
          <c:orientation val="minMax"/>
        </c:scaling>
        <c:delete val="0"/>
        <c:axPos val="b"/>
        <c:majorTickMark val="out"/>
        <c:minorTickMark val="none"/>
        <c:tickLblPos val="nextTo"/>
        <c:crossAx val="76579200"/>
        <c:crosses val="autoZero"/>
        <c:auto val="1"/>
        <c:lblAlgn val="ctr"/>
        <c:lblOffset val="100"/>
        <c:noMultiLvlLbl val="0"/>
      </c:catAx>
      <c:valAx>
        <c:axId val="76579200"/>
        <c:scaling>
          <c:orientation val="minMax"/>
        </c:scaling>
        <c:delete val="0"/>
        <c:axPos val="l"/>
        <c:majorGridlines/>
        <c:numFmt formatCode="General" sourceLinked="1"/>
        <c:majorTickMark val="out"/>
        <c:minorTickMark val="none"/>
        <c:tickLblPos val="nextTo"/>
        <c:crossAx val="67955328"/>
        <c:crosses val="autoZero"/>
        <c:crossBetween val="between"/>
      </c:valAx>
    </c:plotArea>
    <c:plotVisOnly val="1"/>
    <c:dispBlanksAs val="zero"/>
    <c:showDLblsOverMax val="0"/>
  </c:chart>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
          <c:y val="9.2033767498402072E-2"/>
          <c:w val="0.45611825423979341"/>
          <c:h val="0.76513271225601964"/>
        </c:manualLayout>
      </c:layout>
      <c:pie3DChart>
        <c:varyColors val="1"/>
        <c:ser>
          <c:idx val="0"/>
          <c:order val="0"/>
          <c:tx>
            <c:strRef>
              <c:f>Лист1!$B$1</c:f>
              <c:strCache>
                <c:ptCount val="1"/>
                <c:pt idx="0">
                  <c:v>Продажи</c:v>
                </c:pt>
              </c:strCache>
            </c:strRef>
          </c:tx>
          <c:dLbls>
            <c:dLbl>
              <c:idx val="0"/>
              <c:layout>
                <c:manualLayout>
                  <c:x val="-1.2078147605812706E-2"/>
                  <c:y val="1.8040541500348051E-3"/>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Лист1!$A$2:$A$3</c:f>
              <c:strCache>
                <c:ptCount val="2"/>
                <c:pt idx="0">
                  <c:v>Так</c:v>
                </c:pt>
                <c:pt idx="1">
                  <c:v>Ні</c:v>
                </c:pt>
              </c:strCache>
            </c:strRef>
          </c:cat>
          <c:val>
            <c:numRef>
              <c:f>Лист1!$B$2:$B$3</c:f>
              <c:numCache>
                <c:formatCode>General</c:formatCode>
                <c:ptCount val="2"/>
                <c:pt idx="0">
                  <c:v>23</c:v>
                </c:pt>
                <c:pt idx="1">
                  <c:v>67</c:v>
                </c:pt>
              </c:numCache>
            </c:numRef>
          </c:val>
        </c:ser>
        <c:dLbls>
          <c:showLegendKey val="0"/>
          <c:showVal val="0"/>
          <c:showCatName val="0"/>
          <c:showSerName val="0"/>
          <c:showPercent val="1"/>
          <c:showBubbleSize val="0"/>
          <c:showLeaderLines val="0"/>
        </c:dLbls>
      </c:pie3DChart>
    </c:plotArea>
    <c:legend>
      <c:legendPos val="t"/>
      <c:layout>
        <c:manualLayout>
          <c:xMode val="edge"/>
          <c:yMode val="edge"/>
          <c:x val="0.42621520812138303"/>
          <c:y val="0"/>
          <c:w val="0.57378480152378952"/>
          <c:h val="1"/>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txPr>
    <a:bodyPr/>
    <a:lstStyle/>
    <a:p>
      <a:pPr>
        <a:defRPr sz="1400"/>
      </a:pPr>
      <a:endParaRPr lang="ru-RU"/>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
          <c:y val="9.2033767498402072E-2"/>
          <c:w val="0.45611825423979341"/>
          <c:h val="0.76513271225601964"/>
        </c:manualLayout>
      </c:layout>
      <c:pie3DChart>
        <c:varyColors val="1"/>
        <c:ser>
          <c:idx val="0"/>
          <c:order val="0"/>
          <c:tx>
            <c:strRef>
              <c:f>Лист1!$B$1</c:f>
              <c:strCache>
                <c:ptCount val="1"/>
                <c:pt idx="0">
                  <c:v>Продажи</c:v>
                </c:pt>
              </c:strCache>
            </c:strRef>
          </c:tx>
          <c:dLbls>
            <c:dLbl>
              <c:idx val="0"/>
              <c:layout>
                <c:manualLayout>
                  <c:x val="-1.2078147605812706E-2"/>
                  <c:y val="1.8040541500348058E-3"/>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Лист1!$A$2:$A$3</c:f>
              <c:strCache>
                <c:ptCount val="2"/>
                <c:pt idx="0">
                  <c:v>Так</c:v>
                </c:pt>
                <c:pt idx="1">
                  <c:v>Ні</c:v>
                </c:pt>
              </c:strCache>
            </c:strRef>
          </c:cat>
          <c:val>
            <c:numRef>
              <c:f>Лист1!$B$2:$B$3</c:f>
              <c:numCache>
                <c:formatCode>General</c:formatCode>
                <c:ptCount val="2"/>
                <c:pt idx="0">
                  <c:v>55</c:v>
                </c:pt>
                <c:pt idx="1">
                  <c:v>35</c:v>
                </c:pt>
              </c:numCache>
            </c:numRef>
          </c:val>
        </c:ser>
        <c:dLbls>
          <c:showLegendKey val="0"/>
          <c:showVal val="0"/>
          <c:showCatName val="0"/>
          <c:showSerName val="0"/>
          <c:showPercent val="1"/>
          <c:showBubbleSize val="0"/>
          <c:showLeaderLines val="0"/>
        </c:dLbls>
      </c:pie3DChart>
    </c:plotArea>
    <c:legend>
      <c:legendPos val="t"/>
      <c:layout>
        <c:manualLayout>
          <c:xMode val="edge"/>
          <c:yMode val="edge"/>
          <c:x val="0.42621520812138303"/>
          <c:y val="0"/>
          <c:w val="0.57378480152378986"/>
          <c:h val="1"/>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txPr>
    <a:bodyPr/>
    <a:lstStyle/>
    <a:p>
      <a:pPr>
        <a:defRPr sz="1400"/>
      </a:pPr>
      <a:endParaRPr lang="ru-RU"/>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
          <c:y val="9.2033767498402072E-2"/>
          <c:w val="0.45611825423979341"/>
          <c:h val="0.76513271225601964"/>
        </c:manualLayout>
      </c:layout>
      <c:pie3DChart>
        <c:varyColors val="1"/>
        <c:ser>
          <c:idx val="0"/>
          <c:order val="0"/>
          <c:tx>
            <c:strRef>
              <c:f>Лист1!$B$1</c:f>
              <c:strCache>
                <c:ptCount val="1"/>
                <c:pt idx="0">
                  <c:v>Продажи</c:v>
                </c:pt>
              </c:strCache>
            </c:strRef>
          </c:tx>
          <c:dLbls>
            <c:dLbl>
              <c:idx val="0"/>
              <c:layout>
                <c:manualLayout>
                  <c:x val="-1.2078147605812706E-2"/>
                  <c:y val="1.8040541500348064E-3"/>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Лист1!$A$2:$A$3</c:f>
              <c:strCache>
                <c:ptCount val="2"/>
                <c:pt idx="0">
                  <c:v>Так</c:v>
                </c:pt>
                <c:pt idx="1">
                  <c:v>Ні</c:v>
                </c:pt>
              </c:strCache>
            </c:strRef>
          </c:cat>
          <c:val>
            <c:numRef>
              <c:f>Лист1!$B$2:$B$3</c:f>
              <c:numCache>
                <c:formatCode>General</c:formatCode>
                <c:ptCount val="2"/>
                <c:pt idx="0">
                  <c:v>53</c:v>
                </c:pt>
                <c:pt idx="1">
                  <c:v>37</c:v>
                </c:pt>
              </c:numCache>
            </c:numRef>
          </c:val>
        </c:ser>
        <c:dLbls>
          <c:showLegendKey val="0"/>
          <c:showVal val="0"/>
          <c:showCatName val="0"/>
          <c:showSerName val="0"/>
          <c:showPercent val="1"/>
          <c:showBubbleSize val="0"/>
          <c:showLeaderLines val="0"/>
        </c:dLbls>
      </c:pie3DChart>
    </c:plotArea>
    <c:legend>
      <c:legendPos val="t"/>
      <c:layout>
        <c:manualLayout>
          <c:xMode val="edge"/>
          <c:yMode val="edge"/>
          <c:x val="0.42621520812138303"/>
          <c:y val="0"/>
          <c:w val="0.5737848015237903"/>
          <c:h val="1"/>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txPr>
    <a:bodyPr/>
    <a:lstStyle/>
    <a:p>
      <a:pPr>
        <a:defRPr sz="1400"/>
      </a:pPr>
      <a:endParaRPr lang="ru-RU"/>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
          <c:y val="9.2033767498402072E-2"/>
          <c:w val="0.45611825423979341"/>
          <c:h val="0.76513271225601964"/>
        </c:manualLayout>
      </c:layout>
      <c:pie3DChart>
        <c:varyColors val="1"/>
        <c:ser>
          <c:idx val="0"/>
          <c:order val="0"/>
          <c:tx>
            <c:strRef>
              <c:f>Лист1!$B$1</c:f>
              <c:strCache>
                <c:ptCount val="1"/>
                <c:pt idx="0">
                  <c:v>Продажи</c:v>
                </c:pt>
              </c:strCache>
            </c:strRef>
          </c:tx>
          <c:dLbls>
            <c:dLbl>
              <c:idx val="0"/>
              <c:layout>
                <c:manualLayout>
                  <c:x val="-0.12060698249202176"/>
                  <c:y val="0.18602209303631398"/>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Лист1!$A$2:$A$6</c:f>
              <c:strCache>
                <c:ptCount val="5"/>
                <c:pt idx="0">
                  <c:v>супервізії;</c:v>
                </c:pt>
                <c:pt idx="1">
                  <c:v>тренінги з вигорання;</c:v>
                </c:pt>
                <c:pt idx="2">
                  <c:v>робота з психологом;</c:v>
                </c:pt>
                <c:pt idx="3">
                  <c:v>відгули/ день для себе;</c:v>
                </c:pt>
                <c:pt idx="4">
                  <c:v>взаємопідтримка / підтримка керівництва;</c:v>
                </c:pt>
              </c:strCache>
            </c:strRef>
          </c:cat>
          <c:val>
            <c:numRef>
              <c:f>Лист1!$B$2:$B$6</c:f>
              <c:numCache>
                <c:formatCode>General</c:formatCode>
                <c:ptCount val="5"/>
                <c:pt idx="0">
                  <c:v>26</c:v>
                </c:pt>
                <c:pt idx="1">
                  <c:v>29</c:v>
                </c:pt>
                <c:pt idx="2">
                  <c:v>20</c:v>
                </c:pt>
                <c:pt idx="3">
                  <c:v>3</c:v>
                </c:pt>
                <c:pt idx="4">
                  <c:v>12</c:v>
                </c:pt>
              </c:numCache>
            </c:numRef>
          </c:val>
        </c:ser>
        <c:dLbls>
          <c:showLegendKey val="0"/>
          <c:showVal val="0"/>
          <c:showCatName val="0"/>
          <c:showSerName val="0"/>
          <c:showPercent val="1"/>
          <c:showBubbleSize val="0"/>
          <c:showLeaderLines val="0"/>
        </c:dLbls>
      </c:pie3DChart>
    </c:plotArea>
    <c:legend>
      <c:legendPos val="t"/>
      <c:layout>
        <c:manualLayout>
          <c:xMode val="edge"/>
          <c:yMode val="edge"/>
          <c:x val="0.39902836845088729"/>
          <c:y val="0"/>
          <c:w val="0.60097166433910065"/>
          <c:h val="1"/>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txPr>
    <a:bodyPr/>
    <a:lstStyle/>
    <a:p>
      <a:pPr>
        <a:defRPr sz="1400"/>
      </a:pPr>
      <a:endParaRPr lang="ru-RU"/>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
          <c:y val="9.2033767498402072E-2"/>
          <c:w val="0.45611825423979341"/>
          <c:h val="0.76513271225601964"/>
        </c:manualLayout>
      </c:layout>
      <c:pie3DChart>
        <c:varyColors val="1"/>
        <c:ser>
          <c:idx val="0"/>
          <c:order val="0"/>
          <c:tx>
            <c:strRef>
              <c:f>Лист1!$B$1</c:f>
              <c:strCache>
                <c:ptCount val="1"/>
                <c:pt idx="0">
                  <c:v>Продажи</c:v>
                </c:pt>
              </c:strCache>
            </c:strRef>
          </c:tx>
          <c:dLbls>
            <c:dLbl>
              <c:idx val="0"/>
              <c:layout>
                <c:manualLayout>
                  <c:x val="-0.10845243638005071"/>
                  <c:y val="3.5355688882196146E-2"/>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Лист1!$A$2:$A$4</c:f>
              <c:strCache>
                <c:ptCount val="3"/>
                <c:pt idx="0">
                  <c:v>частіше проводити командо утворюючі заходи;</c:v>
                </c:pt>
                <c:pt idx="1">
                  <c:v>колективний відпочинок;</c:v>
                </c:pt>
                <c:pt idx="2">
                  <c:v>регулярно проводити тренінги з вигорання;</c:v>
                </c:pt>
              </c:strCache>
            </c:strRef>
          </c:cat>
          <c:val>
            <c:numRef>
              <c:f>Лист1!$B$2:$B$4</c:f>
              <c:numCache>
                <c:formatCode>General</c:formatCode>
                <c:ptCount val="3"/>
                <c:pt idx="0">
                  <c:v>36</c:v>
                </c:pt>
                <c:pt idx="1">
                  <c:v>25</c:v>
                </c:pt>
                <c:pt idx="2">
                  <c:v>29</c:v>
                </c:pt>
              </c:numCache>
            </c:numRef>
          </c:val>
        </c:ser>
        <c:dLbls>
          <c:showLegendKey val="0"/>
          <c:showVal val="0"/>
          <c:showCatName val="0"/>
          <c:showSerName val="0"/>
          <c:showPercent val="1"/>
          <c:showBubbleSize val="0"/>
          <c:showLeaderLines val="0"/>
        </c:dLbls>
      </c:pie3DChart>
    </c:plotArea>
    <c:legend>
      <c:legendPos val="t"/>
      <c:layout>
        <c:manualLayout>
          <c:xMode val="edge"/>
          <c:yMode val="edge"/>
          <c:x val="0.42310626033323895"/>
          <c:y val="0"/>
          <c:w val="0.57378480152379074"/>
          <c:h val="1"/>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txPr>
    <a:bodyPr/>
    <a:lstStyle/>
    <a:p>
      <a:pPr>
        <a:defRPr sz="1400"/>
      </a:pPr>
      <a:endParaRPr lang="ru-RU"/>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
          <c:y val="9.2033767498402072E-2"/>
          <c:w val="0.45611825423979341"/>
          <c:h val="0.76513271225601964"/>
        </c:manualLayout>
      </c:layout>
      <c:pie3DChart>
        <c:varyColors val="1"/>
        <c:ser>
          <c:idx val="0"/>
          <c:order val="0"/>
          <c:tx>
            <c:strRef>
              <c:f>Лист1!$B$1</c:f>
              <c:strCache>
                <c:ptCount val="1"/>
                <c:pt idx="0">
                  <c:v>Продажи</c:v>
                </c:pt>
              </c:strCache>
            </c:strRef>
          </c:tx>
          <c:dLbls>
            <c:dLbl>
              <c:idx val="0"/>
              <c:layout>
                <c:manualLayout>
                  <c:x val="-1.2078147605812706E-2"/>
                  <c:y val="1.8040541500348069E-3"/>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Лист1!$A$2:$A$3</c:f>
              <c:strCache>
                <c:ptCount val="2"/>
                <c:pt idx="0">
                  <c:v>Так</c:v>
                </c:pt>
                <c:pt idx="1">
                  <c:v>Ні</c:v>
                </c:pt>
              </c:strCache>
            </c:strRef>
          </c:cat>
          <c:val>
            <c:numRef>
              <c:f>Лист1!$B$2:$B$3</c:f>
              <c:numCache>
                <c:formatCode>General</c:formatCode>
                <c:ptCount val="2"/>
                <c:pt idx="0">
                  <c:v>65</c:v>
                </c:pt>
                <c:pt idx="1">
                  <c:v>25</c:v>
                </c:pt>
              </c:numCache>
            </c:numRef>
          </c:val>
        </c:ser>
        <c:dLbls>
          <c:showLegendKey val="0"/>
          <c:showVal val="0"/>
          <c:showCatName val="0"/>
          <c:showSerName val="0"/>
          <c:showPercent val="1"/>
          <c:showBubbleSize val="0"/>
          <c:showLeaderLines val="0"/>
        </c:dLbls>
      </c:pie3DChart>
    </c:plotArea>
    <c:legend>
      <c:legendPos val="t"/>
      <c:layout>
        <c:manualLayout>
          <c:xMode val="edge"/>
          <c:yMode val="edge"/>
          <c:x val="0.42621520812138303"/>
          <c:y val="0"/>
          <c:w val="0.57378480152379074"/>
          <c:h val="1"/>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txPr>
    <a:bodyPr/>
    <a:lstStyle/>
    <a:p>
      <a:pPr>
        <a:defRPr sz="140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310256783734473E-3"/>
          <c:y val="6.0408778689897795E-2"/>
          <c:w val="0.44031315334409482"/>
          <c:h val="0.84029896959744121"/>
        </c:manualLayout>
      </c:layout>
      <c:pieChart>
        <c:varyColors val="1"/>
        <c:ser>
          <c:idx val="0"/>
          <c:order val="0"/>
          <c:tx>
            <c:strRef>
              <c:f>Лист1!$B$1</c:f>
              <c:strCache>
                <c:ptCount val="1"/>
                <c:pt idx="0">
                  <c:v>Продажи</c:v>
                </c:pt>
              </c:strCache>
            </c:strRef>
          </c:tx>
          <c:explosion val="25"/>
          <c:cat>
            <c:strRef>
              <c:f>Лист1!$A$2:$A$3</c:f>
              <c:strCache>
                <c:ptCount val="2"/>
                <c:pt idx="0">
                  <c:v>Одружені</c:v>
                </c:pt>
                <c:pt idx="1">
                  <c:v>Не одружені</c:v>
                </c:pt>
              </c:strCache>
            </c:strRef>
          </c:cat>
          <c:val>
            <c:numRef>
              <c:f>Лист1!$B$2:$B$3</c:f>
              <c:numCache>
                <c:formatCode>General</c:formatCode>
                <c:ptCount val="2"/>
                <c:pt idx="0">
                  <c:v>67</c:v>
                </c:pt>
                <c:pt idx="1">
                  <c:v>23</c:v>
                </c:pt>
              </c:numCache>
            </c:numRef>
          </c:val>
        </c:ser>
        <c:dLbls>
          <c:showLegendKey val="0"/>
          <c:showVal val="0"/>
          <c:showCatName val="0"/>
          <c:showSerName val="0"/>
          <c:showPercent val="1"/>
          <c:showBubbleSize val="0"/>
          <c:showLeaderLines val="0"/>
        </c:dLbls>
        <c:firstSliceAng val="0"/>
      </c:pieChart>
    </c:plotArea>
    <c:legend>
      <c:legendPos val="t"/>
      <c:layout>
        <c:manualLayout>
          <c:xMode val="edge"/>
          <c:yMode val="edge"/>
          <c:x val="0.59294706706262656"/>
          <c:y val="5.2017888007901587E-3"/>
          <c:w val="0.40705300171602643"/>
          <c:h val="0.58812493927186027"/>
        </c:manualLayout>
      </c:layout>
      <c:overlay val="0"/>
    </c:legend>
    <c:plotVisOnly val="1"/>
    <c:dispBlanksAs val="zero"/>
    <c:showDLblsOverMax val="0"/>
  </c:chart>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19019900782744"/>
          <c:y val="6.1281441643782707E-2"/>
          <c:w val="0.84348005835609163"/>
          <c:h val="0.71538028267869358"/>
        </c:manualLayout>
      </c:layout>
      <c:barChart>
        <c:barDir val="col"/>
        <c:grouping val="stacked"/>
        <c:varyColors val="0"/>
        <c:ser>
          <c:idx val="0"/>
          <c:order val="0"/>
          <c:tx>
            <c:strRef>
              <c:f>Лист1!$B$1</c:f>
              <c:strCache>
                <c:ptCount val="1"/>
                <c:pt idx="0">
                  <c:v>Продажи</c:v>
                </c:pt>
              </c:strCache>
            </c:strRef>
          </c:tx>
          <c:invertIfNegative val="0"/>
          <c:dLbls>
            <c:dLbl>
              <c:idx val="0"/>
              <c:layout/>
              <c:tx>
                <c:rich>
                  <a:bodyPr/>
                  <a:lstStyle/>
                  <a:p>
                    <a:r>
                      <a:rPr lang="en-US"/>
                      <a:t>7</a:t>
                    </a:r>
                    <a:r>
                      <a:rPr lang="uk-UA"/>
                      <a:t>9%</a:t>
                    </a:r>
                    <a:endParaRPr lang="en-US"/>
                  </a:p>
                </c:rich>
              </c:tx>
              <c:showLegendKey val="0"/>
              <c:showVal val="1"/>
              <c:showCatName val="0"/>
              <c:showSerName val="0"/>
              <c:showPercent val="0"/>
              <c:showBubbleSize val="0"/>
            </c:dLbl>
            <c:dLbl>
              <c:idx val="1"/>
              <c:layout/>
              <c:tx>
                <c:rich>
                  <a:bodyPr/>
                  <a:lstStyle/>
                  <a:p>
                    <a:r>
                      <a:rPr lang="uk-UA"/>
                      <a:t>21%</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Вища освіта</c:v>
                </c:pt>
                <c:pt idx="1">
                  <c:v>Незакінчена вища освіта</c:v>
                </c:pt>
              </c:strCache>
            </c:strRef>
          </c:cat>
          <c:val>
            <c:numRef>
              <c:f>Лист1!$B$2:$B$3</c:f>
              <c:numCache>
                <c:formatCode>General</c:formatCode>
                <c:ptCount val="2"/>
                <c:pt idx="0">
                  <c:v>79</c:v>
                </c:pt>
                <c:pt idx="1">
                  <c:v>21</c:v>
                </c:pt>
              </c:numCache>
            </c:numRef>
          </c:val>
        </c:ser>
        <c:dLbls>
          <c:showLegendKey val="0"/>
          <c:showVal val="0"/>
          <c:showCatName val="0"/>
          <c:showSerName val="0"/>
          <c:showPercent val="0"/>
          <c:showBubbleSize val="0"/>
        </c:dLbls>
        <c:gapWidth val="100"/>
        <c:overlap val="100"/>
        <c:axId val="76630272"/>
        <c:axId val="76668928"/>
      </c:barChart>
      <c:catAx>
        <c:axId val="76630272"/>
        <c:scaling>
          <c:orientation val="minMax"/>
        </c:scaling>
        <c:delete val="0"/>
        <c:axPos val="b"/>
        <c:majorTickMark val="out"/>
        <c:minorTickMark val="none"/>
        <c:tickLblPos val="nextTo"/>
        <c:crossAx val="76668928"/>
        <c:crosses val="autoZero"/>
        <c:auto val="1"/>
        <c:lblAlgn val="ctr"/>
        <c:lblOffset val="100"/>
        <c:noMultiLvlLbl val="0"/>
      </c:catAx>
      <c:valAx>
        <c:axId val="76668928"/>
        <c:scaling>
          <c:orientation val="minMax"/>
        </c:scaling>
        <c:delete val="0"/>
        <c:axPos val="l"/>
        <c:majorGridlines/>
        <c:numFmt formatCode="General" sourceLinked="1"/>
        <c:majorTickMark val="out"/>
        <c:minorTickMark val="none"/>
        <c:tickLblPos val="nextTo"/>
        <c:crossAx val="76630272"/>
        <c:crosses val="autoZero"/>
        <c:crossBetween val="between"/>
      </c:valAx>
    </c:plotArea>
    <c:plotVisOnly val="1"/>
    <c:dispBlanksAs val="zero"/>
    <c:showDLblsOverMax val="0"/>
  </c:chart>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334653962550222E-5"/>
          <c:y val="8.1685420645862539E-2"/>
          <c:w val="0.44031315334409482"/>
          <c:h val="0.84029896959744121"/>
        </c:manualLayout>
      </c:layout>
      <c:pieChart>
        <c:varyColors val="1"/>
        <c:ser>
          <c:idx val="0"/>
          <c:order val="0"/>
          <c:tx>
            <c:strRef>
              <c:f>Лист1!$B$1</c:f>
              <c:strCache>
                <c:ptCount val="1"/>
                <c:pt idx="0">
                  <c:v>Продажи</c:v>
                </c:pt>
              </c:strCache>
            </c:strRef>
          </c:tx>
          <c:cat>
            <c:strRef>
              <c:f>Лист1!$A$2:$A$4</c:f>
              <c:strCache>
                <c:ptCount val="3"/>
                <c:pt idx="0">
                  <c:v>До 5 років</c:v>
                </c:pt>
                <c:pt idx="1">
                  <c:v>Від 6 до 10 років</c:v>
                </c:pt>
                <c:pt idx="2">
                  <c:v>Понад 10 років</c:v>
                </c:pt>
              </c:strCache>
            </c:strRef>
          </c:cat>
          <c:val>
            <c:numRef>
              <c:f>Лист1!$B$2:$B$4</c:f>
              <c:numCache>
                <c:formatCode>General</c:formatCode>
                <c:ptCount val="3"/>
                <c:pt idx="0">
                  <c:v>27</c:v>
                </c:pt>
                <c:pt idx="1">
                  <c:v>40</c:v>
                </c:pt>
                <c:pt idx="2">
                  <c:v>23</c:v>
                </c:pt>
              </c:numCache>
            </c:numRef>
          </c:val>
        </c:ser>
        <c:dLbls>
          <c:showLegendKey val="0"/>
          <c:showVal val="0"/>
          <c:showCatName val="0"/>
          <c:showSerName val="0"/>
          <c:showPercent val="1"/>
          <c:showBubbleSize val="0"/>
          <c:showLeaderLines val="0"/>
        </c:dLbls>
        <c:firstSliceAng val="0"/>
      </c:pieChart>
    </c:plotArea>
    <c:legend>
      <c:legendPos val="t"/>
      <c:layout>
        <c:manualLayout>
          <c:xMode val="edge"/>
          <c:yMode val="edge"/>
          <c:x val="0.48604817680202922"/>
          <c:y val="5.2017888007901613E-3"/>
          <c:w val="0.51395182319797161"/>
          <c:h val="0.99154664294843531"/>
        </c:manualLayout>
      </c:layout>
      <c:overlay val="0"/>
    </c:legend>
    <c:plotVisOnly val="1"/>
    <c:dispBlanksAs val="zero"/>
    <c:showDLblsOverMax val="0"/>
  </c:chart>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648813291113662E-2"/>
          <c:y val="9.2033767498402072E-2"/>
          <c:w val="0.42658162486843332"/>
          <c:h val="0.71846909412255489"/>
        </c:manualLayout>
      </c:layout>
      <c:pieChart>
        <c:varyColors val="1"/>
        <c:ser>
          <c:idx val="0"/>
          <c:order val="0"/>
          <c:tx>
            <c:strRef>
              <c:f>Лист1!$B$1</c:f>
              <c:strCache>
                <c:ptCount val="1"/>
                <c:pt idx="0">
                  <c:v>Продажи</c:v>
                </c:pt>
              </c:strCache>
            </c:strRef>
          </c:tx>
          <c:explosion val="25"/>
          <c:cat>
            <c:strRef>
              <c:f>Лист1!$A$2:$A$4</c:f>
              <c:strCache>
                <c:ptCount val="3"/>
                <c:pt idx="0">
                  <c:v>До 5 років</c:v>
                </c:pt>
                <c:pt idx="1">
                  <c:v>Від 6 до 10</c:v>
                </c:pt>
                <c:pt idx="2">
                  <c:v>Понад 10 років</c:v>
                </c:pt>
              </c:strCache>
            </c:strRef>
          </c:cat>
          <c:val>
            <c:numRef>
              <c:f>Лист1!$B$2:$B$4</c:f>
              <c:numCache>
                <c:formatCode>General</c:formatCode>
                <c:ptCount val="3"/>
                <c:pt idx="0">
                  <c:v>27</c:v>
                </c:pt>
                <c:pt idx="1">
                  <c:v>40</c:v>
                </c:pt>
                <c:pt idx="2">
                  <c:v>23</c:v>
                </c:pt>
              </c:numCache>
            </c:numRef>
          </c:val>
        </c:ser>
        <c:dLbls>
          <c:showLegendKey val="0"/>
          <c:showVal val="0"/>
          <c:showCatName val="0"/>
          <c:showSerName val="0"/>
          <c:showPercent val="1"/>
          <c:showBubbleSize val="0"/>
          <c:showLeaderLines val="0"/>
        </c:dLbls>
        <c:firstSliceAng val="0"/>
      </c:pieChart>
    </c:plotArea>
    <c:legend>
      <c:legendPos val="t"/>
      <c:legendEntry>
        <c:idx val="0"/>
        <c:txPr>
          <a:bodyPr/>
          <a:lstStyle/>
          <a:p>
            <a:pPr>
              <a:defRPr>
                <a:latin typeface="Times New Roman" pitchFamily="18" charset="0"/>
                <a:cs typeface="Times New Roman" pitchFamily="18" charset="0"/>
              </a:defRPr>
            </a:pPr>
            <a:endParaRPr lang="ru-RU"/>
          </a:p>
        </c:txPr>
      </c:legendEntry>
      <c:legendEntry>
        <c:idx val="1"/>
        <c:txPr>
          <a:bodyPr/>
          <a:lstStyle/>
          <a:p>
            <a:pPr>
              <a:defRPr>
                <a:latin typeface="Times New Roman" pitchFamily="18" charset="0"/>
                <a:cs typeface="Times New Roman" pitchFamily="18" charset="0"/>
              </a:defRPr>
            </a:pPr>
            <a:endParaRPr lang="ru-RU"/>
          </a:p>
        </c:txPr>
      </c:legendEntry>
      <c:layout>
        <c:manualLayout>
          <c:xMode val="edge"/>
          <c:yMode val="edge"/>
          <c:x val="0.45828494804496483"/>
          <c:y val="3.4131206269391992E-2"/>
          <c:w val="0.47401924490785002"/>
          <c:h val="0.76418606255327481"/>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txPr>
    <a:bodyPr/>
    <a:lstStyle/>
    <a:p>
      <a:pPr>
        <a:defRPr sz="1400"/>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648813291113676E-2"/>
          <c:y val="9.2033767498402072E-2"/>
          <c:w val="0.42658162486843332"/>
          <c:h val="0.71846909412255489"/>
        </c:manualLayout>
      </c:layout>
      <c:pieChart>
        <c:varyColors val="1"/>
        <c:ser>
          <c:idx val="0"/>
          <c:order val="0"/>
          <c:tx>
            <c:strRef>
              <c:f>Лист1!$B$1</c:f>
              <c:strCache>
                <c:ptCount val="1"/>
                <c:pt idx="0">
                  <c:v>Продажи</c:v>
                </c:pt>
              </c:strCache>
            </c:strRef>
          </c:tx>
          <c:explosion val="25"/>
          <c:cat>
            <c:strRef>
              <c:f>Лист1!$A$2:$A$3</c:f>
              <c:strCache>
                <c:ptCount val="2"/>
                <c:pt idx="0">
                  <c:v>Так</c:v>
                </c:pt>
                <c:pt idx="1">
                  <c:v>Ні</c:v>
                </c:pt>
              </c:strCache>
            </c:strRef>
          </c:cat>
          <c:val>
            <c:numRef>
              <c:f>Лист1!$B$2:$B$3</c:f>
              <c:numCache>
                <c:formatCode>General</c:formatCode>
                <c:ptCount val="2"/>
                <c:pt idx="0">
                  <c:v>62</c:v>
                </c:pt>
                <c:pt idx="1">
                  <c:v>28</c:v>
                </c:pt>
              </c:numCache>
            </c:numRef>
          </c:val>
        </c:ser>
        <c:dLbls>
          <c:showLegendKey val="0"/>
          <c:showVal val="0"/>
          <c:showCatName val="0"/>
          <c:showSerName val="0"/>
          <c:showPercent val="1"/>
          <c:showBubbleSize val="0"/>
          <c:showLeaderLines val="0"/>
        </c:dLbls>
        <c:firstSliceAng val="0"/>
      </c:pieChart>
    </c:plotArea>
    <c:legend>
      <c:legendPos val="t"/>
      <c:layout>
        <c:manualLayout>
          <c:xMode val="edge"/>
          <c:yMode val="edge"/>
          <c:x val="0.45828494804496495"/>
          <c:y val="3.4131206269391992E-2"/>
          <c:w val="0.47401924490785013"/>
          <c:h val="0.76418606255327504"/>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txPr>
    <a:bodyPr/>
    <a:lstStyle/>
    <a:p>
      <a:pPr>
        <a:defRPr sz="1400"/>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64881329111369E-2"/>
          <c:y val="9.2033767498402072E-2"/>
          <c:w val="0.42658162486843332"/>
          <c:h val="0.71846909412255489"/>
        </c:manualLayout>
      </c:layout>
      <c:pieChart>
        <c:varyColors val="1"/>
        <c:ser>
          <c:idx val="0"/>
          <c:order val="0"/>
          <c:tx>
            <c:strRef>
              <c:f>Лист1!$B$1</c:f>
              <c:strCache>
                <c:ptCount val="1"/>
                <c:pt idx="0">
                  <c:v>Продажи</c:v>
                </c:pt>
              </c:strCache>
            </c:strRef>
          </c:tx>
          <c:explosion val="25"/>
          <c:cat>
            <c:strRef>
              <c:f>Лист1!$A$2:$A$5</c:f>
              <c:strCache>
                <c:ptCount val="4"/>
                <c:pt idx="0">
                  <c:v>Дуже боюся;</c:v>
                </c:pt>
                <c:pt idx="1">
                  <c:v>Скоріше боюся;</c:v>
                </c:pt>
                <c:pt idx="2">
                  <c:v>Скоріше не боюся;</c:v>
                </c:pt>
                <c:pt idx="3">
                  <c:v>Зовсім не боюся.</c:v>
                </c:pt>
              </c:strCache>
            </c:strRef>
          </c:cat>
          <c:val>
            <c:numRef>
              <c:f>Лист1!$B$2:$B$5</c:f>
              <c:numCache>
                <c:formatCode>General</c:formatCode>
                <c:ptCount val="4"/>
                <c:pt idx="0">
                  <c:v>45</c:v>
                </c:pt>
                <c:pt idx="1">
                  <c:v>29</c:v>
                </c:pt>
                <c:pt idx="2">
                  <c:v>11</c:v>
                </c:pt>
                <c:pt idx="3">
                  <c:v>6</c:v>
                </c:pt>
              </c:numCache>
            </c:numRef>
          </c:val>
        </c:ser>
        <c:dLbls>
          <c:showLegendKey val="0"/>
          <c:showVal val="0"/>
          <c:showCatName val="0"/>
          <c:showSerName val="0"/>
          <c:showPercent val="1"/>
          <c:showBubbleSize val="0"/>
          <c:showLeaderLines val="0"/>
        </c:dLbls>
        <c:firstSliceAng val="0"/>
      </c:pieChart>
    </c:plotArea>
    <c:legend>
      <c:legendPos val="t"/>
      <c:layout>
        <c:manualLayout>
          <c:xMode val="edge"/>
          <c:yMode val="edge"/>
          <c:x val="0.45828494804496506"/>
          <c:y val="3.4131206269391992E-2"/>
          <c:w val="0.47401924490785036"/>
          <c:h val="0.76418606255327526"/>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txPr>
    <a:bodyPr/>
    <a:lstStyle/>
    <a:p>
      <a:pPr>
        <a:defRPr sz="1400"/>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64881329111369E-2"/>
          <c:y val="9.2033767498402072E-2"/>
          <c:w val="0.42658162486843332"/>
          <c:h val="0.71846909412255489"/>
        </c:manualLayout>
      </c:layout>
      <c:pieChart>
        <c:varyColors val="1"/>
        <c:ser>
          <c:idx val="0"/>
          <c:order val="0"/>
          <c:tx>
            <c:strRef>
              <c:f>Лист1!$B$1</c:f>
              <c:strCache>
                <c:ptCount val="1"/>
                <c:pt idx="0">
                  <c:v>Продажи</c:v>
                </c:pt>
              </c:strCache>
            </c:strRef>
          </c:tx>
          <c:explosion val="25"/>
          <c:cat>
            <c:strRef>
              <c:f>Лист1!$A$2:$A$4</c:f>
              <c:strCache>
                <c:ptCount val="3"/>
                <c:pt idx="0">
                  <c:v>·     маю завершену освіту;</c:v>
                </c:pt>
                <c:pt idx="1">
                  <c:v>·     не завершена вища освіта, але планую продовжити навчання ;</c:v>
                </c:pt>
                <c:pt idx="2">
                  <c:v>·     не завершена вища освіта, продовжувати навчання не планую;</c:v>
                </c:pt>
              </c:strCache>
            </c:strRef>
          </c:cat>
          <c:val>
            <c:numRef>
              <c:f>Лист1!$B$2:$B$4</c:f>
              <c:numCache>
                <c:formatCode>General</c:formatCode>
                <c:ptCount val="3"/>
                <c:pt idx="0">
                  <c:v>71</c:v>
                </c:pt>
                <c:pt idx="1">
                  <c:v>11</c:v>
                </c:pt>
                <c:pt idx="2">
                  <c:v>9</c:v>
                </c:pt>
              </c:numCache>
            </c:numRef>
          </c:val>
        </c:ser>
        <c:dLbls>
          <c:showLegendKey val="0"/>
          <c:showVal val="0"/>
          <c:showCatName val="0"/>
          <c:showSerName val="0"/>
          <c:showPercent val="1"/>
          <c:showBubbleSize val="0"/>
          <c:showLeaderLines val="0"/>
        </c:dLbls>
        <c:firstSliceAng val="0"/>
      </c:pieChart>
    </c:plotArea>
    <c:legend>
      <c:legendPos val="t"/>
      <c:layout>
        <c:manualLayout>
          <c:xMode val="edge"/>
          <c:yMode val="edge"/>
          <c:x val="0.42621520812138303"/>
          <c:y val="0"/>
          <c:w val="0.57378479187861697"/>
          <c:h val="1"/>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txPr>
    <a:bodyPr/>
    <a:lstStyle/>
    <a:p>
      <a:pPr>
        <a:defRPr sz="14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57594-C183-47FE-989E-3FB6B377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8403</TotalTime>
  <Pages>99</Pages>
  <Words>23090</Words>
  <Characters>131614</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dc:creator>
  <cp:keywords/>
  <dc:description/>
  <cp:lastModifiedBy>Anna</cp:lastModifiedBy>
  <cp:revision>779</cp:revision>
  <dcterms:created xsi:type="dcterms:W3CDTF">2019-05-02T17:33:00Z</dcterms:created>
  <dcterms:modified xsi:type="dcterms:W3CDTF">2020-01-31T12:08:00Z</dcterms:modified>
</cp:coreProperties>
</file>