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48B" w:rsidRPr="004E3E3A" w:rsidRDefault="007D648B" w:rsidP="004E3E3A">
      <w:pPr>
        <w:widowControl/>
        <w:suppressAutoHyphens/>
        <w:autoSpaceDE/>
        <w:autoSpaceDN/>
        <w:adjustRightInd/>
        <w:jc w:val="center"/>
        <w:rPr>
          <w:bCs/>
          <w:color w:val="000000"/>
          <w:sz w:val="28"/>
          <w:szCs w:val="28"/>
          <w:lang w:val="uk-UA" w:eastAsia="ar-SA"/>
        </w:rPr>
      </w:pPr>
    </w:p>
    <w:p w:rsidR="00386F00" w:rsidRPr="00A615D5" w:rsidRDefault="00386F00" w:rsidP="00386F00">
      <w:pPr>
        <w:spacing w:line="360" w:lineRule="auto"/>
        <w:jc w:val="center"/>
        <w:rPr>
          <w:b/>
          <w:sz w:val="28"/>
          <w:lang w:val="uk-UA"/>
        </w:rPr>
      </w:pPr>
      <w:r w:rsidRPr="00A615D5">
        <w:rPr>
          <w:b/>
          <w:sz w:val="28"/>
          <w:lang w:val="uk-UA"/>
        </w:rPr>
        <w:t>ЗМІСТ</w:t>
      </w:r>
    </w:p>
    <w:p w:rsidR="00386F00" w:rsidRPr="00026DA1" w:rsidRDefault="00386F00" w:rsidP="005F3F1C">
      <w:pPr>
        <w:pStyle w:val="a3"/>
        <w:tabs>
          <w:tab w:val="right" w:leader="dot" w:pos="9638"/>
        </w:tabs>
        <w:spacing w:line="360" w:lineRule="auto"/>
        <w:rPr>
          <w:b w:val="0"/>
        </w:rPr>
      </w:pPr>
      <w:r w:rsidRPr="008B2D54">
        <w:rPr>
          <w:bCs/>
        </w:rPr>
        <w:t>ВСТУП</w:t>
      </w:r>
      <w:r w:rsidR="005F3F1C" w:rsidRPr="005C491D">
        <w:rPr>
          <w:b w:val="0"/>
          <w:bCs/>
        </w:rPr>
        <w:tab/>
      </w:r>
      <w:r w:rsidR="00A0086D">
        <w:rPr>
          <w:b w:val="0"/>
          <w:bCs/>
        </w:rPr>
        <w:t>3</w:t>
      </w:r>
    </w:p>
    <w:p w:rsidR="00386F00" w:rsidRPr="00022B49" w:rsidRDefault="00386F00" w:rsidP="005F3F1C">
      <w:pPr>
        <w:pStyle w:val="a5"/>
        <w:tabs>
          <w:tab w:val="right" w:leader="dot" w:pos="9638"/>
        </w:tabs>
        <w:spacing w:line="360" w:lineRule="auto"/>
        <w:rPr>
          <w:bCs/>
        </w:rPr>
      </w:pPr>
      <w:r w:rsidRPr="008B2D54">
        <w:rPr>
          <w:b/>
          <w:bCs/>
        </w:rPr>
        <w:t>РОЗДІЛ1. МЕТОДОЛОГІЧНІ ОСНОВИ СОЦІАЛЬНО-ПРАВОВОЇ ПІДТРИМКИ ДІТЕЙ З ІНВАЛІДНІСТЮ ШКОЛИ-ІНТЕРНАТУ</w:t>
      </w:r>
      <w:r w:rsidR="005F3F1C" w:rsidRPr="005C491D">
        <w:rPr>
          <w:bCs/>
        </w:rPr>
        <w:tab/>
      </w:r>
      <w:r w:rsidR="00A0086D">
        <w:rPr>
          <w:bCs/>
        </w:rPr>
        <w:t>7</w:t>
      </w:r>
    </w:p>
    <w:p w:rsidR="00386F00" w:rsidRDefault="00386F00" w:rsidP="005F3F1C">
      <w:pPr>
        <w:widowControl/>
        <w:tabs>
          <w:tab w:val="right" w:leader="dot" w:pos="9638"/>
        </w:tabs>
        <w:autoSpaceDE/>
        <w:autoSpaceDN/>
        <w:adjustRightInd/>
        <w:spacing w:line="360" w:lineRule="auto"/>
        <w:jc w:val="both"/>
        <w:rPr>
          <w:sz w:val="28"/>
          <w:lang w:val="uk-UA"/>
        </w:rPr>
      </w:pPr>
      <w:r w:rsidRPr="00022B49">
        <w:rPr>
          <w:bCs/>
          <w:sz w:val="28"/>
          <w:szCs w:val="28"/>
          <w:lang w:val="uk-UA"/>
        </w:rPr>
        <w:t>1.1.</w:t>
      </w:r>
      <w:r w:rsidRPr="00C12CE5">
        <w:rPr>
          <w:bCs/>
          <w:sz w:val="28"/>
          <w:szCs w:val="28"/>
          <w:lang w:val="uk-UA"/>
        </w:rPr>
        <w:t>Історичні і соціально-педагогічні передумови становлення</w:t>
      </w:r>
      <w:r>
        <w:rPr>
          <w:bCs/>
          <w:sz w:val="28"/>
          <w:szCs w:val="28"/>
          <w:lang w:val="uk-UA"/>
        </w:rPr>
        <w:t xml:space="preserve"> і розвит</w:t>
      </w:r>
      <w:r w:rsidRPr="005F6236">
        <w:rPr>
          <w:bCs/>
          <w:sz w:val="28"/>
          <w:szCs w:val="28"/>
          <w:lang w:val="uk-UA"/>
        </w:rPr>
        <w:t>к</w:t>
      </w:r>
      <w:r>
        <w:rPr>
          <w:bCs/>
          <w:sz w:val="28"/>
          <w:szCs w:val="28"/>
          <w:lang w:val="uk-UA"/>
        </w:rPr>
        <w:t>у інтернатного та напівінтернат</w:t>
      </w:r>
      <w:r w:rsidRPr="005F6236">
        <w:rPr>
          <w:bCs/>
          <w:sz w:val="28"/>
          <w:szCs w:val="28"/>
          <w:lang w:val="uk-UA"/>
        </w:rPr>
        <w:t>ного типу закладів</w:t>
      </w:r>
      <w:r w:rsidR="005F3F1C">
        <w:rPr>
          <w:bCs/>
          <w:sz w:val="28"/>
          <w:szCs w:val="28"/>
          <w:lang w:val="uk-UA"/>
        </w:rPr>
        <w:tab/>
      </w:r>
      <w:r w:rsidR="00A0086D">
        <w:rPr>
          <w:bCs/>
          <w:sz w:val="28"/>
          <w:szCs w:val="28"/>
          <w:lang w:val="uk-UA"/>
        </w:rPr>
        <w:t>7</w:t>
      </w:r>
    </w:p>
    <w:p w:rsidR="00386F00" w:rsidRDefault="000A5AE8" w:rsidP="005F3F1C">
      <w:pPr>
        <w:pStyle w:val="a5"/>
        <w:tabs>
          <w:tab w:val="right" w:leader="dot" w:pos="9638"/>
        </w:tabs>
        <w:spacing w:line="360" w:lineRule="auto"/>
      </w:pPr>
      <w:r w:rsidRPr="00022B49">
        <w:t>1.2</w:t>
      </w:r>
      <w:r w:rsidR="00386F00" w:rsidRPr="00022B49">
        <w:t>.</w:t>
      </w:r>
      <w:r w:rsidR="00386F00" w:rsidRPr="00845E41">
        <w:t>Генезис проблеми інвалідності та сучасний етап в її розробці</w:t>
      </w:r>
      <w:r w:rsidR="005F3F1C">
        <w:tab/>
      </w:r>
      <w:r w:rsidR="00A0086D">
        <w:t>26</w:t>
      </w:r>
    </w:p>
    <w:p w:rsidR="00386F00" w:rsidRPr="00026DA1" w:rsidRDefault="00836D1B" w:rsidP="005F3F1C">
      <w:pPr>
        <w:pStyle w:val="2"/>
        <w:tabs>
          <w:tab w:val="right" w:leader="dot" w:pos="9638"/>
        </w:tabs>
        <w:spacing w:after="0" w:line="360" w:lineRule="auto"/>
        <w:rPr>
          <w:sz w:val="28"/>
          <w:szCs w:val="28"/>
          <w:lang w:val="uk-UA"/>
        </w:rPr>
      </w:pPr>
      <w:r>
        <w:rPr>
          <w:sz w:val="28"/>
          <w:szCs w:val="28"/>
          <w:lang w:val="uk-UA"/>
        </w:rPr>
        <w:t>Висновки до розділу 1</w:t>
      </w:r>
      <w:r w:rsidR="005F3F1C">
        <w:rPr>
          <w:sz w:val="28"/>
          <w:szCs w:val="28"/>
          <w:lang w:val="uk-UA"/>
        </w:rPr>
        <w:tab/>
      </w:r>
      <w:r w:rsidR="00A0086D">
        <w:rPr>
          <w:sz w:val="28"/>
          <w:szCs w:val="28"/>
          <w:lang w:val="uk-UA"/>
        </w:rPr>
        <w:t>37</w:t>
      </w:r>
    </w:p>
    <w:p w:rsidR="00386F00" w:rsidRDefault="00386F00" w:rsidP="005F3F1C">
      <w:pPr>
        <w:pStyle w:val="a5"/>
        <w:tabs>
          <w:tab w:val="right" w:leader="dot" w:pos="9638"/>
        </w:tabs>
        <w:spacing w:line="360" w:lineRule="auto"/>
        <w:rPr>
          <w:b/>
        </w:rPr>
      </w:pPr>
      <w:r>
        <w:rPr>
          <w:b/>
        </w:rPr>
        <w:t>РОЗДІЛ 2. ФОРМУВАННЯСОЦІАЛЬНО-ПРАВОВОЇ ПІДТРИМКИ ДІТЕЙ З ІНВАЛІДНІСТЮ В СУЧАСНИХ УМОВАХ</w:t>
      </w:r>
      <w:r w:rsidR="005F3F1C" w:rsidRPr="009D12C7">
        <w:tab/>
      </w:r>
      <w:r w:rsidR="00A0086D">
        <w:t>40</w:t>
      </w:r>
    </w:p>
    <w:p w:rsidR="00386F00" w:rsidRDefault="000A5AE8" w:rsidP="005F3F1C">
      <w:pPr>
        <w:pStyle w:val="a5"/>
        <w:tabs>
          <w:tab w:val="right" w:leader="dot" w:pos="9638"/>
        </w:tabs>
        <w:spacing w:line="360" w:lineRule="auto"/>
      </w:pPr>
      <w:r w:rsidRPr="00022B49">
        <w:rPr>
          <w:bCs/>
          <w:iCs/>
          <w:color w:val="000000"/>
          <w:spacing w:val="-2"/>
          <w:szCs w:val="28"/>
        </w:rPr>
        <w:t>2.1</w:t>
      </w:r>
      <w:r w:rsidR="00386F00" w:rsidRPr="00022B49">
        <w:rPr>
          <w:bCs/>
          <w:iCs/>
          <w:color w:val="000000"/>
          <w:spacing w:val="-2"/>
          <w:szCs w:val="28"/>
        </w:rPr>
        <w:t>.</w:t>
      </w:r>
      <w:r w:rsidR="00386F00" w:rsidRPr="00321041">
        <w:rPr>
          <w:bCs/>
          <w:iCs/>
          <w:color w:val="000000"/>
          <w:spacing w:val="-2"/>
          <w:szCs w:val="28"/>
        </w:rPr>
        <w:t>Загальна характеристика стану інтернатних закладів</w:t>
      </w:r>
      <w:r w:rsidR="005F3F1C">
        <w:rPr>
          <w:bCs/>
          <w:iCs/>
          <w:color w:val="000000"/>
          <w:spacing w:val="-2"/>
          <w:szCs w:val="28"/>
        </w:rPr>
        <w:tab/>
      </w:r>
      <w:r w:rsidR="00A0086D">
        <w:rPr>
          <w:bCs/>
          <w:iCs/>
          <w:color w:val="000000"/>
          <w:spacing w:val="-2"/>
          <w:szCs w:val="28"/>
        </w:rPr>
        <w:t>40</w:t>
      </w:r>
    </w:p>
    <w:p w:rsidR="00386F00" w:rsidRDefault="000A5AE8" w:rsidP="005F3F1C">
      <w:pPr>
        <w:pStyle w:val="a5"/>
        <w:tabs>
          <w:tab w:val="right" w:leader="dot" w:pos="9638"/>
        </w:tabs>
        <w:spacing w:line="360" w:lineRule="auto"/>
      </w:pPr>
      <w:r w:rsidRPr="00022B49">
        <w:t>2.2</w:t>
      </w:r>
      <w:r w:rsidR="00386F00" w:rsidRPr="00022B49">
        <w:t>.</w:t>
      </w:r>
      <w:r w:rsidR="00386F00">
        <w:t xml:space="preserve"> Аналіз стану питання «правової підтримки» вихованців школи-інтернату у реальній практиці сьогодення</w:t>
      </w:r>
      <w:r w:rsidR="005F3F1C">
        <w:tab/>
      </w:r>
      <w:r w:rsidR="00A0086D">
        <w:t>59</w:t>
      </w:r>
    </w:p>
    <w:p w:rsidR="00386F00" w:rsidRPr="00EF1913" w:rsidRDefault="00386F00" w:rsidP="00A310EB">
      <w:pPr>
        <w:pStyle w:val="docdata"/>
        <w:widowControl w:val="0"/>
        <w:tabs>
          <w:tab w:val="right" w:leader="dot" w:pos="9354"/>
        </w:tabs>
        <w:spacing w:before="0" w:beforeAutospacing="0" w:after="0" w:afterAutospacing="0" w:line="360" w:lineRule="auto"/>
        <w:jc w:val="both"/>
        <w:rPr>
          <w:sz w:val="28"/>
          <w:szCs w:val="28"/>
          <w:lang w:val="uk-UA"/>
        </w:rPr>
      </w:pPr>
      <w:r w:rsidRPr="00022B49">
        <w:rPr>
          <w:bCs/>
          <w:sz w:val="28"/>
          <w:szCs w:val="28"/>
          <w:lang w:val="uk-UA"/>
        </w:rPr>
        <w:t xml:space="preserve">2.3. </w:t>
      </w:r>
      <w:r w:rsidRPr="00EF1913">
        <w:rPr>
          <w:color w:val="000000"/>
          <w:sz w:val="28"/>
          <w:szCs w:val="28"/>
          <w:lang w:val="uk-UA"/>
        </w:rPr>
        <w:t>Інноваційні технології в процесі формування соціально-правової підтримки дітей з інвалідністю</w:t>
      </w:r>
      <w:r w:rsidR="00031915">
        <w:rPr>
          <w:color w:val="000000"/>
          <w:sz w:val="28"/>
          <w:szCs w:val="28"/>
          <w:lang w:val="uk-UA"/>
        </w:rPr>
        <w:tab/>
      </w:r>
      <w:r w:rsidR="00A0086D">
        <w:rPr>
          <w:color w:val="000000"/>
          <w:sz w:val="28"/>
          <w:szCs w:val="28"/>
          <w:lang w:val="uk-UA"/>
        </w:rPr>
        <w:t>77</w:t>
      </w:r>
    </w:p>
    <w:p w:rsidR="001B179C" w:rsidRPr="00BF0607" w:rsidRDefault="00836D1B" w:rsidP="005F3F1C">
      <w:pPr>
        <w:pStyle w:val="a5"/>
        <w:tabs>
          <w:tab w:val="right" w:leader="dot" w:pos="9638"/>
        </w:tabs>
        <w:spacing w:line="360" w:lineRule="auto"/>
        <w:rPr>
          <w:color w:val="000000"/>
          <w:szCs w:val="28"/>
        </w:rPr>
      </w:pPr>
      <w:r>
        <w:rPr>
          <w:color w:val="000000"/>
          <w:szCs w:val="28"/>
        </w:rPr>
        <w:t>Висновки до розділу 2</w:t>
      </w:r>
      <w:r w:rsidR="005F3F1C">
        <w:rPr>
          <w:color w:val="000000"/>
          <w:szCs w:val="28"/>
        </w:rPr>
        <w:tab/>
      </w:r>
      <w:r w:rsidR="00A0086D">
        <w:rPr>
          <w:color w:val="000000"/>
          <w:szCs w:val="28"/>
        </w:rPr>
        <w:t>96</w:t>
      </w:r>
    </w:p>
    <w:p w:rsidR="00386F00" w:rsidRPr="008B2D54" w:rsidRDefault="00386F00" w:rsidP="005F3F1C">
      <w:pPr>
        <w:pStyle w:val="a5"/>
        <w:tabs>
          <w:tab w:val="right" w:leader="dot" w:pos="9638"/>
        </w:tabs>
        <w:spacing w:line="360" w:lineRule="auto"/>
        <w:rPr>
          <w:b/>
          <w:bCs/>
        </w:rPr>
      </w:pPr>
      <w:r>
        <w:rPr>
          <w:b/>
          <w:bCs/>
        </w:rPr>
        <w:t>РОЗДІЛ 3</w:t>
      </w:r>
      <w:r w:rsidRPr="008B2D54">
        <w:rPr>
          <w:b/>
          <w:bCs/>
        </w:rPr>
        <w:t>. ЕКСПЕРИМЕНТАЛЬНА РОБОТА З ВИКОРИСТАННЯМ НОВІТНІХ ТЕХНОЛОГІЙ ПІДТРИМКИ ДІТЕЙ З ІНВАЛІДНІСТЮ ШКОЛИ-ІНТЕРНУ</w:t>
      </w:r>
      <w:r w:rsidR="005F3F1C" w:rsidRPr="00A35C98">
        <w:rPr>
          <w:bCs/>
        </w:rPr>
        <w:tab/>
      </w:r>
      <w:r w:rsidR="004200DE">
        <w:rPr>
          <w:bCs/>
        </w:rPr>
        <w:t>97</w:t>
      </w:r>
    </w:p>
    <w:p w:rsidR="00386F00" w:rsidRDefault="000A5AE8" w:rsidP="005F3F1C">
      <w:pPr>
        <w:pStyle w:val="a5"/>
        <w:tabs>
          <w:tab w:val="left" w:pos="284"/>
          <w:tab w:val="right" w:leader="dot" w:pos="9638"/>
        </w:tabs>
        <w:spacing w:line="360" w:lineRule="auto"/>
      </w:pPr>
      <w:r>
        <w:t>3</w:t>
      </w:r>
      <w:r w:rsidR="00386F00">
        <w:t>.1. Створення умов для підтримки соціально-правової підтримки вихованців</w:t>
      </w:r>
      <w:r w:rsidR="005F3F1C">
        <w:tab/>
      </w:r>
      <w:r w:rsidR="004200DE">
        <w:t>97</w:t>
      </w:r>
    </w:p>
    <w:p w:rsidR="00386F00" w:rsidRDefault="000A5AE8" w:rsidP="005F3F1C">
      <w:pPr>
        <w:tabs>
          <w:tab w:val="right" w:leader="dot" w:pos="9638"/>
        </w:tabs>
        <w:spacing w:line="360" w:lineRule="auto"/>
        <w:jc w:val="both"/>
        <w:rPr>
          <w:sz w:val="28"/>
          <w:lang w:val="uk-UA"/>
        </w:rPr>
      </w:pPr>
      <w:r>
        <w:rPr>
          <w:sz w:val="28"/>
          <w:lang w:val="uk-UA"/>
        </w:rPr>
        <w:t>3</w:t>
      </w:r>
      <w:r w:rsidR="00386F00">
        <w:rPr>
          <w:sz w:val="28"/>
          <w:lang w:val="uk-UA"/>
        </w:rPr>
        <w:t>.2. Визначення рівня правової підтримки дітей з інвалідністю школи-інтернату</w:t>
      </w:r>
      <w:r w:rsidR="005F3F1C">
        <w:rPr>
          <w:sz w:val="28"/>
          <w:lang w:val="uk-UA"/>
        </w:rPr>
        <w:tab/>
      </w:r>
      <w:r w:rsidR="004200DE">
        <w:rPr>
          <w:sz w:val="28"/>
          <w:lang w:val="uk-UA"/>
        </w:rPr>
        <w:t>105</w:t>
      </w:r>
    </w:p>
    <w:p w:rsidR="00386F00" w:rsidRPr="00026DA1" w:rsidRDefault="00836D1B" w:rsidP="005F3F1C">
      <w:pPr>
        <w:tabs>
          <w:tab w:val="right" w:leader="dot" w:pos="9638"/>
        </w:tabs>
        <w:spacing w:line="360" w:lineRule="auto"/>
        <w:jc w:val="both"/>
        <w:rPr>
          <w:bCs/>
          <w:sz w:val="28"/>
          <w:szCs w:val="28"/>
          <w:lang w:val="uk-UA"/>
        </w:rPr>
      </w:pPr>
      <w:r>
        <w:rPr>
          <w:bCs/>
          <w:sz w:val="28"/>
          <w:szCs w:val="28"/>
          <w:lang w:val="uk-UA"/>
        </w:rPr>
        <w:t>Висновки до розділу 3</w:t>
      </w:r>
      <w:r w:rsidR="005F3F1C">
        <w:rPr>
          <w:bCs/>
          <w:sz w:val="28"/>
          <w:szCs w:val="28"/>
          <w:lang w:val="uk-UA"/>
        </w:rPr>
        <w:tab/>
      </w:r>
      <w:r w:rsidR="004200DE">
        <w:rPr>
          <w:bCs/>
          <w:sz w:val="28"/>
          <w:szCs w:val="28"/>
          <w:lang w:val="uk-UA"/>
        </w:rPr>
        <w:t>118</w:t>
      </w:r>
    </w:p>
    <w:p w:rsidR="00386F00" w:rsidRDefault="00386F00" w:rsidP="005F3F1C">
      <w:pPr>
        <w:tabs>
          <w:tab w:val="right" w:leader="dot" w:pos="9638"/>
        </w:tabs>
        <w:spacing w:line="360" w:lineRule="auto"/>
        <w:jc w:val="both"/>
        <w:rPr>
          <w:sz w:val="28"/>
          <w:lang w:val="uk-UA"/>
        </w:rPr>
      </w:pPr>
      <w:r w:rsidRPr="00E87BDA">
        <w:rPr>
          <w:b/>
          <w:bCs/>
          <w:sz w:val="28"/>
          <w:lang w:val="uk-UA"/>
        </w:rPr>
        <w:t>ВИСНОВКИ</w:t>
      </w:r>
      <w:r w:rsidR="005F3F1C" w:rsidRPr="00A35C98">
        <w:rPr>
          <w:bCs/>
          <w:sz w:val="28"/>
          <w:lang w:val="uk-UA"/>
        </w:rPr>
        <w:tab/>
      </w:r>
      <w:r w:rsidR="004200DE">
        <w:rPr>
          <w:bCs/>
          <w:sz w:val="28"/>
          <w:lang w:val="uk-UA"/>
        </w:rPr>
        <w:t>120</w:t>
      </w:r>
    </w:p>
    <w:p w:rsidR="00386F00" w:rsidRDefault="00386F00" w:rsidP="005F3F1C">
      <w:pPr>
        <w:tabs>
          <w:tab w:val="right" w:leader="dot" w:pos="9638"/>
        </w:tabs>
        <w:spacing w:line="360" w:lineRule="auto"/>
        <w:jc w:val="both"/>
        <w:rPr>
          <w:sz w:val="28"/>
          <w:lang w:val="uk-UA"/>
        </w:rPr>
      </w:pPr>
      <w:r w:rsidRPr="00B03F13">
        <w:rPr>
          <w:b/>
          <w:bCs/>
          <w:sz w:val="28"/>
          <w:lang w:val="uk-UA"/>
        </w:rPr>
        <w:t>СПИСОК ВИКОРИСТАНИХ ДЖЕРЕЛ</w:t>
      </w:r>
      <w:r w:rsidR="005F3F1C" w:rsidRPr="00A35C98">
        <w:rPr>
          <w:bCs/>
          <w:sz w:val="28"/>
          <w:lang w:val="uk-UA"/>
        </w:rPr>
        <w:tab/>
      </w:r>
      <w:r w:rsidR="004200DE">
        <w:rPr>
          <w:bCs/>
          <w:sz w:val="28"/>
          <w:lang w:val="uk-UA"/>
        </w:rPr>
        <w:t>123</w:t>
      </w:r>
    </w:p>
    <w:p w:rsidR="000C64C8" w:rsidRPr="000C64C8" w:rsidRDefault="00A35C98" w:rsidP="005F3F1C">
      <w:pPr>
        <w:tabs>
          <w:tab w:val="right" w:leader="dot" w:pos="9638"/>
        </w:tabs>
        <w:spacing w:line="360" w:lineRule="auto"/>
        <w:jc w:val="both"/>
        <w:rPr>
          <w:b/>
          <w:sz w:val="28"/>
          <w:lang w:val="uk-UA"/>
        </w:rPr>
      </w:pPr>
      <w:r>
        <w:rPr>
          <w:b/>
          <w:sz w:val="28"/>
          <w:lang w:val="uk-UA"/>
        </w:rPr>
        <w:t>ДОДАТ</w:t>
      </w:r>
      <w:r w:rsidR="000C64C8" w:rsidRPr="000C64C8">
        <w:rPr>
          <w:b/>
          <w:sz w:val="28"/>
          <w:lang w:val="uk-UA"/>
        </w:rPr>
        <w:t>КИ</w:t>
      </w:r>
      <w:r w:rsidR="005F3F1C" w:rsidRPr="00A35C98">
        <w:rPr>
          <w:sz w:val="28"/>
          <w:lang w:val="uk-UA"/>
        </w:rPr>
        <w:tab/>
      </w:r>
      <w:r w:rsidR="004200DE">
        <w:rPr>
          <w:sz w:val="28"/>
          <w:lang w:val="uk-UA"/>
        </w:rPr>
        <w:t>129</w:t>
      </w:r>
    </w:p>
    <w:p w:rsidR="005F3F1C" w:rsidRDefault="00A268AB">
      <w:pPr>
        <w:widowControl/>
        <w:autoSpaceDE/>
        <w:autoSpaceDN/>
        <w:adjustRightInd/>
        <w:spacing w:after="160" w:line="259" w:lineRule="auto"/>
        <w:rPr>
          <w:b/>
          <w:bCs/>
          <w:sz w:val="28"/>
          <w:szCs w:val="28"/>
          <w:highlight w:val="yellow"/>
          <w:lang w:val="uk-UA"/>
        </w:rPr>
        <w:sectPr w:rsidR="005F3F1C" w:rsidSect="008C43B9">
          <w:pgSz w:w="11906" w:h="16838"/>
          <w:pgMar w:top="1134" w:right="851" w:bottom="1134" w:left="1701" w:header="709" w:footer="709" w:gutter="0"/>
          <w:pgNumType w:start="2"/>
          <w:cols w:space="708"/>
          <w:docGrid w:linePitch="360"/>
        </w:sectPr>
      </w:pPr>
      <w:r>
        <w:rPr>
          <w:b/>
          <w:bCs/>
          <w:sz w:val="28"/>
          <w:szCs w:val="28"/>
          <w:highlight w:val="yellow"/>
          <w:lang w:val="uk-UA"/>
        </w:rPr>
        <w:br w:type="page"/>
      </w:r>
    </w:p>
    <w:p w:rsidR="00386F00" w:rsidRDefault="00386F00" w:rsidP="00386F00">
      <w:pPr>
        <w:spacing w:line="360" w:lineRule="auto"/>
        <w:jc w:val="center"/>
        <w:rPr>
          <w:b/>
          <w:sz w:val="28"/>
          <w:lang w:val="uk-UA"/>
        </w:rPr>
      </w:pPr>
      <w:r w:rsidRPr="001F55E9">
        <w:rPr>
          <w:b/>
          <w:sz w:val="28"/>
          <w:lang w:val="uk-UA"/>
        </w:rPr>
        <w:lastRenderedPageBreak/>
        <w:t>ВСТУП</w:t>
      </w:r>
    </w:p>
    <w:p w:rsidR="00386F00" w:rsidRDefault="00386F00" w:rsidP="00386F00">
      <w:pPr>
        <w:spacing w:line="360" w:lineRule="auto"/>
        <w:jc w:val="center"/>
        <w:rPr>
          <w:b/>
          <w:sz w:val="28"/>
          <w:lang w:val="uk-UA"/>
        </w:rPr>
      </w:pPr>
    </w:p>
    <w:p w:rsidR="0072226E" w:rsidRDefault="00386F00" w:rsidP="0072226E">
      <w:pPr>
        <w:spacing w:line="360" w:lineRule="auto"/>
        <w:ind w:firstLine="709"/>
        <w:jc w:val="both"/>
        <w:rPr>
          <w:sz w:val="28"/>
          <w:szCs w:val="28"/>
          <w:lang w:val="uk-UA"/>
        </w:rPr>
      </w:pPr>
      <w:r w:rsidRPr="00C36DCA">
        <w:rPr>
          <w:b/>
          <w:sz w:val="28"/>
          <w:lang w:val="uk-UA"/>
        </w:rPr>
        <w:t>Актуальність теми.</w:t>
      </w:r>
      <w:r>
        <w:rPr>
          <w:sz w:val="28"/>
          <w:szCs w:val="28"/>
          <w:lang w:val="uk-UA"/>
        </w:rPr>
        <w:t>Складна соціально-економічна ситуація в українському суспільстві безпосередньо впливає на один з найбільш важливих його елементів – українські сім’ї (їх норми, цінності), відображається на загальному соціальному контексті, формуючи середовище, в якому ці сім’ї існують. Один з висновків Національного звіту про стан сімей в Україні у 2018 році стверджує, що, на жаль, «сім’я і шлюб все більше втрачають свої соціальні функції». Саме сімейні проблеми та конфлікти спричиняють значну кількість негативних явищ, з яких найшвидше зростає явище інвалідності.Д</w:t>
      </w:r>
      <w:r w:rsidRPr="00CC1002">
        <w:rPr>
          <w:sz w:val="28"/>
          <w:szCs w:val="28"/>
          <w:lang w:val="uk-UA"/>
        </w:rPr>
        <w:t>итина-інвалід –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w:t>
      </w:r>
      <w:r>
        <w:rPr>
          <w:sz w:val="28"/>
          <w:szCs w:val="28"/>
          <w:lang w:val="uk-UA"/>
        </w:rPr>
        <w:t>.</w:t>
      </w:r>
    </w:p>
    <w:p w:rsidR="00386F00" w:rsidRPr="008B2D54" w:rsidRDefault="00386F00" w:rsidP="00A729D3">
      <w:pPr>
        <w:spacing w:line="360" w:lineRule="auto"/>
        <w:ind w:firstLine="709"/>
        <w:jc w:val="both"/>
        <w:rPr>
          <w:sz w:val="28"/>
          <w:szCs w:val="28"/>
          <w:lang w:val="uk-UA"/>
        </w:rPr>
      </w:pPr>
      <w:r w:rsidRPr="00514554">
        <w:rPr>
          <w:bCs/>
          <w:sz w:val="28"/>
          <w:szCs w:val="28"/>
          <w:lang w:val="uk-UA"/>
        </w:rPr>
        <w:t xml:space="preserve">Люди з інвалідністю в Україні </w:t>
      </w:r>
      <w:r w:rsidRPr="00514554">
        <w:rPr>
          <w:sz w:val="28"/>
          <w:szCs w:val="28"/>
          <w:lang w:val="uk-UA"/>
        </w:rPr>
        <w:t>2,6 млн</w:t>
      </w:r>
      <w:r>
        <w:rPr>
          <w:sz w:val="28"/>
          <w:szCs w:val="28"/>
          <w:lang w:val="uk-UA"/>
        </w:rPr>
        <w:t xml:space="preserve">. </w:t>
      </w:r>
      <w:r w:rsidRPr="00514554">
        <w:rPr>
          <w:sz w:val="28"/>
          <w:szCs w:val="28"/>
          <w:lang w:val="uk-UA"/>
        </w:rPr>
        <w:t xml:space="preserve">осіб з інвалідністю </w:t>
      </w:r>
      <w:r w:rsidRPr="008B2D54">
        <w:rPr>
          <w:sz w:val="28"/>
          <w:szCs w:val="28"/>
          <w:lang w:val="uk-UA"/>
        </w:rPr>
        <w:t>(на 1.01.20</w:t>
      </w:r>
      <w:r w:rsidR="00031915">
        <w:rPr>
          <w:sz w:val="28"/>
          <w:szCs w:val="28"/>
          <w:lang w:val="uk-UA"/>
        </w:rPr>
        <w:t>19</w:t>
      </w:r>
      <w:r w:rsidRPr="008B2D54">
        <w:rPr>
          <w:sz w:val="28"/>
          <w:szCs w:val="28"/>
          <w:lang w:val="uk-UA"/>
        </w:rPr>
        <w:t>)1,5 млн</w:t>
      </w:r>
      <w:r>
        <w:rPr>
          <w:sz w:val="28"/>
          <w:szCs w:val="28"/>
          <w:lang w:val="uk-UA"/>
        </w:rPr>
        <w:t xml:space="preserve">. </w:t>
      </w:r>
      <w:r w:rsidRPr="008B2D54">
        <w:rPr>
          <w:sz w:val="28"/>
          <w:szCs w:val="28"/>
          <w:lang w:val="uk-UA"/>
        </w:rPr>
        <w:t>осіб з інвалідністю працездатного віку (на 1.07.20</w:t>
      </w:r>
      <w:r w:rsidR="00031915">
        <w:rPr>
          <w:sz w:val="28"/>
          <w:szCs w:val="28"/>
          <w:lang w:val="uk-UA"/>
        </w:rPr>
        <w:t>19</w:t>
      </w:r>
      <w:r>
        <w:rPr>
          <w:sz w:val="28"/>
          <w:szCs w:val="28"/>
          <w:lang w:val="uk-UA"/>
        </w:rPr>
        <w:t xml:space="preserve"> р.</w:t>
      </w:r>
      <w:r w:rsidRPr="008B2D54">
        <w:rPr>
          <w:sz w:val="28"/>
          <w:szCs w:val="28"/>
          <w:lang w:val="uk-UA"/>
        </w:rPr>
        <w:t>)</w:t>
      </w:r>
      <w:r>
        <w:rPr>
          <w:sz w:val="28"/>
          <w:szCs w:val="28"/>
          <w:lang w:val="uk-UA"/>
        </w:rPr>
        <w:t xml:space="preserve">, </w:t>
      </w:r>
      <w:r w:rsidRPr="008B2D54">
        <w:rPr>
          <w:sz w:val="28"/>
          <w:szCs w:val="28"/>
          <w:lang w:val="uk-UA"/>
        </w:rPr>
        <w:t>677 тис. осіб з інвалідністю працює</w:t>
      </w:r>
      <w:r>
        <w:rPr>
          <w:sz w:val="28"/>
          <w:szCs w:val="28"/>
          <w:lang w:val="uk-UA"/>
        </w:rPr>
        <w:t xml:space="preserve">, </w:t>
      </w:r>
      <w:r w:rsidRPr="008B2D54">
        <w:rPr>
          <w:sz w:val="28"/>
          <w:szCs w:val="28"/>
          <w:lang w:val="uk-UA"/>
        </w:rPr>
        <w:t>з них 17,9 тис мають інвалідність І групи</w:t>
      </w:r>
      <w:r>
        <w:rPr>
          <w:sz w:val="28"/>
          <w:szCs w:val="28"/>
          <w:lang w:val="uk-UA"/>
        </w:rPr>
        <w:t>.</w:t>
      </w:r>
    </w:p>
    <w:p w:rsidR="00386F00" w:rsidRDefault="00386F00" w:rsidP="00386F00">
      <w:pPr>
        <w:spacing w:line="360" w:lineRule="auto"/>
        <w:ind w:firstLine="709"/>
        <w:jc w:val="both"/>
        <w:rPr>
          <w:sz w:val="28"/>
          <w:szCs w:val="28"/>
          <w:lang w:val="uk-UA"/>
        </w:rPr>
      </w:pPr>
      <w:r w:rsidRPr="008155DA">
        <w:rPr>
          <w:sz w:val="28"/>
          <w:szCs w:val="28"/>
          <w:lang w:val="uk-UA"/>
        </w:rPr>
        <w:t>Сьогодні за</w:t>
      </w:r>
      <w:r>
        <w:rPr>
          <w:sz w:val="28"/>
          <w:szCs w:val="28"/>
          <w:lang w:val="uk-UA"/>
        </w:rPr>
        <w:t xml:space="preserve"> офіційною статистикою в Україні загальна кількість дітей-інвалідів, складає 100679 осіб. Слід зазначити, що це число лише приблизно відображає реалії життя, оскільки безпритульні діти, діти-жебраки, діти, що перебувають у диспансерах тощо, не враховані у цій цифрі. Дослідження ЮНІСЕФ, проведене у 2015 році, виявило, що у порівнянні з 2010 роком кількість біологічних і соціальних сиріт збільшилась у 1,5 рази. Родичі піклуються приблизно про 61600 біологічних та соціальних сиріт. Інші (невсиновлені чи без опіки/піклування), через відсутність альтернативних форм піклування, перебувають у державних інституціях, де позбавлені виховного впливу сім’ї.</w:t>
      </w:r>
    </w:p>
    <w:p w:rsidR="00386F00" w:rsidRPr="00A10DAC" w:rsidRDefault="00386F00" w:rsidP="00386F00">
      <w:pPr>
        <w:spacing w:line="360" w:lineRule="auto"/>
        <w:ind w:firstLine="709"/>
        <w:jc w:val="both"/>
        <w:rPr>
          <w:sz w:val="28"/>
          <w:szCs w:val="28"/>
          <w:lang w:val="uk-UA"/>
        </w:rPr>
      </w:pPr>
      <w:r w:rsidRPr="00050165">
        <w:rPr>
          <w:sz w:val="28"/>
          <w:szCs w:val="28"/>
          <w:lang w:val="uk-UA"/>
        </w:rPr>
        <w:t xml:space="preserve">В Україні </w:t>
      </w:r>
      <w:r>
        <w:rPr>
          <w:sz w:val="28"/>
          <w:szCs w:val="28"/>
          <w:lang w:val="uk-UA"/>
        </w:rPr>
        <w:t>особи з інвалідністю</w:t>
      </w:r>
      <w:r w:rsidRPr="00050165">
        <w:rPr>
          <w:sz w:val="28"/>
          <w:szCs w:val="28"/>
          <w:lang w:val="uk-UA"/>
        </w:rPr>
        <w:t xml:space="preserve"> відносяться до категорії осіб, які потребують додаткових гарантій і підтримки від держави. Особливо це </w:t>
      </w:r>
      <w:r w:rsidRPr="00050165">
        <w:rPr>
          <w:sz w:val="28"/>
          <w:szCs w:val="28"/>
          <w:lang w:val="uk-UA"/>
        </w:rPr>
        <w:lastRenderedPageBreak/>
        <w:t>стосується дітей. Дітьми-інвалідами вважаються особи з інвалідністю, які не досягли 18 років.</w:t>
      </w:r>
      <w:r>
        <w:rPr>
          <w:sz w:val="28"/>
          <w:szCs w:val="28"/>
          <w:lang w:val="uk-UA"/>
        </w:rPr>
        <w:t xml:space="preserve"> Відповідно до частини третьої статті 52 Конституції України «утримання та виховання дітей-сиріт і; дітей, позбавлених батьківського піклування, покла</w:t>
      </w:r>
      <w:r>
        <w:rPr>
          <w:spacing w:val="-2"/>
          <w:sz w:val="28"/>
          <w:szCs w:val="28"/>
          <w:lang w:val="uk-UA"/>
        </w:rPr>
        <w:t xml:space="preserve">дається на державу». Здобутком України є приведення в цілому національного законодавства стосовно дітей до міжнародних норм, Конвенції ООН про права дитини. Зокрема статтею 25 Закону України «Про охорону дитинства» встановлено, </w:t>
      </w:r>
      <w:r>
        <w:rPr>
          <w:sz w:val="28"/>
          <w:szCs w:val="28"/>
          <w:lang w:val="uk-UA"/>
        </w:rPr>
        <w:t xml:space="preserve">що діти, які внаслідок смерті батьків, позбавлення батьків батьківських прав, </w:t>
      </w:r>
      <w:r>
        <w:rPr>
          <w:spacing w:val="-2"/>
          <w:sz w:val="28"/>
          <w:szCs w:val="28"/>
          <w:lang w:val="uk-UA"/>
        </w:rPr>
        <w:t>хвороби батьків чи з інших причин залишилися без батьківського піклування, ма</w:t>
      </w:r>
      <w:r>
        <w:rPr>
          <w:sz w:val="28"/>
          <w:szCs w:val="28"/>
          <w:lang w:val="uk-UA"/>
        </w:rPr>
        <w:t xml:space="preserve">ють право на особливий захист і допомогу з боку держави. </w:t>
      </w:r>
      <w:r>
        <w:rPr>
          <w:sz w:val="28"/>
          <w:lang w:val="uk-UA"/>
        </w:rPr>
        <w:t>Питання про правову освіту, особливо дітей-інвалідів, актуальне у зв’язку з вихованням громадян у дусі законослухняності, забезпечення кожного правовою інформацією та профілактики правопорушень, які скоюються на ґрунті правової некомпетентності. Загальновідомо, що саме у підлітковому віці формуються життєві переконання та ціннісні орієнтації. Саме цей період є вирішальним у формуванні гармонійної особистості, громадянина держави.</w:t>
      </w:r>
      <w:r w:rsidRPr="00050165">
        <w:rPr>
          <w:sz w:val="28"/>
          <w:lang w:val="uk-UA"/>
        </w:rPr>
        <w:t xml:space="preserve">Основними законами, в яких прописані гарантії для дітей-інвалідів, а також для інвалідів з дитинства, є Закон України «Про основи соціальної захищеності інвалідів в Україні» та Закон України «Про державну соціальну </w:t>
      </w:r>
      <w:r w:rsidRPr="00A10DAC">
        <w:rPr>
          <w:sz w:val="28"/>
          <w:szCs w:val="28"/>
          <w:lang w:val="uk-UA"/>
        </w:rPr>
        <w:t>допомогу інвалідам з дитинства та дітям-інвалідам».</w:t>
      </w:r>
    </w:p>
    <w:p w:rsidR="00386F00" w:rsidRPr="00366A9F" w:rsidRDefault="00386F00" w:rsidP="00386F00">
      <w:pPr>
        <w:pStyle w:val="western"/>
        <w:spacing w:before="0" w:beforeAutospacing="0" w:after="0" w:afterAutospacing="0" w:line="360" w:lineRule="auto"/>
        <w:ind w:firstLine="706"/>
        <w:jc w:val="both"/>
        <w:rPr>
          <w:color w:val="000000" w:themeColor="text1"/>
          <w:sz w:val="28"/>
          <w:szCs w:val="28"/>
        </w:rPr>
      </w:pPr>
      <w:r w:rsidRPr="00A10DAC">
        <w:rPr>
          <w:sz w:val="28"/>
          <w:szCs w:val="28"/>
        </w:rPr>
        <w:t xml:space="preserve">Велику роботу в </w:t>
      </w:r>
      <w:r>
        <w:rPr>
          <w:sz w:val="28"/>
          <w:szCs w:val="28"/>
        </w:rPr>
        <w:t>цьому напрямку провела А.</w:t>
      </w:r>
      <w:r w:rsidRPr="00A10DAC">
        <w:rPr>
          <w:sz w:val="28"/>
          <w:szCs w:val="28"/>
        </w:rPr>
        <w:t xml:space="preserve">Капська, яка розробила ряд принципів і </w:t>
      </w:r>
      <w:r w:rsidRPr="00366A9F">
        <w:rPr>
          <w:color w:val="000000" w:themeColor="text1"/>
          <w:sz w:val="28"/>
          <w:szCs w:val="28"/>
        </w:rPr>
        <w:t>закономірностей соціальної роботи з дітьми-інвалідами, в основу яких покладено</w:t>
      </w:r>
      <w:r w:rsidRPr="00366A9F">
        <w:rPr>
          <w:rStyle w:val="apple-converted-space"/>
          <w:color w:val="000000" w:themeColor="text1"/>
          <w:sz w:val="28"/>
          <w:szCs w:val="28"/>
        </w:rPr>
        <w:t> </w:t>
      </w:r>
      <w:hyperlink r:id="rId7" w:tooltip="Процес" w:history="1">
        <w:r w:rsidRPr="00366A9F">
          <w:rPr>
            <w:rStyle w:val="a9"/>
            <w:color w:val="000000" w:themeColor="text1"/>
            <w:sz w:val="28"/>
            <w:szCs w:val="28"/>
            <w:u w:val="none"/>
          </w:rPr>
          <w:t>процес</w:t>
        </w:r>
      </w:hyperlink>
      <w:r w:rsidRPr="00366A9F">
        <w:rPr>
          <w:rStyle w:val="apple-converted-space"/>
          <w:color w:val="000000" w:themeColor="text1"/>
          <w:sz w:val="28"/>
          <w:szCs w:val="28"/>
        </w:rPr>
        <w:t> </w:t>
      </w:r>
      <w:r w:rsidRPr="00366A9F">
        <w:rPr>
          <w:color w:val="000000" w:themeColor="text1"/>
          <w:sz w:val="28"/>
          <w:szCs w:val="28"/>
        </w:rPr>
        <w:t>реабілітації. В своїй роботі А.Капська визначила 2 головні мети організації такої роботи: забезпечити соціального, економічного, інтелектуального і фізичного розвитку дитини, яка має відхилення за допомогою організації соціальної,</w:t>
      </w:r>
      <w:r w:rsidRPr="00366A9F">
        <w:rPr>
          <w:rStyle w:val="apple-converted-space"/>
          <w:color w:val="000000" w:themeColor="text1"/>
          <w:sz w:val="28"/>
          <w:szCs w:val="28"/>
        </w:rPr>
        <w:t> </w:t>
      </w:r>
      <w:hyperlink r:id="rId8" w:tooltip="Матеріали" w:history="1">
        <w:r w:rsidRPr="00366A9F">
          <w:rPr>
            <w:rStyle w:val="a9"/>
            <w:color w:val="000000" w:themeColor="text1"/>
            <w:sz w:val="28"/>
            <w:szCs w:val="28"/>
            <w:u w:val="none"/>
          </w:rPr>
          <w:t>матеріальної</w:t>
        </w:r>
      </w:hyperlink>
      <w:r w:rsidRPr="00366A9F">
        <w:rPr>
          <w:rStyle w:val="apple-converted-space"/>
          <w:color w:val="000000" w:themeColor="text1"/>
          <w:sz w:val="28"/>
          <w:szCs w:val="28"/>
        </w:rPr>
        <w:t> </w:t>
      </w:r>
      <w:r w:rsidRPr="00366A9F">
        <w:rPr>
          <w:color w:val="000000" w:themeColor="text1"/>
          <w:sz w:val="28"/>
          <w:szCs w:val="28"/>
        </w:rPr>
        <w:t>та медичної підтримки, а також попередження виникнення вторинних</w:t>
      </w:r>
      <w:r w:rsidR="007F7321">
        <w:rPr>
          <w:color w:val="000000" w:themeColor="text1"/>
          <w:sz w:val="28"/>
          <w:szCs w:val="28"/>
        </w:rPr>
        <w:t xml:space="preserve"> дефектів у дітей-інвалідів</w:t>
      </w:r>
      <w:r w:rsidRPr="00366A9F">
        <w:rPr>
          <w:color w:val="000000" w:themeColor="text1"/>
          <w:sz w:val="28"/>
          <w:szCs w:val="28"/>
        </w:rPr>
        <w:t>.</w:t>
      </w:r>
    </w:p>
    <w:p w:rsidR="00386F00" w:rsidRPr="00A10DAC" w:rsidRDefault="00386F00" w:rsidP="00386F00">
      <w:pPr>
        <w:pStyle w:val="western"/>
        <w:spacing w:before="0" w:beforeAutospacing="0" w:after="0" w:afterAutospacing="0" w:line="360" w:lineRule="auto"/>
        <w:ind w:firstLine="706"/>
        <w:jc w:val="both"/>
        <w:rPr>
          <w:sz w:val="28"/>
          <w:szCs w:val="28"/>
        </w:rPr>
      </w:pPr>
      <w:r w:rsidRPr="00366A9F">
        <w:rPr>
          <w:color w:val="000000" w:themeColor="text1"/>
          <w:sz w:val="28"/>
          <w:szCs w:val="28"/>
        </w:rPr>
        <w:t>Крім</w:t>
      </w:r>
      <w:r w:rsidRPr="00031915">
        <w:rPr>
          <w:sz w:val="28"/>
          <w:szCs w:val="28"/>
        </w:rPr>
        <w:t>того</w:t>
      </w:r>
      <w:r w:rsidRPr="00366A9F">
        <w:rPr>
          <w:color w:val="000000" w:themeColor="text1"/>
          <w:sz w:val="28"/>
          <w:szCs w:val="28"/>
        </w:rPr>
        <w:t>наукова розробка даної теми висвітлена в працях</w:t>
      </w:r>
      <w:r w:rsidR="007F7321">
        <w:rPr>
          <w:color w:val="000000" w:themeColor="text1"/>
          <w:sz w:val="28"/>
          <w:szCs w:val="28"/>
        </w:rPr>
        <w:t xml:space="preserve"> Л.Акатової, О.Безпалько</w:t>
      </w:r>
      <w:r w:rsidRPr="00366A9F">
        <w:rPr>
          <w:color w:val="000000" w:themeColor="text1"/>
          <w:sz w:val="28"/>
          <w:szCs w:val="28"/>
        </w:rPr>
        <w:t>, Л.Тюплі, І.</w:t>
      </w:r>
      <w:hyperlink r:id="rId9" w:tooltip="Іванов" w:history="1">
        <w:r w:rsidRPr="00366A9F">
          <w:rPr>
            <w:rStyle w:val="a9"/>
            <w:color w:val="000000" w:themeColor="text1"/>
            <w:sz w:val="28"/>
            <w:szCs w:val="28"/>
            <w:u w:val="none"/>
          </w:rPr>
          <w:t>Іванової</w:t>
        </w:r>
      </w:hyperlink>
      <w:r w:rsidRPr="00366A9F">
        <w:rPr>
          <w:color w:val="000000" w:themeColor="text1"/>
          <w:sz w:val="28"/>
          <w:szCs w:val="28"/>
        </w:rPr>
        <w:t>, М. Лукашевича, І.</w:t>
      </w:r>
      <w:r w:rsidR="007F7321">
        <w:rPr>
          <w:color w:val="000000" w:themeColor="text1"/>
          <w:sz w:val="28"/>
          <w:szCs w:val="28"/>
        </w:rPr>
        <w:t>Миговича</w:t>
      </w:r>
      <w:r w:rsidRPr="00366A9F">
        <w:rPr>
          <w:color w:val="000000" w:themeColor="text1"/>
          <w:sz w:val="28"/>
          <w:szCs w:val="28"/>
        </w:rPr>
        <w:t>, О.</w:t>
      </w:r>
      <w:r w:rsidR="00140A55">
        <w:rPr>
          <w:color w:val="000000" w:themeColor="text1"/>
          <w:sz w:val="28"/>
          <w:szCs w:val="28"/>
        </w:rPr>
        <w:t>Карякіна</w:t>
      </w:r>
      <w:r w:rsidRPr="00366A9F">
        <w:rPr>
          <w:color w:val="000000" w:themeColor="text1"/>
          <w:sz w:val="28"/>
          <w:szCs w:val="28"/>
        </w:rPr>
        <w:t xml:space="preserve"> та </w:t>
      </w:r>
      <w:r w:rsidRPr="00366A9F">
        <w:rPr>
          <w:color w:val="000000" w:themeColor="text1"/>
          <w:sz w:val="28"/>
          <w:szCs w:val="28"/>
        </w:rPr>
        <w:lastRenderedPageBreak/>
        <w:t xml:space="preserve">інших, які за основу </w:t>
      </w:r>
      <w:r w:rsidRPr="00A10DAC">
        <w:rPr>
          <w:sz w:val="28"/>
          <w:szCs w:val="28"/>
        </w:rPr>
        <w:t>соціальної роботи з дітьми-інвалідами беруть реабілітаційний процес.</w:t>
      </w:r>
    </w:p>
    <w:p w:rsidR="00386F00" w:rsidRPr="00615550" w:rsidRDefault="00386F00" w:rsidP="00386F00">
      <w:pPr>
        <w:spacing w:line="360" w:lineRule="auto"/>
        <w:ind w:firstLine="709"/>
        <w:jc w:val="both"/>
        <w:rPr>
          <w:sz w:val="28"/>
          <w:szCs w:val="28"/>
          <w:lang w:val="uk-UA"/>
        </w:rPr>
      </w:pPr>
      <w:r w:rsidRPr="00A10DAC">
        <w:rPr>
          <w:sz w:val="28"/>
          <w:szCs w:val="28"/>
        </w:rPr>
        <w:t>За даними опитування, що було проведене Українським інститутом соціальних досліджень</w:t>
      </w:r>
      <w:r>
        <w:rPr>
          <w:sz w:val="28"/>
        </w:rPr>
        <w:t>, рівень знань дітьми своїх прав досить низький. Майже кожна шоста дитина не знає законів, що її захищають. Дітям бракує елементарної обізнаності у сфері прав і обов’язків громадянина за багатьох життєвих ситуацій.</w:t>
      </w:r>
      <w:r>
        <w:rPr>
          <w:sz w:val="28"/>
          <w:lang w:val="uk-UA"/>
        </w:rPr>
        <w:t xml:space="preserve"> Отже, на часі сьогодення важливим є вирішення питання формування соціально-правової підтримки особистості як фундаменту гармонізації її життя. </w:t>
      </w:r>
      <w:r w:rsidRPr="00BD1AA6">
        <w:rPr>
          <w:sz w:val="28"/>
          <w:szCs w:val="28"/>
          <w:lang w:val="uk-UA"/>
        </w:rPr>
        <w:t xml:space="preserve">Враховуючи необхідність соціальних запитів, недостатню розробленість і практичне значення проблеми ми обрали </w:t>
      </w:r>
      <w:r w:rsidRPr="00BD1AA6">
        <w:rPr>
          <w:b/>
          <w:sz w:val="28"/>
          <w:szCs w:val="28"/>
          <w:lang w:val="uk-UA"/>
        </w:rPr>
        <w:t>тему</w:t>
      </w:r>
      <w:r w:rsidRPr="00BD1AA6">
        <w:rPr>
          <w:sz w:val="28"/>
          <w:szCs w:val="28"/>
          <w:lang w:val="uk-UA"/>
        </w:rPr>
        <w:t xml:space="preserve"> дослідження: </w:t>
      </w:r>
      <w:r w:rsidRPr="00BD1AA6">
        <w:rPr>
          <w:b/>
          <w:sz w:val="28"/>
          <w:szCs w:val="28"/>
          <w:lang w:val="uk-UA"/>
        </w:rPr>
        <w:t>«Соціально-правова підтримка дітей з і</w:t>
      </w:r>
      <w:r w:rsidR="00976512">
        <w:rPr>
          <w:b/>
          <w:sz w:val="28"/>
          <w:szCs w:val="28"/>
          <w:lang w:val="uk-UA"/>
        </w:rPr>
        <w:t>нвалідністю в умовах загальноосв</w:t>
      </w:r>
      <w:r w:rsidRPr="00BD1AA6">
        <w:rPr>
          <w:b/>
          <w:sz w:val="28"/>
          <w:szCs w:val="28"/>
          <w:lang w:val="uk-UA"/>
        </w:rPr>
        <w:t>ітньої школи інтернату»</w:t>
      </w:r>
      <w:r w:rsidRPr="00BD1AA6">
        <w:rPr>
          <w:sz w:val="28"/>
          <w:szCs w:val="28"/>
          <w:lang w:val="uk-UA"/>
        </w:rPr>
        <w:t>.</w:t>
      </w:r>
    </w:p>
    <w:p w:rsidR="00386F00" w:rsidRPr="00BD1AA6" w:rsidRDefault="00386F00" w:rsidP="00386F00">
      <w:pPr>
        <w:pStyle w:val="a7"/>
        <w:spacing w:after="0" w:line="360" w:lineRule="auto"/>
        <w:ind w:left="0" w:firstLine="709"/>
        <w:jc w:val="both"/>
        <w:rPr>
          <w:sz w:val="28"/>
          <w:szCs w:val="28"/>
          <w:lang w:val="uk-UA"/>
        </w:rPr>
      </w:pPr>
      <w:r w:rsidRPr="00BD1AA6">
        <w:rPr>
          <w:b/>
          <w:sz w:val="28"/>
          <w:szCs w:val="28"/>
          <w:lang w:val="uk-UA"/>
        </w:rPr>
        <w:t>Об’єкт дослідження</w:t>
      </w:r>
      <w:r w:rsidRPr="00BD1AA6">
        <w:rPr>
          <w:sz w:val="28"/>
          <w:szCs w:val="28"/>
          <w:lang w:val="uk-UA"/>
        </w:rPr>
        <w:t xml:space="preserve"> – </w:t>
      </w:r>
      <w:r>
        <w:rPr>
          <w:sz w:val="28"/>
          <w:szCs w:val="28"/>
          <w:lang w:val="uk-UA"/>
        </w:rPr>
        <w:t>правова підтримкадітей з інвалідністю в школі-інтернат</w:t>
      </w:r>
      <w:r w:rsidRPr="00BD1AA6">
        <w:rPr>
          <w:sz w:val="28"/>
          <w:szCs w:val="28"/>
          <w:lang w:val="uk-UA"/>
        </w:rPr>
        <w:t>.</w:t>
      </w:r>
    </w:p>
    <w:p w:rsidR="00386F00" w:rsidRPr="00BD1AA6" w:rsidRDefault="00386F00" w:rsidP="00386F00">
      <w:pPr>
        <w:pStyle w:val="a7"/>
        <w:spacing w:after="0" w:line="360" w:lineRule="auto"/>
        <w:ind w:left="0" w:firstLine="709"/>
        <w:jc w:val="both"/>
        <w:rPr>
          <w:sz w:val="28"/>
          <w:szCs w:val="28"/>
          <w:lang w:val="uk-UA"/>
        </w:rPr>
      </w:pPr>
      <w:r w:rsidRPr="00BD1AA6">
        <w:rPr>
          <w:b/>
          <w:sz w:val="28"/>
          <w:szCs w:val="28"/>
          <w:lang w:val="uk-UA"/>
        </w:rPr>
        <w:t>Предмет дослідження</w:t>
      </w:r>
      <w:r w:rsidRPr="00BD1AA6">
        <w:rPr>
          <w:sz w:val="28"/>
          <w:szCs w:val="28"/>
          <w:lang w:val="uk-UA"/>
        </w:rPr>
        <w:t xml:space="preserve"> – </w:t>
      </w:r>
      <w:r w:rsidRPr="0085197A">
        <w:rPr>
          <w:sz w:val="28"/>
          <w:szCs w:val="28"/>
          <w:lang w:val="uk-UA"/>
        </w:rPr>
        <w:t>система</w:t>
      </w:r>
      <w:r>
        <w:rPr>
          <w:sz w:val="28"/>
          <w:szCs w:val="28"/>
          <w:lang w:val="uk-UA"/>
        </w:rPr>
        <w:t xml:space="preserve">соціальної </w:t>
      </w:r>
      <w:r w:rsidRPr="00BD1AA6">
        <w:rPr>
          <w:sz w:val="28"/>
          <w:szCs w:val="28"/>
          <w:lang w:val="uk-UA"/>
        </w:rPr>
        <w:t xml:space="preserve">роботи, що забезпечує </w:t>
      </w:r>
      <w:r>
        <w:rPr>
          <w:sz w:val="28"/>
          <w:szCs w:val="28"/>
          <w:lang w:val="uk-UA"/>
        </w:rPr>
        <w:t>правову підтримкудітей з інвалідністю в умовах загальноосвітньої школи-інтернат</w:t>
      </w:r>
      <w:r w:rsidRPr="00BD1AA6">
        <w:rPr>
          <w:sz w:val="28"/>
          <w:szCs w:val="28"/>
          <w:lang w:val="uk-UA"/>
        </w:rPr>
        <w:t>.</w:t>
      </w:r>
    </w:p>
    <w:p w:rsidR="00386F00" w:rsidRPr="008B2D54" w:rsidRDefault="00386F00" w:rsidP="00386F00">
      <w:pPr>
        <w:pStyle w:val="a7"/>
        <w:spacing w:after="0" w:line="360" w:lineRule="auto"/>
        <w:ind w:left="0" w:firstLine="709"/>
        <w:jc w:val="both"/>
        <w:rPr>
          <w:sz w:val="28"/>
          <w:szCs w:val="28"/>
          <w:lang w:val="uk-UA"/>
        </w:rPr>
      </w:pPr>
      <w:r w:rsidRPr="008B2D54">
        <w:rPr>
          <w:b/>
          <w:sz w:val="28"/>
          <w:szCs w:val="28"/>
          <w:lang w:val="uk-UA"/>
        </w:rPr>
        <w:t>Мета дослідження</w:t>
      </w:r>
      <w:r w:rsidRPr="008B2D54">
        <w:rPr>
          <w:sz w:val="28"/>
          <w:szCs w:val="28"/>
          <w:lang w:val="uk-UA"/>
        </w:rPr>
        <w:t xml:space="preserve"> – </w:t>
      </w:r>
      <w:r>
        <w:rPr>
          <w:sz w:val="28"/>
          <w:szCs w:val="28"/>
          <w:lang w:val="uk-UA"/>
        </w:rPr>
        <w:t>здійснити теоретико-методологічний аналіз основ</w:t>
      </w:r>
      <w:r w:rsidRPr="008B2D54">
        <w:rPr>
          <w:sz w:val="28"/>
          <w:szCs w:val="28"/>
          <w:lang w:val="uk-UA"/>
        </w:rPr>
        <w:t xml:space="preserve"> соціально-правової підтримки дітей з інвалідністю й експериментально обґрунтувати ефективну </w:t>
      </w:r>
      <w:r>
        <w:rPr>
          <w:sz w:val="28"/>
          <w:szCs w:val="28"/>
          <w:lang w:val="uk-UA"/>
        </w:rPr>
        <w:t>правовупідтримку</w:t>
      </w:r>
      <w:r w:rsidRPr="0085197A">
        <w:rPr>
          <w:sz w:val="28"/>
          <w:szCs w:val="28"/>
          <w:lang w:val="uk-UA"/>
        </w:rPr>
        <w:t>дітей з інвалідністю в умовах загальноосвітньої школи-інтернату</w:t>
      </w:r>
      <w:r w:rsidR="00F272C0">
        <w:rPr>
          <w:sz w:val="28"/>
          <w:szCs w:val="28"/>
          <w:lang w:val="uk-UA"/>
        </w:rPr>
        <w:t>.</w:t>
      </w:r>
    </w:p>
    <w:p w:rsidR="00386F00" w:rsidRPr="00482CB1" w:rsidRDefault="00386F00" w:rsidP="00386F00">
      <w:pPr>
        <w:spacing w:line="360" w:lineRule="auto"/>
        <w:ind w:firstLine="709"/>
        <w:jc w:val="both"/>
        <w:rPr>
          <w:sz w:val="28"/>
          <w:lang w:val="uk-UA"/>
        </w:rPr>
      </w:pPr>
      <w:r>
        <w:rPr>
          <w:sz w:val="28"/>
          <w:lang w:val="uk-UA"/>
        </w:rPr>
        <w:t xml:space="preserve">Відповідно до мети дослідження визначено такі </w:t>
      </w:r>
      <w:r>
        <w:rPr>
          <w:b/>
          <w:sz w:val="28"/>
          <w:lang w:val="uk-UA"/>
        </w:rPr>
        <w:t>основні завдання дослідження:</w:t>
      </w:r>
    </w:p>
    <w:p w:rsidR="00386F00" w:rsidRDefault="0072226E" w:rsidP="00140A55">
      <w:pPr>
        <w:pStyle w:val="a5"/>
        <w:spacing w:line="360" w:lineRule="auto"/>
        <w:ind w:firstLine="709"/>
      </w:pPr>
      <w:r>
        <w:t xml:space="preserve">1. </w:t>
      </w:r>
      <w:r w:rsidR="00386F00">
        <w:t>Вивчити і</w:t>
      </w:r>
      <w:r w:rsidR="00386F00" w:rsidRPr="008B2D54">
        <w:t>сторичні і соціально-педагогічні передумови становлення і розвитку інтернатного та напівінтернатного типу закладів</w:t>
      </w:r>
      <w:r w:rsidR="00386F00">
        <w:t>;</w:t>
      </w:r>
    </w:p>
    <w:p w:rsidR="00386F00" w:rsidRDefault="0072226E" w:rsidP="00140A55">
      <w:pPr>
        <w:widowControl/>
        <w:autoSpaceDE/>
        <w:autoSpaceDN/>
        <w:adjustRightInd/>
        <w:spacing w:line="360" w:lineRule="auto"/>
        <w:ind w:firstLine="709"/>
        <w:jc w:val="both"/>
        <w:rPr>
          <w:sz w:val="28"/>
          <w:lang w:val="uk-UA"/>
        </w:rPr>
      </w:pPr>
      <w:r>
        <w:rPr>
          <w:sz w:val="28"/>
          <w:lang w:val="uk-UA"/>
        </w:rPr>
        <w:t xml:space="preserve">2. </w:t>
      </w:r>
      <w:r w:rsidR="00386F00">
        <w:rPr>
          <w:sz w:val="28"/>
          <w:lang w:val="uk-UA"/>
        </w:rPr>
        <w:t>Надати з</w:t>
      </w:r>
      <w:r w:rsidR="00386F00" w:rsidRPr="008B2D54">
        <w:rPr>
          <w:sz w:val="28"/>
          <w:lang w:val="uk-UA"/>
        </w:rPr>
        <w:t>агальн</w:t>
      </w:r>
      <w:r w:rsidR="00386F00">
        <w:rPr>
          <w:sz w:val="28"/>
          <w:lang w:val="uk-UA"/>
        </w:rPr>
        <w:t>у</w:t>
      </w:r>
      <w:r w:rsidR="00386F00" w:rsidRPr="008B2D54">
        <w:rPr>
          <w:sz w:val="28"/>
          <w:lang w:val="uk-UA"/>
        </w:rPr>
        <w:t xml:space="preserve"> характеристик</w:t>
      </w:r>
      <w:r w:rsidR="00386F00">
        <w:rPr>
          <w:sz w:val="28"/>
          <w:lang w:val="uk-UA"/>
        </w:rPr>
        <w:t>у</w:t>
      </w:r>
      <w:r w:rsidR="00386F00" w:rsidRPr="008B2D54">
        <w:rPr>
          <w:sz w:val="28"/>
          <w:lang w:val="uk-UA"/>
        </w:rPr>
        <w:t xml:space="preserve"> стану інтернатних закладів</w:t>
      </w:r>
      <w:r w:rsidR="00386F00">
        <w:rPr>
          <w:sz w:val="28"/>
          <w:lang w:val="uk-UA"/>
        </w:rPr>
        <w:t>.</w:t>
      </w:r>
    </w:p>
    <w:p w:rsidR="00386F00" w:rsidRDefault="0072226E" w:rsidP="00140A55">
      <w:pPr>
        <w:widowControl/>
        <w:autoSpaceDE/>
        <w:autoSpaceDN/>
        <w:adjustRightInd/>
        <w:spacing w:line="360" w:lineRule="auto"/>
        <w:ind w:firstLine="709"/>
        <w:jc w:val="both"/>
        <w:rPr>
          <w:sz w:val="28"/>
          <w:lang w:val="uk-UA"/>
        </w:rPr>
      </w:pPr>
      <w:r>
        <w:rPr>
          <w:sz w:val="28"/>
          <w:lang w:val="uk-UA"/>
        </w:rPr>
        <w:t xml:space="preserve">3. </w:t>
      </w:r>
      <w:r w:rsidR="00386F00">
        <w:rPr>
          <w:sz w:val="28"/>
          <w:lang w:val="uk-UA"/>
        </w:rPr>
        <w:t>Здійснити а</w:t>
      </w:r>
      <w:r w:rsidR="00386F00" w:rsidRPr="008B2D54">
        <w:rPr>
          <w:sz w:val="28"/>
          <w:lang w:val="uk-UA"/>
        </w:rPr>
        <w:t>наліз стану питання «правової підтримки» вихованців школи-інтернатуу реальній практиці сьогодення</w:t>
      </w:r>
      <w:r w:rsidR="00386F00">
        <w:rPr>
          <w:sz w:val="28"/>
          <w:lang w:val="uk-UA"/>
        </w:rPr>
        <w:t>.</w:t>
      </w:r>
    </w:p>
    <w:p w:rsidR="00386F00" w:rsidRDefault="0072226E" w:rsidP="00140A55">
      <w:pPr>
        <w:widowControl/>
        <w:autoSpaceDE/>
        <w:autoSpaceDN/>
        <w:adjustRightInd/>
        <w:spacing w:line="360" w:lineRule="auto"/>
        <w:ind w:firstLine="709"/>
        <w:jc w:val="both"/>
        <w:rPr>
          <w:sz w:val="28"/>
          <w:lang w:val="uk-UA"/>
        </w:rPr>
      </w:pPr>
      <w:r>
        <w:rPr>
          <w:sz w:val="28"/>
          <w:lang w:val="uk-UA"/>
        </w:rPr>
        <w:t xml:space="preserve">4. </w:t>
      </w:r>
      <w:r w:rsidR="000E41D1">
        <w:rPr>
          <w:sz w:val="28"/>
          <w:lang w:val="uk-UA"/>
        </w:rPr>
        <w:t>Охарактеризувати</w:t>
      </w:r>
      <w:r w:rsidR="00386F00">
        <w:rPr>
          <w:sz w:val="28"/>
          <w:lang w:val="uk-UA"/>
        </w:rPr>
        <w:t xml:space="preserve"> г</w:t>
      </w:r>
      <w:r w:rsidR="00386F00" w:rsidRPr="008B2D54">
        <w:rPr>
          <w:sz w:val="28"/>
          <w:lang w:val="uk-UA"/>
        </w:rPr>
        <w:t>енезис проблеми інвалідності та сучасний етап в її розробці</w:t>
      </w:r>
      <w:r w:rsidR="00386F00">
        <w:rPr>
          <w:sz w:val="28"/>
          <w:lang w:val="uk-UA"/>
        </w:rPr>
        <w:t>.</w:t>
      </w:r>
    </w:p>
    <w:p w:rsidR="00386F00" w:rsidRPr="0072226E" w:rsidRDefault="0072226E" w:rsidP="00140A55">
      <w:pPr>
        <w:widowControl/>
        <w:autoSpaceDE/>
        <w:autoSpaceDN/>
        <w:adjustRightInd/>
        <w:spacing w:line="360" w:lineRule="auto"/>
        <w:ind w:firstLine="709"/>
        <w:jc w:val="both"/>
        <w:rPr>
          <w:sz w:val="28"/>
          <w:lang w:val="uk-UA"/>
        </w:rPr>
      </w:pPr>
      <w:r>
        <w:rPr>
          <w:sz w:val="28"/>
          <w:lang w:val="uk-UA"/>
        </w:rPr>
        <w:lastRenderedPageBreak/>
        <w:t xml:space="preserve">5. </w:t>
      </w:r>
      <w:r w:rsidR="00386F00" w:rsidRPr="0072226E">
        <w:rPr>
          <w:sz w:val="28"/>
          <w:lang w:val="uk-UA"/>
        </w:rPr>
        <w:t>Здійснити експериментальну роботу з використанням новітніх технологій підтримки дітей з інвалідністю школи-інтерну.</w:t>
      </w:r>
    </w:p>
    <w:p w:rsidR="00386F00" w:rsidRDefault="00386F00" w:rsidP="00386F00">
      <w:pPr>
        <w:spacing w:line="360" w:lineRule="auto"/>
        <w:ind w:firstLine="709"/>
        <w:jc w:val="both"/>
        <w:rPr>
          <w:sz w:val="28"/>
          <w:lang w:val="uk-UA"/>
        </w:rPr>
      </w:pPr>
      <w:r>
        <w:rPr>
          <w:b/>
          <w:sz w:val="28"/>
          <w:lang w:val="uk-UA"/>
        </w:rPr>
        <w:t xml:space="preserve">Методи дослідження – </w:t>
      </w:r>
      <w:r>
        <w:rPr>
          <w:b/>
          <w:i/>
          <w:sz w:val="28"/>
          <w:lang w:val="uk-UA"/>
        </w:rPr>
        <w:t xml:space="preserve">теоретичні: </w:t>
      </w:r>
      <w:r>
        <w:rPr>
          <w:sz w:val="28"/>
          <w:lang w:val="uk-UA"/>
        </w:rPr>
        <w:t xml:space="preserve">ретроспективний аналіз літературних джерел (філософської, соціологічної, психолого-педагогічної, методичної вітчизняної та зарубіжної літератури); синтез, порівняння, класифікація, конкретизація наукової інформації; історико-логічний (вивчення теоретичних основ досліджуваної проблеми); моделювання (перевірка теоретичних положень реальною соціально-педагогічною практикою в </w:t>
      </w:r>
      <w:r w:rsidRPr="00C36DCA">
        <w:rPr>
          <w:sz w:val="28"/>
          <w:lang w:val="uk-UA"/>
        </w:rPr>
        <w:t>інтернатних закладах</w:t>
      </w:r>
      <w:r>
        <w:rPr>
          <w:sz w:val="28"/>
          <w:lang w:val="uk-UA"/>
        </w:rPr>
        <w:t xml:space="preserve">); </w:t>
      </w:r>
      <w:r>
        <w:rPr>
          <w:b/>
          <w:i/>
          <w:sz w:val="28"/>
          <w:lang w:val="uk-UA"/>
        </w:rPr>
        <w:t>емпіричні</w:t>
      </w:r>
      <w:r>
        <w:rPr>
          <w:sz w:val="28"/>
          <w:lang w:val="uk-UA"/>
        </w:rPr>
        <w:t>: узагальнення передового соціально-педагогічного досвіду з проблеми формування соціально-правової підтримки дітей-інвалідів; цілеспрямоване соціально-педагогічне спостереження; опитування (бесіди); експеримент (констатуючий, формуючий та контрольний), кількісне та якісне опрацювання отриманих даних.</w:t>
      </w:r>
    </w:p>
    <w:p w:rsidR="00386F00" w:rsidRDefault="00386F00" w:rsidP="00386F00">
      <w:pPr>
        <w:spacing w:line="360" w:lineRule="auto"/>
        <w:ind w:firstLine="709"/>
        <w:jc w:val="both"/>
        <w:rPr>
          <w:sz w:val="28"/>
          <w:lang w:val="uk-UA"/>
        </w:rPr>
      </w:pPr>
      <w:r>
        <w:rPr>
          <w:b/>
          <w:sz w:val="28"/>
          <w:lang w:val="uk-UA"/>
        </w:rPr>
        <w:t>Експериментальна база</w:t>
      </w:r>
      <w:r>
        <w:rPr>
          <w:sz w:val="28"/>
          <w:lang w:val="uk-UA"/>
        </w:rPr>
        <w:t>. Дослідження проводилося на базі школи-інтернату м. Василькова. Дослідженням було охоплено 50 учнів підліткового віку.</w:t>
      </w:r>
    </w:p>
    <w:p w:rsidR="00210371" w:rsidRDefault="00386F00" w:rsidP="00386F00">
      <w:pPr>
        <w:spacing w:line="360" w:lineRule="auto"/>
        <w:ind w:firstLine="709"/>
        <w:jc w:val="both"/>
        <w:rPr>
          <w:rFonts w:eastAsia="Calibri"/>
          <w:bCs/>
          <w:color w:val="000000"/>
          <w:kern w:val="32"/>
          <w:sz w:val="28"/>
          <w:szCs w:val="28"/>
          <w:lang w:val="uk-UA" w:eastAsia="en-US"/>
        </w:rPr>
      </w:pPr>
      <w:r w:rsidRPr="008E115C">
        <w:rPr>
          <w:rFonts w:eastAsia="Calibri"/>
          <w:b/>
          <w:bCs/>
          <w:color w:val="000000"/>
          <w:kern w:val="32"/>
          <w:sz w:val="28"/>
          <w:szCs w:val="28"/>
          <w:lang w:val="uk-UA" w:eastAsia="en-US"/>
        </w:rPr>
        <w:t>Апробація результатів дослідження</w:t>
      </w:r>
      <w:r w:rsidRPr="008E115C">
        <w:rPr>
          <w:rFonts w:eastAsia="Calibri"/>
          <w:bCs/>
          <w:color w:val="000000"/>
          <w:kern w:val="32"/>
          <w:sz w:val="28"/>
          <w:szCs w:val="28"/>
          <w:lang w:val="uk-UA" w:eastAsia="en-US"/>
        </w:rPr>
        <w:t xml:space="preserve">. Основні науково-практичні положення дипломної роботи </w:t>
      </w:r>
      <w:r>
        <w:rPr>
          <w:rFonts w:eastAsia="Calibri"/>
          <w:bCs/>
          <w:color w:val="000000"/>
          <w:kern w:val="32"/>
          <w:sz w:val="28"/>
          <w:szCs w:val="28"/>
          <w:lang w:val="uk-UA" w:eastAsia="en-US"/>
        </w:rPr>
        <w:t xml:space="preserve">магістра </w:t>
      </w:r>
      <w:r w:rsidRPr="008E115C">
        <w:rPr>
          <w:rFonts w:eastAsia="Calibri"/>
          <w:bCs/>
          <w:color w:val="000000"/>
          <w:kern w:val="32"/>
          <w:sz w:val="28"/>
          <w:szCs w:val="28"/>
          <w:lang w:val="uk-UA" w:eastAsia="en-US"/>
        </w:rPr>
        <w:t xml:space="preserve">обговорено на </w:t>
      </w:r>
      <w:r w:rsidR="00770339">
        <w:rPr>
          <w:rFonts w:eastAsia="Calibri"/>
          <w:bCs/>
          <w:color w:val="000000"/>
          <w:kern w:val="32"/>
          <w:sz w:val="28"/>
          <w:szCs w:val="28"/>
          <w:lang w:val="en-US" w:eastAsia="en-US"/>
        </w:rPr>
        <w:t>XX</w:t>
      </w:r>
      <w:r>
        <w:rPr>
          <w:rFonts w:eastAsia="Calibri"/>
          <w:bCs/>
          <w:color w:val="000000"/>
          <w:kern w:val="32"/>
          <w:sz w:val="28"/>
          <w:szCs w:val="28"/>
          <w:lang w:val="uk-UA" w:eastAsia="en-US"/>
        </w:rPr>
        <w:t xml:space="preserve"> Міжнародній науковій конференції</w:t>
      </w:r>
      <w:r w:rsidR="00770339">
        <w:rPr>
          <w:rFonts w:eastAsia="Calibri"/>
          <w:bCs/>
          <w:color w:val="000000"/>
          <w:kern w:val="32"/>
          <w:sz w:val="28"/>
          <w:szCs w:val="28"/>
          <w:lang w:val="uk-UA" w:eastAsia="en-US"/>
        </w:rPr>
        <w:t>«Інклюзивне освітнє середови</w:t>
      </w:r>
      <w:r w:rsidR="00A5671D">
        <w:rPr>
          <w:rFonts w:eastAsia="Calibri"/>
          <w:bCs/>
          <w:color w:val="000000"/>
          <w:kern w:val="32"/>
          <w:sz w:val="28"/>
          <w:szCs w:val="28"/>
          <w:lang w:val="uk-UA" w:eastAsia="en-US"/>
        </w:rPr>
        <w:t>ще: проблеми</w:t>
      </w:r>
      <w:r w:rsidR="00770339">
        <w:rPr>
          <w:rFonts w:eastAsia="Calibri"/>
          <w:bCs/>
          <w:color w:val="000000"/>
          <w:kern w:val="32"/>
          <w:sz w:val="28"/>
          <w:szCs w:val="28"/>
          <w:lang w:val="uk-UA" w:eastAsia="en-US"/>
        </w:rPr>
        <w:t>, перспективи та кращі практики»</w:t>
      </w:r>
      <w:r w:rsidR="00A5671D">
        <w:rPr>
          <w:rFonts w:eastAsia="Calibri"/>
          <w:bCs/>
          <w:color w:val="000000"/>
          <w:kern w:val="32"/>
          <w:sz w:val="28"/>
          <w:szCs w:val="28"/>
          <w:lang w:val="uk-UA" w:eastAsia="en-US"/>
        </w:rPr>
        <w:t>,(</w:t>
      </w:r>
      <w:r w:rsidR="00770339">
        <w:rPr>
          <w:rFonts w:eastAsia="Calibri"/>
          <w:bCs/>
          <w:color w:val="000000"/>
          <w:kern w:val="32"/>
          <w:sz w:val="28"/>
          <w:szCs w:val="28"/>
          <w:lang w:val="uk-UA" w:eastAsia="en-US"/>
        </w:rPr>
        <w:t>18-19 листопада 2020р.</w:t>
      </w:r>
      <w:r w:rsidR="00A5671D">
        <w:rPr>
          <w:rFonts w:eastAsia="Calibri"/>
          <w:bCs/>
          <w:color w:val="000000"/>
          <w:kern w:val="32"/>
          <w:sz w:val="28"/>
          <w:szCs w:val="28"/>
          <w:lang w:val="uk-UA" w:eastAsia="en-US"/>
        </w:rPr>
        <w:t>), м. Київ, Україна.</w:t>
      </w:r>
    </w:p>
    <w:p w:rsidR="00386F00" w:rsidRPr="008E115C" w:rsidRDefault="00386F00" w:rsidP="00386F00">
      <w:pPr>
        <w:spacing w:line="360" w:lineRule="auto"/>
        <w:ind w:firstLine="709"/>
        <w:jc w:val="both"/>
        <w:rPr>
          <w:color w:val="000000"/>
          <w:sz w:val="28"/>
          <w:szCs w:val="28"/>
          <w:lang w:val="uk-UA" w:eastAsia="uk-UA"/>
        </w:rPr>
      </w:pPr>
      <w:r w:rsidRPr="008E115C">
        <w:rPr>
          <w:b/>
          <w:bCs/>
          <w:kern w:val="36"/>
          <w:sz w:val="28"/>
          <w:szCs w:val="28"/>
          <w:lang w:val="uk-UA" w:eastAsia="uk-UA"/>
        </w:rPr>
        <w:t xml:space="preserve">Публікації. </w:t>
      </w:r>
      <w:r w:rsidRPr="008E115C">
        <w:rPr>
          <w:bCs/>
          <w:kern w:val="36"/>
          <w:sz w:val="28"/>
          <w:szCs w:val="28"/>
          <w:lang w:val="uk-UA" w:eastAsia="uk-UA"/>
        </w:rPr>
        <w:t>За результатами дослідження опубліковано 2 наукові праці</w:t>
      </w:r>
      <w:r w:rsidR="00A5671D">
        <w:rPr>
          <w:bCs/>
          <w:kern w:val="36"/>
          <w:sz w:val="28"/>
          <w:szCs w:val="28"/>
          <w:lang w:val="uk-UA" w:eastAsia="uk-UA"/>
        </w:rPr>
        <w:t>,одна з них –</w:t>
      </w:r>
      <w:r w:rsidR="004B4A14">
        <w:rPr>
          <w:bCs/>
          <w:color w:val="000000"/>
          <w:sz w:val="28"/>
          <w:szCs w:val="28"/>
          <w:lang w:val="uk-UA" w:eastAsia="uk-UA"/>
        </w:rPr>
        <w:t xml:space="preserve"> тези</w:t>
      </w:r>
      <w:r>
        <w:rPr>
          <w:bCs/>
          <w:color w:val="000000"/>
          <w:sz w:val="28"/>
          <w:szCs w:val="28"/>
          <w:lang w:val="uk-UA" w:eastAsia="uk-UA"/>
        </w:rPr>
        <w:t xml:space="preserve"> у збірнику</w:t>
      </w:r>
      <w:r w:rsidRPr="008E115C">
        <w:rPr>
          <w:bCs/>
          <w:color w:val="000000"/>
          <w:sz w:val="28"/>
          <w:szCs w:val="28"/>
          <w:lang w:val="uk-UA" w:eastAsia="uk-UA"/>
        </w:rPr>
        <w:t>«Актуальні проблеми молоді в сучасних соціально-економічних умовах</w:t>
      </w:r>
      <w:r>
        <w:rPr>
          <w:bCs/>
          <w:color w:val="000000"/>
          <w:sz w:val="28"/>
          <w:szCs w:val="28"/>
          <w:lang w:val="uk-UA" w:eastAsia="uk-UA"/>
        </w:rPr>
        <w:t>»</w:t>
      </w:r>
      <w:r w:rsidRPr="008E115C">
        <w:rPr>
          <w:rFonts w:eastAsia="TimesNewRomanPSMT"/>
          <w:color w:val="000000"/>
          <w:sz w:val="28"/>
          <w:szCs w:val="28"/>
          <w:lang w:val="uk-UA" w:eastAsia="uk-UA"/>
        </w:rPr>
        <w:t>Матеріали Міжнародної науково</w:t>
      </w:r>
      <w:r w:rsidRPr="008E115C">
        <w:rPr>
          <w:color w:val="000000"/>
          <w:sz w:val="28"/>
          <w:szCs w:val="28"/>
          <w:lang w:val="uk-UA" w:eastAsia="uk-UA"/>
        </w:rPr>
        <w:t>-</w:t>
      </w:r>
      <w:r w:rsidRPr="008E115C">
        <w:rPr>
          <w:rFonts w:eastAsia="TimesNewRomanPSMT"/>
          <w:color w:val="000000"/>
          <w:sz w:val="28"/>
          <w:szCs w:val="28"/>
          <w:lang w:val="uk-UA" w:eastAsia="uk-UA"/>
        </w:rPr>
        <w:t>практич</w:t>
      </w:r>
      <w:r w:rsidR="009E63F6">
        <w:rPr>
          <w:rFonts w:eastAsia="TimesNewRomanPSMT"/>
          <w:color w:val="000000"/>
          <w:sz w:val="28"/>
          <w:szCs w:val="28"/>
          <w:lang w:val="uk-UA" w:eastAsia="uk-UA"/>
        </w:rPr>
        <w:t>ної конференції, 23 березня 2020</w:t>
      </w:r>
      <w:r w:rsidRPr="008E115C">
        <w:rPr>
          <w:rFonts w:eastAsia="TimesNewRomanPSMT"/>
          <w:color w:val="000000"/>
          <w:sz w:val="28"/>
          <w:szCs w:val="28"/>
          <w:lang w:val="uk-UA" w:eastAsia="uk-UA"/>
        </w:rPr>
        <w:t xml:space="preserve"> року. </w:t>
      </w:r>
      <w:r w:rsidR="00E07968">
        <w:rPr>
          <w:rFonts w:eastAsia="TimesNewRomanPSMT"/>
          <w:sz w:val="28"/>
          <w:szCs w:val="28"/>
          <w:lang w:val="uk-UA" w:eastAsia="uk-UA"/>
        </w:rPr>
        <w:t>Житомир:</w:t>
      </w:r>
      <w:r w:rsidR="00E07968" w:rsidRPr="00EF6D01">
        <w:rPr>
          <w:sz w:val="28"/>
          <w:szCs w:val="28"/>
          <w:lang w:val="uk-UA"/>
        </w:rPr>
        <w:t>Житомир: ПП “ДжіВіЕс”, 2020. – 155 с.</w:t>
      </w:r>
    </w:p>
    <w:p w:rsidR="0072226E" w:rsidRPr="00FB247D" w:rsidRDefault="00386F00" w:rsidP="00FB247D">
      <w:pPr>
        <w:widowControl/>
        <w:autoSpaceDE/>
        <w:autoSpaceDN/>
        <w:adjustRightInd/>
        <w:spacing w:line="360" w:lineRule="auto"/>
        <w:ind w:firstLine="708"/>
        <w:jc w:val="both"/>
        <w:rPr>
          <w:sz w:val="28"/>
          <w:szCs w:val="28"/>
          <w:lang w:val="uk-UA"/>
        </w:rPr>
      </w:pPr>
      <w:r w:rsidRPr="00E87BDA">
        <w:rPr>
          <w:b/>
          <w:bCs/>
          <w:sz w:val="28"/>
          <w:szCs w:val="28"/>
          <w:lang w:val="uk-UA"/>
        </w:rPr>
        <w:t xml:space="preserve">Структура роботи. </w:t>
      </w:r>
      <w:r w:rsidRPr="00E87BDA">
        <w:rPr>
          <w:sz w:val="28"/>
          <w:szCs w:val="28"/>
          <w:lang w:val="uk-UA"/>
        </w:rPr>
        <w:t xml:space="preserve">Магістерської робота складається зі вступу, </w:t>
      </w:r>
      <w:r w:rsidR="00F91B3C">
        <w:rPr>
          <w:sz w:val="28"/>
          <w:szCs w:val="28"/>
          <w:lang w:val="uk-UA"/>
        </w:rPr>
        <w:t>трьох</w:t>
      </w:r>
      <w:r w:rsidRPr="00E87BDA">
        <w:rPr>
          <w:sz w:val="28"/>
          <w:szCs w:val="28"/>
          <w:lang w:val="uk-UA"/>
        </w:rPr>
        <w:t xml:space="preserve"> розділів, висновків, списку використаних джерел</w:t>
      </w:r>
      <w:r w:rsidR="009B1F2A">
        <w:rPr>
          <w:sz w:val="28"/>
          <w:szCs w:val="28"/>
          <w:lang w:val="uk-UA"/>
        </w:rPr>
        <w:t xml:space="preserve"> та додатків</w:t>
      </w:r>
      <w:r w:rsidRPr="00E87BDA">
        <w:rPr>
          <w:sz w:val="28"/>
          <w:szCs w:val="28"/>
          <w:lang w:val="uk-UA"/>
        </w:rPr>
        <w:t xml:space="preserve">. </w:t>
      </w:r>
      <w:r w:rsidRPr="00366A9F">
        <w:rPr>
          <w:sz w:val="28"/>
          <w:szCs w:val="28"/>
          <w:lang w:val="uk-UA"/>
        </w:rPr>
        <w:t>Загальний обсяг роботи</w:t>
      </w:r>
      <w:r w:rsidR="004200DE">
        <w:rPr>
          <w:sz w:val="28"/>
          <w:szCs w:val="28"/>
          <w:lang w:val="uk-UA"/>
        </w:rPr>
        <w:t>144</w:t>
      </w:r>
      <w:r w:rsidRPr="00366A9F">
        <w:rPr>
          <w:sz w:val="28"/>
          <w:szCs w:val="28"/>
          <w:lang w:val="uk-UA"/>
        </w:rPr>
        <w:t xml:space="preserve"> сторі</w:t>
      </w:r>
      <w:r w:rsidR="009B1F2A">
        <w:rPr>
          <w:sz w:val="28"/>
          <w:szCs w:val="28"/>
          <w:lang w:val="uk-UA"/>
        </w:rPr>
        <w:t>нки</w:t>
      </w:r>
      <w:r w:rsidR="00FB247D">
        <w:rPr>
          <w:sz w:val="28"/>
          <w:szCs w:val="28"/>
          <w:lang w:val="uk-UA"/>
        </w:rPr>
        <w:t>.</w:t>
      </w:r>
    </w:p>
    <w:p w:rsidR="00135F4D" w:rsidRDefault="00135F4D">
      <w:pPr>
        <w:widowControl/>
        <w:autoSpaceDE/>
        <w:autoSpaceDN/>
        <w:adjustRightInd/>
        <w:spacing w:after="160" w:line="259" w:lineRule="auto"/>
        <w:rPr>
          <w:b/>
          <w:sz w:val="28"/>
          <w:szCs w:val="28"/>
          <w:lang w:val="uk-UA"/>
        </w:rPr>
      </w:pPr>
      <w:r>
        <w:rPr>
          <w:b/>
          <w:sz w:val="28"/>
          <w:szCs w:val="28"/>
          <w:lang w:val="uk-UA"/>
        </w:rPr>
        <w:br w:type="page"/>
      </w:r>
    </w:p>
    <w:p w:rsidR="00386F00" w:rsidRPr="00E20C69" w:rsidRDefault="00270794" w:rsidP="001A7041">
      <w:pPr>
        <w:spacing w:line="360" w:lineRule="auto"/>
        <w:jc w:val="center"/>
        <w:rPr>
          <w:b/>
          <w:sz w:val="28"/>
          <w:szCs w:val="28"/>
          <w:lang w:val="uk-UA"/>
        </w:rPr>
      </w:pPr>
      <w:r>
        <w:rPr>
          <w:b/>
          <w:sz w:val="28"/>
          <w:szCs w:val="28"/>
          <w:lang w:val="uk-UA"/>
        </w:rPr>
        <w:lastRenderedPageBreak/>
        <w:t>РОЗДІЛ 1</w:t>
      </w:r>
      <w:r w:rsidR="00E20C69">
        <w:rPr>
          <w:b/>
          <w:sz w:val="28"/>
          <w:szCs w:val="28"/>
          <w:lang w:val="uk-UA"/>
        </w:rPr>
        <w:t>МЕТОДОЛОГІЧНІО</w:t>
      </w:r>
      <w:r w:rsidR="00FB247D">
        <w:rPr>
          <w:b/>
          <w:sz w:val="28"/>
          <w:szCs w:val="28"/>
          <w:lang w:val="uk-UA"/>
        </w:rPr>
        <w:t xml:space="preserve"> О</w:t>
      </w:r>
      <w:r w:rsidR="00E20C69">
        <w:rPr>
          <w:b/>
          <w:sz w:val="28"/>
          <w:szCs w:val="28"/>
          <w:lang w:val="uk-UA"/>
        </w:rPr>
        <w:t>СНОВИ</w:t>
      </w:r>
      <w:r w:rsidR="00E20C69" w:rsidRPr="00E20C69">
        <w:rPr>
          <w:b/>
          <w:sz w:val="28"/>
          <w:szCs w:val="28"/>
          <w:lang w:val="uk-UA"/>
        </w:rPr>
        <w:t>СОЦІАЛЬНО</w:t>
      </w:r>
      <w:r>
        <w:rPr>
          <w:b/>
          <w:sz w:val="28"/>
          <w:szCs w:val="28"/>
          <w:lang w:val="uk-UA"/>
        </w:rPr>
        <w:t>-</w:t>
      </w:r>
      <w:r w:rsidR="00386F00" w:rsidRPr="00E20C69">
        <w:rPr>
          <w:b/>
          <w:sz w:val="28"/>
          <w:szCs w:val="28"/>
          <w:lang w:val="uk-UA"/>
        </w:rPr>
        <w:t>ПРАВОВОЇПІДТРИМКИ ДІТЕЙ</w:t>
      </w:r>
      <w:r>
        <w:rPr>
          <w:b/>
          <w:sz w:val="28"/>
          <w:szCs w:val="28"/>
          <w:lang w:val="uk-UA"/>
        </w:rPr>
        <w:t xml:space="preserve"> З ІНВАЛІДНІСТЮ ШКОЛИ-ІНТЕРНАТУ</w:t>
      </w:r>
    </w:p>
    <w:p w:rsidR="00386F00" w:rsidRPr="00270794" w:rsidRDefault="00386F00" w:rsidP="00386F00">
      <w:pPr>
        <w:spacing w:line="360" w:lineRule="auto"/>
        <w:rPr>
          <w:sz w:val="28"/>
          <w:szCs w:val="28"/>
          <w:lang w:val="uk-UA"/>
        </w:rPr>
      </w:pPr>
    </w:p>
    <w:p w:rsidR="00386F00" w:rsidRDefault="001A7041" w:rsidP="00F272C0">
      <w:pPr>
        <w:spacing w:line="360" w:lineRule="auto"/>
        <w:ind w:firstLine="709"/>
        <w:jc w:val="both"/>
        <w:rPr>
          <w:b/>
          <w:bCs/>
          <w:sz w:val="28"/>
          <w:szCs w:val="28"/>
          <w:lang w:val="uk-UA"/>
        </w:rPr>
      </w:pPr>
      <w:r>
        <w:rPr>
          <w:b/>
          <w:bCs/>
          <w:sz w:val="28"/>
          <w:szCs w:val="28"/>
          <w:lang w:val="uk-UA"/>
        </w:rPr>
        <w:t xml:space="preserve">1.1. </w:t>
      </w:r>
      <w:r w:rsidR="00386F00">
        <w:rPr>
          <w:b/>
          <w:bCs/>
          <w:sz w:val="28"/>
          <w:szCs w:val="28"/>
          <w:lang w:val="uk-UA"/>
        </w:rPr>
        <w:t xml:space="preserve">Історичні і соціально-педагогічні передумови становлення і розвитку інтернатного та </w:t>
      </w:r>
      <w:r w:rsidR="00270794">
        <w:rPr>
          <w:b/>
          <w:bCs/>
          <w:sz w:val="28"/>
          <w:szCs w:val="28"/>
          <w:lang w:val="uk-UA"/>
        </w:rPr>
        <w:t>напівінтернатного типу закладів</w:t>
      </w:r>
    </w:p>
    <w:p w:rsidR="001A7041" w:rsidRDefault="001A7041" w:rsidP="00270794">
      <w:pPr>
        <w:spacing w:line="360" w:lineRule="auto"/>
        <w:jc w:val="both"/>
        <w:rPr>
          <w:sz w:val="28"/>
          <w:szCs w:val="28"/>
          <w:lang w:val="uk-UA"/>
        </w:rPr>
      </w:pPr>
    </w:p>
    <w:p w:rsidR="00386F00" w:rsidRDefault="00386F00" w:rsidP="00386F00">
      <w:pPr>
        <w:spacing w:line="360" w:lineRule="auto"/>
        <w:ind w:firstLine="709"/>
        <w:jc w:val="both"/>
        <w:rPr>
          <w:sz w:val="28"/>
          <w:szCs w:val="28"/>
          <w:lang w:val="uk-UA"/>
        </w:rPr>
      </w:pPr>
      <w:r>
        <w:rPr>
          <w:sz w:val="28"/>
          <w:szCs w:val="28"/>
          <w:lang w:val="uk-UA"/>
        </w:rPr>
        <w:t xml:space="preserve">Історичні джерела свідчать, що перші виховні будинки для покинутих дітей з’явилися при церквах м. Кесарія (Мала Азія) за ініціативою єпископа Василя Кесарійського. У 787 році подібний заклад відкривається при соборі у Мілані. Тривалий час він залишався єдиним у Європі, і лише у ХІVст. їх кількість збільшилася до 30. Цікаво, що вже на той час там не лише піклувалися про дітей-сиріт, але й вели профілактичну роботу: допомагали матерям, запобігаючи відмові від дитини, передавали дітей у родини, переважно селянські, здійснювали контроль за їх вихованням. Та й у подальшому більшість дитячих притулків очолювали священики. Був широко відомий, наприклад, виховний будинок, створений у 1640 р. у Парижі відомим священиком Вінцентом Деполем. Йому вдалося отримати фінансування від самого короля Людовика XIV, дістати матеріальну підтримку від дворянства. Створювались ордени </w:t>
      </w:r>
      <w:r w:rsidR="005B7389">
        <w:rPr>
          <w:sz w:val="28"/>
          <w:szCs w:val="28"/>
          <w:lang w:val="uk-UA"/>
        </w:rPr>
        <w:t>–</w:t>
      </w:r>
      <w:r>
        <w:rPr>
          <w:sz w:val="28"/>
          <w:szCs w:val="28"/>
          <w:lang w:val="uk-UA"/>
        </w:rPr>
        <w:t xml:space="preserve"> великі церковні організації, що мали на меті благодійність і стали на цій стезі широко відомими. Деякі існують і зараз, наприклад, орден «Милосердя», керований, свого часу, матір’ю Терезою.</w:t>
      </w:r>
    </w:p>
    <w:p w:rsidR="00386F00" w:rsidRDefault="00386F00" w:rsidP="00386F00">
      <w:pPr>
        <w:spacing w:line="360" w:lineRule="auto"/>
        <w:ind w:firstLine="709"/>
        <w:jc w:val="both"/>
        <w:rPr>
          <w:sz w:val="28"/>
          <w:szCs w:val="28"/>
          <w:lang w:val="uk-UA"/>
        </w:rPr>
      </w:pPr>
      <w:r>
        <w:rPr>
          <w:sz w:val="28"/>
          <w:szCs w:val="28"/>
          <w:lang w:val="uk-UA"/>
        </w:rPr>
        <w:t>На початок XX ст. лише православна церква нараховувала 67 єпархій, 48 тисяч приходів, 81 тисячу храмів, а також 1200 чоловічих і жіночих монастирів. З давніх часів монастирі та храми утримували лікарні, притулки, богадільні. Опіка, піклуванняу нашому суспільстві завжди поважались. Століттями милосердя і співчуття носили суспільний характер і були властиві не лише дворянству чи купецтву, а й іншим прошаркам населення.</w:t>
      </w:r>
    </w:p>
    <w:p w:rsidR="00386F00" w:rsidRDefault="00386F00" w:rsidP="00386F00">
      <w:pPr>
        <w:spacing w:line="360" w:lineRule="auto"/>
        <w:ind w:firstLine="709"/>
        <w:jc w:val="both"/>
        <w:rPr>
          <w:sz w:val="28"/>
          <w:szCs w:val="28"/>
          <w:lang w:val="uk-UA"/>
        </w:rPr>
      </w:pPr>
      <w:r>
        <w:rPr>
          <w:sz w:val="28"/>
          <w:szCs w:val="28"/>
          <w:lang w:val="uk-UA"/>
        </w:rPr>
        <w:t xml:space="preserve">Ідея правового захисту дітей, що залишилися без батьків, зародилася </w:t>
      </w:r>
      <w:r>
        <w:rPr>
          <w:sz w:val="28"/>
          <w:szCs w:val="28"/>
          <w:lang w:val="uk-UA"/>
        </w:rPr>
        <w:lastRenderedPageBreak/>
        <w:t>ще у Київській Русі: у «Руській Правді» вперше з’явилося поняття «опіка». Так, у ст. 99 йдеться про те, що після смерті батька опікуном малих дітей стає хтось з найближчих родичів або вітчим, якщо мати виходить заміж вдруге. Опікуну передається у тимчасове користування рухоме й нерухоме майно неповнолітніх, обов’язково у присутності свідків. Опікун має право продовжувати торгівлю й брати собі прибуток від неї, але після закінчення терміну опіки зобов’язаний повернути кошти сироті. Характерно, що публічною владою на той час були наділені не чиновники, а члени суспільства. Насамперед згадується церковна влада, яка претендувала на усі справи, пов’язані з опікою («Руська Правда», ст. 165).</w:t>
      </w:r>
    </w:p>
    <w:p w:rsidR="00386F00" w:rsidRDefault="00386F00" w:rsidP="00386F00">
      <w:pPr>
        <w:spacing w:line="360" w:lineRule="auto"/>
        <w:ind w:firstLine="709"/>
        <w:jc w:val="both"/>
        <w:rPr>
          <w:sz w:val="28"/>
          <w:szCs w:val="28"/>
          <w:lang w:val="uk-UA"/>
        </w:rPr>
      </w:pPr>
      <w:r>
        <w:rPr>
          <w:sz w:val="28"/>
          <w:szCs w:val="28"/>
          <w:lang w:val="uk-UA"/>
        </w:rPr>
        <w:t>З літописних матеріалів відомо, що система соціальної опіки була головною прерогативою київських князів. Запроваджуючи християнство на Русі, князь Володимир сам глибоко сприйняв звернені до душі людини його положення, що закликають людей турбуватися про ближнього, особливо про сиріт та вбогих, бути милосердним. Пройнявшись духом християнських повчань, Володимир, за свідченнями літопису, не лише доручив опіку й нагляд над сиротами своїм підданим, але й сам «роздав сиротам, вдовам та вбогим велику милостиню». Він велів усім нужденним приходити на княжий двір, брати їжу і питво, а для немічних і хворих князь повелів зробити вози, куди клали хліб, м’ясо, рибу, овочі, мед, квас і возили по місту, роздаючи немічним і сиротам.</w:t>
      </w:r>
    </w:p>
    <w:p w:rsidR="00386F00" w:rsidRDefault="00386F00" w:rsidP="00386F00">
      <w:pPr>
        <w:spacing w:line="360" w:lineRule="auto"/>
        <w:ind w:firstLine="709"/>
        <w:jc w:val="both"/>
        <w:rPr>
          <w:sz w:val="28"/>
          <w:szCs w:val="28"/>
          <w:lang w:val="uk-UA"/>
        </w:rPr>
      </w:pPr>
      <w:r>
        <w:rPr>
          <w:sz w:val="28"/>
          <w:szCs w:val="28"/>
          <w:lang w:val="uk-UA"/>
        </w:rPr>
        <w:t xml:space="preserve">Прагнучи розвинути благодійництво, надати йому організованого характеру, князь Володимир невдовзі (996р.) видає Устав, в якому згідно з релігійними настановами доручає духовенству і церковним структурам опікування за лікарнями, притулками для одиноких тощо, встановлює для благодійних закладів «десятину». Пізніше князь Ярослав Володимирович заснував сирітське училище, де опікував і утримував 300 юнаків. Допомагали сиротам також князі Ізяслав та Всеволод Ярославовичі. За їх правління був широко відомий єпископ Переяславський Єфрем, який побудував для бідних і сиріт лікарні, призначив їм медиків, встановив, щоб повсюдно хворих дітей </w:t>
      </w:r>
      <w:r>
        <w:rPr>
          <w:sz w:val="28"/>
          <w:szCs w:val="28"/>
          <w:lang w:val="uk-UA"/>
        </w:rPr>
        <w:lastRenderedPageBreak/>
        <w:t>доглядали і лікували безкоштовно.</w:t>
      </w:r>
    </w:p>
    <w:p w:rsidR="00386F00" w:rsidRDefault="00386F00" w:rsidP="00386F00">
      <w:pPr>
        <w:spacing w:line="360" w:lineRule="auto"/>
        <w:ind w:firstLine="709"/>
        <w:jc w:val="both"/>
        <w:rPr>
          <w:sz w:val="28"/>
          <w:szCs w:val="28"/>
          <w:lang w:val="uk-UA"/>
        </w:rPr>
      </w:pPr>
      <w:r>
        <w:rPr>
          <w:sz w:val="28"/>
          <w:szCs w:val="28"/>
          <w:lang w:val="uk-UA"/>
        </w:rPr>
        <w:t xml:space="preserve">Найбільше піклувався про сиріт онук Ярослава Мудрого </w:t>
      </w:r>
      <w:r w:rsidR="0059322B">
        <w:rPr>
          <w:sz w:val="28"/>
          <w:szCs w:val="28"/>
          <w:lang w:val="uk-UA"/>
        </w:rPr>
        <w:t>–</w:t>
      </w:r>
      <w:r>
        <w:rPr>
          <w:sz w:val="28"/>
          <w:szCs w:val="28"/>
          <w:lang w:val="uk-UA"/>
        </w:rPr>
        <w:t xml:space="preserve"> Володимир Мономах, який у своїх «Повчаннях» заповідав допомагати приниженим і ображеним, захищати сироту, не забувати вдів. Його «Духовна» (заповітна) своїм дітям мала велике виховне значення для багатьох поколінь на Русі.</w:t>
      </w:r>
    </w:p>
    <w:p w:rsidR="00386F00" w:rsidRDefault="00386F00" w:rsidP="00386F00">
      <w:pPr>
        <w:spacing w:line="360" w:lineRule="auto"/>
        <w:ind w:firstLine="709"/>
        <w:jc w:val="both"/>
        <w:rPr>
          <w:sz w:val="28"/>
          <w:szCs w:val="28"/>
          <w:lang w:val="uk-UA"/>
        </w:rPr>
      </w:pPr>
      <w:r>
        <w:rPr>
          <w:sz w:val="28"/>
          <w:szCs w:val="28"/>
          <w:lang w:val="uk-UA"/>
        </w:rPr>
        <w:t xml:space="preserve">У літературних пам’ятках давньої Русі (X-ХІVст.) відбито чималий пласт соціальних проблем, що мали значний вплив на виховання дітей, вияв турботи про них. У «Житії Феодосія Печерського», у житіях Олександра Невського та Сергія Радонежського (XIII </w:t>
      </w:r>
      <w:r w:rsidR="0059322B">
        <w:rPr>
          <w:sz w:val="28"/>
          <w:szCs w:val="28"/>
          <w:lang w:val="uk-UA"/>
        </w:rPr>
        <w:t>–</w:t>
      </w:r>
      <w:r>
        <w:rPr>
          <w:sz w:val="28"/>
          <w:szCs w:val="28"/>
          <w:lang w:val="uk-UA"/>
        </w:rPr>
        <w:t xml:space="preserve"> XVст.), у «Домострої» та «Повісті про Горе-Злощастя» (XVIст.) розглядаються соціальні проблеми родини, батьків і дітей. проблеми підготовки дітей до життя, вирішення сімейних, суспільних і соціальних конфліктів. Подаються зразки праведного життя. належного виконання обов’язків щодо порядку у родині, в домі, створення атмосфери порозуміння й затишку, дотримання вимог «божого життя», заклик до милосердя, добросердя. Автори спонукають людину поспішати чинити добро, бо це сприяє загальним інтересам й приносить користь як кожній окремій людині, так і суспільству. У кожній з літературних пам’яток проходить лейтмотивом турбота про дітей-сиріт та вдів, допомога знедоленим й хворим.</w:t>
      </w:r>
    </w:p>
    <w:p w:rsidR="00386F00" w:rsidRDefault="00386F00" w:rsidP="00386F00">
      <w:pPr>
        <w:spacing w:line="360" w:lineRule="auto"/>
        <w:ind w:firstLine="709"/>
        <w:jc w:val="both"/>
        <w:rPr>
          <w:sz w:val="28"/>
          <w:szCs w:val="28"/>
          <w:lang w:val="uk-UA"/>
        </w:rPr>
      </w:pPr>
      <w:r>
        <w:rPr>
          <w:sz w:val="28"/>
          <w:szCs w:val="28"/>
          <w:lang w:val="uk-UA"/>
        </w:rPr>
        <w:t>Соціальний захист дітей-сиріт розглядався на той час у парадигмі християнського вчення. Слід зазначити, що іноді штучне рідство витісняло на другий план рідство кровне (існування вихователів-годувальників княжих дітей, уведення опіки над дітьми при матері-вдові).</w:t>
      </w:r>
    </w:p>
    <w:p w:rsidR="00386F00" w:rsidRDefault="00386F00" w:rsidP="00386F00">
      <w:pPr>
        <w:spacing w:line="360" w:lineRule="auto"/>
        <w:ind w:firstLine="709"/>
        <w:jc w:val="both"/>
        <w:rPr>
          <w:sz w:val="28"/>
          <w:szCs w:val="28"/>
          <w:lang w:val="uk-UA"/>
        </w:rPr>
      </w:pPr>
      <w:r>
        <w:rPr>
          <w:sz w:val="28"/>
          <w:szCs w:val="28"/>
          <w:lang w:val="uk-UA"/>
        </w:rPr>
        <w:t>Заслуговує на увагу факт виховання княжичів так званими «дядьками», «годувальниками». Сутність годувальництва полягала в тому, що батьки передавали княжичів на виховання в іншу родину. Діти розсилалися п</w:t>
      </w:r>
      <w:r w:rsidR="0059322B">
        <w:rPr>
          <w:sz w:val="28"/>
          <w:szCs w:val="28"/>
          <w:lang w:val="uk-UA"/>
        </w:rPr>
        <w:t>о волостях дуже рано, іноді у 5-</w:t>
      </w:r>
      <w:r>
        <w:rPr>
          <w:sz w:val="28"/>
          <w:szCs w:val="28"/>
          <w:lang w:val="uk-UA"/>
        </w:rPr>
        <w:t xml:space="preserve">7 річному віці. Годувальник виконував дві функції </w:t>
      </w:r>
      <w:r w:rsidR="0059322B">
        <w:rPr>
          <w:sz w:val="28"/>
          <w:szCs w:val="28"/>
          <w:lang w:val="uk-UA"/>
        </w:rPr>
        <w:t>–</w:t>
      </w:r>
      <w:r>
        <w:rPr>
          <w:sz w:val="28"/>
          <w:szCs w:val="28"/>
          <w:lang w:val="uk-UA"/>
        </w:rPr>
        <w:t xml:space="preserve"> наставника майбутнього князя й одночасно виконував функції регента у тих землях, які батько-князь виділив для свого сина.</w:t>
      </w:r>
    </w:p>
    <w:p w:rsidR="00386F00" w:rsidRDefault="00386F00" w:rsidP="00386F00">
      <w:pPr>
        <w:spacing w:line="360" w:lineRule="auto"/>
        <w:ind w:firstLine="709"/>
        <w:jc w:val="both"/>
        <w:rPr>
          <w:sz w:val="28"/>
          <w:szCs w:val="28"/>
          <w:lang w:val="uk-UA"/>
        </w:rPr>
      </w:pPr>
      <w:r>
        <w:rPr>
          <w:sz w:val="28"/>
          <w:szCs w:val="28"/>
          <w:lang w:val="uk-UA"/>
        </w:rPr>
        <w:t xml:space="preserve">Соціальна суть годувальництва полягала в тому, що великий князь, </w:t>
      </w:r>
      <w:r>
        <w:rPr>
          <w:sz w:val="28"/>
          <w:szCs w:val="28"/>
          <w:lang w:val="uk-UA"/>
        </w:rPr>
        <w:lastRenderedPageBreak/>
        <w:t xml:space="preserve">передаючи у володіння дітям міста й містечка, намагався зміцнити штучне рідство; з іншого боку, батьки недостатньо знали власних дітей, а брати </w:t>
      </w:r>
      <w:r w:rsidR="003B71E9">
        <w:rPr>
          <w:sz w:val="28"/>
          <w:szCs w:val="28"/>
          <w:lang w:val="uk-UA"/>
        </w:rPr>
        <w:t>–</w:t>
      </w:r>
      <w:r>
        <w:rPr>
          <w:sz w:val="28"/>
          <w:szCs w:val="28"/>
          <w:lang w:val="uk-UA"/>
        </w:rPr>
        <w:t xml:space="preserve"> один одного, що робило більш жорстокою боротьбу за княжий стіл [12].</w:t>
      </w:r>
    </w:p>
    <w:p w:rsidR="00386F00" w:rsidRDefault="00386F00" w:rsidP="00386F00">
      <w:pPr>
        <w:spacing w:line="360" w:lineRule="auto"/>
        <w:ind w:firstLine="709"/>
        <w:jc w:val="both"/>
        <w:rPr>
          <w:sz w:val="28"/>
          <w:szCs w:val="28"/>
          <w:lang w:val="uk-UA"/>
        </w:rPr>
      </w:pPr>
      <w:r>
        <w:rPr>
          <w:sz w:val="28"/>
          <w:szCs w:val="28"/>
          <w:lang w:val="uk-UA"/>
        </w:rPr>
        <w:t>Татаро-монгольські спустошення завдали непоправної шкоди Україні. Та навіть за цих умов закладені ще з часів Київської Русі традиції благодійницької діяльності не були забуті. На складному шляху відродження і державотворення поступово розвивалися різні форми суспільної опіки, у якій виразно окреслюються два провідні напрями, що взаємно доповнювали один одного.</w:t>
      </w:r>
    </w:p>
    <w:p w:rsidR="00386F00" w:rsidRDefault="00386F00" w:rsidP="00386F00">
      <w:pPr>
        <w:spacing w:line="360" w:lineRule="auto"/>
        <w:ind w:firstLine="709"/>
        <w:jc w:val="both"/>
        <w:rPr>
          <w:sz w:val="28"/>
          <w:szCs w:val="28"/>
          <w:lang w:val="uk-UA"/>
        </w:rPr>
      </w:pPr>
      <w:r>
        <w:rPr>
          <w:sz w:val="28"/>
          <w:szCs w:val="28"/>
          <w:lang w:val="uk-UA"/>
        </w:rPr>
        <w:t>Перший – продовження традицій Володимира та інших князів, які показали приклад особистого благодіяння і захисту убогих, старців та сиріт.</w:t>
      </w:r>
    </w:p>
    <w:p w:rsidR="00386F00" w:rsidRDefault="00386F00" w:rsidP="00386F00">
      <w:pPr>
        <w:spacing w:line="360" w:lineRule="auto"/>
        <w:ind w:firstLine="709"/>
        <w:jc w:val="both"/>
        <w:rPr>
          <w:sz w:val="28"/>
          <w:szCs w:val="28"/>
          <w:lang w:val="uk-UA"/>
        </w:rPr>
      </w:pPr>
      <w:r>
        <w:rPr>
          <w:sz w:val="28"/>
          <w:szCs w:val="28"/>
          <w:lang w:val="uk-UA"/>
        </w:rPr>
        <w:t xml:space="preserve">Другий – посилення організуючого начала, вдосконалення форм і масштабів державної підтримки соціально вразливих верств населення при збереженні і заохоченні благодійницької діяльності церкви. Так, за Івана Грозного патріарший приказ керував сирітськими будинками. Стоглавим собором (1551р.) було вирішено, що при кожній церкві слід відкривати училище «для настановлення дітей грамоті, а для вбогих і немічних </w:t>
      </w:r>
      <w:r w:rsidR="003B71E9">
        <w:rPr>
          <w:sz w:val="28"/>
          <w:szCs w:val="28"/>
          <w:lang w:val="uk-UA"/>
        </w:rPr>
        <w:t>–</w:t>
      </w:r>
      <w:r>
        <w:rPr>
          <w:sz w:val="28"/>
          <w:szCs w:val="28"/>
          <w:lang w:val="uk-UA"/>
        </w:rPr>
        <w:t xml:space="preserve"> богадільні. Таке об’єднання можливостей церкви та держави практично означало новий етап у духовній і моральній освіті дітей.</w:t>
      </w:r>
    </w:p>
    <w:p w:rsidR="00386F00" w:rsidRDefault="00386F00" w:rsidP="00386F00">
      <w:pPr>
        <w:spacing w:line="360" w:lineRule="auto"/>
        <w:ind w:firstLine="709"/>
        <w:jc w:val="both"/>
        <w:rPr>
          <w:sz w:val="28"/>
          <w:szCs w:val="28"/>
          <w:lang w:val="uk-UA"/>
        </w:rPr>
      </w:pPr>
      <w:r>
        <w:rPr>
          <w:sz w:val="28"/>
          <w:szCs w:val="28"/>
          <w:lang w:val="uk-UA"/>
        </w:rPr>
        <w:t>На початку XVII ст., у «смутні часи», уряд Бориса Годунова виявив особливу турботу про сиріт і вдів, не беручи до уваги їх походження та віросповідання.</w:t>
      </w:r>
    </w:p>
    <w:p w:rsidR="00386F00" w:rsidRDefault="00386F00" w:rsidP="00386F00">
      <w:pPr>
        <w:spacing w:line="360" w:lineRule="auto"/>
        <w:ind w:firstLine="709"/>
        <w:jc w:val="both"/>
        <w:rPr>
          <w:sz w:val="28"/>
          <w:szCs w:val="28"/>
          <w:lang w:val="uk-UA"/>
        </w:rPr>
      </w:pPr>
      <w:r>
        <w:rPr>
          <w:sz w:val="28"/>
          <w:szCs w:val="28"/>
          <w:lang w:val="uk-UA"/>
        </w:rPr>
        <w:t xml:space="preserve">У Російській державі, до якої в середині XVII ст. була приєднана більша частина України, ідея розгортання державної системи громадської опіки почала реалізовуватись за царя Федора Олексійовича, який у 1682 році наказав споруджувати шпиталі (богадільні) для жебраків, немічних та убогих. За наказом царя з убогих були виокремлені безрідні діти. Було вирішено питання про заснування спеціальних будинків, де сироти повинні були навчатись грамоті та ремеслам. На зміну «любові до вбогих, юродивих», що була заснована на вірі у спасіння душі, приходить </w:t>
      </w:r>
      <w:r>
        <w:rPr>
          <w:sz w:val="28"/>
          <w:szCs w:val="28"/>
          <w:lang w:val="uk-UA"/>
        </w:rPr>
        <w:lastRenderedPageBreak/>
        <w:t>необхідність забезпечити потреби держави у грамотних ремісниках через благодійність. У той же час було дозволено брати сиріт в якості прислуги або утриманців у заможні родини.</w:t>
      </w:r>
    </w:p>
    <w:p w:rsidR="00386F00" w:rsidRDefault="00386F00" w:rsidP="00386F00">
      <w:pPr>
        <w:spacing w:line="360" w:lineRule="auto"/>
        <w:ind w:firstLine="709"/>
        <w:jc w:val="both"/>
        <w:rPr>
          <w:sz w:val="28"/>
          <w:szCs w:val="28"/>
          <w:lang w:val="uk-UA"/>
        </w:rPr>
      </w:pPr>
      <w:r>
        <w:rPr>
          <w:sz w:val="28"/>
          <w:szCs w:val="28"/>
          <w:lang w:val="uk-UA"/>
        </w:rPr>
        <w:t xml:space="preserve">У листопаді 1715 р. указом царя Петра І у Москві та інших містах були засновані шпиталі для позашлюбних дітей, практикувався й «таємний принос» немовлят, «щоб </w:t>
      </w:r>
      <w:r w:rsidR="003B71E9">
        <w:rPr>
          <w:sz w:val="28"/>
          <w:szCs w:val="28"/>
          <w:lang w:val="uk-UA"/>
        </w:rPr>
        <w:t>облич приносимих не було видно»</w:t>
      </w:r>
      <w:r>
        <w:rPr>
          <w:sz w:val="28"/>
          <w:szCs w:val="28"/>
          <w:lang w:val="uk-UA"/>
        </w:rPr>
        <w:t>.</w:t>
      </w:r>
    </w:p>
    <w:p w:rsidR="00386F00" w:rsidRDefault="00386F00" w:rsidP="00386F00">
      <w:pPr>
        <w:spacing w:line="360" w:lineRule="auto"/>
        <w:ind w:firstLine="709"/>
        <w:jc w:val="both"/>
        <w:rPr>
          <w:sz w:val="28"/>
          <w:szCs w:val="28"/>
          <w:lang w:val="uk-UA"/>
        </w:rPr>
      </w:pPr>
      <w:r>
        <w:rPr>
          <w:sz w:val="28"/>
          <w:szCs w:val="28"/>
          <w:lang w:val="uk-UA"/>
        </w:rPr>
        <w:t>Петро І поручив організацію шпиталів, богаділень, сирітських притулків, будинків для незаконнонароджених немовлят Священному синоду та державним адміністраціям (Камерам Контори, Головному магістрату, воєводам).</w:t>
      </w:r>
    </w:p>
    <w:p w:rsidR="00386F00" w:rsidRDefault="00386F00" w:rsidP="00386F00">
      <w:pPr>
        <w:spacing w:line="360" w:lineRule="auto"/>
        <w:ind w:firstLine="709"/>
        <w:jc w:val="both"/>
        <w:rPr>
          <w:sz w:val="28"/>
          <w:szCs w:val="28"/>
          <w:lang w:val="uk-UA"/>
        </w:rPr>
      </w:pPr>
      <w:r>
        <w:rPr>
          <w:sz w:val="28"/>
          <w:szCs w:val="28"/>
          <w:lang w:val="uk-UA"/>
        </w:rPr>
        <w:t>У X–XIV столітті на Русі сиротами називали дітей бідних селян-общинників. Пізніше термін «сирота» було витіснено терміном «селяни» (у давніх актах і грамотах); у XVI–XVII століттях «сиротами» називали не лише селян, посадських людей, стрілецьких та солдатських дружин, а також дітей, які залишились без батьків.</w:t>
      </w:r>
    </w:p>
    <w:p w:rsidR="00386F00" w:rsidRDefault="00386F00" w:rsidP="00386F00">
      <w:pPr>
        <w:spacing w:line="360" w:lineRule="auto"/>
        <w:ind w:firstLine="709"/>
        <w:jc w:val="both"/>
        <w:rPr>
          <w:sz w:val="28"/>
          <w:szCs w:val="28"/>
          <w:lang w:val="uk-UA"/>
        </w:rPr>
      </w:pPr>
      <w:r>
        <w:rPr>
          <w:sz w:val="28"/>
          <w:szCs w:val="28"/>
          <w:lang w:val="uk-UA"/>
        </w:rPr>
        <w:t>Отже, можна стверджувати, що поняття сирітства було неоднорідним. Ним охоплювались як діти-сироти, які втратили батьків, так і соціальні сироти, котрі через історичні традиції були вилучені з сім’ї й передані на виховання в інші родини, що й обумовлювало штучне сирітство.</w:t>
      </w:r>
    </w:p>
    <w:p w:rsidR="00386F00" w:rsidRDefault="00386F00" w:rsidP="00386F00">
      <w:pPr>
        <w:spacing w:line="360" w:lineRule="auto"/>
        <w:ind w:firstLine="709"/>
        <w:jc w:val="both"/>
        <w:rPr>
          <w:sz w:val="28"/>
          <w:szCs w:val="28"/>
          <w:lang w:val="uk-UA"/>
        </w:rPr>
      </w:pPr>
      <w:r>
        <w:rPr>
          <w:sz w:val="28"/>
          <w:szCs w:val="28"/>
          <w:lang w:val="uk-UA"/>
        </w:rPr>
        <w:t>Ця тенденція збереглася в Російській імперії й надалі, коли функціонувала значна кількість навчальних закладів закритого типу, куди дітей відправляли незалежно від їх бажання, сподіваючись виховати «нову породу» російських громадян, тобто створювалися умови для «удаваного» сирітства. Цей процес слід вважати, на думку дослідника Є. Князєва, зайвим і протиприродним [26].</w:t>
      </w:r>
    </w:p>
    <w:p w:rsidR="00386F00" w:rsidRDefault="00386F00" w:rsidP="00386F00">
      <w:pPr>
        <w:spacing w:line="360" w:lineRule="auto"/>
        <w:ind w:firstLine="709"/>
        <w:jc w:val="both"/>
        <w:rPr>
          <w:sz w:val="28"/>
          <w:szCs w:val="28"/>
          <w:lang w:val="uk-UA"/>
        </w:rPr>
      </w:pPr>
      <w:r>
        <w:rPr>
          <w:sz w:val="28"/>
          <w:szCs w:val="28"/>
          <w:lang w:val="uk-UA"/>
        </w:rPr>
        <w:t xml:space="preserve">Після того, як Петро </w:t>
      </w:r>
      <w:r w:rsidR="00D7513C">
        <w:rPr>
          <w:sz w:val="28"/>
          <w:szCs w:val="28"/>
          <w:lang w:val="uk-UA"/>
        </w:rPr>
        <w:t>І</w:t>
      </w:r>
      <w:r>
        <w:rPr>
          <w:sz w:val="28"/>
          <w:szCs w:val="28"/>
          <w:lang w:val="uk-UA"/>
        </w:rPr>
        <w:t xml:space="preserve"> знищив третину монастирів, а дзвони церковні перелив на гармати, дороги Російської імперії заполонили жебраки. Головна турбота про дітей-сиріт на той час лягла на сільські общини, поміщиків та монастирі. Згодом цар підтримав ідею Ф. Салтикова про створення «сирітських монастирів», де б сироти жили й навчалися.</w:t>
      </w:r>
    </w:p>
    <w:p w:rsidR="00386F00" w:rsidRDefault="00386F00" w:rsidP="00386F00">
      <w:pPr>
        <w:spacing w:line="360" w:lineRule="auto"/>
        <w:ind w:firstLine="709"/>
        <w:jc w:val="both"/>
        <w:rPr>
          <w:sz w:val="28"/>
          <w:szCs w:val="28"/>
          <w:lang w:val="uk-UA"/>
        </w:rPr>
      </w:pPr>
      <w:r>
        <w:rPr>
          <w:sz w:val="28"/>
          <w:szCs w:val="28"/>
          <w:lang w:val="uk-UA"/>
        </w:rPr>
        <w:lastRenderedPageBreak/>
        <w:t>У січні 1763 року Катерина II затвердила «Генеральний план Імператорського Виховного Будинку» у Москві, проект якого підготував Іван Іванович Бєцкой разом з професором Московського університету О. Барсовим. А в квітні 1764 року в будинку біля Карварської брами розпочався прийом немовлят. Діти були розподілені у відділення, в одному з яких утримувалися діти віком до 2 років. Годували і слідкували за ними няні. Діти від 2 до 7 років мешкали окремо, 7-11-річні вихованці навчалися. До навчальної програми входили основи віри, російська граматика, арифметика, географія, ремесло. У 18-20 років вихованці отримували вільний паспорт, один карбованець й випускались у подальше життя.</w:t>
      </w:r>
    </w:p>
    <w:p w:rsidR="00386F00" w:rsidRDefault="00386F00" w:rsidP="00386F00">
      <w:pPr>
        <w:spacing w:line="360" w:lineRule="auto"/>
        <w:ind w:firstLine="709"/>
        <w:jc w:val="both"/>
        <w:rPr>
          <w:sz w:val="28"/>
          <w:szCs w:val="28"/>
          <w:lang w:val="uk-UA"/>
        </w:rPr>
      </w:pPr>
      <w:r>
        <w:rPr>
          <w:sz w:val="28"/>
          <w:szCs w:val="28"/>
          <w:lang w:val="uk-UA"/>
        </w:rPr>
        <w:t>Головний елемент Виховного будинку – праця. Сиротам слід було готуватися «служити вітчизні справами рук своїх». З 5-річного віку вихованці виконували «легку роботу», згодом хлопці в’язали рибальські неводи, а дівчатка плели стрічки. З 11 років діти ткали, вишивали, прали, готували страви та ін. У 15-16 років вихованці набували навичок певного ремесла у спеціальних майстернях, які належали Виховному будинку</w:t>
      </w:r>
      <w:r w:rsidR="005B7AA7">
        <w:rPr>
          <w:sz w:val="28"/>
          <w:szCs w:val="28"/>
          <w:lang w:val="uk-UA"/>
        </w:rPr>
        <w:t>. Діти-</w:t>
      </w:r>
      <w:r>
        <w:rPr>
          <w:sz w:val="28"/>
          <w:szCs w:val="28"/>
          <w:lang w:val="uk-UA"/>
        </w:rPr>
        <w:t>інваліди «з природними нахилами» оволодівали науками, вивчали іноземні мови, досягали успіхів у мистецтві.</w:t>
      </w:r>
    </w:p>
    <w:p w:rsidR="00386F00" w:rsidRDefault="00386F00" w:rsidP="00386F00">
      <w:pPr>
        <w:spacing w:line="360" w:lineRule="auto"/>
        <w:ind w:firstLine="709"/>
        <w:jc w:val="both"/>
        <w:rPr>
          <w:sz w:val="28"/>
          <w:szCs w:val="28"/>
          <w:lang w:val="uk-UA"/>
        </w:rPr>
      </w:pPr>
      <w:r>
        <w:rPr>
          <w:sz w:val="28"/>
          <w:szCs w:val="28"/>
          <w:lang w:val="uk-UA"/>
        </w:rPr>
        <w:t>За правління Катерини II позашлюбні діти до повноліття належали до Відомства приказів громадських закладів, а згодом ставали вільними.</w:t>
      </w:r>
    </w:p>
    <w:p w:rsidR="00386F00" w:rsidRDefault="00386F00" w:rsidP="00386F00">
      <w:pPr>
        <w:spacing w:line="360" w:lineRule="auto"/>
        <w:ind w:firstLine="709"/>
        <w:jc w:val="both"/>
        <w:rPr>
          <w:sz w:val="28"/>
          <w:szCs w:val="28"/>
          <w:lang w:val="uk-UA"/>
        </w:rPr>
      </w:pPr>
      <w:r>
        <w:rPr>
          <w:sz w:val="28"/>
          <w:szCs w:val="28"/>
          <w:lang w:val="uk-UA"/>
        </w:rPr>
        <w:t>Незабаром виховні будинки почали створюватися в інших великих містах Російської імперії. У Петербурзі в 1777 році діти з слабким здоров’ям спочатку виховувались у таких будинках, хоча більшість з них після годувальниці віддавалися у благонадійні родини, де й виховувалися до 21 року. Плата за утримання й одяг визначалася залежно від віку. За такими дітьми наглядали окружний лікар і наглядач від виховного будинку.</w:t>
      </w:r>
    </w:p>
    <w:p w:rsidR="00386F00" w:rsidRDefault="00386F00" w:rsidP="00386F00">
      <w:pPr>
        <w:spacing w:line="360" w:lineRule="auto"/>
        <w:ind w:firstLine="709"/>
        <w:jc w:val="both"/>
        <w:rPr>
          <w:sz w:val="28"/>
          <w:szCs w:val="28"/>
          <w:lang w:val="uk-UA"/>
        </w:rPr>
      </w:pPr>
      <w:r>
        <w:rPr>
          <w:sz w:val="28"/>
          <w:szCs w:val="28"/>
          <w:lang w:val="uk-UA"/>
        </w:rPr>
        <w:t>У виховних будинках були не лише майстерні, а й спеціальні навчальні класи, де готували фельдшерів, сільських вчителів, повивальних бабок, нянь, телеграфістів, шкіперів для торгівельного флоту. Виховний будинок був центром опіки й піклування на певній території.</w:t>
      </w:r>
    </w:p>
    <w:p w:rsidR="00386F00" w:rsidRDefault="00386F00" w:rsidP="00386F00">
      <w:pPr>
        <w:spacing w:line="360" w:lineRule="auto"/>
        <w:ind w:firstLine="709"/>
        <w:jc w:val="both"/>
        <w:rPr>
          <w:sz w:val="28"/>
          <w:szCs w:val="28"/>
          <w:lang w:val="uk-UA"/>
        </w:rPr>
      </w:pPr>
      <w:r>
        <w:rPr>
          <w:sz w:val="28"/>
          <w:szCs w:val="28"/>
          <w:lang w:val="uk-UA"/>
        </w:rPr>
        <w:lastRenderedPageBreak/>
        <w:t>Наприкінці XIX ст. в Росії налічувалося 14854 благодійних товариств і закладів, переважно в Європейській частині, в т.ч. на Україні, 37,5% їх були приватними. Однак майже всі ці заклади знаходилися у містах та інших великих поселеннях. Більшості зубожілого люду, особливо на околицях імперії, вони були недоступні [1]. Основний тягар соціальної допомоги на селах здійснювався громадськістю. Цьому сприяли особливості общинної організації їх життя. На Україні довго зберігало своє значення поняття народного віча.</w:t>
      </w:r>
    </w:p>
    <w:p w:rsidR="00386F00" w:rsidRDefault="00386F00" w:rsidP="00386F00">
      <w:pPr>
        <w:spacing w:line="360" w:lineRule="auto"/>
        <w:ind w:firstLine="709"/>
        <w:jc w:val="both"/>
        <w:rPr>
          <w:sz w:val="28"/>
          <w:szCs w:val="28"/>
          <w:lang w:val="uk-UA"/>
        </w:rPr>
      </w:pPr>
      <w:r>
        <w:rPr>
          <w:sz w:val="28"/>
          <w:szCs w:val="28"/>
          <w:lang w:val="uk-UA"/>
        </w:rPr>
        <w:t xml:space="preserve">Традиція родової общини слов’ян у дохристиянський Русі </w:t>
      </w:r>
      <w:r w:rsidR="005B7AA7">
        <w:rPr>
          <w:sz w:val="28"/>
          <w:szCs w:val="28"/>
          <w:lang w:val="uk-UA"/>
        </w:rPr>
        <w:t>–</w:t>
      </w:r>
      <w:r>
        <w:rPr>
          <w:sz w:val="28"/>
          <w:szCs w:val="28"/>
          <w:lang w:val="uk-UA"/>
        </w:rPr>
        <w:t xml:space="preserve"> піклуватися про сиріт усім миром – трансформувалась у будинки при скудельницях, могильниках, де коштом громади утримувалися знедолені й діти-сироти. У скудельницях (божедомках) збиралися безпритульні та немічні люди, котрі й були вихователями покинутих дітей. Божедомка була, звісно, досить вбогим помешканням, але це була народна турбота про знедолених.</w:t>
      </w:r>
    </w:p>
    <w:p w:rsidR="00386F00" w:rsidRDefault="00386F00" w:rsidP="00386F00">
      <w:pPr>
        <w:spacing w:line="360" w:lineRule="auto"/>
        <w:ind w:firstLine="709"/>
        <w:jc w:val="both"/>
        <w:rPr>
          <w:sz w:val="28"/>
          <w:szCs w:val="28"/>
          <w:lang w:val="uk-UA"/>
        </w:rPr>
      </w:pPr>
      <w:r>
        <w:rPr>
          <w:sz w:val="28"/>
          <w:szCs w:val="28"/>
          <w:lang w:val="uk-UA"/>
        </w:rPr>
        <w:t>У XVII ст. існував приказ громадської опіки, який вирішував справи «немічних та вбогих» і дітей-сиріт, а патріарх Никон дістав від царя право приймати від знедолених скарги та побажання й передавати їх царю. У ХVІ-ХV ст. громада, зберігаючи певну спадкоємність із давньоруською общиною, відігравала роль станової організації селянства, що регулювала усі аспекти його життєдіяльності.</w:t>
      </w:r>
    </w:p>
    <w:p w:rsidR="00386F00" w:rsidRDefault="00386F00" w:rsidP="00386F00">
      <w:pPr>
        <w:spacing w:line="360" w:lineRule="auto"/>
        <w:ind w:firstLine="709"/>
        <w:jc w:val="both"/>
        <w:rPr>
          <w:sz w:val="28"/>
          <w:szCs w:val="28"/>
          <w:lang w:val="uk-UA"/>
        </w:rPr>
      </w:pPr>
      <w:r>
        <w:rPr>
          <w:sz w:val="28"/>
          <w:szCs w:val="28"/>
          <w:lang w:val="uk-UA"/>
        </w:rPr>
        <w:t xml:space="preserve">Особливу турботу проявляла громада про сиріт і вдів. Таке ставлення випливало з християнської моралі: покривджених долею ніхто не смів ні в чому неволити чи принижувати. «Вдовини та сирітські сльози камінь лупають,» – говорили в народі. До XX ст. кожне велике село мало сирітську раду і сирітського суддю, які через опікуна дбали про долю своїх підопічних. У виборі опікуна для сиріт вирішальна роль належала родині, але не менш важливою була громадська думка. Брались до уваги не тільки ступінь родинного зв’язку між сиротою і опікуном, а й риси характеру останнього, його вік (не менше 25 років), ділові якості. Основним критерієм при цьому </w:t>
      </w:r>
      <w:r>
        <w:rPr>
          <w:sz w:val="28"/>
          <w:szCs w:val="28"/>
          <w:lang w:val="uk-UA"/>
        </w:rPr>
        <w:lastRenderedPageBreak/>
        <w:t>було його вміння вести господарство, бо від збереження і примноження спадку сиріт залежала їх подальша доля.</w:t>
      </w:r>
    </w:p>
    <w:p w:rsidR="00386F00" w:rsidRDefault="00386F00" w:rsidP="00386F00">
      <w:pPr>
        <w:spacing w:line="360" w:lineRule="auto"/>
        <w:ind w:firstLine="709"/>
        <w:jc w:val="both"/>
        <w:rPr>
          <w:sz w:val="28"/>
          <w:szCs w:val="28"/>
          <w:lang w:val="uk-UA"/>
        </w:rPr>
      </w:pPr>
      <w:r>
        <w:rPr>
          <w:sz w:val="28"/>
          <w:szCs w:val="28"/>
          <w:lang w:val="uk-UA"/>
        </w:rPr>
        <w:t>Характер опікунства визначався й конкретними ситуаціями. Наприклад, коли по смерті батька залишався дорослий син, то він міг переймати опікунство над молодшими, бути опорою для вдови-матері. Якщо сироти не мали жодної рідні, а серед чужих не знаходилося опікуна, громада оцінювала і продавала залишене майно. За отримані проценти від вирученої суми призначали опікуна, який доглядав дітей до повноліття. Іноді громадський суд надавав вдові для допомоги співопікуна, який мав незначні права, але міг боронити сиріт від їхніх нерозважливих вчинків.</w:t>
      </w:r>
    </w:p>
    <w:p w:rsidR="00386F00" w:rsidRDefault="00386F00" w:rsidP="00386F00">
      <w:pPr>
        <w:spacing w:line="360" w:lineRule="auto"/>
        <w:ind w:firstLine="709"/>
        <w:jc w:val="both"/>
        <w:rPr>
          <w:sz w:val="28"/>
          <w:szCs w:val="28"/>
          <w:lang w:val="uk-UA"/>
        </w:rPr>
      </w:pPr>
      <w:r>
        <w:rPr>
          <w:sz w:val="28"/>
          <w:szCs w:val="28"/>
          <w:lang w:val="uk-UA"/>
        </w:rPr>
        <w:t>Специфічним різновидом громад виявилися церковні братства, які брали активну участь у розв’язанні багатьох соціальних проблем своїх прибічників і тогочасного українського суспільства. Зокрема, братства відкривали особливі «старечі» шинки, кошти від яких ішли на утримання шпиталів. Вони були втіленням гуманістичних поглядів на старість, немічність, убозтво, сирітство. Ці явища суспільного життя народ вважав лихом, а не приниженням.</w:t>
      </w:r>
    </w:p>
    <w:p w:rsidR="00386F00" w:rsidRDefault="00386F00" w:rsidP="00386F00">
      <w:pPr>
        <w:spacing w:line="360" w:lineRule="auto"/>
        <w:ind w:firstLine="709"/>
        <w:jc w:val="both"/>
        <w:rPr>
          <w:sz w:val="28"/>
          <w:szCs w:val="28"/>
          <w:lang w:val="uk-UA"/>
        </w:rPr>
      </w:pPr>
      <w:r>
        <w:rPr>
          <w:sz w:val="28"/>
          <w:szCs w:val="28"/>
          <w:lang w:val="uk-UA"/>
        </w:rPr>
        <w:t>Соціальна політика Росії у XIX ст. значною мірою відбивала її історичний розвиток. Долею дітей-сиріт, сліпих і глухих опікувалася дружина Павла І, імператриця Марія Федорівна. Вона була призначена «здійснювати керівний контроль над виховними будинками». Після її смерті (1854р.) було створено Відомство закладів імператриці Марії, яке контролювало сирітські притулки, інститути шляхетних дівчат, жіночі училища й гімназії, школи для глухонімих і сліпих. Згодом це Відомство очолювали інші імператриці.</w:t>
      </w:r>
    </w:p>
    <w:p w:rsidR="00386F00" w:rsidRDefault="00386F00" w:rsidP="00386F00">
      <w:pPr>
        <w:spacing w:line="360" w:lineRule="auto"/>
        <w:ind w:firstLine="709"/>
        <w:jc w:val="both"/>
        <w:rPr>
          <w:sz w:val="28"/>
          <w:szCs w:val="28"/>
          <w:lang w:val="uk-UA"/>
        </w:rPr>
      </w:pPr>
      <w:r>
        <w:rPr>
          <w:sz w:val="28"/>
          <w:szCs w:val="28"/>
          <w:lang w:val="uk-UA"/>
        </w:rPr>
        <w:t xml:space="preserve">У виховних будинках Відомства імператриці Марії юнаки утримувалися до 21 року, а дівчата-до 19 років. Ті, хто засвоїв грамоту, мали можливість навчатися ремеслам: кравецтву, швацтву, вишиванню, ткацтву, рукоділлю, веденню домашнього господарства тощо. Але слід відзначити, що у виховних будинках смертність сягала 75%, тому з 1811 року сиріт частіше </w:t>
      </w:r>
      <w:r>
        <w:rPr>
          <w:sz w:val="28"/>
          <w:szCs w:val="28"/>
          <w:lang w:val="uk-UA"/>
        </w:rPr>
        <w:lastRenderedPageBreak/>
        <w:t>почали передавати у родини. У 1828 році набуває чинності закон, який заборонив відкриття виховних будинків у губерніях. Але за дітьми, яких передавали у селянські родини, існував нагляд з боку виховного будинку. Юнаки у 17 років відписувались до селян, отримували земельну ділянку, а дівчата у 19 років мали «вільне свідоцтво». На 1 січня 1911 року у 438 притулках налічувалося 14439 дітей дошкільного й молодшого шкільного віку. Деякі притулки належали духовному й військовому відомствам, а також Міністерству внутрішніх справ. Випускники таких закладів виходили підготовленими до подальшого життя, маючи не лише сільськогосподарські навички, але й володіли ремеслами.</w:t>
      </w:r>
    </w:p>
    <w:p w:rsidR="00386F00" w:rsidRDefault="00386F00" w:rsidP="00386F00">
      <w:pPr>
        <w:spacing w:line="360" w:lineRule="auto"/>
        <w:ind w:firstLine="709"/>
        <w:jc w:val="both"/>
        <w:rPr>
          <w:sz w:val="28"/>
          <w:szCs w:val="28"/>
          <w:lang w:val="uk-UA"/>
        </w:rPr>
      </w:pPr>
      <w:r>
        <w:rPr>
          <w:sz w:val="28"/>
          <w:szCs w:val="28"/>
          <w:lang w:val="uk-UA"/>
        </w:rPr>
        <w:t>На початку XX ст. почали відкриватися притулки для дітей, чиї матері потребували допомоги через військові негаразди, втрату годувальника, а тому виникала необхідність працювати. Особливим успіхом користувалися ясла-притулки у селах на період збирання врожаю. Інколи общини виділяли по 10 копійок на харчування дитини, а селяни самостійно приносили у притулки харчі [17]. У деяких притулках цього типу було не лише харчування та нагляд, але й навчали грамоті, знайомили з оточуючим світом, явищами природи, інколи викладали й рукоділля. У період розвитку земського самоврядування, поширення діяльності благодійних товариств у губерніях збільшується кількість сирітських й виховних будинків.</w:t>
      </w:r>
    </w:p>
    <w:p w:rsidR="00386F00" w:rsidRDefault="00386F00" w:rsidP="00386F00">
      <w:pPr>
        <w:spacing w:line="360" w:lineRule="auto"/>
        <w:ind w:firstLine="709"/>
        <w:jc w:val="both"/>
        <w:rPr>
          <w:sz w:val="28"/>
          <w:szCs w:val="28"/>
          <w:lang w:val="uk-UA"/>
        </w:rPr>
      </w:pPr>
      <w:r>
        <w:rPr>
          <w:sz w:val="28"/>
          <w:szCs w:val="28"/>
          <w:lang w:val="uk-UA"/>
        </w:rPr>
        <w:t>Про стан справ з опіки над дітьми у Сумському повіті належне уявлення скласти важко через брак документальних свідчень, але є відомості, що там теж відкривалися притулки для дітей. Архівні документи свідчать про активну діяльність у цьому напрямку Сумського земства, на кошти якого утримувалися дитячі ясла у 15 населених пунктах, на їх потреби асигнувалося 50 карбованців щорічно [71].</w:t>
      </w:r>
    </w:p>
    <w:p w:rsidR="00386F00" w:rsidRDefault="00386F00" w:rsidP="00386F00">
      <w:pPr>
        <w:spacing w:line="360" w:lineRule="auto"/>
        <w:ind w:firstLine="709"/>
        <w:jc w:val="both"/>
        <w:rPr>
          <w:sz w:val="28"/>
          <w:szCs w:val="28"/>
          <w:lang w:val="uk-UA"/>
        </w:rPr>
      </w:pPr>
      <w:r>
        <w:rPr>
          <w:sz w:val="28"/>
          <w:szCs w:val="28"/>
          <w:lang w:val="uk-UA"/>
        </w:rPr>
        <w:t>Місцева влада намагалася позитивно вирішувати означені проблеми, вчасно реагувати на ситуацію. Але бажаючих дістати державну допомогу було дуже багато, тому вона діставалася далеко не кожному.</w:t>
      </w:r>
    </w:p>
    <w:p w:rsidR="00386F00" w:rsidRDefault="00386F00" w:rsidP="00386F00">
      <w:pPr>
        <w:spacing w:line="360" w:lineRule="auto"/>
        <w:ind w:firstLine="709"/>
        <w:jc w:val="both"/>
        <w:rPr>
          <w:sz w:val="28"/>
          <w:szCs w:val="28"/>
          <w:lang w:val="uk-UA"/>
        </w:rPr>
      </w:pPr>
      <w:r>
        <w:rPr>
          <w:sz w:val="28"/>
          <w:szCs w:val="28"/>
          <w:lang w:val="uk-UA"/>
        </w:rPr>
        <w:t xml:space="preserve">У 1914 році було відкрито Підліснівський притулок, де перебувало </w:t>
      </w:r>
      <w:r>
        <w:rPr>
          <w:sz w:val="28"/>
          <w:szCs w:val="28"/>
          <w:lang w:val="uk-UA"/>
        </w:rPr>
        <w:lastRenderedPageBreak/>
        <w:t>понад 50 дітей. Ініціативу про його заснування внесла Сумська жіноча спілка, мотивуючи необхідністю «для призрения круглих сирот павших на поле брани воинов» [74].</w:t>
      </w:r>
    </w:p>
    <w:p w:rsidR="00386F00" w:rsidRDefault="00386F00" w:rsidP="00386F00">
      <w:pPr>
        <w:spacing w:line="360" w:lineRule="auto"/>
        <w:ind w:firstLine="709"/>
        <w:jc w:val="both"/>
        <w:rPr>
          <w:sz w:val="28"/>
          <w:szCs w:val="28"/>
          <w:lang w:val="uk-UA"/>
        </w:rPr>
      </w:pPr>
      <w:r>
        <w:rPr>
          <w:sz w:val="28"/>
          <w:szCs w:val="28"/>
          <w:lang w:val="uk-UA"/>
        </w:rPr>
        <w:t>Це була дитяча трудова сільськогосподарська колонія, для неї було зібрано інвентар на суму близько 20 тисяч карбованців. Земство асигнувало на облаштування притулку понад 21 тисячу карбованців і призначило щорічну субсидію у сумі 19 655 карбованців [74].</w:t>
      </w:r>
    </w:p>
    <w:p w:rsidR="00386F00" w:rsidRDefault="00386F00" w:rsidP="00386F00">
      <w:pPr>
        <w:spacing w:line="360" w:lineRule="auto"/>
        <w:ind w:firstLine="709"/>
        <w:jc w:val="both"/>
        <w:rPr>
          <w:sz w:val="28"/>
          <w:szCs w:val="28"/>
          <w:lang w:val="uk-UA"/>
        </w:rPr>
      </w:pPr>
      <w:r>
        <w:rPr>
          <w:sz w:val="28"/>
          <w:szCs w:val="28"/>
          <w:lang w:val="uk-UA"/>
        </w:rPr>
        <w:t>Благодійні організації теж не стояли осторонь у вирішенні проблем дітей-сиріт та нужденних верств населення. Завдячуючи їх діяльності, значна кількість людей мала можливість отримати як матеріальну, так і духовну підтримку.</w:t>
      </w:r>
    </w:p>
    <w:p w:rsidR="00386F00" w:rsidRDefault="00386F00" w:rsidP="00386F00">
      <w:pPr>
        <w:spacing w:line="360" w:lineRule="auto"/>
        <w:ind w:firstLine="709"/>
        <w:jc w:val="both"/>
        <w:rPr>
          <w:sz w:val="28"/>
          <w:szCs w:val="28"/>
          <w:lang w:val="uk-UA"/>
        </w:rPr>
      </w:pPr>
      <w:r>
        <w:rPr>
          <w:sz w:val="28"/>
          <w:szCs w:val="28"/>
          <w:lang w:val="uk-UA"/>
        </w:rPr>
        <w:t>Дослідження історичних матеріалів доводять, що на початку XX століття в Росії державним коштом утримувалося 14 тисяч дітей-сиріт. Така ж кількість виховувалась і в притулках благодійних товариств. Цей період можна вважати першою хвилею соціального сирітства у XX ст.</w:t>
      </w:r>
    </w:p>
    <w:p w:rsidR="00386F00" w:rsidRDefault="00386F00" w:rsidP="00386F00">
      <w:pPr>
        <w:spacing w:line="360" w:lineRule="auto"/>
        <w:ind w:firstLine="709"/>
        <w:jc w:val="both"/>
        <w:rPr>
          <w:sz w:val="28"/>
          <w:szCs w:val="28"/>
          <w:lang w:val="uk-UA"/>
        </w:rPr>
      </w:pPr>
      <w:r>
        <w:rPr>
          <w:sz w:val="28"/>
          <w:szCs w:val="28"/>
          <w:lang w:val="uk-UA"/>
        </w:rPr>
        <w:t>Російсько-японська війна, перша революція 1905-1907 років. перша світова війна, Лютнева та Жовтнева революції 1917 року, громадянська війна зумовили різке збільшення чисельності дітей-сиріт, бездоглядних та безпритульних дітей.</w:t>
      </w:r>
    </w:p>
    <w:p w:rsidR="00386F00" w:rsidRDefault="00386F00" w:rsidP="00386F00">
      <w:pPr>
        <w:tabs>
          <w:tab w:val="left" w:pos="993"/>
        </w:tabs>
        <w:spacing w:line="360" w:lineRule="auto"/>
        <w:ind w:firstLine="709"/>
        <w:jc w:val="both"/>
        <w:rPr>
          <w:sz w:val="28"/>
          <w:szCs w:val="28"/>
          <w:lang w:val="uk-UA"/>
        </w:rPr>
      </w:pPr>
      <w:r>
        <w:rPr>
          <w:sz w:val="28"/>
          <w:szCs w:val="28"/>
          <w:lang w:val="uk-UA"/>
        </w:rPr>
        <w:t>Головними причинами зростаючої кількості дітей-сиріт (як повних, так і соціальних) виступали:</w:t>
      </w:r>
    </w:p>
    <w:p w:rsidR="00386F00" w:rsidRPr="00034286" w:rsidRDefault="00386F00" w:rsidP="00034286">
      <w:pPr>
        <w:pStyle w:val="aa"/>
        <w:numPr>
          <w:ilvl w:val="0"/>
          <w:numId w:val="26"/>
        </w:numPr>
        <w:tabs>
          <w:tab w:val="left" w:pos="1134"/>
        </w:tabs>
        <w:spacing w:line="360" w:lineRule="auto"/>
        <w:ind w:left="0" w:firstLine="709"/>
        <w:jc w:val="both"/>
        <w:rPr>
          <w:sz w:val="28"/>
          <w:szCs w:val="28"/>
          <w:lang w:val="uk-UA"/>
        </w:rPr>
      </w:pPr>
      <w:r w:rsidRPr="00034286">
        <w:rPr>
          <w:sz w:val="28"/>
          <w:szCs w:val="28"/>
          <w:lang w:val="uk-UA"/>
        </w:rPr>
        <w:t>нестабільна соціальна ситуація;</w:t>
      </w:r>
    </w:p>
    <w:p w:rsidR="00386F00" w:rsidRPr="00034286" w:rsidRDefault="00386F00" w:rsidP="00034286">
      <w:pPr>
        <w:pStyle w:val="aa"/>
        <w:numPr>
          <w:ilvl w:val="0"/>
          <w:numId w:val="26"/>
        </w:numPr>
        <w:tabs>
          <w:tab w:val="left" w:pos="1134"/>
        </w:tabs>
        <w:spacing w:line="360" w:lineRule="auto"/>
        <w:ind w:left="0" w:firstLine="709"/>
        <w:jc w:val="both"/>
        <w:rPr>
          <w:sz w:val="28"/>
          <w:szCs w:val="28"/>
          <w:lang w:val="uk-UA"/>
        </w:rPr>
      </w:pPr>
      <w:r w:rsidRPr="00034286">
        <w:rPr>
          <w:sz w:val="28"/>
          <w:szCs w:val="28"/>
          <w:lang w:val="uk-UA"/>
        </w:rPr>
        <w:t>зростання промисловості у містах, що зумовило значний наплив робочої сили з сільської місцевості;</w:t>
      </w:r>
    </w:p>
    <w:p w:rsidR="00386F00" w:rsidRPr="00034286" w:rsidRDefault="00386F00" w:rsidP="00034286">
      <w:pPr>
        <w:pStyle w:val="aa"/>
        <w:numPr>
          <w:ilvl w:val="0"/>
          <w:numId w:val="26"/>
        </w:numPr>
        <w:tabs>
          <w:tab w:val="left" w:pos="1134"/>
        </w:tabs>
        <w:spacing w:line="360" w:lineRule="auto"/>
        <w:ind w:left="0" w:firstLine="709"/>
        <w:jc w:val="both"/>
        <w:rPr>
          <w:sz w:val="28"/>
          <w:szCs w:val="28"/>
          <w:lang w:val="uk-UA"/>
        </w:rPr>
      </w:pPr>
      <w:r w:rsidRPr="00034286">
        <w:rPr>
          <w:sz w:val="28"/>
          <w:szCs w:val="28"/>
          <w:lang w:val="uk-UA"/>
        </w:rPr>
        <w:t>ескалація військової загрози;</w:t>
      </w:r>
    </w:p>
    <w:p w:rsidR="00386F00" w:rsidRPr="00034286" w:rsidRDefault="00386F00" w:rsidP="00034286">
      <w:pPr>
        <w:pStyle w:val="aa"/>
        <w:numPr>
          <w:ilvl w:val="0"/>
          <w:numId w:val="26"/>
        </w:numPr>
        <w:tabs>
          <w:tab w:val="left" w:pos="1134"/>
        </w:tabs>
        <w:spacing w:line="360" w:lineRule="auto"/>
        <w:ind w:left="0" w:firstLine="709"/>
        <w:jc w:val="both"/>
        <w:rPr>
          <w:sz w:val="28"/>
          <w:szCs w:val="28"/>
          <w:lang w:val="uk-UA"/>
        </w:rPr>
      </w:pPr>
      <w:r w:rsidRPr="00034286">
        <w:rPr>
          <w:sz w:val="28"/>
          <w:szCs w:val="28"/>
          <w:lang w:val="uk-UA"/>
        </w:rPr>
        <w:t>погіршення матеріальних умов життя у родинах;</w:t>
      </w:r>
    </w:p>
    <w:p w:rsidR="00386F00" w:rsidRDefault="00386F00" w:rsidP="00386F00">
      <w:pPr>
        <w:tabs>
          <w:tab w:val="left" w:pos="993"/>
        </w:tabs>
        <w:spacing w:line="360" w:lineRule="auto"/>
        <w:ind w:firstLine="709"/>
        <w:jc w:val="both"/>
        <w:rPr>
          <w:sz w:val="28"/>
          <w:szCs w:val="28"/>
          <w:lang w:val="uk-UA"/>
        </w:rPr>
      </w:pPr>
      <w:r>
        <w:rPr>
          <w:sz w:val="28"/>
          <w:szCs w:val="28"/>
          <w:lang w:val="uk-UA"/>
        </w:rPr>
        <w:t xml:space="preserve">У 1917 році усі притулки й сирітські будинки новий радянський Уряд перетворив на державні і передав під керівництво Народного комісаріату соціального забезпечення. З усіх виховних закладів, заснованих за ці роки, головною формою утримання дітей-сиріт були дитячі будинки. Найчастіше </w:t>
      </w:r>
      <w:r>
        <w:rPr>
          <w:sz w:val="28"/>
          <w:szCs w:val="28"/>
          <w:lang w:val="uk-UA"/>
        </w:rPr>
        <w:lastRenderedPageBreak/>
        <w:t>вони були змішаного типу, бо в них виховувалися дошкільнята й діти шкільного віку.</w:t>
      </w:r>
    </w:p>
    <w:p w:rsidR="00386F00" w:rsidRDefault="00386F00" w:rsidP="00386F00">
      <w:pPr>
        <w:spacing w:line="360" w:lineRule="auto"/>
        <w:ind w:firstLine="709"/>
        <w:jc w:val="both"/>
        <w:rPr>
          <w:sz w:val="28"/>
          <w:szCs w:val="28"/>
          <w:lang w:val="uk-UA"/>
        </w:rPr>
      </w:pPr>
      <w:r>
        <w:rPr>
          <w:sz w:val="28"/>
          <w:szCs w:val="28"/>
          <w:lang w:val="uk-UA"/>
        </w:rPr>
        <w:t>Створені у перші роки радянської влади дитячі заклади розташовувались у прекрасних будинках, з великими ділянками землі. і з садами й городами. У них існували швацькі, кравецькі, взуттєві та інші майстерні. У дитячих будинках були обов’язковими хор та духовий оркестр, клуб та бібліотека.</w:t>
      </w:r>
    </w:p>
    <w:p w:rsidR="00386F00" w:rsidRDefault="00386F00" w:rsidP="00386F00">
      <w:pPr>
        <w:spacing w:line="360" w:lineRule="auto"/>
        <w:ind w:firstLine="709"/>
        <w:jc w:val="both"/>
        <w:rPr>
          <w:sz w:val="28"/>
          <w:szCs w:val="28"/>
          <w:lang w:val="uk-UA"/>
        </w:rPr>
      </w:pPr>
      <w:r>
        <w:rPr>
          <w:sz w:val="28"/>
          <w:szCs w:val="28"/>
          <w:lang w:val="uk-UA"/>
        </w:rPr>
        <w:t>У 1917 році у дитячих будинках виховувались понад 30 тисяч дітей, у 1918</w:t>
      </w:r>
      <w:r w:rsidR="00034286">
        <w:rPr>
          <w:sz w:val="28"/>
          <w:szCs w:val="28"/>
          <w:lang w:val="uk-UA"/>
        </w:rPr>
        <w:t xml:space="preserve"> – </w:t>
      </w:r>
      <w:r>
        <w:rPr>
          <w:sz w:val="28"/>
          <w:szCs w:val="28"/>
          <w:lang w:val="uk-UA"/>
        </w:rPr>
        <w:t xml:space="preserve">80 тисяч, у 1919 </w:t>
      </w:r>
      <w:r w:rsidR="00034286">
        <w:rPr>
          <w:sz w:val="28"/>
          <w:szCs w:val="28"/>
          <w:lang w:val="uk-UA"/>
        </w:rPr>
        <w:t>–</w:t>
      </w:r>
      <w:r>
        <w:rPr>
          <w:sz w:val="28"/>
          <w:szCs w:val="28"/>
          <w:lang w:val="uk-UA"/>
        </w:rPr>
        <w:t xml:space="preserve"> 125 тисяч, в 1920 </w:t>
      </w:r>
      <w:r w:rsidR="00034286">
        <w:rPr>
          <w:sz w:val="28"/>
          <w:szCs w:val="28"/>
          <w:lang w:val="uk-UA"/>
        </w:rPr>
        <w:t>–</w:t>
      </w:r>
      <w:r>
        <w:rPr>
          <w:sz w:val="28"/>
          <w:szCs w:val="28"/>
          <w:lang w:val="uk-UA"/>
        </w:rPr>
        <w:t xml:space="preserve"> 400 тисяч, а в 1922 році </w:t>
      </w:r>
      <w:r w:rsidR="00034286">
        <w:rPr>
          <w:sz w:val="28"/>
          <w:szCs w:val="28"/>
          <w:lang w:val="uk-UA"/>
        </w:rPr>
        <w:t>–</w:t>
      </w:r>
      <w:r>
        <w:rPr>
          <w:sz w:val="28"/>
          <w:szCs w:val="28"/>
          <w:lang w:val="uk-UA"/>
        </w:rPr>
        <w:t xml:space="preserve"> понад 540 тисяч безпритульних [69].</w:t>
      </w:r>
    </w:p>
    <w:p w:rsidR="00386F00" w:rsidRDefault="00386F00" w:rsidP="00386F00">
      <w:pPr>
        <w:spacing w:line="360" w:lineRule="auto"/>
        <w:ind w:firstLine="709"/>
        <w:jc w:val="both"/>
        <w:rPr>
          <w:sz w:val="28"/>
          <w:szCs w:val="28"/>
          <w:lang w:val="uk-UA"/>
        </w:rPr>
      </w:pPr>
      <w:r>
        <w:rPr>
          <w:sz w:val="28"/>
          <w:szCs w:val="28"/>
          <w:lang w:val="uk-UA"/>
        </w:rPr>
        <w:t>На особливу увагу заслуговує діяльність Українського товариства Червоного Хреста, яке звернулося до уряду з проханням передати під його юрисдикцію майно установ Російського Червоного Хреста на території республіки. Воно надавало допомогу біженцям, інвалідам, дітям-сиротам, переймалося створенням шпиталів, пунктів харчування, санітарною освітою серед населення. Протягом 20-х років силами Червоного Хреста України були створені чисельні будинки для безпритульних, безкоштовні їдальні та амбулаторії. На кошти товариства утримувались 119 медичних, 206 профілактичних і дитячих закладів [1].</w:t>
      </w:r>
    </w:p>
    <w:p w:rsidR="00386F00" w:rsidRDefault="00386F00" w:rsidP="00386F00">
      <w:pPr>
        <w:spacing w:line="360" w:lineRule="auto"/>
        <w:ind w:firstLine="709"/>
        <w:jc w:val="both"/>
        <w:rPr>
          <w:sz w:val="28"/>
          <w:szCs w:val="28"/>
          <w:lang w:val="uk-UA"/>
        </w:rPr>
      </w:pPr>
      <w:r>
        <w:rPr>
          <w:sz w:val="28"/>
          <w:szCs w:val="28"/>
          <w:lang w:val="uk-UA"/>
        </w:rPr>
        <w:t xml:space="preserve">Доля дітей, батьки яких були репресовані, </w:t>
      </w:r>
      <w:r w:rsidR="0029551D">
        <w:rPr>
          <w:sz w:val="28"/>
          <w:szCs w:val="28"/>
          <w:lang w:val="uk-UA"/>
        </w:rPr>
        <w:t>–</w:t>
      </w:r>
      <w:r>
        <w:rPr>
          <w:sz w:val="28"/>
          <w:szCs w:val="28"/>
          <w:lang w:val="uk-UA"/>
        </w:rPr>
        <w:t xml:space="preserve"> це особлива сторінка нашої історії. Трагедія цих дітей полягала в тому, що їх не дозволялось віддавати під опіку родичам, єдиний шлях – дитячий будинок. У свідоцтві про народження, з яким така дитина опинялася у дитячому будинку, графа «мати» й «батько» була пуста, дітей цього контингенту схиляли до відмови від засуджених батьків.</w:t>
      </w:r>
    </w:p>
    <w:p w:rsidR="00386F00" w:rsidRPr="00DA2817" w:rsidRDefault="00386F00" w:rsidP="00386F00">
      <w:pPr>
        <w:spacing w:line="360" w:lineRule="auto"/>
        <w:ind w:firstLine="709"/>
        <w:jc w:val="both"/>
        <w:rPr>
          <w:sz w:val="28"/>
          <w:szCs w:val="28"/>
          <w:lang w:val="uk-UA"/>
        </w:rPr>
      </w:pPr>
      <w:r>
        <w:rPr>
          <w:sz w:val="28"/>
          <w:szCs w:val="28"/>
          <w:lang w:val="uk-UA"/>
        </w:rPr>
        <w:t xml:space="preserve">За роки Великої Вітчизняної війни їх чисельність значно збільшилась. На кінець 1945 року лише дітей загиблих фронтовиків нараховувалось понад 17 тисяч, для яких було додатково відкрито 120 дитячих будинків. Необхідно було створити належні умови для життя й навчання дітей, які залишилися без батьків. Рада Народних Комісарів </w:t>
      </w:r>
      <w:r w:rsidRPr="00DA2817">
        <w:rPr>
          <w:sz w:val="28"/>
          <w:szCs w:val="28"/>
          <w:lang w:val="uk-UA"/>
        </w:rPr>
        <w:t xml:space="preserve">Союзу РСР видала постанову, у якій </w:t>
      </w:r>
      <w:r w:rsidRPr="00DA2817">
        <w:rPr>
          <w:sz w:val="28"/>
          <w:szCs w:val="28"/>
          <w:lang w:val="uk-UA"/>
        </w:rPr>
        <w:lastRenderedPageBreak/>
        <w:t>зобов</w:t>
      </w:r>
      <w:r>
        <w:rPr>
          <w:sz w:val="28"/>
          <w:szCs w:val="28"/>
          <w:lang w:val="uk-UA"/>
        </w:rPr>
        <w:t>’</w:t>
      </w:r>
      <w:r w:rsidRPr="00DA2817">
        <w:rPr>
          <w:sz w:val="28"/>
          <w:szCs w:val="28"/>
          <w:lang w:val="uk-UA"/>
        </w:rPr>
        <w:t xml:space="preserve">язала Раднаркоми союзних і автономних республік, органи місцевої виконавчої влади </w:t>
      </w:r>
      <w:r>
        <w:rPr>
          <w:sz w:val="28"/>
          <w:szCs w:val="28"/>
          <w:lang w:val="uk-UA"/>
        </w:rPr>
        <w:t>«</w:t>
      </w:r>
      <w:r w:rsidRPr="00DA2817">
        <w:rPr>
          <w:sz w:val="28"/>
          <w:szCs w:val="28"/>
          <w:lang w:val="uk-UA"/>
        </w:rPr>
        <w:t>під особисту відповідальність перших керівників забезпечити облаштування й навчання дітей, які залишилися сиротами або загубили батьків під час евакуацій та повернення на попереднє місце проживання</w:t>
      </w:r>
      <w:r>
        <w:rPr>
          <w:sz w:val="28"/>
          <w:szCs w:val="28"/>
          <w:lang w:val="uk-UA"/>
        </w:rPr>
        <w:t>»</w:t>
      </w:r>
      <w:r w:rsidRPr="00DA2817">
        <w:rPr>
          <w:sz w:val="28"/>
          <w:szCs w:val="28"/>
          <w:lang w:val="uk-UA"/>
        </w:rPr>
        <w:t xml:space="preserve"> [53].</w:t>
      </w:r>
    </w:p>
    <w:p w:rsidR="00386F00" w:rsidRPr="00DA2817" w:rsidRDefault="00386F00" w:rsidP="00386F00">
      <w:pPr>
        <w:spacing w:line="360" w:lineRule="auto"/>
        <w:ind w:firstLine="709"/>
        <w:jc w:val="both"/>
        <w:rPr>
          <w:sz w:val="28"/>
          <w:szCs w:val="28"/>
          <w:lang w:val="uk-UA"/>
        </w:rPr>
      </w:pPr>
      <w:r w:rsidRPr="00DA2817">
        <w:rPr>
          <w:sz w:val="28"/>
          <w:szCs w:val="28"/>
          <w:lang w:val="uk-UA"/>
        </w:rPr>
        <w:t>Друга хвиля безпритульності та соціального сирітства, яка була результатом невтішних наслідків Великої Вітчизняної війни, змусила активізувати роботу комісій з облаштування дітей, які залишились без батьків.</w:t>
      </w:r>
    </w:p>
    <w:p w:rsidR="00386F00" w:rsidRPr="00E20C69" w:rsidRDefault="00386F00" w:rsidP="00386F00">
      <w:pPr>
        <w:spacing w:line="360" w:lineRule="auto"/>
        <w:ind w:firstLine="709"/>
        <w:jc w:val="both"/>
        <w:rPr>
          <w:sz w:val="28"/>
          <w:szCs w:val="28"/>
          <w:lang w:val="uk-UA"/>
        </w:rPr>
      </w:pPr>
      <w:r w:rsidRPr="00DA2817">
        <w:rPr>
          <w:sz w:val="28"/>
          <w:szCs w:val="28"/>
          <w:lang w:val="uk-UA"/>
        </w:rPr>
        <w:t xml:space="preserve">Досить поширеним явищем на той час було заснування освітньо-виховних закладів </w:t>
      </w:r>
      <w:r w:rsidRPr="00E20C69">
        <w:rPr>
          <w:sz w:val="28"/>
          <w:szCs w:val="28"/>
          <w:lang w:val="uk-UA"/>
        </w:rPr>
        <w:t>інтернатного типу при колгоспах, промислових підприємствах на кошти профспілок, комсомольських і партійних організацій, міліції тощо, а також передача дітей-сиріт на виховання у родини. Так, за 1941-1944 роки під опіку потрапили 217 тисяч дітей-сиріт. У 1956 році рішенням Уряду для дітей-сиріт, дітей матерів-одиначок, інвалідів війни й праці, пенсіонерів почали створюватися школи-інтернати. За 1959-1965 роки усі дитячі будинки були реформовані на школи-інтернати [53].</w:t>
      </w:r>
    </w:p>
    <w:p w:rsidR="00386F00" w:rsidRPr="00D90407" w:rsidRDefault="00386F00" w:rsidP="00D90407">
      <w:pPr>
        <w:spacing w:line="360" w:lineRule="auto"/>
        <w:ind w:firstLine="709"/>
        <w:jc w:val="both"/>
        <w:rPr>
          <w:sz w:val="28"/>
          <w:szCs w:val="28"/>
        </w:rPr>
      </w:pPr>
      <w:r w:rsidRPr="00E20C69">
        <w:rPr>
          <w:sz w:val="28"/>
          <w:szCs w:val="28"/>
        </w:rPr>
        <w:t>Новий пік соціального сирітства припав на кінець 80</w:t>
      </w:r>
      <w:r w:rsidRPr="009E1400">
        <w:rPr>
          <w:sz w:val="28"/>
          <w:szCs w:val="28"/>
        </w:rPr>
        <w:t>-х-початок 90-х років. Зміни, що відбулись у соціально-економічному та політичному житті держави, проведення реформ, які хворобливо відобразились на житті родини, призвели до значного збільшення кількості дітей, котрі залишились без батьківського піклування, а саме: бездоглядні та безпритульні діти, малолітні бомжі, діти-жебраки.</w:t>
      </w:r>
      <w:r w:rsidRPr="00A86CFE">
        <w:rPr>
          <w:sz w:val="28"/>
          <w:szCs w:val="28"/>
          <w:lang w:val="uk-UA"/>
        </w:rPr>
        <w:t>Історичний контекст питання прав дитини</w:t>
      </w:r>
      <w:r w:rsidR="00D90407">
        <w:rPr>
          <w:sz w:val="28"/>
          <w:szCs w:val="28"/>
          <w:lang w:val="uk-UA"/>
        </w:rPr>
        <w:t>.</w:t>
      </w:r>
    </w:p>
    <w:p w:rsidR="00386F00" w:rsidRPr="00A86CFE" w:rsidRDefault="00386F00" w:rsidP="00386F00">
      <w:pPr>
        <w:spacing w:line="360" w:lineRule="auto"/>
        <w:ind w:firstLine="709"/>
        <w:jc w:val="both"/>
        <w:rPr>
          <w:sz w:val="28"/>
          <w:szCs w:val="28"/>
          <w:lang w:val="uk-UA"/>
        </w:rPr>
      </w:pPr>
      <w:r w:rsidRPr="00A86CFE">
        <w:rPr>
          <w:sz w:val="28"/>
          <w:szCs w:val="28"/>
          <w:lang w:val="uk-UA"/>
        </w:rPr>
        <w:t>Сутність історичного контексту даного питання полягає в аналізі та систематизації даних щодо еволюції понять і уявлень про права дитини та характеристиці конкретних позицій людства відповідно до зміни історичних періодів. Протягом багатовікового періоду питання прав дитини пройшло певні етапи відповідно до прогресивних настроїв суспільства, підвищення рівня його свідомості, соціально-економічних умов. Умови інтернатного утримання поси</w:t>
      </w:r>
      <w:r>
        <w:rPr>
          <w:sz w:val="28"/>
          <w:szCs w:val="28"/>
          <w:lang w:val="uk-UA"/>
        </w:rPr>
        <w:t>люють у дитини відчуття соціаль</w:t>
      </w:r>
      <w:r w:rsidRPr="00A86CFE">
        <w:rPr>
          <w:sz w:val="28"/>
          <w:szCs w:val="28"/>
          <w:lang w:val="uk-UA"/>
        </w:rPr>
        <w:t xml:space="preserve">ної відчуженості, </w:t>
      </w:r>
      <w:r w:rsidRPr="00A86CFE">
        <w:rPr>
          <w:sz w:val="28"/>
          <w:szCs w:val="28"/>
          <w:lang w:val="uk-UA"/>
        </w:rPr>
        <w:lastRenderedPageBreak/>
        <w:t>нехтування нею як особистістю соціумом.</w:t>
      </w:r>
    </w:p>
    <w:p w:rsidR="00386F00" w:rsidRPr="00A86CFE" w:rsidRDefault="00386F00" w:rsidP="00386F00">
      <w:pPr>
        <w:spacing w:line="360" w:lineRule="auto"/>
        <w:ind w:firstLine="709"/>
        <w:jc w:val="both"/>
        <w:rPr>
          <w:sz w:val="28"/>
          <w:szCs w:val="28"/>
          <w:lang w:val="uk-UA"/>
        </w:rPr>
      </w:pPr>
      <w:r w:rsidRPr="00A86CFE">
        <w:rPr>
          <w:sz w:val="28"/>
          <w:szCs w:val="28"/>
          <w:lang w:val="uk-UA"/>
        </w:rPr>
        <w:t>Адже перш ніж будь-яка ідея, в тому числі й права дитини, виросла, викристалізувалася та сформувалася в соціальному, правовому полі, вона мала з’явитися в роздумах мислителів, філософів, які виклали свої думки щодо неї і тим самим вплинули на людство, спонукаючи його до конкретних дій у різних напрямах. Виходячи з цього, у процесі аналізу історичного контексту проблематики, можна виокремити основні проблеми, прорахунки та недоліки, яких у подальшому можна буде уникнути, створюючи інститут прав дитини, відправними точками якого стануть п</w:t>
      </w:r>
      <w:r w:rsidR="0029551D">
        <w:rPr>
          <w:sz w:val="28"/>
          <w:szCs w:val="28"/>
          <w:lang w:val="uk-UA"/>
        </w:rPr>
        <w:t>оняття «дитина» та «дитинство».</w:t>
      </w:r>
    </w:p>
    <w:p w:rsidR="00386F00" w:rsidRPr="00A86CFE" w:rsidRDefault="00386F00" w:rsidP="00386F00">
      <w:pPr>
        <w:spacing w:line="360" w:lineRule="auto"/>
        <w:ind w:firstLine="709"/>
        <w:jc w:val="both"/>
        <w:rPr>
          <w:sz w:val="28"/>
          <w:szCs w:val="28"/>
          <w:lang w:val="uk-UA"/>
        </w:rPr>
      </w:pPr>
      <w:r w:rsidRPr="00A86CFE">
        <w:rPr>
          <w:sz w:val="28"/>
          <w:szCs w:val="28"/>
          <w:lang w:val="uk-UA"/>
        </w:rPr>
        <w:t xml:space="preserve">Перш ніж проводити ретроспективний аналіз літературних джерел </w:t>
      </w:r>
      <w:r w:rsidR="00BF6ACB">
        <w:rPr>
          <w:sz w:val="28"/>
          <w:szCs w:val="28"/>
          <w:lang w:val="uk-UA"/>
        </w:rPr>
        <w:t>треба визначитись</w:t>
      </w:r>
      <w:r w:rsidRPr="00A86CFE">
        <w:rPr>
          <w:sz w:val="28"/>
          <w:szCs w:val="28"/>
          <w:lang w:val="uk-UA"/>
        </w:rPr>
        <w:t xml:space="preserve"> з поняттями «дитина» та «дитинство», оскільки саме від цих понять </w:t>
      </w:r>
      <w:r w:rsidR="00725ADC">
        <w:rPr>
          <w:sz w:val="28"/>
          <w:szCs w:val="28"/>
          <w:lang w:val="uk-UA"/>
        </w:rPr>
        <w:t>будемо відштовхуватись</w:t>
      </w:r>
      <w:r w:rsidRPr="00A86CFE">
        <w:rPr>
          <w:sz w:val="28"/>
          <w:szCs w:val="28"/>
          <w:lang w:val="uk-UA"/>
        </w:rPr>
        <w:t xml:space="preserve"> в ході систематизації матеріалу. Термін «дитина», як і «дитинство» недостатньо розроблений в сучасній вітчизняній гуманітарній науці, що за своїм призначенням має вивчати дитину як індивіда, особистість. У педагогічних, психологічних словниках які, на наш погляд, мають бути найближчими до цієї проблеми, ми не знайшли визначення поняття «дитина». Але вважаємо, що під цим терміном слід розуміти людську істоту, індивід, який росте, розвивається, формується відповідно до соціальних, культурних, психологічних і пед</w:t>
      </w:r>
      <w:r w:rsidR="00725ADC">
        <w:rPr>
          <w:sz w:val="28"/>
          <w:szCs w:val="28"/>
          <w:lang w:val="uk-UA"/>
        </w:rPr>
        <w:t>агогічних умов свого існування.</w:t>
      </w:r>
    </w:p>
    <w:p w:rsidR="00386F00" w:rsidRPr="00A86CFE" w:rsidRDefault="00386F00" w:rsidP="00386F00">
      <w:pPr>
        <w:spacing w:line="360" w:lineRule="auto"/>
        <w:ind w:firstLine="709"/>
        <w:jc w:val="both"/>
        <w:rPr>
          <w:sz w:val="28"/>
          <w:szCs w:val="28"/>
          <w:lang w:val="uk-UA"/>
        </w:rPr>
      </w:pPr>
      <w:r w:rsidRPr="00A86CFE">
        <w:rPr>
          <w:sz w:val="28"/>
          <w:szCs w:val="28"/>
          <w:lang w:val="uk-UA"/>
        </w:rPr>
        <w:t>Отже, поняття дитини та дитинства пов’язані з біологічним станом незрілості, росту й розвитку людини як фізично, так і психічно. Коли ж подивимося на них з погляду історії, то на перший план виступають певний соціальний статус, коло прав та обов’язків, притаманних цьому періоду життя, наявність доступних видів і форм діяльності, тобто дитинство є суспільним соціальним феноменом.</w:t>
      </w:r>
    </w:p>
    <w:p w:rsidR="00386F00" w:rsidRPr="00A86CFE" w:rsidRDefault="00386F00" w:rsidP="00386F00">
      <w:pPr>
        <w:spacing w:line="360" w:lineRule="auto"/>
        <w:ind w:firstLine="709"/>
        <w:jc w:val="both"/>
        <w:rPr>
          <w:sz w:val="28"/>
          <w:szCs w:val="28"/>
          <w:lang w:val="uk-UA"/>
        </w:rPr>
      </w:pPr>
      <w:r w:rsidRPr="00A86CFE">
        <w:rPr>
          <w:sz w:val="28"/>
          <w:szCs w:val="28"/>
          <w:lang w:val="uk-UA"/>
        </w:rPr>
        <w:t xml:space="preserve">Аналізуючи історичні джерела, можна спостерігати своєрідну систему еволюції розуміння проблеми прав дитини. Період за періодом людство усвідомлювало всю значимість даної проблеми й адекватно реагувало на </w:t>
      </w:r>
      <w:r w:rsidRPr="00A86CFE">
        <w:rPr>
          <w:sz w:val="28"/>
          <w:szCs w:val="28"/>
          <w:lang w:val="uk-UA"/>
        </w:rPr>
        <w:lastRenderedPageBreak/>
        <w:t>вимоги часу.</w:t>
      </w:r>
    </w:p>
    <w:p w:rsidR="00386F00" w:rsidRPr="00A86CFE" w:rsidRDefault="00386F00" w:rsidP="00386F00">
      <w:pPr>
        <w:spacing w:line="360" w:lineRule="auto"/>
        <w:ind w:firstLine="709"/>
        <w:jc w:val="both"/>
        <w:rPr>
          <w:sz w:val="28"/>
          <w:szCs w:val="28"/>
          <w:lang w:val="uk-UA"/>
        </w:rPr>
      </w:pPr>
      <w:r w:rsidRPr="00A86CFE">
        <w:rPr>
          <w:sz w:val="28"/>
          <w:szCs w:val="28"/>
          <w:lang w:val="uk-UA"/>
        </w:rPr>
        <w:t>Нами було розроблено своєрідну історичну типологію домінуючих позицій людства щодо забезпечення прав дитини, в якій відображено всі історичні віхи та конгломеровано й систематизовано думки і переконання суспільства відповідно до проблеми прав дитини. Основним завданням даної типології стало виокремлення основного положення кожного історичного періоду.</w:t>
      </w:r>
    </w:p>
    <w:p w:rsidR="00386F00" w:rsidRPr="00A86CFE" w:rsidRDefault="00386F00" w:rsidP="00386F00">
      <w:pPr>
        <w:spacing w:line="360" w:lineRule="auto"/>
        <w:ind w:firstLine="709"/>
        <w:jc w:val="both"/>
        <w:rPr>
          <w:sz w:val="28"/>
          <w:szCs w:val="28"/>
          <w:lang w:val="uk-UA"/>
        </w:rPr>
      </w:pPr>
      <w:r w:rsidRPr="00A86CFE">
        <w:rPr>
          <w:sz w:val="28"/>
          <w:szCs w:val="28"/>
          <w:lang w:val="uk-UA"/>
        </w:rPr>
        <w:t xml:space="preserve">Тобто, можна виділити вісім основних періодів торування питання прав дитини: Первіснообщинний лад – «Невизначеність»; з Античності до ІV ст. «Дітовбивство»; з ІV ст. до ХІІІ ст.н. е. </w:t>
      </w:r>
      <w:r>
        <w:rPr>
          <w:sz w:val="28"/>
          <w:szCs w:val="28"/>
          <w:lang w:val="uk-UA"/>
        </w:rPr>
        <w:t>–</w:t>
      </w:r>
      <w:r w:rsidRPr="00A86CFE">
        <w:rPr>
          <w:sz w:val="28"/>
          <w:szCs w:val="28"/>
          <w:lang w:val="uk-UA"/>
        </w:rPr>
        <w:t xml:space="preserve"> «Занедбання»; з ХІІІ ст. до ХVІІ ст. </w:t>
      </w:r>
      <w:r>
        <w:rPr>
          <w:sz w:val="28"/>
          <w:szCs w:val="28"/>
          <w:lang w:val="uk-UA"/>
        </w:rPr>
        <w:t>–</w:t>
      </w:r>
      <w:r w:rsidRPr="00A86CFE">
        <w:rPr>
          <w:sz w:val="28"/>
          <w:szCs w:val="28"/>
          <w:lang w:val="uk-UA"/>
        </w:rPr>
        <w:t xml:space="preserve">«Суперечливість»; з ХVІІ ст.до ХVІІІ ст. </w:t>
      </w:r>
      <w:r>
        <w:rPr>
          <w:sz w:val="28"/>
          <w:szCs w:val="28"/>
          <w:lang w:val="uk-UA"/>
        </w:rPr>
        <w:t>–</w:t>
      </w:r>
      <w:r w:rsidRPr="00A86CFE">
        <w:rPr>
          <w:sz w:val="28"/>
          <w:szCs w:val="28"/>
          <w:lang w:val="uk-UA"/>
        </w:rPr>
        <w:t xml:space="preserve"> «Нав’язливість»; з ХVІІІ ст. до середини ХХ ст. </w:t>
      </w:r>
      <w:r>
        <w:rPr>
          <w:sz w:val="28"/>
          <w:szCs w:val="28"/>
          <w:lang w:val="uk-UA"/>
        </w:rPr>
        <w:t>–</w:t>
      </w:r>
      <w:r w:rsidRPr="00A86CFE">
        <w:rPr>
          <w:sz w:val="28"/>
          <w:szCs w:val="28"/>
          <w:lang w:val="uk-UA"/>
        </w:rPr>
        <w:t xml:space="preserve"> «Соціалізація»; з середини ХХ ст. до поч. ХХІ </w:t>
      </w:r>
      <w:r>
        <w:rPr>
          <w:sz w:val="28"/>
          <w:szCs w:val="28"/>
          <w:lang w:val="uk-UA"/>
        </w:rPr>
        <w:t>–</w:t>
      </w:r>
      <w:r w:rsidRPr="00A86CFE">
        <w:rPr>
          <w:sz w:val="28"/>
          <w:szCs w:val="28"/>
          <w:lang w:val="uk-UA"/>
        </w:rPr>
        <w:t xml:space="preserve"> «Визначеність»; у ХХІ ст. </w:t>
      </w:r>
      <w:r>
        <w:rPr>
          <w:sz w:val="28"/>
          <w:szCs w:val="28"/>
          <w:lang w:val="uk-UA"/>
        </w:rPr>
        <w:t>–</w:t>
      </w:r>
      <w:r w:rsidRPr="00A86CFE">
        <w:rPr>
          <w:sz w:val="28"/>
          <w:szCs w:val="28"/>
          <w:lang w:val="uk-UA"/>
        </w:rPr>
        <w:t xml:space="preserve"> «Рішучі дії». З історичного аналізу видно, що кожен період знаменувався певною суспільною думкою, позицією щодо дитини – від найгіршої (знищення дитини) до гуманної (визнання як особистості, котра має власні права та може ними вільно користуватися).</w:t>
      </w:r>
    </w:p>
    <w:p w:rsidR="00386F00" w:rsidRPr="00A86CFE" w:rsidRDefault="00386F00" w:rsidP="00386F00">
      <w:pPr>
        <w:spacing w:line="360" w:lineRule="auto"/>
        <w:ind w:firstLine="709"/>
        <w:jc w:val="both"/>
        <w:rPr>
          <w:sz w:val="28"/>
          <w:szCs w:val="28"/>
          <w:lang w:val="uk-UA"/>
        </w:rPr>
      </w:pPr>
      <w:r w:rsidRPr="00A86CFE">
        <w:rPr>
          <w:sz w:val="28"/>
          <w:szCs w:val="28"/>
          <w:lang w:val="uk-UA"/>
        </w:rPr>
        <w:t>Для узагальнення та систематизації історичних даних нами було детально проаналізовано кожен з етапів еволюції проблеми прав дитини. Доцільним, на нашу думку, буде провести аналіз за певною схемою, що складається зі своєрідних кроків. Вони характеризують зміну позиції суспільства щодо самої дитини, феномену дитинства та прав дитини.</w:t>
      </w:r>
    </w:p>
    <w:p w:rsidR="00386F00" w:rsidRPr="00A86CFE" w:rsidRDefault="00386F00" w:rsidP="00386F00">
      <w:pPr>
        <w:tabs>
          <w:tab w:val="left" w:pos="851"/>
        </w:tabs>
        <w:spacing w:line="360" w:lineRule="auto"/>
        <w:ind w:firstLine="709"/>
        <w:jc w:val="both"/>
        <w:rPr>
          <w:sz w:val="28"/>
          <w:szCs w:val="28"/>
          <w:lang w:val="uk-UA"/>
        </w:rPr>
      </w:pPr>
      <w:r w:rsidRPr="00A86CFE">
        <w:rPr>
          <w:sz w:val="28"/>
          <w:szCs w:val="28"/>
          <w:lang w:val="uk-UA"/>
        </w:rPr>
        <w:t>На основі опрацьованого матеріалу, що характеризують історичні періоди, можна зробити висновки:</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первіснообщинний лад став відправною точкою в розвитку питання прав дитини;</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у цей період панує думка про те, що дитина ні чим не відрізняється від дорослого;</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ставлення до дитини має характер «невизначеності»;</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поняття «дитина» та «дитинство» відсутні;</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 xml:space="preserve">інтереси та права дитини знаходяться в невизначеному стані, в </w:t>
      </w:r>
      <w:r w:rsidRPr="00A463B7">
        <w:rPr>
          <w:sz w:val="28"/>
          <w:szCs w:val="28"/>
          <w:lang w:val="uk-UA"/>
        </w:rPr>
        <w:lastRenderedPageBreak/>
        <w:t>більшості випадків нехтуються;</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Період Античності відзначився своєю жорстокістю по відношенню до дитини;</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перевага надавалася соціально, психічно та фізіологічно здоровій людині, що була «створена» шляхом цілеспрямованої муштри, жорстокості, які трактувалися як засіб виховання;</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тенденції соціального відбору відверто пригнічували права хворих і знедолених;</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Третій період у розв’язанні питання прав дитини був своєрідним «застоєм»;</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дитинство як феномен людство відхиляло;</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Період Середньовіччя став свого роду поштовхом до розвитку думки про забезпечення і дотримання прав дитини;</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 xml:space="preserve">суперечливість між старими догматичними поглядами з одного боку та прогресивними міркуваннями реформаторсько налаштованої громадськості з другого </w:t>
      </w:r>
      <w:r w:rsidR="00BA1183">
        <w:rPr>
          <w:sz w:val="28"/>
          <w:szCs w:val="28"/>
          <w:lang w:val="uk-UA"/>
        </w:rPr>
        <w:t>–</w:t>
      </w:r>
      <w:r w:rsidRPr="00A463B7">
        <w:rPr>
          <w:sz w:val="28"/>
          <w:szCs w:val="28"/>
          <w:lang w:val="uk-UA"/>
        </w:rPr>
        <w:t xml:space="preserve"> досягла свого апогею;</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перед мислителями, філософами постала дилема, що брала свій початок від суперечливої думки: з одного боку – дитина нічого не варта, вона лише «карликовий дорослий», який нездатен до продуктивної діяльності. З іншого боку – феномен дитинства існує. Це специфічний період розвитку особистості, в якому закладаються моральні цінності та життєві орієнтації;</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З ХVІІ ст. до ХVІІІ ст. дитинство існує як феномен. Дитина є цінною, але сама не може вирішувати важливі питання власної життєдіяльності;</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щоб дитина стала повноправним членом суспільства, процес її виховання та навчання має бути спрямованим в русло «створення» особистості;</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навчально-виховний процес є інструментом в руках вихователя, педагога за допомогою якого на вимогу суспільства можна «зліпити» соціальнобажану дитину;</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lastRenderedPageBreak/>
        <w:t>діяльність педагогів-теоретиків направлена на розробку концепцій «нового» виховання в дусі соціальної бажаності;</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педагоги-практики розробляють нові практичні підходи до процесу виховання дитини;</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У середині ХХ ст. поч. ХХІ ст. загальновизнаним стало існування поняття дитинства як соціального феномену розвитку людства;</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опікунські тенденції стосовно дитини досягли свого апогею – дитина стала об’єктом досліджень багатьох галузей науки та культури;</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дитина частково має власні права;</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ХХІ ст стало вирішальним та переломним етапом в питанні про права дитини;</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детально розробляється нормативно-правова база, що дає можливість забезпечити права і свободи дитини;</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теоретичні знання, що були накопичені за багатовіковий період, починають переходити в практичне застосування;</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суспільство усвідомило всю значимість питання прав дитини, як відправного положення в розбудові та демократизації суспільства;</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людство остаточно визначилося стосовно питання прав дитини;</w:t>
      </w:r>
    </w:p>
    <w:p w:rsidR="00386F00" w:rsidRPr="00A463B7" w:rsidRDefault="00386F00" w:rsidP="00A463B7">
      <w:pPr>
        <w:pStyle w:val="aa"/>
        <w:numPr>
          <w:ilvl w:val="0"/>
          <w:numId w:val="26"/>
        </w:numPr>
        <w:tabs>
          <w:tab w:val="left" w:pos="1134"/>
        </w:tabs>
        <w:spacing w:line="360" w:lineRule="auto"/>
        <w:ind w:left="0" w:firstLine="709"/>
        <w:jc w:val="both"/>
        <w:rPr>
          <w:sz w:val="28"/>
          <w:szCs w:val="28"/>
          <w:lang w:val="uk-UA"/>
        </w:rPr>
      </w:pPr>
      <w:r w:rsidRPr="00A463B7">
        <w:rPr>
          <w:sz w:val="28"/>
          <w:szCs w:val="28"/>
          <w:lang w:val="uk-UA"/>
        </w:rPr>
        <w:t>діяльність фахівців різних галузей стала спрямовуватися на втілення гуманістичних правозахисних теорій у практику життя.</w:t>
      </w:r>
    </w:p>
    <w:p w:rsidR="00386F00" w:rsidRPr="00A86CFE" w:rsidRDefault="00386F00" w:rsidP="00386F00">
      <w:pPr>
        <w:spacing w:line="360" w:lineRule="auto"/>
        <w:ind w:firstLine="709"/>
        <w:jc w:val="both"/>
        <w:rPr>
          <w:sz w:val="28"/>
          <w:szCs w:val="28"/>
          <w:lang w:val="uk-UA"/>
        </w:rPr>
      </w:pPr>
      <w:r w:rsidRPr="009967AA">
        <w:rPr>
          <w:sz w:val="28"/>
          <w:szCs w:val="28"/>
          <w:lang w:val="uk-UA"/>
        </w:rPr>
        <w:t>Перше покоління прав людини – особисті та політичні права</w:t>
      </w:r>
    </w:p>
    <w:p w:rsidR="00386F00" w:rsidRPr="00A86CFE" w:rsidRDefault="00386F00" w:rsidP="00386F00">
      <w:pPr>
        <w:spacing w:line="360" w:lineRule="auto"/>
        <w:ind w:firstLine="709"/>
        <w:jc w:val="both"/>
        <w:rPr>
          <w:sz w:val="28"/>
          <w:szCs w:val="28"/>
          <w:lang w:val="uk-UA"/>
        </w:rPr>
      </w:pPr>
      <w:r w:rsidRPr="00A86CFE">
        <w:rPr>
          <w:sz w:val="28"/>
          <w:szCs w:val="28"/>
          <w:lang w:val="uk-UA"/>
        </w:rPr>
        <w:t>Спочатку в усіх конституція та деклараціях про права були закріплені особисті та політичні права, тобто ті, які стосувалися особистої свободи й життя кожної людини, у тому числі й дитини, також участі громадян у керуванні державою. У першій в світі Декларації про права людини, проголошеної у Франції в 1789 році, записано, що:</w:t>
      </w:r>
    </w:p>
    <w:p w:rsidR="00386F00" w:rsidRPr="00A86CFE" w:rsidRDefault="00386F00" w:rsidP="00386F00">
      <w:pPr>
        <w:tabs>
          <w:tab w:val="left" w:pos="993"/>
        </w:tabs>
        <w:spacing w:line="360" w:lineRule="auto"/>
        <w:ind w:firstLine="709"/>
        <w:jc w:val="both"/>
        <w:rPr>
          <w:sz w:val="28"/>
          <w:szCs w:val="28"/>
          <w:lang w:val="uk-UA"/>
        </w:rPr>
      </w:pPr>
      <w:r w:rsidRPr="00A86CFE">
        <w:rPr>
          <w:sz w:val="28"/>
          <w:szCs w:val="28"/>
          <w:lang w:val="uk-UA"/>
        </w:rPr>
        <w:t>1)</w:t>
      </w:r>
      <w:r w:rsidRPr="00A86CFE">
        <w:rPr>
          <w:sz w:val="28"/>
          <w:szCs w:val="28"/>
          <w:lang w:val="uk-UA"/>
        </w:rPr>
        <w:tab/>
        <w:t xml:space="preserve">особисті права ЛЮДИНИ – такі права, які належать кожній людині від народження, </w:t>
      </w:r>
      <w:r>
        <w:rPr>
          <w:sz w:val="28"/>
          <w:szCs w:val="28"/>
          <w:lang w:val="uk-UA"/>
        </w:rPr>
        <w:t>–</w:t>
      </w:r>
      <w:r w:rsidRPr="00A86CFE">
        <w:rPr>
          <w:sz w:val="28"/>
          <w:szCs w:val="28"/>
          <w:lang w:val="uk-UA"/>
        </w:rPr>
        <w:t xml:space="preserve"> свобода, рівність, право на життя, на повагу людини, недоторканість особистості, житла, таємниці листування, телефонних та електроннихпереговорів, особистої інформації, свободи пересування, </w:t>
      </w:r>
      <w:r w:rsidRPr="00A86CFE">
        <w:rPr>
          <w:sz w:val="28"/>
          <w:szCs w:val="28"/>
          <w:lang w:val="uk-UA"/>
        </w:rPr>
        <w:lastRenderedPageBreak/>
        <w:t xml:space="preserve">свободи совісті або віросповідання, свобода думки і слова, право на справедливий суд і інші права; </w:t>
      </w:r>
    </w:p>
    <w:p w:rsidR="00386F00" w:rsidRPr="00A86CFE" w:rsidRDefault="00386F00" w:rsidP="00386F00">
      <w:pPr>
        <w:tabs>
          <w:tab w:val="left" w:pos="1134"/>
        </w:tabs>
        <w:spacing w:line="360" w:lineRule="auto"/>
        <w:ind w:firstLine="709"/>
        <w:jc w:val="both"/>
        <w:rPr>
          <w:sz w:val="28"/>
          <w:szCs w:val="28"/>
          <w:lang w:val="uk-UA"/>
        </w:rPr>
      </w:pPr>
      <w:r w:rsidRPr="00A86CFE">
        <w:rPr>
          <w:sz w:val="28"/>
          <w:szCs w:val="28"/>
          <w:lang w:val="uk-UA"/>
        </w:rPr>
        <w:t>2)</w:t>
      </w:r>
      <w:r w:rsidRPr="00A86CFE">
        <w:rPr>
          <w:sz w:val="28"/>
          <w:szCs w:val="28"/>
          <w:lang w:val="uk-UA"/>
        </w:rPr>
        <w:tab/>
        <w:t>політичні права ГРОМАДЯНИНА – такі права, які належать, як правило, тільки громадянам конкретної держави – право на участь в керуванні цією державою, право вибору, право на звертання в державні органи, право на проведення мирних мітингів та ін.; право на об’єднання, на створення профсоюзів, політичний партій та інших суспільнихорганізацій [28].</w:t>
      </w:r>
    </w:p>
    <w:p w:rsidR="00386F00" w:rsidRPr="00A86CFE" w:rsidRDefault="00386F00" w:rsidP="00386F00">
      <w:pPr>
        <w:spacing w:line="360" w:lineRule="auto"/>
        <w:ind w:firstLine="709"/>
        <w:jc w:val="both"/>
        <w:rPr>
          <w:sz w:val="28"/>
          <w:szCs w:val="28"/>
          <w:lang w:val="uk-UA"/>
        </w:rPr>
      </w:pPr>
      <w:r w:rsidRPr="00A86CFE">
        <w:rPr>
          <w:sz w:val="28"/>
          <w:szCs w:val="28"/>
          <w:lang w:val="uk-UA"/>
        </w:rPr>
        <w:t xml:space="preserve">У кінці ХІХ </w:t>
      </w:r>
      <w:r>
        <w:rPr>
          <w:sz w:val="28"/>
          <w:szCs w:val="28"/>
          <w:lang w:val="uk-UA"/>
        </w:rPr>
        <w:t>–</w:t>
      </w:r>
      <w:r w:rsidRPr="00A86CFE">
        <w:rPr>
          <w:sz w:val="28"/>
          <w:szCs w:val="28"/>
          <w:lang w:val="uk-UA"/>
        </w:rPr>
        <w:t xml:space="preserve"> початку ХХ століття вже в багатьох розвинених країнах права і свободи першого покоління були включені до конституцій. Проте простим людям жилось не солодко. Низька заробітна плата, 10-12 годинний робочий день, безробіття, убогий побут, </w:t>
      </w:r>
      <w:r>
        <w:rPr>
          <w:sz w:val="28"/>
          <w:szCs w:val="28"/>
          <w:lang w:val="uk-UA"/>
        </w:rPr>
        <w:t>–</w:t>
      </w:r>
      <w:r w:rsidRPr="00A86CFE">
        <w:rPr>
          <w:sz w:val="28"/>
          <w:szCs w:val="28"/>
          <w:lang w:val="uk-UA"/>
        </w:rPr>
        <w:t xml:space="preserve"> усе це призводить до сплеску невдоволення трудящих. Їх лідери говорили: «Ми маємо свободу слова і думки, але яка ж це свобода, коли нам немає де жити, нічого їсти? Політичні і особисті права та свободи – це ніщо без права на працю, на відпочинок, на житло! Країна повинна</w:t>
      </w:r>
      <w:r w:rsidR="00E71F6D">
        <w:rPr>
          <w:sz w:val="28"/>
          <w:szCs w:val="28"/>
          <w:lang w:val="uk-UA"/>
        </w:rPr>
        <w:t xml:space="preserve"> забезпечити ці права!» [49,</w:t>
      </w:r>
      <w:r>
        <w:rPr>
          <w:sz w:val="28"/>
          <w:szCs w:val="28"/>
          <w:lang w:val="uk-UA"/>
        </w:rPr>
        <w:t xml:space="preserve"> 14</w:t>
      </w:r>
      <w:r w:rsidRPr="00A86CFE">
        <w:rPr>
          <w:sz w:val="28"/>
          <w:szCs w:val="28"/>
          <w:lang w:val="uk-UA"/>
        </w:rPr>
        <w:t>]</w:t>
      </w:r>
      <w:r>
        <w:rPr>
          <w:sz w:val="28"/>
          <w:szCs w:val="28"/>
          <w:lang w:val="uk-UA"/>
        </w:rPr>
        <w:t>.</w:t>
      </w:r>
      <w:r w:rsidRPr="00A86CFE">
        <w:rPr>
          <w:sz w:val="28"/>
          <w:szCs w:val="28"/>
          <w:lang w:val="uk-UA"/>
        </w:rPr>
        <w:t xml:space="preserve"> Так виникло друге покоління прав людини.</w:t>
      </w:r>
    </w:p>
    <w:p w:rsidR="00386F00" w:rsidRPr="00A86CFE" w:rsidRDefault="00386F00" w:rsidP="00386F00">
      <w:pPr>
        <w:spacing w:line="360" w:lineRule="auto"/>
        <w:ind w:firstLine="709"/>
        <w:jc w:val="both"/>
        <w:rPr>
          <w:sz w:val="28"/>
          <w:szCs w:val="28"/>
          <w:lang w:val="uk-UA"/>
        </w:rPr>
      </w:pPr>
      <w:r w:rsidRPr="009967AA">
        <w:rPr>
          <w:sz w:val="28"/>
          <w:szCs w:val="28"/>
          <w:lang w:val="uk-UA"/>
        </w:rPr>
        <w:t>Друге покоління прав людини</w:t>
      </w:r>
    </w:p>
    <w:p w:rsidR="00386F00" w:rsidRPr="00A86CFE" w:rsidRDefault="00386F00" w:rsidP="00386F00">
      <w:pPr>
        <w:spacing w:line="360" w:lineRule="auto"/>
        <w:ind w:firstLine="709"/>
        <w:jc w:val="both"/>
        <w:rPr>
          <w:sz w:val="28"/>
          <w:szCs w:val="28"/>
          <w:lang w:val="uk-UA"/>
        </w:rPr>
      </w:pPr>
      <w:r w:rsidRPr="00A86CFE">
        <w:rPr>
          <w:sz w:val="28"/>
          <w:szCs w:val="28"/>
          <w:lang w:val="uk-UA"/>
        </w:rPr>
        <w:t>До другого покоління прав людини – соціально-економічних і культурних прав – відносяться свобода праці, право на житло, право на приватну власність, право на сім’ю, право на здоров’я, право на відпочинок, право на освіту, свобода творчості, право на користування культурними цінностями та інші права.</w:t>
      </w:r>
    </w:p>
    <w:p w:rsidR="00386F00" w:rsidRPr="00A86CFE" w:rsidRDefault="00386F00" w:rsidP="00386F00">
      <w:pPr>
        <w:spacing w:line="360" w:lineRule="auto"/>
        <w:ind w:firstLine="709"/>
        <w:jc w:val="both"/>
        <w:rPr>
          <w:sz w:val="28"/>
          <w:szCs w:val="28"/>
          <w:lang w:val="uk-UA"/>
        </w:rPr>
      </w:pPr>
      <w:r w:rsidRPr="00A86CFE">
        <w:rPr>
          <w:sz w:val="28"/>
          <w:szCs w:val="28"/>
          <w:lang w:val="uk-UA"/>
        </w:rPr>
        <w:t>У подальшому вже багато країн впевнено прагнули відобразити в різних конвенціях і пактах економічні і соціально-культурні права, стверджуючи, що саме ці права – справжнє надбання трудящих. У процесі свого розвитку людське суспільство створи</w:t>
      </w:r>
      <w:r w:rsidR="00BA1183">
        <w:rPr>
          <w:sz w:val="28"/>
          <w:szCs w:val="28"/>
          <w:lang w:val="uk-UA"/>
        </w:rPr>
        <w:t>ло трете покоління прав людини.</w:t>
      </w:r>
    </w:p>
    <w:p w:rsidR="00386F00" w:rsidRPr="00A86CFE" w:rsidRDefault="00386F00" w:rsidP="00386F00">
      <w:pPr>
        <w:spacing w:line="360" w:lineRule="auto"/>
        <w:ind w:firstLine="709"/>
        <w:jc w:val="both"/>
        <w:rPr>
          <w:sz w:val="28"/>
          <w:szCs w:val="28"/>
          <w:lang w:val="uk-UA"/>
        </w:rPr>
      </w:pPr>
      <w:r w:rsidRPr="009967AA">
        <w:rPr>
          <w:sz w:val="28"/>
          <w:szCs w:val="28"/>
          <w:lang w:val="uk-UA"/>
        </w:rPr>
        <w:t>Трете покоління прав людини</w:t>
      </w:r>
      <w:r w:rsidR="00BA1183">
        <w:rPr>
          <w:sz w:val="28"/>
          <w:szCs w:val="28"/>
          <w:lang w:val="uk-UA"/>
        </w:rPr>
        <w:t>.</w:t>
      </w:r>
    </w:p>
    <w:p w:rsidR="00386F00" w:rsidRPr="00A86CFE" w:rsidRDefault="00386F00" w:rsidP="00386F00">
      <w:pPr>
        <w:spacing w:line="360" w:lineRule="auto"/>
        <w:ind w:firstLine="709"/>
        <w:jc w:val="both"/>
        <w:rPr>
          <w:sz w:val="28"/>
          <w:szCs w:val="28"/>
          <w:lang w:val="uk-UA"/>
        </w:rPr>
      </w:pPr>
      <w:r w:rsidRPr="00A86CFE">
        <w:rPr>
          <w:sz w:val="28"/>
          <w:szCs w:val="28"/>
          <w:lang w:val="uk-UA"/>
        </w:rPr>
        <w:t xml:space="preserve">Це права не окремої людини, а права цілих народів: право на свою національну культуру і мову, право на існування своєї національної держави </w:t>
      </w:r>
      <w:r w:rsidRPr="00A86CFE">
        <w:rPr>
          <w:sz w:val="28"/>
          <w:szCs w:val="28"/>
          <w:lang w:val="uk-UA"/>
        </w:rPr>
        <w:lastRenderedPageBreak/>
        <w:t xml:space="preserve">вільної від поглинання, підкорення іншими країнами, право на природні багатства, право на рівноправну участь в науково-технічному прогресі і міжнародній торгівлі, а також права народів на мир, безпечність і на екологічно чисту планету – чисте повітря, чисті ріки, моря і землі [20, 24, 25]. Для </w:t>
      </w:r>
      <w:r w:rsidR="000C56AB">
        <w:rPr>
          <w:sz w:val="28"/>
          <w:szCs w:val="28"/>
          <w:lang w:val="uk-UA"/>
        </w:rPr>
        <w:t>дослідження</w:t>
      </w:r>
      <w:r w:rsidRPr="00A86CFE">
        <w:rPr>
          <w:sz w:val="28"/>
          <w:szCs w:val="28"/>
          <w:lang w:val="uk-UA"/>
        </w:rPr>
        <w:t xml:space="preserve"> важливо було першочергово визначитися з правами людини. Бо саме вини є відправними в розробці питання прав дитини.</w:t>
      </w:r>
    </w:p>
    <w:p w:rsidR="00386F00" w:rsidRPr="00A86CFE" w:rsidRDefault="00386F00" w:rsidP="00386F00">
      <w:pPr>
        <w:spacing w:line="360" w:lineRule="auto"/>
        <w:ind w:firstLine="709"/>
        <w:jc w:val="both"/>
        <w:rPr>
          <w:sz w:val="28"/>
          <w:szCs w:val="28"/>
          <w:lang w:val="uk-UA"/>
        </w:rPr>
      </w:pPr>
      <w:r w:rsidRPr="00A86CFE">
        <w:rPr>
          <w:sz w:val="28"/>
          <w:szCs w:val="28"/>
          <w:lang w:val="uk-UA"/>
        </w:rPr>
        <w:t>Враховуючи, що права дітей сто</w:t>
      </w:r>
      <w:r>
        <w:rPr>
          <w:sz w:val="28"/>
          <w:szCs w:val="28"/>
          <w:lang w:val="uk-UA"/>
        </w:rPr>
        <w:t>суються їх особисто в першу чер</w:t>
      </w:r>
      <w:r w:rsidRPr="00A86CFE">
        <w:rPr>
          <w:sz w:val="28"/>
          <w:szCs w:val="28"/>
          <w:lang w:val="uk-UA"/>
        </w:rPr>
        <w:t>гу, більшість опитаних вихованців шкіл-інтернатів (68%) вважають, що діти повинні брати участь у розробці законів, що стосуються їхніх прав. Із збільшенням віку дітей та чим старший клас, до якого вони ходять, зростає питома вага тих, хто схильний вважати за необхідне безпосередню участь дітей у процесі творення законів про їх права.</w:t>
      </w:r>
    </w:p>
    <w:p w:rsidR="00386F00" w:rsidRPr="00A86CFE" w:rsidRDefault="00386F00" w:rsidP="00386F00">
      <w:pPr>
        <w:spacing w:line="360" w:lineRule="auto"/>
        <w:ind w:firstLine="709"/>
        <w:jc w:val="both"/>
        <w:rPr>
          <w:sz w:val="28"/>
          <w:szCs w:val="28"/>
          <w:lang w:val="uk-UA"/>
        </w:rPr>
      </w:pPr>
      <w:r w:rsidRPr="00A86CFE">
        <w:rPr>
          <w:sz w:val="28"/>
          <w:szCs w:val="28"/>
          <w:lang w:val="uk-UA"/>
        </w:rPr>
        <w:t xml:space="preserve">Зазначаючи відсутні права, </w:t>
      </w:r>
      <w:r>
        <w:rPr>
          <w:sz w:val="28"/>
          <w:szCs w:val="28"/>
          <w:lang w:val="uk-UA"/>
        </w:rPr>
        <w:t>діти інваліди робили наголос на матері</w:t>
      </w:r>
      <w:r w:rsidRPr="00A86CFE">
        <w:rPr>
          <w:sz w:val="28"/>
          <w:szCs w:val="28"/>
          <w:lang w:val="uk-UA"/>
        </w:rPr>
        <w:t xml:space="preserve">альній складовій </w:t>
      </w:r>
      <w:r w:rsidR="000C56AB">
        <w:rPr>
          <w:sz w:val="28"/>
          <w:szCs w:val="28"/>
          <w:lang w:val="uk-UA"/>
        </w:rPr>
        <w:t>–</w:t>
      </w:r>
      <w:r w:rsidRPr="00A86CFE">
        <w:rPr>
          <w:sz w:val="28"/>
          <w:szCs w:val="28"/>
          <w:lang w:val="uk-UA"/>
        </w:rPr>
        <w:t xml:space="preserve"> право на гроші, на матеріальне забезпечення; право на безкоштовну освіту; право на безк</w:t>
      </w:r>
      <w:r>
        <w:rPr>
          <w:sz w:val="28"/>
          <w:szCs w:val="28"/>
          <w:lang w:val="uk-UA"/>
        </w:rPr>
        <w:t>оштовне лікування; право на без</w:t>
      </w:r>
      <w:r w:rsidRPr="00A86CFE">
        <w:rPr>
          <w:sz w:val="28"/>
          <w:szCs w:val="28"/>
          <w:lang w:val="uk-UA"/>
        </w:rPr>
        <w:t>коштовний проїзд до 18 років; право на кишенькові гроші; право на безкоштовне відвідування культурно-мас</w:t>
      </w:r>
      <w:r>
        <w:rPr>
          <w:sz w:val="28"/>
          <w:szCs w:val="28"/>
          <w:lang w:val="uk-UA"/>
        </w:rPr>
        <w:t>ових закладів, атракціонів, цир</w:t>
      </w:r>
      <w:r w:rsidRPr="00A86CFE">
        <w:rPr>
          <w:sz w:val="28"/>
          <w:szCs w:val="28"/>
          <w:lang w:val="uk-UA"/>
        </w:rPr>
        <w:t>ку; право на безкоштовний одяг. До цього ще можна додати право на житло, на майно. Ще одною значною проблемою для дітей-сиріт та дітей, позбавлених батьківського піклування, є проблема поваги до особистості, право на самостійність та самостійний вибір, право на голос, на свободу вибору, право на відмову, право мріяти, право на свою точку зору, право на повагу дітей та дорослих, право на довіру дорослих до Дітей, право на рівність між вчителем/вихователем та учнем, право на знання свого минулого, право на особисті секрети. І ще од</w:t>
      </w:r>
      <w:r>
        <w:rPr>
          <w:sz w:val="28"/>
          <w:szCs w:val="28"/>
          <w:lang w:val="uk-UA"/>
        </w:rPr>
        <w:t>ну групу про</w:t>
      </w:r>
      <w:r w:rsidRPr="00A86CFE">
        <w:rPr>
          <w:sz w:val="28"/>
          <w:szCs w:val="28"/>
          <w:lang w:val="uk-UA"/>
        </w:rPr>
        <w:t>блем, яку можна виділити серед тих п</w:t>
      </w:r>
      <w:r>
        <w:rPr>
          <w:sz w:val="28"/>
          <w:szCs w:val="28"/>
          <w:lang w:val="uk-UA"/>
        </w:rPr>
        <w:t>итань, які не вирішуються існую</w:t>
      </w:r>
      <w:r w:rsidRPr="00A86CFE">
        <w:rPr>
          <w:sz w:val="28"/>
          <w:szCs w:val="28"/>
          <w:lang w:val="uk-UA"/>
        </w:rPr>
        <w:t xml:space="preserve">чим законодавством, становлять проблеми поза обов’язковим шкільним життям, а саме </w:t>
      </w:r>
      <w:r w:rsidR="000C56AB">
        <w:rPr>
          <w:sz w:val="28"/>
          <w:szCs w:val="28"/>
          <w:lang w:val="uk-UA"/>
        </w:rPr>
        <w:t>–</w:t>
      </w:r>
      <w:r w:rsidRPr="00A86CFE">
        <w:rPr>
          <w:sz w:val="28"/>
          <w:szCs w:val="28"/>
          <w:lang w:val="uk-UA"/>
        </w:rPr>
        <w:t xml:space="preserve"> навчати</w:t>
      </w:r>
      <w:r w:rsidR="00116387">
        <w:rPr>
          <w:sz w:val="28"/>
          <w:szCs w:val="28"/>
          <w:lang w:val="uk-UA"/>
        </w:rPr>
        <w:t>ся у музичних школах, школах ми</w:t>
      </w:r>
      <w:r w:rsidRPr="00A86CFE">
        <w:rPr>
          <w:sz w:val="28"/>
          <w:szCs w:val="28"/>
          <w:lang w:val="uk-UA"/>
        </w:rPr>
        <w:t>стецтв; право на творчість; право спіл</w:t>
      </w:r>
      <w:r>
        <w:rPr>
          <w:sz w:val="28"/>
          <w:szCs w:val="28"/>
          <w:lang w:val="uk-UA"/>
        </w:rPr>
        <w:t>кування з батьками, братами/сес</w:t>
      </w:r>
      <w:r w:rsidRPr="00A86CFE">
        <w:rPr>
          <w:sz w:val="28"/>
          <w:szCs w:val="28"/>
          <w:lang w:val="uk-UA"/>
        </w:rPr>
        <w:t xml:space="preserve">трами, рідними, друзями, знайомими. Крім того, у відповідях дітей були зазначені всі ті права дитини, які вони перед тим оцінювали </w:t>
      </w:r>
      <w:r w:rsidRPr="00A86CFE">
        <w:rPr>
          <w:sz w:val="28"/>
          <w:szCs w:val="28"/>
          <w:lang w:val="uk-UA"/>
        </w:rPr>
        <w:lastRenderedPageBreak/>
        <w:t>стосовно того, наскільки вони забезпечуються (право на виховання у сім’ї, право на працю, право на нормальне забезпеч</w:t>
      </w:r>
      <w:r>
        <w:rPr>
          <w:sz w:val="28"/>
          <w:szCs w:val="28"/>
          <w:lang w:val="uk-UA"/>
        </w:rPr>
        <w:t>ене життя, право на захист, пра</w:t>
      </w:r>
      <w:r w:rsidRPr="00A86CFE">
        <w:rPr>
          <w:sz w:val="28"/>
          <w:szCs w:val="28"/>
          <w:lang w:val="uk-UA"/>
        </w:rPr>
        <w:t>во на сім’ю, право на охорону здоров’я, право на відпочинок, право на виїзд за кордон, право на життя у безпец</w:t>
      </w:r>
      <w:r>
        <w:rPr>
          <w:sz w:val="28"/>
          <w:szCs w:val="28"/>
          <w:lang w:val="uk-UA"/>
        </w:rPr>
        <w:t>і, право на захист від жорстоко</w:t>
      </w:r>
      <w:r w:rsidRPr="00A86CFE">
        <w:rPr>
          <w:sz w:val="28"/>
          <w:szCs w:val="28"/>
          <w:lang w:val="uk-UA"/>
        </w:rPr>
        <w:t>го поводження з дітьми). Це знов-таки, підтверджує, що незважаючи на нормативне визначення основних прав</w:t>
      </w:r>
      <w:r>
        <w:rPr>
          <w:sz w:val="28"/>
          <w:szCs w:val="28"/>
          <w:lang w:val="uk-UA"/>
        </w:rPr>
        <w:t xml:space="preserve"> дитини, в реальному житті є ба</w:t>
      </w:r>
      <w:r w:rsidRPr="00A86CFE">
        <w:rPr>
          <w:sz w:val="28"/>
          <w:szCs w:val="28"/>
          <w:lang w:val="uk-UA"/>
        </w:rPr>
        <w:t>гато проблем щодо їх виконання.</w:t>
      </w:r>
    </w:p>
    <w:p w:rsidR="00386F00" w:rsidRPr="00A86CFE" w:rsidRDefault="00386F00" w:rsidP="00386F00">
      <w:pPr>
        <w:spacing w:line="360" w:lineRule="auto"/>
        <w:ind w:firstLine="709"/>
        <w:jc w:val="both"/>
        <w:rPr>
          <w:sz w:val="28"/>
          <w:szCs w:val="28"/>
          <w:lang w:val="uk-UA"/>
        </w:rPr>
      </w:pPr>
      <w:r w:rsidRPr="00A86CFE">
        <w:rPr>
          <w:sz w:val="28"/>
          <w:szCs w:val="28"/>
          <w:lang w:val="uk-UA"/>
        </w:rPr>
        <w:t xml:space="preserve">За відповідями 35 % дітей в </w:t>
      </w:r>
      <w:r>
        <w:rPr>
          <w:sz w:val="28"/>
          <w:szCs w:val="28"/>
          <w:lang w:val="uk-UA"/>
        </w:rPr>
        <w:t>українському суспільстві порушу</w:t>
      </w:r>
      <w:r w:rsidRPr="00A86CFE">
        <w:rPr>
          <w:sz w:val="28"/>
          <w:szCs w:val="28"/>
          <w:lang w:val="uk-UA"/>
        </w:rPr>
        <w:t>ються права щодо безкоштовної освіти</w:t>
      </w:r>
      <w:r>
        <w:rPr>
          <w:sz w:val="28"/>
          <w:szCs w:val="28"/>
          <w:lang w:val="uk-UA"/>
        </w:rPr>
        <w:t xml:space="preserve"> після закінчення інтернату, за</w:t>
      </w:r>
      <w:r w:rsidRPr="00A86CFE">
        <w:rPr>
          <w:sz w:val="28"/>
          <w:szCs w:val="28"/>
          <w:lang w:val="uk-UA"/>
        </w:rPr>
        <w:t>нять на курсах (іноземних мов, комп’ютерних тощо). Близько третини також зазначили порушення права щодо збереження та отримання житла (34%) та матеріального забезпечення дітей-сиріт (32%).</w:t>
      </w:r>
      <w:r>
        <w:rPr>
          <w:sz w:val="28"/>
          <w:szCs w:val="28"/>
          <w:lang w:val="uk-UA"/>
        </w:rPr>
        <w:t xml:space="preserve"> Про по</w:t>
      </w:r>
      <w:r w:rsidRPr="00A86CFE">
        <w:rPr>
          <w:sz w:val="28"/>
          <w:szCs w:val="28"/>
          <w:lang w:val="uk-UA"/>
        </w:rPr>
        <w:t>рушення права на якісну та доступну медичну допомогу вказали 29%, права на захист від жорстокості і з</w:t>
      </w:r>
      <w:r>
        <w:rPr>
          <w:sz w:val="28"/>
          <w:szCs w:val="28"/>
          <w:lang w:val="uk-UA"/>
        </w:rPr>
        <w:t xml:space="preserve">нущання </w:t>
      </w:r>
      <w:r w:rsidR="00116387">
        <w:rPr>
          <w:sz w:val="28"/>
          <w:szCs w:val="28"/>
          <w:lang w:val="uk-UA"/>
        </w:rPr>
        <w:t>–</w:t>
      </w:r>
      <w:r>
        <w:rPr>
          <w:sz w:val="28"/>
          <w:szCs w:val="28"/>
          <w:lang w:val="uk-UA"/>
        </w:rPr>
        <w:t xml:space="preserve"> 26%, права щодо визна</w:t>
      </w:r>
      <w:r w:rsidRPr="00A86CFE">
        <w:rPr>
          <w:sz w:val="28"/>
          <w:szCs w:val="28"/>
          <w:lang w:val="uk-UA"/>
        </w:rPr>
        <w:t xml:space="preserve">чення (вибору) професії </w:t>
      </w:r>
      <w:r w:rsidR="00116387">
        <w:rPr>
          <w:sz w:val="28"/>
          <w:szCs w:val="28"/>
          <w:lang w:val="uk-UA"/>
        </w:rPr>
        <w:t xml:space="preserve">– </w:t>
      </w:r>
      <w:r w:rsidRPr="00A86CFE">
        <w:rPr>
          <w:sz w:val="28"/>
          <w:szCs w:val="28"/>
          <w:lang w:val="uk-UA"/>
        </w:rPr>
        <w:t xml:space="preserve">15%, права </w:t>
      </w:r>
      <w:r>
        <w:rPr>
          <w:sz w:val="28"/>
          <w:szCs w:val="28"/>
          <w:lang w:val="uk-UA"/>
        </w:rPr>
        <w:t xml:space="preserve">на отримання освіти </w:t>
      </w:r>
      <w:r w:rsidR="00116387">
        <w:rPr>
          <w:sz w:val="28"/>
          <w:szCs w:val="28"/>
          <w:lang w:val="uk-UA"/>
        </w:rPr>
        <w:t xml:space="preserve">– </w:t>
      </w:r>
      <w:r>
        <w:rPr>
          <w:sz w:val="28"/>
          <w:szCs w:val="28"/>
          <w:lang w:val="uk-UA"/>
        </w:rPr>
        <w:t>11%. Близь</w:t>
      </w:r>
      <w:r w:rsidRPr="00A86CFE">
        <w:rPr>
          <w:sz w:val="28"/>
          <w:szCs w:val="28"/>
          <w:lang w:val="uk-UA"/>
        </w:rPr>
        <w:t>ко 10% зазначили на порушення права на слово, на власну думку. Про недотримання інших прав, які бул</w:t>
      </w:r>
      <w:r>
        <w:rPr>
          <w:sz w:val="28"/>
          <w:szCs w:val="28"/>
          <w:lang w:val="uk-UA"/>
        </w:rPr>
        <w:t>и внесені до пропонованого пере</w:t>
      </w:r>
      <w:r w:rsidRPr="00A86CFE">
        <w:rPr>
          <w:sz w:val="28"/>
          <w:szCs w:val="28"/>
          <w:lang w:val="uk-UA"/>
        </w:rPr>
        <w:t xml:space="preserve">ліку, вказала незначна кількість вихованців: про порушення права на спілкування з батьками, родичами </w:t>
      </w:r>
      <w:r w:rsidR="006A7BEF">
        <w:rPr>
          <w:sz w:val="28"/>
          <w:szCs w:val="28"/>
          <w:lang w:val="uk-UA"/>
        </w:rPr>
        <w:t>–</w:t>
      </w:r>
      <w:r w:rsidRPr="00A86CFE">
        <w:rPr>
          <w:sz w:val="28"/>
          <w:szCs w:val="28"/>
          <w:lang w:val="uk-UA"/>
        </w:rPr>
        <w:t xml:space="preserve"> 9%, надоступність інформації про права дитини </w:t>
      </w:r>
      <w:r w:rsidR="006A7BEF">
        <w:rPr>
          <w:sz w:val="28"/>
          <w:szCs w:val="28"/>
          <w:lang w:val="uk-UA"/>
        </w:rPr>
        <w:t>–</w:t>
      </w:r>
      <w:r w:rsidRPr="00A86CFE">
        <w:rPr>
          <w:sz w:val="28"/>
          <w:szCs w:val="28"/>
          <w:lang w:val="uk-UA"/>
        </w:rPr>
        <w:t xml:space="preserve"> 9%, на спілкування з друзями </w:t>
      </w:r>
      <w:r w:rsidR="006A7BEF">
        <w:rPr>
          <w:sz w:val="28"/>
          <w:szCs w:val="28"/>
          <w:lang w:val="uk-UA"/>
        </w:rPr>
        <w:t>–</w:t>
      </w:r>
      <w:r w:rsidRPr="00A86CFE">
        <w:rPr>
          <w:sz w:val="28"/>
          <w:szCs w:val="28"/>
          <w:lang w:val="uk-UA"/>
        </w:rPr>
        <w:t xml:space="preserve"> домашніми дітьми поза інтернатом </w:t>
      </w:r>
      <w:r w:rsidR="006A7BEF">
        <w:rPr>
          <w:sz w:val="28"/>
          <w:szCs w:val="28"/>
          <w:lang w:val="uk-UA"/>
        </w:rPr>
        <w:t>–</w:t>
      </w:r>
      <w:r w:rsidRPr="00A86CFE">
        <w:rPr>
          <w:sz w:val="28"/>
          <w:szCs w:val="28"/>
          <w:lang w:val="uk-UA"/>
        </w:rPr>
        <w:t xml:space="preserve"> 8%, на знання свого ми</w:t>
      </w:r>
      <w:r>
        <w:rPr>
          <w:sz w:val="28"/>
          <w:szCs w:val="28"/>
          <w:lang w:val="uk-UA"/>
        </w:rPr>
        <w:t xml:space="preserve">нулого </w:t>
      </w:r>
      <w:r w:rsidR="006A7BEF">
        <w:rPr>
          <w:sz w:val="28"/>
          <w:szCs w:val="28"/>
          <w:lang w:val="uk-UA"/>
        </w:rPr>
        <w:t>–</w:t>
      </w:r>
      <w:r>
        <w:rPr>
          <w:sz w:val="28"/>
          <w:szCs w:val="28"/>
          <w:lang w:val="uk-UA"/>
        </w:rPr>
        <w:t xml:space="preserve"> 6%, на приватне (особи</w:t>
      </w:r>
      <w:r w:rsidRPr="00A86CFE">
        <w:rPr>
          <w:sz w:val="28"/>
          <w:szCs w:val="28"/>
          <w:lang w:val="uk-UA"/>
        </w:rPr>
        <w:t xml:space="preserve">сте) життя, на таємницю </w:t>
      </w:r>
      <w:r w:rsidR="006A7BEF">
        <w:rPr>
          <w:sz w:val="28"/>
          <w:szCs w:val="28"/>
          <w:lang w:val="uk-UA"/>
        </w:rPr>
        <w:t>–</w:t>
      </w:r>
      <w:r w:rsidRPr="00A86CFE">
        <w:rPr>
          <w:sz w:val="28"/>
          <w:szCs w:val="28"/>
          <w:lang w:val="uk-UA"/>
        </w:rPr>
        <w:t xml:space="preserve"> 6%. Лише 2% відповіли, що жодне з прав не порушується, 1% відповіли «не знаю, важко сказати», 2% взагалі не надали відповіді.</w:t>
      </w:r>
    </w:p>
    <w:p w:rsidR="00386F00" w:rsidRPr="00A86CFE" w:rsidRDefault="00386F00" w:rsidP="00386F00">
      <w:pPr>
        <w:spacing w:line="360" w:lineRule="auto"/>
        <w:ind w:firstLine="709"/>
        <w:jc w:val="both"/>
        <w:rPr>
          <w:sz w:val="28"/>
          <w:szCs w:val="28"/>
          <w:lang w:val="uk-UA"/>
        </w:rPr>
      </w:pPr>
      <w:r w:rsidRPr="00A86CFE">
        <w:rPr>
          <w:sz w:val="28"/>
          <w:szCs w:val="28"/>
          <w:lang w:val="uk-UA"/>
        </w:rPr>
        <w:t xml:space="preserve">Попри суперечності стосовно того чи належать права людини і дітям, суспільсто діє у відповідності до реалій часу. Життєвий досвід не тільки свідчить, а й вчить: не буде дітей – не буде й держави. Діти – дзеркало будь-якої держави, вони її майбутнє. Тож сучасна світова громадськість, розуміючи важливість питання прав дитини, приділяє великої уваги створенню нормативної бази в правозахисній галузі. Відповідно, кожна демократична держава має власну законодавчу базу, що забезпечує гарантії </w:t>
      </w:r>
      <w:r w:rsidRPr="00A86CFE">
        <w:rPr>
          <w:sz w:val="28"/>
          <w:szCs w:val="28"/>
          <w:lang w:val="uk-UA"/>
        </w:rPr>
        <w:lastRenderedPageBreak/>
        <w:t xml:space="preserve">дотримання прав дитини. Дана законодавча база створена й в </w:t>
      </w:r>
      <w:r>
        <w:rPr>
          <w:sz w:val="28"/>
          <w:szCs w:val="28"/>
          <w:lang w:val="uk-UA"/>
        </w:rPr>
        <w:t>Україні [8, 13, 14, 19, 27, 34].</w:t>
      </w:r>
    </w:p>
    <w:p w:rsidR="00386F00" w:rsidRPr="00A86CFE" w:rsidRDefault="00386F00" w:rsidP="00386F00">
      <w:pPr>
        <w:tabs>
          <w:tab w:val="left" w:pos="851"/>
        </w:tabs>
        <w:spacing w:line="360" w:lineRule="auto"/>
        <w:ind w:firstLine="709"/>
        <w:jc w:val="both"/>
        <w:rPr>
          <w:sz w:val="28"/>
          <w:szCs w:val="28"/>
          <w:lang w:val="uk-UA"/>
        </w:rPr>
      </w:pPr>
      <w:r w:rsidRPr="00A86CFE">
        <w:rPr>
          <w:sz w:val="28"/>
          <w:szCs w:val="28"/>
          <w:lang w:val="uk-UA"/>
        </w:rPr>
        <w:t>Аналізуючи дані про забезпеченість законодавчої бази питання прав дітей робимо наступні висновки:</w:t>
      </w:r>
    </w:p>
    <w:p w:rsidR="00386F00" w:rsidRPr="006A7BEF" w:rsidRDefault="00386F00" w:rsidP="00751970">
      <w:pPr>
        <w:pStyle w:val="aa"/>
        <w:numPr>
          <w:ilvl w:val="0"/>
          <w:numId w:val="26"/>
        </w:numPr>
        <w:tabs>
          <w:tab w:val="left" w:pos="1134"/>
        </w:tabs>
        <w:spacing w:line="360" w:lineRule="auto"/>
        <w:ind w:left="0" w:firstLine="709"/>
        <w:jc w:val="both"/>
        <w:rPr>
          <w:sz w:val="28"/>
          <w:szCs w:val="28"/>
          <w:lang w:val="uk-UA"/>
        </w:rPr>
      </w:pPr>
      <w:r w:rsidRPr="006A7BEF">
        <w:rPr>
          <w:sz w:val="28"/>
          <w:szCs w:val="28"/>
          <w:lang w:val="uk-UA"/>
        </w:rPr>
        <w:t>слід зауважити, що Конвенція ООН про права дитини не існує у правовому вакуумі. Вона діє разом з іншими міжнародними правовими документами. Кожна високодемократична держава також забезпечує правову базу даного питання, роблячи таким чином важливий внесок у правову практику;</w:t>
      </w:r>
    </w:p>
    <w:p w:rsidR="00386F00" w:rsidRPr="006A7BEF" w:rsidRDefault="00386F00" w:rsidP="00751970">
      <w:pPr>
        <w:pStyle w:val="aa"/>
        <w:numPr>
          <w:ilvl w:val="0"/>
          <w:numId w:val="26"/>
        </w:numPr>
        <w:tabs>
          <w:tab w:val="left" w:pos="1134"/>
        </w:tabs>
        <w:spacing w:line="360" w:lineRule="auto"/>
        <w:ind w:left="0" w:firstLine="709"/>
        <w:jc w:val="both"/>
        <w:rPr>
          <w:sz w:val="28"/>
          <w:szCs w:val="28"/>
          <w:lang w:val="uk-UA"/>
        </w:rPr>
      </w:pPr>
      <w:r w:rsidRPr="006A7BEF">
        <w:rPr>
          <w:sz w:val="28"/>
          <w:szCs w:val="28"/>
          <w:lang w:val="uk-UA"/>
        </w:rPr>
        <w:t>Конвенція не стверджує беззастережно, що всі права людини поширюються на дітей. Але вперше в історії вона надає багато фундаментальних прав людини дітям. Це визнання поширення фундаментальних прав людини на дітей є важливим новим елементом у дебатах про право дітей на самовизначення;</w:t>
      </w:r>
    </w:p>
    <w:p w:rsidR="00386F00" w:rsidRDefault="00386F00" w:rsidP="00751970">
      <w:pPr>
        <w:pStyle w:val="aa"/>
        <w:numPr>
          <w:ilvl w:val="0"/>
          <w:numId w:val="26"/>
        </w:numPr>
        <w:tabs>
          <w:tab w:val="left" w:pos="1134"/>
        </w:tabs>
        <w:spacing w:line="360" w:lineRule="auto"/>
        <w:ind w:left="0" w:firstLine="709"/>
        <w:jc w:val="both"/>
        <w:rPr>
          <w:sz w:val="28"/>
          <w:szCs w:val="28"/>
          <w:lang w:val="uk-UA"/>
        </w:rPr>
      </w:pPr>
      <w:r w:rsidRPr="006A7BEF">
        <w:rPr>
          <w:sz w:val="28"/>
          <w:szCs w:val="28"/>
          <w:lang w:val="uk-UA"/>
        </w:rPr>
        <w:t>Дискусії про відмінності між правами людини та правами дитини досі залишаються на початковій стадії розвитку;</w:t>
      </w:r>
    </w:p>
    <w:p w:rsidR="00751970" w:rsidRDefault="006A7BEF" w:rsidP="00751970">
      <w:pPr>
        <w:pStyle w:val="aa"/>
        <w:numPr>
          <w:ilvl w:val="0"/>
          <w:numId w:val="26"/>
        </w:numPr>
        <w:tabs>
          <w:tab w:val="left" w:pos="1134"/>
        </w:tabs>
        <w:spacing w:line="360" w:lineRule="auto"/>
        <w:ind w:left="0" w:firstLine="709"/>
        <w:jc w:val="both"/>
        <w:rPr>
          <w:sz w:val="28"/>
          <w:szCs w:val="28"/>
          <w:lang w:val="uk-UA"/>
        </w:rPr>
      </w:pPr>
      <w:r w:rsidRPr="006A7BEF">
        <w:rPr>
          <w:sz w:val="28"/>
          <w:szCs w:val="28"/>
          <w:lang w:val="uk-UA"/>
        </w:rPr>
        <w:t>Конвенція – це не останнє слово, а лише початок вирішення та новий стратегічний фактор, який надає імпульсу дискусії;</w:t>
      </w:r>
    </w:p>
    <w:p w:rsidR="00386F00" w:rsidRPr="00751970" w:rsidRDefault="00386F00" w:rsidP="00751970">
      <w:pPr>
        <w:pStyle w:val="aa"/>
        <w:numPr>
          <w:ilvl w:val="0"/>
          <w:numId w:val="26"/>
        </w:numPr>
        <w:tabs>
          <w:tab w:val="left" w:pos="1134"/>
        </w:tabs>
        <w:spacing w:line="360" w:lineRule="auto"/>
        <w:ind w:left="0" w:firstLine="709"/>
        <w:jc w:val="both"/>
        <w:rPr>
          <w:sz w:val="28"/>
          <w:szCs w:val="28"/>
          <w:lang w:val="uk-UA"/>
        </w:rPr>
      </w:pPr>
      <w:r w:rsidRPr="00751970">
        <w:rPr>
          <w:sz w:val="28"/>
          <w:szCs w:val="28"/>
          <w:lang w:val="uk-UA"/>
        </w:rPr>
        <w:t>Існуюча законодавча база буде вдосконалюватися відповідно до прогресивної думки суспільства</w:t>
      </w:r>
      <w:r w:rsidRPr="00751970">
        <w:rPr>
          <w:sz w:val="28"/>
          <w:szCs w:val="28"/>
        </w:rPr>
        <w:t>.</w:t>
      </w:r>
    </w:p>
    <w:p w:rsidR="00386F00" w:rsidRDefault="00386F00" w:rsidP="00751970">
      <w:pPr>
        <w:widowControl/>
        <w:tabs>
          <w:tab w:val="left" w:pos="1134"/>
        </w:tabs>
        <w:autoSpaceDE/>
        <w:autoSpaceDN/>
        <w:adjustRightInd/>
        <w:spacing w:line="360" w:lineRule="auto"/>
        <w:ind w:firstLine="709"/>
        <w:rPr>
          <w:sz w:val="28"/>
          <w:szCs w:val="28"/>
        </w:rPr>
      </w:pPr>
    </w:p>
    <w:p w:rsidR="00386F00" w:rsidRPr="00393603" w:rsidRDefault="00393603" w:rsidP="00751970">
      <w:pPr>
        <w:widowControl/>
        <w:suppressAutoHyphens/>
        <w:autoSpaceDE/>
        <w:autoSpaceDN/>
        <w:adjustRightInd/>
        <w:spacing w:line="360" w:lineRule="auto"/>
        <w:ind w:firstLine="709"/>
        <w:jc w:val="both"/>
        <w:rPr>
          <w:b/>
          <w:sz w:val="28"/>
          <w:szCs w:val="28"/>
          <w:lang w:val="uk-UA" w:eastAsia="zh-CN"/>
        </w:rPr>
      </w:pPr>
      <w:r>
        <w:rPr>
          <w:b/>
          <w:sz w:val="28"/>
          <w:szCs w:val="28"/>
          <w:lang w:val="uk-UA" w:eastAsia="zh-CN"/>
        </w:rPr>
        <w:t xml:space="preserve">1.2. </w:t>
      </w:r>
      <w:r w:rsidR="00386F00" w:rsidRPr="00393603">
        <w:rPr>
          <w:b/>
          <w:sz w:val="28"/>
          <w:szCs w:val="28"/>
          <w:lang w:eastAsia="zh-CN"/>
        </w:rPr>
        <w:t xml:space="preserve">Генезис проблеми інвалідності та сучасний етап </w:t>
      </w:r>
      <w:r w:rsidR="00751970">
        <w:rPr>
          <w:b/>
          <w:sz w:val="28"/>
          <w:szCs w:val="28"/>
          <w:lang w:eastAsia="zh-CN"/>
        </w:rPr>
        <w:t>в її розробці</w:t>
      </w:r>
    </w:p>
    <w:p w:rsidR="00393603" w:rsidRDefault="00393603" w:rsidP="00751970">
      <w:pPr>
        <w:widowControl/>
        <w:suppressAutoHyphens/>
        <w:autoSpaceDE/>
        <w:autoSpaceDN/>
        <w:adjustRightInd/>
        <w:spacing w:line="360" w:lineRule="auto"/>
        <w:ind w:firstLine="709"/>
        <w:jc w:val="both"/>
        <w:rPr>
          <w:sz w:val="28"/>
          <w:szCs w:val="28"/>
          <w:shd w:val="clear" w:color="auto" w:fill="FFFFFF"/>
          <w:lang w:val="uk-UA" w:eastAsia="uk-UA"/>
        </w:rPr>
      </w:pPr>
    </w:p>
    <w:p w:rsidR="00386F00" w:rsidRPr="00E61C00" w:rsidRDefault="00386F00" w:rsidP="00751970">
      <w:pPr>
        <w:widowControl/>
        <w:suppressAutoHyphens/>
        <w:autoSpaceDE/>
        <w:autoSpaceDN/>
        <w:adjustRightInd/>
        <w:spacing w:line="360" w:lineRule="auto"/>
        <w:ind w:firstLine="709"/>
        <w:jc w:val="both"/>
        <w:rPr>
          <w:sz w:val="28"/>
          <w:szCs w:val="28"/>
          <w:shd w:val="clear" w:color="auto" w:fill="FFFFFF"/>
          <w:lang w:eastAsia="uk-UA"/>
        </w:rPr>
      </w:pPr>
      <w:r w:rsidRPr="00E61C00">
        <w:rPr>
          <w:sz w:val="28"/>
          <w:szCs w:val="28"/>
          <w:shd w:val="clear" w:color="auto" w:fill="FFFFFF"/>
          <w:lang w:eastAsia="uk-UA"/>
        </w:rPr>
        <w:t xml:space="preserve">Проблеми інвалідності відносно недавно стали предметом спеціальних досліджень. Відношення наукової і суспільної думки до даної проблеми є віддзеркаленням історичної трансформації відношення суспільства до інвалідності в цілому. Історія розвитку відношення до інвалідності, веде свій початок від міфів про стародавню Спарту де, згідно стародавньому історикові Плутарху, скидали немічних дітей з скелі. У Стародавній Греції, де високо цінувалася фізична досконалість людини, дітей, у яких при </w:t>
      </w:r>
      <w:r w:rsidRPr="00E61C00">
        <w:rPr>
          <w:sz w:val="28"/>
          <w:szCs w:val="28"/>
          <w:shd w:val="clear" w:color="auto" w:fill="FFFFFF"/>
          <w:lang w:eastAsia="uk-UA"/>
        </w:rPr>
        <w:lastRenderedPageBreak/>
        <w:t>народженні помічалися фізичні вади</w:t>
      </w:r>
      <w:r w:rsidR="00E40CB1">
        <w:rPr>
          <w:sz w:val="28"/>
          <w:szCs w:val="28"/>
          <w:shd w:val="clear" w:color="auto" w:fill="FFFFFF"/>
          <w:lang w:val="uk-UA" w:eastAsia="uk-UA"/>
        </w:rPr>
        <w:t>,</w:t>
      </w:r>
      <w:r w:rsidRPr="00E61C00">
        <w:rPr>
          <w:sz w:val="28"/>
          <w:szCs w:val="28"/>
          <w:shd w:val="clear" w:color="auto" w:fill="FFFFFF"/>
          <w:lang w:eastAsia="uk-UA"/>
        </w:rPr>
        <w:t xml:space="preserve"> вбивали. У Стародавньому Римі, як і в Стародавній Греції, дітовбивство немовлят інвалідівбуло нормою. У той час слід зазначити, що в Римі розроблялися способи лікування людей з інвалідністю. Наприклад «Арістотель вивчав глухоту, а Гіппократ намагався лікувати епілепсію». За допомогою методів гідротерапії і фізичних вправ розроблялися методи лікування набутих захворювань, але вони були доступні тільки багатим громадянам. Проте інваліди, як і раніше, вважалися людьми з гріхом, саме тому їм заборонялися відвідини релігійних ритуалів. У епоху християнства відношення до інвалідів носить </w:t>
      </w:r>
      <w:r w:rsidRPr="00E61C00">
        <w:rPr>
          <w:sz w:val="28"/>
          <w:szCs w:val="28"/>
          <w:shd w:val="clear" w:color="auto" w:fill="FFFFFF"/>
          <w:lang w:val="uk-UA" w:eastAsia="uk-UA"/>
        </w:rPr>
        <w:t>амбівалентний</w:t>
      </w:r>
      <w:r w:rsidRPr="00E61C00">
        <w:rPr>
          <w:sz w:val="28"/>
          <w:szCs w:val="28"/>
          <w:shd w:val="clear" w:color="auto" w:fill="FFFFFF"/>
          <w:lang w:eastAsia="uk-UA"/>
        </w:rPr>
        <w:t xml:space="preserve"> характер. Люди з інвалідністю, грунтуючись на традиції чернецтва, йшли в монастир, тим самим забезпечуючи собі їжу і житло. У той час в середньовіччі інвалідність в цілому розглядалася, як плата за гріхи, людину з фізичними недоліками, в суспільстві всі уникали і боялися.</w:t>
      </w:r>
    </w:p>
    <w:p w:rsidR="00386F00" w:rsidRPr="00E61C00" w:rsidRDefault="00386F00" w:rsidP="00386F00">
      <w:pPr>
        <w:widowControl/>
        <w:suppressAutoHyphens/>
        <w:autoSpaceDE/>
        <w:autoSpaceDN/>
        <w:adjustRightInd/>
        <w:spacing w:line="360" w:lineRule="auto"/>
        <w:ind w:firstLine="709"/>
        <w:jc w:val="both"/>
        <w:rPr>
          <w:sz w:val="28"/>
          <w:szCs w:val="28"/>
          <w:shd w:val="clear" w:color="auto" w:fill="FFFFFF"/>
          <w:lang w:eastAsia="uk-UA"/>
        </w:rPr>
      </w:pPr>
      <w:r w:rsidRPr="00E61C00">
        <w:rPr>
          <w:sz w:val="28"/>
          <w:szCs w:val="28"/>
          <w:shd w:val="clear" w:color="auto" w:fill="FFFFFF"/>
          <w:lang w:eastAsia="uk-UA"/>
        </w:rPr>
        <w:t>У російській історії слово «інвалід» вперше згадується за часів правління Петра I. Інвалідами називалися солдати, які отримали каліцтва під час військових дій, в результаті яких не могли нести військову службу. Дана традиція прийшла до Росії із Західної Європи. У другій половині XIX століття, до інвалідів почали відносити і штатських осіб, які отримали каліцтва в результаті воєн. Це пояснюється тим, що мирне населення все частіше почало піддаватися небезпекам під час військових конфліктів. Активізація досліджень проблем інвалідності, її наслідків і причин наголошується після Першої і Другої світових воєн, коли інвалідність</w:t>
      </w:r>
      <w:r w:rsidR="00E40CB1">
        <w:rPr>
          <w:sz w:val="28"/>
          <w:szCs w:val="28"/>
          <w:shd w:val="clear" w:color="auto" w:fill="FFFFFF"/>
          <w:lang w:eastAsia="uk-UA"/>
        </w:rPr>
        <w:t xml:space="preserve"> набула масового характеру.</w:t>
      </w:r>
    </w:p>
    <w:p w:rsidR="00386F00" w:rsidRPr="006803A6" w:rsidRDefault="00386F00" w:rsidP="00386F00">
      <w:pPr>
        <w:widowControl/>
        <w:suppressAutoHyphens/>
        <w:autoSpaceDE/>
        <w:autoSpaceDN/>
        <w:adjustRightInd/>
        <w:spacing w:line="360" w:lineRule="auto"/>
        <w:ind w:firstLine="709"/>
        <w:jc w:val="both"/>
        <w:rPr>
          <w:sz w:val="28"/>
          <w:szCs w:val="28"/>
          <w:lang w:val="uk-UA" w:eastAsia="uk-UA"/>
        </w:rPr>
      </w:pPr>
      <w:r w:rsidRPr="00E61C00">
        <w:rPr>
          <w:sz w:val="28"/>
          <w:szCs w:val="28"/>
          <w:shd w:val="clear" w:color="auto" w:fill="FFFFFF"/>
          <w:lang w:eastAsia="uk-UA"/>
        </w:rPr>
        <w:t>Слід зазначити, що аж до другої половини XX століття, під інвалідністю розумілися всі люди з обмеженнями життєдіяльності. І лише в кінці 1950-60-х роках намітилася тенденція до диференційованого підходу до проблеми інвалідності. Це обумовлено</w:t>
      </w:r>
      <w:r w:rsidRPr="00E61C00">
        <w:rPr>
          <w:sz w:val="28"/>
          <w:szCs w:val="28"/>
          <w:shd w:val="clear" w:color="auto" w:fill="FFFFFF"/>
          <w:lang w:val="uk-UA" w:eastAsia="uk-UA"/>
        </w:rPr>
        <w:t>,</w:t>
      </w:r>
      <w:r w:rsidR="00D90407">
        <w:rPr>
          <w:sz w:val="28"/>
          <w:szCs w:val="28"/>
          <w:shd w:val="clear" w:color="auto" w:fill="FFFFFF"/>
          <w:lang w:eastAsia="uk-UA"/>
        </w:rPr>
        <w:t xml:space="preserve">в </w:t>
      </w:r>
      <w:r w:rsidRPr="00E61C00">
        <w:rPr>
          <w:sz w:val="28"/>
          <w:szCs w:val="28"/>
          <w:shd w:val="clear" w:color="auto" w:fill="FFFFFF"/>
          <w:lang w:eastAsia="uk-UA"/>
        </w:rPr>
        <w:t>першу чергу</w:t>
      </w:r>
      <w:r w:rsidRPr="00E61C00">
        <w:rPr>
          <w:sz w:val="28"/>
          <w:szCs w:val="28"/>
          <w:shd w:val="clear" w:color="auto" w:fill="FFFFFF"/>
          <w:lang w:val="uk-UA" w:eastAsia="uk-UA"/>
        </w:rPr>
        <w:t>,</w:t>
      </w:r>
      <w:r w:rsidRPr="00E61C00">
        <w:rPr>
          <w:sz w:val="28"/>
          <w:szCs w:val="28"/>
          <w:shd w:val="clear" w:color="auto" w:fill="FFFFFF"/>
          <w:lang w:eastAsia="uk-UA"/>
        </w:rPr>
        <w:t xml:space="preserve"> розвитком нових знань про суспільство, а також для допомоги в наданні послуг різним категоріям громадян з інвалідністю [12; с. 11]. З другої половини XX століття, починає формуватися правові принципи захисту інвалідів. Генеральна Асамблея ООН </w:t>
      </w:r>
      <w:r w:rsidRPr="00E61C00">
        <w:rPr>
          <w:sz w:val="28"/>
          <w:szCs w:val="28"/>
          <w:shd w:val="clear" w:color="auto" w:fill="FFFFFF"/>
          <w:lang w:eastAsia="uk-UA"/>
        </w:rPr>
        <w:lastRenderedPageBreak/>
        <w:t>від 20 листопада 1959 року проголосила Декларацію прав дитини, що визначила ряд принципів по захисту дитинства</w:t>
      </w:r>
      <w:r w:rsidR="006803A6">
        <w:rPr>
          <w:sz w:val="28"/>
          <w:szCs w:val="28"/>
          <w:shd w:val="clear" w:color="auto" w:fill="FFFFFF"/>
          <w:lang w:val="uk-UA" w:eastAsia="uk-UA"/>
        </w:rPr>
        <w:t>.</w:t>
      </w:r>
    </w:p>
    <w:p w:rsidR="00386F00" w:rsidRPr="00E61C00" w:rsidRDefault="00386F00" w:rsidP="00386F00">
      <w:pPr>
        <w:widowControl/>
        <w:suppressAutoHyphens/>
        <w:autoSpaceDE/>
        <w:autoSpaceDN/>
        <w:adjustRightInd/>
        <w:spacing w:line="360" w:lineRule="auto"/>
        <w:ind w:firstLine="709"/>
        <w:jc w:val="both"/>
        <w:rPr>
          <w:sz w:val="28"/>
          <w:szCs w:val="28"/>
          <w:shd w:val="clear" w:color="auto" w:fill="FFFFFF"/>
          <w:lang w:eastAsia="uk-UA"/>
        </w:rPr>
      </w:pPr>
      <w:r w:rsidRPr="006803A6">
        <w:rPr>
          <w:sz w:val="28"/>
          <w:szCs w:val="28"/>
          <w:lang w:val="uk-UA" w:eastAsia="uk-UA"/>
        </w:rPr>
        <w:t>«</w:t>
      </w:r>
      <w:r w:rsidRPr="006803A6">
        <w:rPr>
          <w:sz w:val="28"/>
          <w:szCs w:val="28"/>
          <w:shd w:val="clear" w:color="auto" w:fill="FFFFFF"/>
          <w:lang w:val="uk-UA" w:eastAsia="uk-UA"/>
        </w:rPr>
        <w:t>У Декларації про права інвалідів прийнятою резолюцією 3447 (</w:t>
      </w:r>
      <w:r w:rsidRPr="00E61C00">
        <w:rPr>
          <w:sz w:val="28"/>
          <w:szCs w:val="28"/>
          <w:shd w:val="clear" w:color="auto" w:fill="FFFFFF"/>
          <w:lang w:eastAsia="uk-UA"/>
        </w:rPr>
        <w:t>XXX</w:t>
      </w:r>
      <w:r w:rsidRPr="006803A6">
        <w:rPr>
          <w:sz w:val="28"/>
          <w:szCs w:val="28"/>
          <w:shd w:val="clear" w:color="auto" w:fill="FFFFFF"/>
          <w:lang w:val="uk-UA" w:eastAsia="uk-UA"/>
        </w:rPr>
        <w:t>) Генеральної Асамблеї від 9 грудня 1975 року сказано що: Інва</w:t>
      </w:r>
      <w:r w:rsidR="006803A6" w:rsidRPr="006803A6">
        <w:rPr>
          <w:sz w:val="28"/>
          <w:szCs w:val="28"/>
          <w:shd w:val="clear" w:color="auto" w:fill="FFFFFF"/>
          <w:lang w:val="uk-UA" w:eastAsia="uk-UA"/>
        </w:rPr>
        <w:t>ліди, яке</w:t>
      </w:r>
      <w:r w:rsidRPr="006803A6">
        <w:rPr>
          <w:sz w:val="28"/>
          <w:szCs w:val="28"/>
          <w:shd w:val="clear" w:color="auto" w:fill="FFFFFF"/>
          <w:lang w:val="uk-UA" w:eastAsia="uk-UA"/>
        </w:rPr>
        <w:t xml:space="preserve"> б вони не мали походження, характер і серйозність їх каліцтв або недоліків, мають ті ж основні права, що і їх співгромадяни того ж віку, що</w:t>
      </w:r>
      <w:r w:rsidRPr="00E61C00">
        <w:rPr>
          <w:sz w:val="28"/>
          <w:szCs w:val="28"/>
          <w:shd w:val="clear" w:color="auto" w:fill="FFFFFF"/>
          <w:lang w:val="uk-UA" w:eastAsia="uk-UA"/>
        </w:rPr>
        <w:t>,</w:t>
      </w:r>
      <w:r w:rsidRPr="006803A6">
        <w:rPr>
          <w:sz w:val="28"/>
          <w:szCs w:val="28"/>
          <w:shd w:val="clear" w:color="auto" w:fill="FFFFFF"/>
          <w:lang w:val="uk-UA" w:eastAsia="uk-UA"/>
        </w:rPr>
        <w:t>в першу чергу</w:t>
      </w:r>
      <w:r w:rsidRPr="00E61C00">
        <w:rPr>
          <w:sz w:val="28"/>
          <w:szCs w:val="28"/>
          <w:shd w:val="clear" w:color="auto" w:fill="FFFFFF"/>
          <w:lang w:val="uk-UA" w:eastAsia="uk-UA"/>
        </w:rPr>
        <w:t>,</w:t>
      </w:r>
      <w:r w:rsidRPr="006803A6">
        <w:rPr>
          <w:sz w:val="28"/>
          <w:szCs w:val="28"/>
          <w:shd w:val="clear" w:color="auto" w:fill="FFFFFF"/>
          <w:lang w:val="uk-UA" w:eastAsia="uk-UA"/>
        </w:rPr>
        <w:t xml:space="preserve"> означає право на задовільне життя, яке було б якомога більш нормальним і повнокровним» [3]. </w:t>
      </w:r>
      <w:r w:rsidRPr="00E61C00">
        <w:rPr>
          <w:sz w:val="28"/>
          <w:szCs w:val="28"/>
          <w:shd w:val="clear" w:color="auto" w:fill="FFFFFF"/>
          <w:lang w:eastAsia="uk-UA"/>
        </w:rPr>
        <w:t>У другій половині XX століття, під впливом суспільних рухів що проводяться в розвинених країнах, таких як США, Швеція, починає проводитися політика «деінституціалізації». Її основні положення знайшли віддзеркалення в протесті проти закритих установ (інституцій), де проходили лікування інваліди. На противагу цьому висувалася ідея, що інваліди можуть жити, лікуватися, здобувати освіту в м'якших умовах (приймальні сім'ї,</w:t>
      </w:r>
      <w:r w:rsidR="0016404F">
        <w:rPr>
          <w:sz w:val="28"/>
          <w:szCs w:val="28"/>
          <w:shd w:val="clear" w:color="auto" w:fill="FFFFFF"/>
          <w:lang w:eastAsia="uk-UA"/>
        </w:rPr>
        <w:t xml:space="preserve"> диспансери, служби підтримки).</w:t>
      </w:r>
    </w:p>
    <w:p w:rsidR="00386F00" w:rsidRPr="00845E41" w:rsidRDefault="00386F00" w:rsidP="00386F00">
      <w:pPr>
        <w:widowControl/>
        <w:suppressAutoHyphens/>
        <w:autoSpaceDE/>
        <w:autoSpaceDN/>
        <w:adjustRightInd/>
        <w:spacing w:line="360" w:lineRule="auto"/>
        <w:ind w:firstLine="709"/>
        <w:jc w:val="both"/>
        <w:rPr>
          <w:sz w:val="28"/>
          <w:szCs w:val="28"/>
          <w:lang w:val="uk-UA" w:eastAsia="zh-CN"/>
        </w:rPr>
      </w:pPr>
      <w:r w:rsidRPr="00E61C00">
        <w:rPr>
          <w:sz w:val="28"/>
          <w:szCs w:val="28"/>
          <w:shd w:val="clear" w:color="auto" w:fill="FFFFFF"/>
          <w:lang w:eastAsia="uk-UA"/>
        </w:rPr>
        <w:t xml:space="preserve">В даний час сформувалися декілька моделей інвалідності. Найбільшого поширення в світовій практиці набули дві моделі: медична і соціальна. Головною характеристикою медичної моделі є визначення діагнозу патології або дисфункції, інвалідів характеризують як хворих, немічних, яких необхідно ізолювати. З погляду медичної моделі, людина з обмеженими можливостями не є повноцінним членом суспільства через свій розлад. Проблеми інваліда, у тому числі і соціальні, обумовлені його розладом. Вирішення цих проблем можливе лише за умови компенсації державою інвалідності людини (створення спеціальних установ для інвалідів, видача інвалідних колясок і так далі). З 1981 року </w:t>
      </w:r>
      <w:r w:rsidR="0016404F">
        <w:rPr>
          <w:sz w:val="28"/>
          <w:szCs w:val="28"/>
          <w:shd w:val="clear" w:color="auto" w:fill="FFFFFF"/>
          <w:lang w:val="uk-UA" w:eastAsia="uk-UA"/>
        </w:rPr>
        <w:t>–</w:t>
      </w:r>
      <w:r w:rsidRPr="00E61C00">
        <w:rPr>
          <w:sz w:val="28"/>
          <w:szCs w:val="28"/>
          <w:shd w:val="clear" w:color="auto" w:fill="FFFFFF"/>
          <w:lang w:eastAsia="uk-UA"/>
        </w:rPr>
        <w:t xml:space="preserve"> Міжнародного року інвалідів </w:t>
      </w:r>
      <w:r w:rsidR="0016404F">
        <w:rPr>
          <w:sz w:val="28"/>
          <w:szCs w:val="28"/>
          <w:shd w:val="clear" w:color="auto" w:fill="FFFFFF"/>
          <w:lang w:val="uk-UA" w:eastAsia="uk-UA"/>
        </w:rPr>
        <w:t>–</w:t>
      </w:r>
      <w:r w:rsidRPr="00E61C00">
        <w:rPr>
          <w:sz w:val="28"/>
          <w:szCs w:val="28"/>
          <w:shd w:val="clear" w:color="auto" w:fill="FFFFFF"/>
          <w:lang w:eastAsia="uk-UA"/>
        </w:rPr>
        <w:t xml:space="preserve"> розповсюджується рух на користь соціальної моделі інвалідності, яка базується на переконанні, що інвалід є повноцінним членом суспільства</w:t>
      </w:r>
      <w:r w:rsidRPr="00845E41">
        <w:rPr>
          <w:sz w:val="28"/>
          <w:szCs w:val="28"/>
          <w:shd w:val="clear" w:color="auto" w:fill="FFFFFF"/>
          <w:lang w:eastAsia="uk-UA"/>
        </w:rPr>
        <w:t xml:space="preserve"> незалежно від його захворювання. </w:t>
      </w:r>
      <w:r w:rsidRPr="00845E41">
        <w:rPr>
          <w:sz w:val="28"/>
          <w:szCs w:val="28"/>
          <w:lang w:eastAsia="zh-CN"/>
        </w:rPr>
        <w:t xml:space="preserve">Людей з функціональними обмеженнями у всьому світі дуже багато, і кількість їх постійно зростає. У світовій програмі дій стосовно інвалідів, прийнятій Генеральною Асамблеєю ООН 1982 р., наводяться такі дані: у середньому щонайменше кожен десятий мешканець </w:t>
      </w:r>
      <w:r w:rsidRPr="00845E41">
        <w:rPr>
          <w:sz w:val="28"/>
          <w:szCs w:val="28"/>
          <w:lang w:eastAsia="zh-CN"/>
        </w:rPr>
        <w:lastRenderedPageBreak/>
        <w:t>світу має фізичні, розумові або сенсорні дефекти, а близько 25% будь-якої групи населення відчувають на собі негативні впливи цього явища. Отже кожна країна має вирішувати цілий комплекс проблем, щоб сприяти повноцінній інтеграції людей з функціональними обмеженнями у фізичне і соціальне середовище.</w:t>
      </w:r>
    </w:p>
    <w:p w:rsidR="00386F00" w:rsidRDefault="00386F00" w:rsidP="00386F00">
      <w:pPr>
        <w:widowControl/>
        <w:suppressAutoHyphens/>
        <w:autoSpaceDE/>
        <w:autoSpaceDN/>
        <w:adjustRightInd/>
        <w:spacing w:line="360" w:lineRule="auto"/>
        <w:ind w:firstLine="709"/>
        <w:jc w:val="both"/>
        <w:rPr>
          <w:sz w:val="28"/>
          <w:szCs w:val="28"/>
          <w:lang w:val="uk-UA" w:eastAsia="zh-CN"/>
        </w:rPr>
      </w:pPr>
      <w:r w:rsidRPr="00845E41">
        <w:rPr>
          <w:sz w:val="28"/>
          <w:szCs w:val="28"/>
          <w:lang w:val="uk-UA" w:eastAsia="zh-CN"/>
        </w:rPr>
        <w:t>Ці проблеми включають багато аспектів: культурний, економічний, науково-технічний і технологічний, медичний, освітній тощо, загалом потребують розробки відповідної соціальної політики стосовно зазначеної категорії населення. Наявність у суспільстві значної кількості людей з особливими потребами породжує низку специфічних проблем, що вимагають врахування у функціонуванні державного механізму (наприклад, у структурі та спеціалізації медичних, освітніх, культурних, соціальних служб і закладів), виробництві (задоволення потреб у технічних засобах корекції і компенсації вад, препаратах, спеціальній продукції тощо), будівництві (пристосування архітектурного простору, влаштування спеціальних споруд і пристроїв), транспорті, спеціалізації громадських організацій, інших сфер людської діяльності. Тому сучасний підхід до розуміння явища інвалідності не обмежується задоволенням потреб лише осіб з функціональними обмеженнями, а стосується й значної частини інших людей, багатьох аспектів соціального та економічного життя. Загальновідомо, що забезпечення сприятливих умов для повноцінної реабілітації та соціальної адаптації людей з функціональними обмеженнями відповідає інтересам не лише їх самих та членів їхніх родин, а й соціально-економічним інтересам держави і суспільства.</w:t>
      </w:r>
    </w:p>
    <w:p w:rsidR="00386F00" w:rsidRPr="00845E41" w:rsidRDefault="00386F00" w:rsidP="00386F00">
      <w:pPr>
        <w:widowControl/>
        <w:suppressAutoHyphens/>
        <w:autoSpaceDE/>
        <w:autoSpaceDN/>
        <w:adjustRightInd/>
        <w:spacing w:line="360" w:lineRule="auto"/>
        <w:ind w:firstLine="709"/>
        <w:jc w:val="both"/>
        <w:rPr>
          <w:sz w:val="28"/>
          <w:szCs w:val="28"/>
          <w:lang w:val="uk-UA" w:eastAsia="zh-CN"/>
        </w:rPr>
      </w:pPr>
      <w:r w:rsidRPr="008155DA">
        <w:rPr>
          <w:sz w:val="28"/>
          <w:szCs w:val="28"/>
          <w:lang w:val="uk-UA" w:eastAsia="zh-CN"/>
        </w:rPr>
        <w:t>Дискрим</w:t>
      </w:r>
      <w:r>
        <w:rPr>
          <w:sz w:val="28"/>
          <w:szCs w:val="28"/>
          <w:lang w:val="uk-UA" w:eastAsia="zh-CN"/>
        </w:rPr>
        <w:t xml:space="preserve">інація за ознакою інвалідності </w:t>
      </w:r>
      <w:r w:rsidRPr="008155DA">
        <w:rPr>
          <w:sz w:val="28"/>
          <w:szCs w:val="28"/>
          <w:lang w:val="uk-UA" w:eastAsia="zh-CN"/>
        </w:rPr>
        <w:t>означає будь-</w:t>
      </w:r>
      <w:r>
        <w:rPr>
          <w:sz w:val="28"/>
          <w:szCs w:val="28"/>
          <w:lang w:val="uk-UA" w:eastAsia="zh-CN"/>
        </w:rPr>
        <w:t xml:space="preserve">яке розрізнення, виключення чи обмеження з причини інвалідності, метою або </w:t>
      </w:r>
      <w:r w:rsidRPr="008155DA">
        <w:rPr>
          <w:sz w:val="28"/>
          <w:szCs w:val="28"/>
          <w:lang w:val="uk-UA" w:eastAsia="zh-CN"/>
        </w:rPr>
        <w:t>результат</w:t>
      </w:r>
      <w:r>
        <w:rPr>
          <w:sz w:val="28"/>
          <w:szCs w:val="28"/>
          <w:lang w:val="uk-UA" w:eastAsia="zh-CN"/>
        </w:rPr>
        <w:t xml:space="preserve">ом якого є применшення або заперечення </w:t>
      </w:r>
      <w:r w:rsidRPr="008155DA">
        <w:rPr>
          <w:sz w:val="28"/>
          <w:szCs w:val="28"/>
          <w:lang w:val="uk-UA" w:eastAsia="zh-CN"/>
        </w:rPr>
        <w:t>в</w:t>
      </w:r>
      <w:r>
        <w:rPr>
          <w:sz w:val="28"/>
          <w:szCs w:val="28"/>
          <w:lang w:val="uk-UA" w:eastAsia="zh-CN"/>
        </w:rPr>
        <w:t xml:space="preserve">изнання, реалізації або здійснення нарівні з іншими всіх прав людини й </w:t>
      </w:r>
      <w:r w:rsidRPr="008155DA">
        <w:rPr>
          <w:sz w:val="28"/>
          <w:szCs w:val="28"/>
          <w:lang w:val="uk-UA" w:eastAsia="zh-CN"/>
        </w:rPr>
        <w:t xml:space="preserve">основоположних свобод у політичній, економічній, соціальній, культурній, цивільній чибудь-якій іншій сфері. Вона </w:t>
      </w:r>
      <w:r w:rsidRPr="008155DA">
        <w:rPr>
          <w:sz w:val="28"/>
          <w:szCs w:val="28"/>
          <w:lang w:val="uk-UA" w:eastAsia="zh-CN"/>
        </w:rPr>
        <w:lastRenderedPageBreak/>
        <w:t>включає всі форми дискриміна</w:t>
      </w:r>
      <w:r>
        <w:rPr>
          <w:sz w:val="28"/>
          <w:szCs w:val="28"/>
          <w:lang w:val="uk-UA" w:eastAsia="zh-CN"/>
        </w:rPr>
        <w:t>ції, у тому числі відмову в ро</w:t>
      </w:r>
      <w:r w:rsidRPr="008155DA">
        <w:rPr>
          <w:sz w:val="28"/>
          <w:szCs w:val="28"/>
          <w:lang w:val="uk-UA" w:eastAsia="zh-CN"/>
        </w:rPr>
        <w:t>зумному пристосуванні.</w:t>
      </w:r>
    </w:p>
    <w:p w:rsidR="00386F00" w:rsidRPr="00845E41" w:rsidRDefault="00386F00" w:rsidP="00386F00">
      <w:pPr>
        <w:widowControl/>
        <w:suppressAutoHyphens/>
        <w:autoSpaceDE/>
        <w:autoSpaceDN/>
        <w:adjustRightInd/>
        <w:spacing w:line="360" w:lineRule="auto"/>
        <w:ind w:firstLine="709"/>
        <w:jc w:val="both"/>
        <w:rPr>
          <w:sz w:val="28"/>
          <w:szCs w:val="28"/>
          <w:lang w:eastAsia="zh-CN"/>
        </w:rPr>
      </w:pPr>
      <w:r w:rsidRPr="00845E41">
        <w:rPr>
          <w:sz w:val="28"/>
          <w:szCs w:val="28"/>
          <w:lang w:eastAsia="zh-CN"/>
        </w:rPr>
        <w:t>Отже, проблема інвалідності серед інших соціальних, економічних та політичних проблем сучасного світу набула такої ваги, що може вважатися актуальною для будь-яких країн. Саме її актуальність спонукає міжнародні інституції, національні уряди, громадськість різних країн приділяти велику увагу пошуку, розробці і впровадженню моделей соціальної підтримки, які б найбільше відповідали потребам людей з функціональними обмеженнями й оптимально пристосованих до місцевих умов, традицій та ресурсних можливостей. Досліджуючи окремі аспекти соціальних проблем осіб з функціональними обмеженнями у вітчизняних реаліях, треба чітко уявляти, наскільки значущим є взагалі явище інвалідності серед інших соціальних явищ сучасного українського суспільства. Новими підтвердженнями актуальності проблеми інвалідності стали проголошення в Європі 2003 р. Роком сприяння людям з інвалідністю, а також приєднання України до низки міжнародних угод, які накладають на країни-учасники відповідні зобов’язання у цій сфері.</w:t>
      </w:r>
    </w:p>
    <w:p w:rsidR="00386F00" w:rsidRPr="00845E41" w:rsidRDefault="00386F00" w:rsidP="00386F00">
      <w:pPr>
        <w:widowControl/>
        <w:suppressAutoHyphens/>
        <w:autoSpaceDE/>
        <w:autoSpaceDN/>
        <w:adjustRightInd/>
        <w:spacing w:line="360" w:lineRule="auto"/>
        <w:ind w:firstLine="709"/>
        <w:jc w:val="both"/>
        <w:rPr>
          <w:sz w:val="28"/>
          <w:szCs w:val="28"/>
          <w:lang w:eastAsia="zh-CN"/>
        </w:rPr>
      </w:pPr>
      <w:r w:rsidRPr="00845E41">
        <w:rPr>
          <w:sz w:val="28"/>
          <w:szCs w:val="28"/>
          <w:lang w:eastAsia="zh-CN"/>
        </w:rPr>
        <w:t>За даними Державного комітету статистики України, на початок 2015</w:t>
      </w:r>
      <w:r>
        <w:rPr>
          <w:sz w:val="28"/>
          <w:szCs w:val="28"/>
          <w:lang w:val="uk-UA" w:eastAsia="zh-CN"/>
        </w:rPr>
        <w:t> </w:t>
      </w:r>
      <w:r w:rsidRPr="00845E41">
        <w:rPr>
          <w:sz w:val="28"/>
          <w:szCs w:val="28"/>
          <w:lang w:eastAsia="zh-CN"/>
        </w:rPr>
        <w:t>р. в Україні налічувалося понад 2,5 млн. осіб офіційно визнаних інвалідами, тобто близько 5% усього населення країни. Якщо на початку 20</w:t>
      </w:r>
      <w:r w:rsidR="00D8785D">
        <w:rPr>
          <w:sz w:val="28"/>
          <w:szCs w:val="28"/>
          <w:lang w:val="uk-UA" w:eastAsia="zh-CN"/>
        </w:rPr>
        <w:t>15</w:t>
      </w:r>
      <w:r w:rsidRPr="00845E41">
        <w:rPr>
          <w:sz w:val="28"/>
          <w:szCs w:val="28"/>
          <w:lang w:eastAsia="zh-CN"/>
        </w:rPr>
        <w:t xml:space="preserve"> р. загальна кількість інвалідів у країні становила трохи менше 3% населення (близько 1,5 млн. осіб), то на 1 січня 20</w:t>
      </w:r>
      <w:r w:rsidR="00D8785D">
        <w:rPr>
          <w:sz w:val="28"/>
          <w:szCs w:val="28"/>
          <w:lang w:val="uk-UA" w:eastAsia="zh-CN"/>
        </w:rPr>
        <w:t>19</w:t>
      </w:r>
      <w:r w:rsidRPr="00845E41">
        <w:rPr>
          <w:sz w:val="28"/>
          <w:szCs w:val="28"/>
          <w:lang w:eastAsia="zh-CN"/>
        </w:rPr>
        <w:t xml:space="preserve"> р. вона перейшла 5%-й руб</w:t>
      </w:r>
      <w:r>
        <w:rPr>
          <w:sz w:val="28"/>
          <w:szCs w:val="28"/>
          <w:lang w:eastAsia="zh-CN"/>
        </w:rPr>
        <w:t>іж і дорівнювала 2 млн. 659 тис</w:t>
      </w:r>
      <w:r w:rsidRPr="00845E41">
        <w:rPr>
          <w:sz w:val="28"/>
          <w:szCs w:val="28"/>
          <w:lang w:eastAsia="zh-CN"/>
        </w:rPr>
        <w:t xml:space="preserve">. </w:t>
      </w:r>
    </w:p>
    <w:p w:rsidR="00386F00" w:rsidRPr="00845E41" w:rsidRDefault="00386F00" w:rsidP="00386F00">
      <w:pPr>
        <w:widowControl/>
        <w:suppressAutoHyphens/>
        <w:autoSpaceDE/>
        <w:autoSpaceDN/>
        <w:adjustRightInd/>
        <w:spacing w:line="360" w:lineRule="auto"/>
        <w:ind w:firstLine="709"/>
        <w:jc w:val="both"/>
        <w:rPr>
          <w:sz w:val="28"/>
          <w:szCs w:val="28"/>
          <w:lang w:eastAsia="zh-CN"/>
        </w:rPr>
      </w:pPr>
      <w:r w:rsidRPr="00845E41">
        <w:rPr>
          <w:sz w:val="28"/>
          <w:szCs w:val="28"/>
          <w:lang w:eastAsia="zh-CN"/>
        </w:rPr>
        <w:t>Як видно, це приблизно вдвічі менше за середньосвітовий оціночний орієнтир (10%). Така різниця поки що не знайшла чіткого пояснення, але важко уявити, що вітчизняна ситуація настільки відрізняється у кращий бік від загальносвітової, враховуючи реалії української економіки, екології, соціальної підтримки найбільш уразливих верств</w:t>
      </w:r>
      <w:r w:rsidR="00EC6712">
        <w:rPr>
          <w:sz w:val="28"/>
          <w:szCs w:val="28"/>
          <w:lang w:eastAsia="zh-CN"/>
        </w:rPr>
        <w:t xml:space="preserve"> населення протягом останніх 10-</w:t>
      </w:r>
      <w:r w:rsidRPr="00845E41">
        <w:rPr>
          <w:sz w:val="28"/>
          <w:szCs w:val="28"/>
          <w:lang w:eastAsia="zh-CN"/>
        </w:rPr>
        <w:t>15 років.</w:t>
      </w:r>
    </w:p>
    <w:p w:rsidR="00386F00" w:rsidRPr="00845E41" w:rsidRDefault="00386F00" w:rsidP="00386F00">
      <w:pPr>
        <w:widowControl/>
        <w:suppressAutoHyphens/>
        <w:autoSpaceDE/>
        <w:autoSpaceDN/>
        <w:adjustRightInd/>
        <w:spacing w:line="360" w:lineRule="auto"/>
        <w:ind w:firstLine="709"/>
        <w:jc w:val="both"/>
        <w:rPr>
          <w:sz w:val="28"/>
          <w:szCs w:val="28"/>
          <w:lang w:eastAsia="zh-CN"/>
        </w:rPr>
      </w:pPr>
      <w:r w:rsidRPr="00845E41">
        <w:rPr>
          <w:sz w:val="28"/>
          <w:szCs w:val="28"/>
          <w:lang w:eastAsia="zh-CN"/>
        </w:rPr>
        <w:lastRenderedPageBreak/>
        <w:t>Фахівці роблять різні припущення щодо такої різниці. Можливо, вона криється в різних критеріях установлення інвалідності (в різних країнах світу існують різні підходи, різні концепції). Можливо, певна частина людей хоча й відчуває за станом здоров’я певні обмеження щодо повноцінного здійснення біологічних і соціальних функцій, але не звертається до медичних установ для встановлення інвалідності. Так може бути через те, що обмежені можливості цих людей не підкріплені явними ознаками вад і захворювань, які входять до офіційного переліку, котрим керуються медико-соціальні експертні комісії при встановленні інвалідності. Дехто може не звертатися через неуважне ставлення до власного здоров’я. Така поведінка характерна для жителів тоталітарних суспільств. І цей феномен, можливо, не зник повністю в частини населення й у посттоталітарних умовах. Інколи люди можуть не звертатися через недостатню поінформованість. І, очевидно, далеко не кожний, у кого спостерігаються стійкі розлади певних функцій (наприклад погіршення функцій органів чуття, серцево-судинної системи, опорно-рухового апарату внаслідок перенесених інфекційних захворювань тощо), систематично проходить курс лікування і, відповідно, у разі необхідності отримує тимчасову або постійну інвалідність. Можливо, впливає і те, що ті, хто за визначеними медичними критеріями об’єктивно має право на встановлення інвалідності, не завжди в змозі це право реалізувати у зв’язку з матеріальними проблемами, через побутові причини або бюрократичні перешкоди. Може впливати віддаленість місця проживання від осередків соціальних і медичних служб, недостатня уважність з боку фахівців на місцях, необізнаність самої людини та її оточення щодо послідовності потрібних дій і адресності звернень, особливо в сільській місцевості, невеликих поселеннях тощо. Таким чином, можна припустити, що певна частина людей з обмеженими можливостями не потрапляє до зведень офіційної статистики.</w:t>
      </w:r>
    </w:p>
    <w:p w:rsidR="00386F00" w:rsidRPr="00845E41" w:rsidRDefault="00386F00" w:rsidP="00386F00">
      <w:pPr>
        <w:widowControl/>
        <w:suppressAutoHyphens/>
        <w:autoSpaceDE/>
        <w:autoSpaceDN/>
        <w:adjustRightInd/>
        <w:spacing w:line="360" w:lineRule="auto"/>
        <w:ind w:firstLine="709"/>
        <w:jc w:val="both"/>
        <w:rPr>
          <w:sz w:val="28"/>
          <w:szCs w:val="28"/>
          <w:lang w:eastAsia="zh-CN"/>
        </w:rPr>
      </w:pPr>
      <w:r w:rsidRPr="00845E41">
        <w:rPr>
          <w:sz w:val="28"/>
          <w:szCs w:val="28"/>
          <w:lang w:eastAsia="zh-CN"/>
        </w:rPr>
        <w:t xml:space="preserve">Цю різницю між вітчизняною статистикою і світовими оцінками слід враховувати при оцінці ситуації, хоча й офіційна цифра (майже 2,7 млн.) теж </w:t>
      </w:r>
      <w:r w:rsidRPr="00845E41">
        <w:rPr>
          <w:sz w:val="28"/>
          <w:szCs w:val="28"/>
          <w:lang w:eastAsia="zh-CN"/>
        </w:rPr>
        <w:lastRenderedPageBreak/>
        <w:t>достатньо вагомий показник актуальності проблеми інвалідності для України. До того ж, щоб реально уявляти кількісний аспект проблеми, слід мати на увазі, що близько 20% інвалідів становлять інваліди I групи і діти-інваліди, тобто ті, хто значною мірою потребує обслуговування іншими людьми.</w:t>
      </w:r>
    </w:p>
    <w:p w:rsidR="00386F00" w:rsidRPr="00845E41" w:rsidRDefault="00386F00" w:rsidP="00386F00">
      <w:pPr>
        <w:widowControl/>
        <w:suppressAutoHyphens/>
        <w:autoSpaceDE/>
        <w:autoSpaceDN/>
        <w:adjustRightInd/>
        <w:spacing w:line="360" w:lineRule="auto"/>
        <w:ind w:firstLine="709"/>
        <w:jc w:val="both"/>
        <w:rPr>
          <w:sz w:val="28"/>
          <w:szCs w:val="28"/>
          <w:lang w:eastAsia="zh-CN"/>
        </w:rPr>
      </w:pPr>
      <w:r w:rsidRPr="00845E41">
        <w:rPr>
          <w:sz w:val="28"/>
          <w:szCs w:val="28"/>
          <w:lang w:eastAsia="zh-CN"/>
        </w:rPr>
        <w:t>Особливу стурбованість викликають тенденції процесу інвалідизації населення України у динаміці останніх років.</w:t>
      </w:r>
    </w:p>
    <w:p w:rsidR="00386F00" w:rsidRPr="00845E41" w:rsidRDefault="00386F00" w:rsidP="00386F00">
      <w:pPr>
        <w:widowControl/>
        <w:suppressAutoHyphens/>
        <w:autoSpaceDE/>
        <w:autoSpaceDN/>
        <w:adjustRightInd/>
        <w:spacing w:line="360" w:lineRule="auto"/>
        <w:ind w:firstLine="709"/>
        <w:jc w:val="both"/>
        <w:rPr>
          <w:sz w:val="28"/>
          <w:szCs w:val="28"/>
          <w:lang w:eastAsia="zh-CN"/>
        </w:rPr>
      </w:pPr>
      <w:r w:rsidRPr="00845E41">
        <w:rPr>
          <w:sz w:val="28"/>
          <w:szCs w:val="28"/>
          <w:lang w:eastAsia="zh-CN"/>
        </w:rPr>
        <w:t>У поданій таблиці наведені деякі показники інвалідизації населення України за 5 років (20</w:t>
      </w:r>
      <w:r w:rsidR="00D8785D">
        <w:rPr>
          <w:sz w:val="28"/>
          <w:szCs w:val="28"/>
          <w:lang w:val="uk-UA" w:eastAsia="zh-CN"/>
        </w:rPr>
        <w:t>15</w:t>
      </w:r>
      <w:r w:rsidRPr="00845E41">
        <w:rPr>
          <w:sz w:val="28"/>
          <w:szCs w:val="28"/>
          <w:lang w:eastAsia="zh-CN"/>
        </w:rPr>
        <w:t>–20</w:t>
      </w:r>
      <w:r w:rsidR="00D8785D">
        <w:rPr>
          <w:sz w:val="28"/>
          <w:szCs w:val="28"/>
          <w:lang w:val="uk-UA" w:eastAsia="zh-CN"/>
        </w:rPr>
        <w:t>19</w:t>
      </w:r>
      <w:r w:rsidRPr="00845E41">
        <w:rPr>
          <w:sz w:val="28"/>
          <w:szCs w:val="28"/>
          <w:lang w:eastAsia="zh-CN"/>
        </w:rPr>
        <w:t xml:space="preserve"> рр.), розраховані на підставі офіційних даних Державного комітету статистики України.</w:t>
      </w:r>
    </w:p>
    <w:p w:rsidR="00386F00" w:rsidRDefault="00386F00" w:rsidP="00386F00">
      <w:pPr>
        <w:suppressAutoHyphens/>
        <w:autoSpaceDE/>
        <w:autoSpaceDN/>
        <w:adjustRightInd/>
        <w:spacing w:line="360" w:lineRule="auto"/>
        <w:ind w:firstLine="709"/>
        <w:jc w:val="both"/>
        <w:rPr>
          <w:rFonts w:eastAsia="DejaVu Sans"/>
          <w:kern w:val="1"/>
          <w:sz w:val="28"/>
          <w:szCs w:val="28"/>
          <w:lang w:eastAsia="zh-CN"/>
        </w:rPr>
      </w:pPr>
      <w:r w:rsidRPr="00845E41">
        <w:rPr>
          <w:rFonts w:eastAsia="DejaVu Sans"/>
          <w:kern w:val="1"/>
          <w:sz w:val="28"/>
          <w:szCs w:val="28"/>
          <w:lang w:eastAsia="zh-CN"/>
        </w:rPr>
        <w:t>Як видно з наведеної таблиці, майже всі щорічні показники (окрім загальної кількості населення, що зменшується) зростали. Найбільш виразно цю динаміку унаочнює рисунок 1: щорічно кількість осіб з функціональними обмеженнями прямо пропорційно збільшувалася, тобто процес зростання не уповільнювався з роками.</w:t>
      </w:r>
    </w:p>
    <w:p w:rsidR="00386F00" w:rsidRPr="00845E41" w:rsidRDefault="00386F00" w:rsidP="00386F00">
      <w:pPr>
        <w:suppressAutoHyphens/>
        <w:autoSpaceDE/>
        <w:autoSpaceDN/>
        <w:adjustRightInd/>
        <w:spacing w:line="360" w:lineRule="auto"/>
        <w:ind w:firstLine="709"/>
        <w:jc w:val="both"/>
        <w:rPr>
          <w:rFonts w:eastAsia="DejaVu Sans"/>
          <w:kern w:val="1"/>
          <w:sz w:val="28"/>
          <w:szCs w:val="28"/>
          <w:lang w:eastAsia="zh-CN"/>
        </w:rPr>
      </w:pPr>
      <w:r w:rsidRPr="00845E41">
        <w:rPr>
          <w:rFonts w:eastAsia="DejaVu Sans"/>
          <w:kern w:val="1"/>
          <w:sz w:val="28"/>
          <w:szCs w:val="28"/>
          <w:lang w:eastAsia="zh-CN"/>
        </w:rPr>
        <w:t>Якби відбувався приріст населення, причому в такій самій або більшій пропорції, як і приріст осіб з функціональними обмеженнями, то їхня питома вага у складі всього населення не зростала б і процес можна було б вважати сталим. Але протягом цих років кількість населення постійно зменшувалася і цей процес не уповільнювався.Унаслідок зменшення населення і одночасно збільшення осіб з функціональними обмеженнями, їх питома вага в складі нас</w:t>
      </w:r>
      <w:r>
        <w:rPr>
          <w:rFonts w:eastAsia="DejaVu Sans"/>
          <w:kern w:val="1"/>
          <w:sz w:val="28"/>
          <w:szCs w:val="28"/>
          <w:lang w:eastAsia="zh-CN"/>
        </w:rPr>
        <w:t>елення України за 20</w:t>
      </w:r>
      <w:r w:rsidR="00A02EA1">
        <w:rPr>
          <w:rFonts w:eastAsia="DejaVu Sans"/>
          <w:kern w:val="1"/>
          <w:sz w:val="28"/>
          <w:szCs w:val="28"/>
          <w:lang w:val="uk-UA" w:eastAsia="zh-CN"/>
        </w:rPr>
        <w:t>15</w:t>
      </w:r>
      <w:r>
        <w:rPr>
          <w:rFonts w:eastAsia="DejaVu Sans"/>
          <w:kern w:val="1"/>
          <w:sz w:val="28"/>
          <w:szCs w:val="28"/>
          <w:lang w:eastAsia="zh-CN"/>
        </w:rPr>
        <w:t>–20</w:t>
      </w:r>
      <w:r w:rsidR="00A02EA1">
        <w:rPr>
          <w:rFonts w:eastAsia="DejaVu Sans"/>
          <w:kern w:val="1"/>
          <w:sz w:val="28"/>
          <w:szCs w:val="28"/>
          <w:lang w:val="uk-UA" w:eastAsia="zh-CN"/>
        </w:rPr>
        <w:t>19</w:t>
      </w:r>
      <w:r>
        <w:rPr>
          <w:rFonts w:eastAsia="DejaVu Sans"/>
          <w:kern w:val="1"/>
          <w:sz w:val="28"/>
          <w:szCs w:val="28"/>
          <w:lang w:eastAsia="zh-CN"/>
        </w:rPr>
        <w:t xml:space="preserve"> рр.</w:t>
      </w:r>
      <w:r w:rsidRPr="00845E41">
        <w:rPr>
          <w:rFonts w:eastAsia="DejaVu Sans"/>
          <w:kern w:val="1"/>
          <w:sz w:val="28"/>
          <w:szCs w:val="28"/>
          <w:lang w:eastAsia="zh-CN"/>
        </w:rPr>
        <w:t>зросла з 4,31 до 5,48 % (</w:t>
      </w:r>
      <w:r>
        <w:rPr>
          <w:rFonts w:eastAsia="DejaVu Sans"/>
          <w:kern w:val="1"/>
          <w:sz w:val="28"/>
          <w:szCs w:val="28"/>
          <w:lang w:val="uk-UA" w:eastAsia="zh-CN"/>
        </w:rPr>
        <w:t>Табл. 1.4</w:t>
      </w:r>
      <w:r w:rsidRPr="00845E41">
        <w:rPr>
          <w:rFonts w:eastAsia="DejaVu Sans"/>
          <w:kern w:val="1"/>
          <w:sz w:val="28"/>
          <w:szCs w:val="28"/>
          <w:lang w:eastAsia="zh-CN"/>
        </w:rPr>
        <w:t>).</w:t>
      </w:r>
    </w:p>
    <w:p w:rsidR="00386F00" w:rsidRPr="00041D71" w:rsidRDefault="00386F00" w:rsidP="00041D71">
      <w:pPr>
        <w:suppressAutoHyphens/>
        <w:autoSpaceDE/>
        <w:autoSpaceDN/>
        <w:adjustRightInd/>
        <w:spacing w:line="360" w:lineRule="auto"/>
        <w:jc w:val="center"/>
        <w:rPr>
          <w:rFonts w:eastAsia="DejaVu Sans"/>
          <w:bCs/>
          <w:iCs/>
          <w:kern w:val="1"/>
          <w:sz w:val="28"/>
          <w:szCs w:val="28"/>
          <w:lang w:eastAsia="zh-CN"/>
        </w:rPr>
      </w:pPr>
      <w:r w:rsidRPr="00D8785D">
        <w:rPr>
          <w:rFonts w:eastAsia="DejaVu Sans"/>
          <w:bCs/>
          <w:iCs/>
          <w:kern w:val="1"/>
          <w:sz w:val="28"/>
          <w:szCs w:val="28"/>
          <w:lang w:val="uk-UA" w:eastAsia="zh-CN"/>
        </w:rPr>
        <w:t>Таблиця</w:t>
      </w:r>
      <w:r w:rsidRPr="00D8785D">
        <w:rPr>
          <w:rFonts w:eastAsia="DejaVu Sans"/>
          <w:bCs/>
          <w:iCs/>
          <w:kern w:val="1"/>
          <w:sz w:val="28"/>
          <w:szCs w:val="28"/>
          <w:lang w:eastAsia="zh-CN"/>
        </w:rPr>
        <w:t xml:space="preserve"> 1.</w:t>
      </w:r>
      <w:r w:rsidRPr="00D8785D">
        <w:rPr>
          <w:rFonts w:eastAsia="DejaVu Sans"/>
          <w:bCs/>
          <w:iCs/>
          <w:kern w:val="1"/>
          <w:sz w:val="28"/>
          <w:szCs w:val="28"/>
          <w:lang w:val="uk-UA" w:eastAsia="zh-CN"/>
        </w:rPr>
        <w:t>4</w:t>
      </w:r>
      <w:r w:rsidR="00041D71">
        <w:rPr>
          <w:rFonts w:eastAsia="DejaVu Sans"/>
          <w:bCs/>
          <w:iCs/>
          <w:kern w:val="1"/>
          <w:sz w:val="28"/>
          <w:szCs w:val="28"/>
          <w:lang w:val="uk-UA" w:eastAsia="zh-CN"/>
        </w:rPr>
        <w:t>.</w:t>
      </w:r>
      <w:r w:rsidRPr="00D8785D">
        <w:rPr>
          <w:rFonts w:eastAsia="DejaVu Sans"/>
          <w:kern w:val="1"/>
          <w:sz w:val="28"/>
          <w:szCs w:val="28"/>
          <w:lang w:eastAsia="zh-CN"/>
        </w:rPr>
        <w:t>Динаміка зростання кількості осіб з функціональними обмеженнями в Україні</w:t>
      </w:r>
    </w:p>
    <w:tbl>
      <w:tblPr>
        <w:tblW w:w="9368" w:type="dxa"/>
        <w:tblInd w:w="-2" w:type="dxa"/>
        <w:tblLayout w:type="fixed"/>
        <w:tblCellMar>
          <w:left w:w="0" w:type="dxa"/>
          <w:right w:w="0" w:type="dxa"/>
        </w:tblCellMar>
        <w:tblLook w:val="0000"/>
      </w:tblPr>
      <w:tblGrid>
        <w:gridCol w:w="4543"/>
        <w:gridCol w:w="945"/>
        <w:gridCol w:w="945"/>
        <w:gridCol w:w="945"/>
        <w:gridCol w:w="945"/>
        <w:gridCol w:w="1045"/>
      </w:tblGrid>
      <w:tr w:rsidR="00386F00" w:rsidRPr="00090B27" w:rsidTr="00867591">
        <w:trPr>
          <w:cantSplit/>
          <w:trHeight w:val="310"/>
        </w:trPr>
        <w:tc>
          <w:tcPr>
            <w:tcW w:w="4543" w:type="dxa"/>
            <w:vMerge w:val="restart"/>
            <w:tcBorders>
              <w:top w:val="single" w:sz="4" w:space="0" w:color="000000"/>
              <w:left w:val="single" w:sz="4" w:space="0" w:color="000000"/>
              <w:bottom w:val="single" w:sz="4" w:space="0" w:color="000000"/>
            </w:tcBorders>
            <w:shd w:val="clear" w:color="auto" w:fill="auto"/>
          </w:tcPr>
          <w:p w:rsidR="00386F00" w:rsidRPr="00090B27" w:rsidRDefault="00386F00" w:rsidP="00867591">
            <w:pPr>
              <w:widowControl/>
              <w:suppressAutoHyphens/>
              <w:autoSpaceDE/>
              <w:autoSpaceDN/>
              <w:adjustRightInd/>
              <w:snapToGrid w:val="0"/>
              <w:jc w:val="center"/>
              <w:rPr>
                <w:b/>
                <w:bCs/>
                <w:sz w:val="24"/>
                <w:szCs w:val="24"/>
                <w:lang w:eastAsia="zh-CN"/>
              </w:rPr>
            </w:pPr>
            <w:r w:rsidRPr="00090B27">
              <w:rPr>
                <w:b/>
                <w:bCs/>
                <w:sz w:val="24"/>
                <w:szCs w:val="24"/>
                <w:lang w:eastAsia="zh-CN"/>
              </w:rPr>
              <w:t>Показники</w:t>
            </w:r>
          </w:p>
        </w:tc>
        <w:tc>
          <w:tcPr>
            <w:tcW w:w="4825" w:type="dxa"/>
            <w:gridSpan w:val="5"/>
            <w:tcBorders>
              <w:top w:val="single" w:sz="4" w:space="0" w:color="000000"/>
              <w:left w:val="single" w:sz="4" w:space="0" w:color="000000"/>
              <w:bottom w:val="single" w:sz="4" w:space="0" w:color="000000"/>
              <w:right w:val="single" w:sz="4" w:space="0" w:color="000000"/>
            </w:tcBorders>
            <w:shd w:val="clear" w:color="auto" w:fill="auto"/>
          </w:tcPr>
          <w:p w:rsidR="00386F00" w:rsidRPr="00090B27" w:rsidRDefault="00386F00" w:rsidP="00867591">
            <w:pPr>
              <w:widowControl/>
              <w:suppressAutoHyphens/>
              <w:autoSpaceDE/>
              <w:autoSpaceDN/>
              <w:adjustRightInd/>
              <w:snapToGrid w:val="0"/>
              <w:jc w:val="center"/>
              <w:rPr>
                <w:sz w:val="24"/>
                <w:szCs w:val="24"/>
                <w:lang w:eastAsia="zh-CN"/>
              </w:rPr>
            </w:pPr>
            <w:r w:rsidRPr="00090B27">
              <w:rPr>
                <w:b/>
                <w:bCs/>
                <w:sz w:val="24"/>
                <w:szCs w:val="24"/>
                <w:lang w:eastAsia="zh-CN"/>
              </w:rPr>
              <w:t>Роки</w:t>
            </w:r>
          </w:p>
        </w:tc>
      </w:tr>
      <w:tr w:rsidR="00386F00" w:rsidRPr="00090B27" w:rsidTr="00867591">
        <w:trPr>
          <w:cantSplit/>
        </w:trPr>
        <w:tc>
          <w:tcPr>
            <w:tcW w:w="4543" w:type="dxa"/>
            <w:vMerge/>
            <w:tcBorders>
              <w:top w:val="single" w:sz="4" w:space="0" w:color="000000"/>
              <w:left w:val="single" w:sz="4" w:space="0" w:color="000000"/>
              <w:bottom w:val="single" w:sz="4" w:space="0" w:color="000000"/>
            </w:tcBorders>
            <w:shd w:val="clear" w:color="auto" w:fill="auto"/>
            <w:vAlign w:val="center"/>
          </w:tcPr>
          <w:p w:rsidR="00386F00" w:rsidRPr="00090B27" w:rsidRDefault="00386F00" w:rsidP="00867591">
            <w:pPr>
              <w:widowControl/>
              <w:suppressAutoHyphens/>
              <w:autoSpaceDE/>
              <w:autoSpaceDN/>
              <w:adjustRightInd/>
              <w:snapToGrid w:val="0"/>
              <w:jc w:val="center"/>
              <w:rPr>
                <w:sz w:val="24"/>
                <w:szCs w:val="24"/>
                <w:lang w:eastAsia="zh-CN"/>
              </w:rPr>
            </w:pPr>
          </w:p>
        </w:tc>
        <w:tc>
          <w:tcPr>
            <w:tcW w:w="945" w:type="dxa"/>
            <w:tcBorders>
              <w:top w:val="single" w:sz="4" w:space="0" w:color="000000"/>
              <w:left w:val="single" w:sz="4" w:space="0" w:color="000000"/>
              <w:bottom w:val="single" w:sz="4" w:space="0" w:color="000000"/>
            </w:tcBorders>
            <w:shd w:val="clear" w:color="auto" w:fill="auto"/>
          </w:tcPr>
          <w:p w:rsidR="00386F00" w:rsidRPr="00090B27" w:rsidRDefault="00386F00" w:rsidP="00A02EA1">
            <w:pPr>
              <w:suppressAutoHyphens/>
              <w:autoSpaceDE/>
              <w:autoSpaceDN/>
              <w:adjustRightInd/>
              <w:snapToGrid w:val="0"/>
              <w:jc w:val="center"/>
              <w:rPr>
                <w:rFonts w:eastAsia="DejaVu Sans"/>
                <w:b/>
                <w:bCs/>
                <w:kern w:val="1"/>
                <w:sz w:val="24"/>
                <w:szCs w:val="24"/>
                <w:lang w:val="uk-UA" w:eastAsia="zh-CN"/>
              </w:rPr>
            </w:pPr>
            <w:r w:rsidRPr="00090B27">
              <w:rPr>
                <w:rFonts w:eastAsia="DejaVu Sans"/>
                <w:b/>
                <w:bCs/>
                <w:kern w:val="1"/>
                <w:sz w:val="24"/>
                <w:szCs w:val="24"/>
                <w:lang w:val="uk-UA" w:eastAsia="zh-CN"/>
              </w:rPr>
              <w:t>20</w:t>
            </w:r>
            <w:r w:rsidR="00A02EA1">
              <w:rPr>
                <w:rFonts w:eastAsia="DejaVu Sans"/>
                <w:b/>
                <w:bCs/>
                <w:kern w:val="1"/>
                <w:sz w:val="24"/>
                <w:szCs w:val="24"/>
                <w:lang w:val="uk-UA" w:eastAsia="zh-CN"/>
              </w:rPr>
              <w:t>15</w:t>
            </w:r>
          </w:p>
        </w:tc>
        <w:tc>
          <w:tcPr>
            <w:tcW w:w="945" w:type="dxa"/>
            <w:tcBorders>
              <w:top w:val="single" w:sz="4" w:space="0" w:color="000000"/>
              <w:left w:val="single" w:sz="4" w:space="0" w:color="000000"/>
              <w:bottom w:val="single" w:sz="4" w:space="0" w:color="000000"/>
            </w:tcBorders>
            <w:shd w:val="clear" w:color="auto" w:fill="auto"/>
          </w:tcPr>
          <w:p w:rsidR="00386F00" w:rsidRPr="00090B27" w:rsidRDefault="00386F00" w:rsidP="00867591">
            <w:pPr>
              <w:suppressAutoHyphens/>
              <w:autoSpaceDE/>
              <w:autoSpaceDN/>
              <w:adjustRightInd/>
              <w:snapToGrid w:val="0"/>
              <w:jc w:val="center"/>
              <w:rPr>
                <w:rFonts w:eastAsia="DejaVu Sans"/>
                <w:b/>
                <w:bCs/>
                <w:kern w:val="1"/>
                <w:sz w:val="24"/>
                <w:szCs w:val="24"/>
                <w:lang w:val="uk-UA" w:eastAsia="zh-CN"/>
              </w:rPr>
            </w:pPr>
            <w:r w:rsidRPr="00090B27">
              <w:rPr>
                <w:rFonts w:eastAsia="DejaVu Sans"/>
                <w:b/>
                <w:bCs/>
                <w:kern w:val="1"/>
                <w:sz w:val="24"/>
                <w:szCs w:val="24"/>
                <w:lang w:val="uk-UA" w:eastAsia="zh-CN"/>
              </w:rPr>
              <w:t>2</w:t>
            </w:r>
            <w:r w:rsidR="00A02EA1">
              <w:rPr>
                <w:rFonts w:eastAsia="DejaVu Sans"/>
                <w:b/>
                <w:bCs/>
                <w:kern w:val="1"/>
                <w:sz w:val="24"/>
                <w:szCs w:val="24"/>
                <w:lang w:val="uk-UA" w:eastAsia="zh-CN"/>
              </w:rPr>
              <w:t>016</w:t>
            </w:r>
          </w:p>
        </w:tc>
        <w:tc>
          <w:tcPr>
            <w:tcW w:w="945" w:type="dxa"/>
            <w:tcBorders>
              <w:top w:val="single" w:sz="4" w:space="0" w:color="000000"/>
              <w:left w:val="single" w:sz="4" w:space="0" w:color="000000"/>
              <w:bottom w:val="single" w:sz="4" w:space="0" w:color="000000"/>
            </w:tcBorders>
            <w:shd w:val="clear" w:color="auto" w:fill="auto"/>
          </w:tcPr>
          <w:p w:rsidR="00386F00" w:rsidRPr="00090B27" w:rsidRDefault="00A02EA1" w:rsidP="00867591">
            <w:pPr>
              <w:suppressAutoHyphens/>
              <w:autoSpaceDE/>
              <w:autoSpaceDN/>
              <w:adjustRightInd/>
              <w:snapToGrid w:val="0"/>
              <w:jc w:val="center"/>
              <w:rPr>
                <w:rFonts w:eastAsia="DejaVu Sans"/>
                <w:b/>
                <w:bCs/>
                <w:kern w:val="1"/>
                <w:sz w:val="24"/>
                <w:szCs w:val="24"/>
                <w:lang w:val="uk-UA" w:eastAsia="zh-CN"/>
              </w:rPr>
            </w:pPr>
            <w:r>
              <w:rPr>
                <w:rFonts w:eastAsia="DejaVu Sans"/>
                <w:b/>
                <w:bCs/>
                <w:kern w:val="1"/>
                <w:sz w:val="24"/>
                <w:szCs w:val="24"/>
                <w:lang w:val="uk-UA" w:eastAsia="zh-CN"/>
              </w:rPr>
              <w:t>2017</w:t>
            </w:r>
          </w:p>
        </w:tc>
        <w:tc>
          <w:tcPr>
            <w:tcW w:w="945" w:type="dxa"/>
            <w:tcBorders>
              <w:top w:val="single" w:sz="4" w:space="0" w:color="000000"/>
              <w:left w:val="single" w:sz="4" w:space="0" w:color="000000"/>
              <w:bottom w:val="single" w:sz="4" w:space="0" w:color="000000"/>
            </w:tcBorders>
            <w:shd w:val="clear" w:color="auto" w:fill="auto"/>
          </w:tcPr>
          <w:p w:rsidR="00386F00" w:rsidRPr="00090B27" w:rsidRDefault="00A02EA1" w:rsidP="00867591">
            <w:pPr>
              <w:suppressAutoHyphens/>
              <w:autoSpaceDE/>
              <w:autoSpaceDN/>
              <w:adjustRightInd/>
              <w:snapToGrid w:val="0"/>
              <w:jc w:val="center"/>
              <w:rPr>
                <w:rFonts w:eastAsia="DejaVu Sans"/>
                <w:b/>
                <w:bCs/>
                <w:kern w:val="1"/>
                <w:sz w:val="24"/>
                <w:szCs w:val="24"/>
                <w:lang w:val="uk-UA" w:eastAsia="zh-CN"/>
              </w:rPr>
            </w:pPr>
            <w:r>
              <w:rPr>
                <w:rFonts w:eastAsia="DejaVu Sans"/>
                <w:b/>
                <w:bCs/>
                <w:kern w:val="1"/>
                <w:sz w:val="24"/>
                <w:szCs w:val="24"/>
                <w:lang w:val="uk-UA" w:eastAsia="zh-CN"/>
              </w:rPr>
              <w:t>2018</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386F00" w:rsidRPr="00090B27" w:rsidRDefault="00A02EA1" w:rsidP="00867591">
            <w:pPr>
              <w:suppressAutoHyphens/>
              <w:autoSpaceDE/>
              <w:autoSpaceDN/>
              <w:adjustRightInd/>
              <w:snapToGrid w:val="0"/>
              <w:jc w:val="center"/>
              <w:rPr>
                <w:rFonts w:ascii="Arial" w:eastAsia="DejaVu Sans" w:hAnsi="Arial" w:cs="Arial"/>
                <w:color w:val="003300"/>
                <w:kern w:val="1"/>
                <w:sz w:val="24"/>
                <w:szCs w:val="24"/>
                <w:lang w:val="en-US" w:eastAsia="zh-CN"/>
              </w:rPr>
            </w:pPr>
            <w:r>
              <w:rPr>
                <w:rFonts w:eastAsia="DejaVu Sans"/>
                <w:b/>
                <w:bCs/>
                <w:kern w:val="1"/>
                <w:sz w:val="24"/>
                <w:szCs w:val="24"/>
                <w:lang w:val="uk-UA" w:eastAsia="zh-CN"/>
              </w:rPr>
              <w:t>2019</w:t>
            </w:r>
          </w:p>
        </w:tc>
      </w:tr>
      <w:tr w:rsidR="00386F00" w:rsidRPr="00090B27" w:rsidTr="00867591">
        <w:tc>
          <w:tcPr>
            <w:tcW w:w="4543" w:type="dxa"/>
            <w:tcBorders>
              <w:top w:val="single" w:sz="4" w:space="0" w:color="000000"/>
              <w:left w:val="single" w:sz="4" w:space="0" w:color="000000"/>
              <w:bottom w:val="single" w:sz="4" w:space="0" w:color="000000"/>
            </w:tcBorders>
            <w:shd w:val="clear" w:color="auto" w:fill="auto"/>
          </w:tcPr>
          <w:p w:rsidR="00386F00" w:rsidRPr="00A02EA1" w:rsidRDefault="00A02EA1"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Все населення, млн. о</w:t>
            </w:r>
            <w:r w:rsidR="00386F00" w:rsidRPr="00A02EA1">
              <w:rPr>
                <w:rFonts w:eastAsia="DejaVu Sans"/>
                <w:kern w:val="1"/>
                <w:sz w:val="24"/>
                <w:szCs w:val="24"/>
                <w:lang w:eastAsia="zh-CN"/>
              </w:rPr>
              <w:t>сіб</w:t>
            </w:r>
          </w:p>
        </w:tc>
        <w:tc>
          <w:tcPr>
            <w:tcW w:w="945" w:type="dxa"/>
            <w:tcBorders>
              <w:top w:val="single" w:sz="4" w:space="0" w:color="000000"/>
              <w:left w:val="single" w:sz="4" w:space="0" w:color="000000"/>
              <w:bottom w:val="single" w:sz="4" w:space="0" w:color="000000"/>
            </w:tcBorders>
            <w:shd w:val="clear" w:color="auto" w:fill="auto"/>
          </w:tcPr>
          <w:p w:rsidR="00386F00" w:rsidRPr="00A02EA1" w:rsidRDefault="00386F00"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51,7</w:t>
            </w:r>
          </w:p>
        </w:tc>
        <w:tc>
          <w:tcPr>
            <w:tcW w:w="945" w:type="dxa"/>
            <w:tcBorders>
              <w:top w:val="single" w:sz="4" w:space="0" w:color="000000"/>
              <w:left w:val="single" w:sz="4" w:space="0" w:color="000000"/>
              <w:bottom w:val="single" w:sz="4" w:space="0" w:color="000000"/>
            </w:tcBorders>
            <w:shd w:val="clear" w:color="auto" w:fill="auto"/>
          </w:tcPr>
          <w:p w:rsidR="00386F00" w:rsidRPr="00A02EA1" w:rsidRDefault="00386F00"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51,3</w:t>
            </w:r>
          </w:p>
        </w:tc>
        <w:tc>
          <w:tcPr>
            <w:tcW w:w="945" w:type="dxa"/>
            <w:tcBorders>
              <w:top w:val="single" w:sz="4" w:space="0" w:color="000000"/>
              <w:left w:val="single" w:sz="4" w:space="0" w:color="000000"/>
              <w:bottom w:val="single" w:sz="4" w:space="0" w:color="000000"/>
            </w:tcBorders>
            <w:shd w:val="clear" w:color="auto" w:fill="auto"/>
          </w:tcPr>
          <w:p w:rsidR="00386F00" w:rsidRPr="00A02EA1" w:rsidRDefault="00386F00"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50,9</w:t>
            </w:r>
          </w:p>
        </w:tc>
        <w:tc>
          <w:tcPr>
            <w:tcW w:w="945" w:type="dxa"/>
            <w:tcBorders>
              <w:top w:val="single" w:sz="4" w:space="0" w:color="000000"/>
              <w:left w:val="single" w:sz="4" w:space="0" w:color="000000"/>
              <w:bottom w:val="single" w:sz="4" w:space="0" w:color="000000"/>
            </w:tcBorders>
            <w:shd w:val="clear" w:color="auto" w:fill="auto"/>
          </w:tcPr>
          <w:p w:rsidR="00386F00" w:rsidRPr="00A02EA1" w:rsidRDefault="00386F00"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50,5</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386F00" w:rsidRPr="00A02EA1" w:rsidRDefault="00386F00" w:rsidP="00867591">
            <w:pPr>
              <w:suppressAutoHyphens/>
              <w:autoSpaceDE/>
              <w:autoSpaceDN/>
              <w:adjustRightInd/>
              <w:snapToGrid w:val="0"/>
              <w:jc w:val="center"/>
              <w:rPr>
                <w:rFonts w:ascii="Arial" w:eastAsia="DejaVu Sans" w:hAnsi="Arial" w:cs="Arial"/>
                <w:color w:val="003300"/>
                <w:kern w:val="1"/>
                <w:sz w:val="24"/>
                <w:szCs w:val="24"/>
                <w:lang w:eastAsia="zh-CN"/>
              </w:rPr>
            </w:pPr>
            <w:r w:rsidRPr="00A02EA1">
              <w:rPr>
                <w:rFonts w:eastAsia="DejaVu Sans"/>
                <w:kern w:val="1"/>
                <w:sz w:val="24"/>
                <w:szCs w:val="24"/>
                <w:lang w:eastAsia="zh-CN"/>
              </w:rPr>
              <w:t>50,1</w:t>
            </w:r>
          </w:p>
        </w:tc>
      </w:tr>
      <w:tr w:rsidR="00386F00" w:rsidRPr="00090B27" w:rsidTr="00867591">
        <w:tc>
          <w:tcPr>
            <w:tcW w:w="4543" w:type="dxa"/>
            <w:tcBorders>
              <w:top w:val="single" w:sz="4" w:space="0" w:color="000000"/>
              <w:left w:val="single" w:sz="4" w:space="0" w:color="000000"/>
              <w:bottom w:val="single" w:sz="4" w:space="0" w:color="000000"/>
            </w:tcBorders>
            <w:shd w:val="clear" w:color="auto" w:fill="auto"/>
          </w:tcPr>
          <w:p w:rsidR="00386F00" w:rsidRPr="00090B27" w:rsidRDefault="00386F00" w:rsidP="00867591">
            <w:pPr>
              <w:suppressAutoHyphens/>
              <w:autoSpaceDE/>
              <w:autoSpaceDN/>
              <w:adjustRightInd/>
              <w:snapToGrid w:val="0"/>
              <w:jc w:val="center"/>
              <w:rPr>
                <w:rFonts w:eastAsia="DejaVu Sans"/>
                <w:kern w:val="1"/>
                <w:sz w:val="24"/>
                <w:szCs w:val="24"/>
                <w:lang w:eastAsia="zh-CN"/>
              </w:rPr>
            </w:pPr>
            <w:r w:rsidRPr="00090B27">
              <w:rPr>
                <w:rFonts w:eastAsia="DejaVu Sans"/>
                <w:kern w:val="1"/>
                <w:sz w:val="24"/>
                <w:szCs w:val="24"/>
                <w:lang w:eastAsia="zh-CN"/>
              </w:rPr>
              <w:t>В т. ч. інвалідів, млн. осіб</w:t>
            </w:r>
          </w:p>
        </w:tc>
        <w:tc>
          <w:tcPr>
            <w:tcW w:w="945" w:type="dxa"/>
            <w:tcBorders>
              <w:top w:val="single" w:sz="4" w:space="0" w:color="000000"/>
              <w:left w:val="single" w:sz="4" w:space="0" w:color="000000"/>
              <w:bottom w:val="single" w:sz="4" w:space="0" w:color="000000"/>
            </w:tcBorders>
            <w:shd w:val="clear" w:color="auto" w:fill="auto"/>
          </w:tcPr>
          <w:p w:rsidR="00386F00" w:rsidRPr="00A02EA1" w:rsidRDefault="00386F00"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2,230</w:t>
            </w:r>
          </w:p>
        </w:tc>
        <w:tc>
          <w:tcPr>
            <w:tcW w:w="945" w:type="dxa"/>
            <w:tcBorders>
              <w:top w:val="single" w:sz="4" w:space="0" w:color="000000"/>
              <w:left w:val="single" w:sz="4" w:space="0" w:color="000000"/>
              <w:bottom w:val="single" w:sz="4" w:space="0" w:color="000000"/>
            </w:tcBorders>
            <w:shd w:val="clear" w:color="auto" w:fill="auto"/>
          </w:tcPr>
          <w:p w:rsidR="00386F00" w:rsidRPr="00A02EA1" w:rsidRDefault="00386F00"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2,322</w:t>
            </w:r>
          </w:p>
        </w:tc>
        <w:tc>
          <w:tcPr>
            <w:tcW w:w="945" w:type="dxa"/>
            <w:tcBorders>
              <w:top w:val="single" w:sz="4" w:space="0" w:color="000000"/>
              <w:left w:val="single" w:sz="4" w:space="0" w:color="000000"/>
              <w:bottom w:val="single" w:sz="4" w:space="0" w:color="000000"/>
            </w:tcBorders>
            <w:shd w:val="clear" w:color="auto" w:fill="auto"/>
          </w:tcPr>
          <w:p w:rsidR="00386F00" w:rsidRPr="00A02EA1" w:rsidRDefault="00386F00"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2,380</w:t>
            </w:r>
          </w:p>
        </w:tc>
        <w:tc>
          <w:tcPr>
            <w:tcW w:w="945" w:type="dxa"/>
            <w:tcBorders>
              <w:top w:val="single" w:sz="4" w:space="0" w:color="000000"/>
              <w:left w:val="single" w:sz="4" w:space="0" w:color="000000"/>
              <w:bottom w:val="single" w:sz="4" w:space="0" w:color="000000"/>
            </w:tcBorders>
            <w:shd w:val="clear" w:color="auto" w:fill="auto"/>
          </w:tcPr>
          <w:p w:rsidR="00386F00" w:rsidRPr="00A02EA1" w:rsidRDefault="00386F00"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2,376</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386F00" w:rsidRPr="00A02EA1" w:rsidRDefault="00386F00" w:rsidP="00867591">
            <w:pPr>
              <w:suppressAutoHyphens/>
              <w:autoSpaceDE/>
              <w:autoSpaceDN/>
              <w:adjustRightInd/>
              <w:snapToGrid w:val="0"/>
              <w:jc w:val="center"/>
              <w:rPr>
                <w:rFonts w:ascii="Arial" w:eastAsia="DejaVu Sans" w:hAnsi="Arial" w:cs="Arial"/>
                <w:color w:val="003300"/>
                <w:kern w:val="1"/>
                <w:sz w:val="24"/>
                <w:szCs w:val="24"/>
                <w:lang w:eastAsia="zh-CN"/>
              </w:rPr>
            </w:pPr>
            <w:r w:rsidRPr="00A02EA1">
              <w:rPr>
                <w:rFonts w:eastAsia="DejaVu Sans"/>
                <w:kern w:val="1"/>
                <w:sz w:val="24"/>
                <w:szCs w:val="24"/>
                <w:lang w:eastAsia="zh-CN"/>
              </w:rPr>
              <w:t>2,519</w:t>
            </w:r>
          </w:p>
        </w:tc>
      </w:tr>
      <w:tr w:rsidR="00386F00" w:rsidRPr="00090B27" w:rsidTr="00867591">
        <w:trPr>
          <w:trHeight w:val="399"/>
        </w:trPr>
        <w:tc>
          <w:tcPr>
            <w:tcW w:w="4543" w:type="dxa"/>
            <w:tcBorders>
              <w:top w:val="single" w:sz="4" w:space="0" w:color="000000"/>
              <w:left w:val="single" w:sz="4" w:space="0" w:color="000000"/>
              <w:bottom w:val="single" w:sz="4" w:space="0" w:color="000000"/>
            </w:tcBorders>
            <w:shd w:val="clear" w:color="auto" w:fill="auto"/>
          </w:tcPr>
          <w:p w:rsidR="00386F00" w:rsidRPr="00090B27" w:rsidRDefault="00386F00" w:rsidP="00867591">
            <w:pPr>
              <w:suppressAutoHyphens/>
              <w:autoSpaceDE/>
              <w:autoSpaceDN/>
              <w:adjustRightInd/>
              <w:snapToGrid w:val="0"/>
              <w:jc w:val="center"/>
              <w:rPr>
                <w:rFonts w:eastAsia="DejaVu Sans"/>
                <w:kern w:val="1"/>
                <w:sz w:val="24"/>
                <w:szCs w:val="24"/>
                <w:lang w:eastAsia="zh-CN"/>
              </w:rPr>
            </w:pPr>
            <w:r w:rsidRPr="00090B27">
              <w:rPr>
                <w:rFonts w:eastAsia="DejaVu Sans"/>
                <w:kern w:val="1"/>
                <w:sz w:val="24"/>
                <w:szCs w:val="24"/>
                <w:lang w:eastAsia="zh-CN"/>
              </w:rPr>
              <w:t xml:space="preserve">Вт.ч.інвалідів </w:t>
            </w:r>
            <w:r w:rsidRPr="00090B27">
              <w:rPr>
                <w:rFonts w:eastAsia="DejaVu Sans"/>
                <w:kern w:val="1"/>
                <w:sz w:val="24"/>
                <w:szCs w:val="24"/>
                <w:lang w:val="en-US" w:eastAsia="zh-CN"/>
              </w:rPr>
              <w:t>I</w:t>
            </w:r>
            <w:r w:rsidRPr="00090B27">
              <w:rPr>
                <w:rFonts w:eastAsia="DejaVu Sans"/>
                <w:kern w:val="1"/>
                <w:sz w:val="24"/>
                <w:szCs w:val="24"/>
                <w:lang w:eastAsia="zh-CN"/>
              </w:rPr>
              <w:t xml:space="preserve"> групи, млн. осіб</w:t>
            </w:r>
          </w:p>
        </w:tc>
        <w:tc>
          <w:tcPr>
            <w:tcW w:w="945" w:type="dxa"/>
            <w:tcBorders>
              <w:top w:val="single" w:sz="4" w:space="0" w:color="000000"/>
              <w:left w:val="single" w:sz="4" w:space="0" w:color="000000"/>
              <w:bottom w:val="single" w:sz="4" w:space="0" w:color="000000"/>
            </w:tcBorders>
            <w:shd w:val="clear" w:color="auto" w:fill="auto"/>
          </w:tcPr>
          <w:p w:rsidR="00386F00" w:rsidRPr="00090B27" w:rsidRDefault="00386F00" w:rsidP="00867591">
            <w:pPr>
              <w:suppressAutoHyphens/>
              <w:autoSpaceDE/>
              <w:autoSpaceDN/>
              <w:adjustRightInd/>
              <w:snapToGrid w:val="0"/>
              <w:jc w:val="center"/>
              <w:rPr>
                <w:rFonts w:eastAsia="DejaVu Sans"/>
                <w:kern w:val="1"/>
                <w:sz w:val="24"/>
                <w:szCs w:val="24"/>
                <w:lang w:val="en-US" w:eastAsia="zh-CN"/>
              </w:rPr>
            </w:pPr>
            <w:r w:rsidRPr="00090B27">
              <w:rPr>
                <w:rFonts w:eastAsia="DejaVu Sans"/>
                <w:kern w:val="1"/>
                <w:sz w:val="24"/>
                <w:szCs w:val="24"/>
                <w:lang w:val="en-US" w:eastAsia="zh-CN"/>
              </w:rPr>
              <w:t>0,292</w:t>
            </w:r>
          </w:p>
        </w:tc>
        <w:tc>
          <w:tcPr>
            <w:tcW w:w="945" w:type="dxa"/>
            <w:tcBorders>
              <w:top w:val="single" w:sz="4" w:space="0" w:color="000000"/>
              <w:left w:val="single" w:sz="4" w:space="0" w:color="000000"/>
              <w:bottom w:val="single" w:sz="4" w:space="0" w:color="000000"/>
            </w:tcBorders>
            <w:shd w:val="clear" w:color="auto" w:fill="auto"/>
          </w:tcPr>
          <w:p w:rsidR="00386F00" w:rsidRPr="00090B27" w:rsidRDefault="00386F00" w:rsidP="00867591">
            <w:pPr>
              <w:suppressAutoHyphens/>
              <w:autoSpaceDE/>
              <w:autoSpaceDN/>
              <w:adjustRightInd/>
              <w:snapToGrid w:val="0"/>
              <w:jc w:val="center"/>
              <w:rPr>
                <w:rFonts w:eastAsia="DejaVu Sans"/>
                <w:kern w:val="1"/>
                <w:sz w:val="24"/>
                <w:szCs w:val="24"/>
                <w:lang w:val="en-US" w:eastAsia="zh-CN"/>
              </w:rPr>
            </w:pPr>
            <w:r w:rsidRPr="00090B27">
              <w:rPr>
                <w:rFonts w:eastAsia="DejaVu Sans"/>
                <w:kern w:val="1"/>
                <w:sz w:val="24"/>
                <w:szCs w:val="24"/>
                <w:lang w:val="en-US" w:eastAsia="zh-CN"/>
              </w:rPr>
              <w:t>0,306</w:t>
            </w:r>
          </w:p>
        </w:tc>
        <w:tc>
          <w:tcPr>
            <w:tcW w:w="945" w:type="dxa"/>
            <w:tcBorders>
              <w:top w:val="single" w:sz="4" w:space="0" w:color="000000"/>
              <w:left w:val="single" w:sz="4" w:space="0" w:color="000000"/>
              <w:bottom w:val="single" w:sz="4" w:space="0" w:color="000000"/>
            </w:tcBorders>
            <w:shd w:val="clear" w:color="auto" w:fill="auto"/>
          </w:tcPr>
          <w:p w:rsidR="00386F00" w:rsidRPr="00090B27" w:rsidRDefault="00386F00" w:rsidP="00867591">
            <w:pPr>
              <w:suppressAutoHyphens/>
              <w:autoSpaceDE/>
              <w:autoSpaceDN/>
              <w:adjustRightInd/>
              <w:snapToGrid w:val="0"/>
              <w:jc w:val="center"/>
              <w:rPr>
                <w:rFonts w:eastAsia="DejaVu Sans"/>
                <w:kern w:val="1"/>
                <w:sz w:val="24"/>
                <w:szCs w:val="24"/>
                <w:lang w:val="en-US" w:eastAsia="zh-CN"/>
              </w:rPr>
            </w:pPr>
            <w:r w:rsidRPr="00090B27">
              <w:rPr>
                <w:rFonts w:eastAsia="DejaVu Sans"/>
                <w:kern w:val="1"/>
                <w:sz w:val="24"/>
                <w:szCs w:val="24"/>
                <w:lang w:val="en-US" w:eastAsia="zh-CN"/>
              </w:rPr>
              <w:t>0,310</w:t>
            </w:r>
          </w:p>
        </w:tc>
        <w:tc>
          <w:tcPr>
            <w:tcW w:w="945" w:type="dxa"/>
            <w:tcBorders>
              <w:top w:val="single" w:sz="4" w:space="0" w:color="000000"/>
              <w:left w:val="single" w:sz="4" w:space="0" w:color="000000"/>
              <w:bottom w:val="single" w:sz="4" w:space="0" w:color="000000"/>
            </w:tcBorders>
            <w:shd w:val="clear" w:color="auto" w:fill="auto"/>
          </w:tcPr>
          <w:p w:rsidR="00386F00" w:rsidRPr="00090B27" w:rsidRDefault="00386F00" w:rsidP="00867591">
            <w:pPr>
              <w:suppressAutoHyphens/>
              <w:autoSpaceDE/>
              <w:autoSpaceDN/>
              <w:adjustRightInd/>
              <w:snapToGrid w:val="0"/>
              <w:jc w:val="center"/>
              <w:rPr>
                <w:rFonts w:eastAsia="DejaVu Sans"/>
                <w:kern w:val="1"/>
                <w:sz w:val="24"/>
                <w:szCs w:val="24"/>
                <w:lang w:val="en-US" w:eastAsia="zh-CN"/>
              </w:rPr>
            </w:pPr>
            <w:r w:rsidRPr="00090B27">
              <w:rPr>
                <w:rFonts w:eastAsia="DejaVu Sans"/>
                <w:kern w:val="1"/>
                <w:sz w:val="24"/>
                <w:szCs w:val="24"/>
                <w:lang w:val="en-US" w:eastAsia="zh-CN"/>
              </w:rPr>
              <w:t>0,307</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386F00" w:rsidRPr="00090B27" w:rsidRDefault="00386F00" w:rsidP="00867591">
            <w:pPr>
              <w:suppressAutoHyphens/>
              <w:autoSpaceDE/>
              <w:autoSpaceDN/>
              <w:adjustRightInd/>
              <w:snapToGrid w:val="0"/>
              <w:jc w:val="center"/>
              <w:rPr>
                <w:rFonts w:ascii="Arial" w:eastAsia="DejaVu Sans" w:hAnsi="Arial" w:cs="Arial"/>
                <w:color w:val="003300"/>
                <w:kern w:val="1"/>
                <w:sz w:val="24"/>
                <w:szCs w:val="24"/>
                <w:lang w:val="en-US" w:eastAsia="zh-CN"/>
              </w:rPr>
            </w:pPr>
            <w:r w:rsidRPr="00090B27">
              <w:rPr>
                <w:rFonts w:eastAsia="DejaVu Sans"/>
                <w:kern w:val="1"/>
                <w:sz w:val="24"/>
                <w:szCs w:val="24"/>
                <w:lang w:val="en-US" w:eastAsia="zh-CN"/>
              </w:rPr>
              <w:t>0,326</w:t>
            </w:r>
          </w:p>
        </w:tc>
      </w:tr>
      <w:tr w:rsidR="00386F00" w:rsidRPr="00090B27" w:rsidTr="00867591">
        <w:tc>
          <w:tcPr>
            <w:tcW w:w="4543" w:type="dxa"/>
            <w:tcBorders>
              <w:top w:val="single" w:sz="4" w:space="0" w:color="000000"/>
              <w:left w:val="single" w:sz="4" w:space="0" w:color="000000"/>
              <w:bottom w:val="single" w:sz="4" w:space="0" w:color="000000"/>
            </w:tcBorders>
            <w:shd w:val="clear" w:color="auto" w:fill="auto"/>
          </w:tcPr>
          <w:p w:rsidR="00386F00" w:rsidRPr="00A02EA1" w:rsidRDefault="00A02EA1"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Дітей-інвалідів, млн. о</w:t>
            </w:r>
            <w:r w:rsidR="00386F00" w:rsidRPr="00A02EA1">
              <w:rPr>
                <w:rFonts w:eastAsia="DejaVu Sans"/>
                <w:kern w:val="1"/>
                <w:sz w:val="24"/>
                <w:szCs w:val="24"/>
                <w:lang w:eastAsia="zh-CN"/>
              </w:rPr>
              <w:t>сіб</w:t>
            </w:r>
          </w:p>
        </w:tc>
        <w:tc>
          <w:tcPr>
            <w:tcW w:w="945" w:type="dxa"/>
            <w:tcBorders>
              <w:top w:val="single" w:sz="4" w:space="0" w:color="000000"/>
              <w:left w:val="single" w:sz="4" w:space="0" w:color="000000"/>
              <w:bottom w:val="single" w:sz="4" w:space="0" w:color="000000"/>
            </w:tcBorders>
            <w:shd w:val="clear" w:color="auto" w:fill="auto"/>
            <w:vAlign w:val="bottom"/>
          </w:tcPr>
          <w:p w:rsidR="00386F00" w:rsidRPr="00A02EA1" w:rsidRDefault="00386F00"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0,115</w:t>
            </w:r>
          </w:p>
        </w:tc>
        <w:tc>
          <w:tcPr>
            <w:tcW w:w="945" w:type="dxa"/>
            <w:tcBorders>
              <w:top w:val="single" w:sz="4" w:space="0" w:color="000000"/>
              <w:left w:val="single" w:sz="4" w:space="0" w:color="000000"/>
              <w:bottom w:val="single" w:sz="4" w:space="0" w:color="000000"/>
            </w:tcBorders>
            <w:shd w:val="clear" w:color="auto" w:fill="auto"/>
            <w:vAlign w:val="bottom"/>
          </w:tcPr>
          <w:p w:rsidR="00386F00" w:rsidRPr="00A02EA1" w:rsidRDefault="00386F00"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0,120</w:t>
            </w:r>
          </w:p>
        </w:tc>
        <w:tc>
          <w:tcPr>
            <w:tcW w:w="945" w:type="dxa"/>
            <w:tcBorders>
              <w:top w:val="single" w:sz="4" w:space="0" w:color="000000"/>
              <w:left w:val="single" w:sz="4" w:space="0" w:color="000000"/>
              <w:bottom w:val="single" w:sz="4" w:space="0" w:color="000000"/>
            </w:tcBorders>
            <w:shd w:val="clear" w:color="auto" w:fill="auto"/>
            <w:vAlign w:val="bottom"/>
          </w:tcPr>
          <w:p w:rsidR="00386F00" w:rsidRPr="00A02EA1" w:rsidRDefault="00386F00"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0,126</w:t>
            </w:r>
          </w:p>
        </w:tc>
        <w:tc>
          <w:tcPr>
            <w:tcW w:w="945" w:type="dxa"/>
            <w:tcBorders>
              <w:top w:val="single" w:sz="4" w:space="0" w:color="000000"/>
              <w:left w:val="single" w:sz="4" w:space="0" w:color="000000"/>
              <w:bottom w:val="single" w:sz="4" w:space="0" w:color="000000"/>
            </w:tcBorders>
            <w:shd w:val="clear" w:color="auto" w:fill="auto"/>
            <w:vAlign w:val="bottom"/>
          </w:tcPr>
          <w:p w:rsidR="00386F00" w:rsidRPr="00A02EA1" w:rsidRDefault="00386F00"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0,134</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6F00" w:rsidRPr="00A02EA1" w:rsidRDefault="00386F00" w:rsidP="00867591">
            <w:pPr>
              <w:suppressAutoHyphens/>
              <w:autoSpaceDE/>
              <w:autoSpaceDN/>
              <w:adjustRightInd/>
              <w:snapToGrid w:val="0"/>
              <w:jc w:val="center"/>
              <w:rPr>
                <w:rFonts w:ascii="Arial" w:eastAsia="DejaVu Sans" w:hAnsi="Arial" w:cs="Arial"/>
                <w:color w:val="003300"/>
                <w:kern w:val="1"/>
                <w:sz w:val="24"/>
                <w:szCs w:val="24"/>
                <w:lang w:eastAsia="zh-CN"/>
              </w:rPr>
            </w:pPr>
            <w:r w:rsidRPr="00A02EA1">
              <w:rPr>
                <w:rFonts w:eastAsia="DejaVu Sans"/>
                <w:kern w:val="1"/>
                <w:sz w:val="24"/>
                <w:szCs w:val="24"/>
                <w:lang w:eastAsia="zh-CN"/>
              </w:rPr>
              <w:t>0,145</w:t>
            </w:r>
          </w:p>
        </w:tc>
      </w:tr>
      <w:tr w:rsidR="00386F00" w:rsidRPr="00090B27" w:rsidTr="00867591">
        <w:tc>
          <w:tcPr>
            <w:tcW w:w="4543" w:type="dxa"/>
            <w:tcBorders>
              <w:top w:val="single" w:sz="4" w:space="0" w:color="000000"/>
              <w:left w:val="single" w:sz="4" w:space="0" w:color="000000"/>
              <w:bottom w:val="single" w:sz="4" w:space="0" w:color="000000"/>
            </w:tcBorders>
            <w:shd w:val="clear" w:color="auto" w:fill="auto"/>
          </w:tcPr>
          <w:p w:rsidR="00386F00" w:rsidRPr="00A02EA1" w:rsidRDefault="00386F00" w:rsidP="00867591">
            <w:pPr>
              <w:suppressAutoHyphens/>
              <w:autoSpaceDE/>
              <w:autoSpaceDN/>
              <w:adjustRightInd/>
              <w:snapToGrid w:val="0"/>
              <w:jc w:val="center"/>
              <w:rPr>
                <w:rFonts w:eastAsia="DejaVu Sans"/>
                <w:kern w:val="1"/>
                <w:sz w:val="24"/>
                <w:szCs w:val="24"/>
                <w:lang w:eastAsia="zh-CN"/>
              </w:rPr>
            </w:pPr>
            <w:r w:rsidRPr="00090B27">
              <w:rPr>
                <w:rFonts w:eastAsia="DejaVu Sans"/>
                <w:kern w:val="1"/>
                <w:sz w:val="24"/>
                <w:szCs w:val="24"/>
                <w:lang w:eastAsia="zh-CN"/>
              </w:rPr>
              <w:t xml:space="preserve">Разом інвалідів </w:t>
            </w:r>
            <w:r w:rsidRPr="00090B27">
              <w:rPr>
                <w:rFonts w:eastAsia="DejaVu Sans"/>
                <w:kern w:val="1"/>
                <w:sz w:val="24"/>
                <w:szCs w:val="24"/>
                <w:lang w:val="en-US" w:eastAsia="zh-CN"/>
              </w:rPr>
              <w:t>I</w:t>
            </w:r>
            <w:r w:rsidRPr="00090B27">
              <w:rPr>
                <w:rFonts w:eastAsia="DejaVu Sans"/>
                <w:kern w:val="1"/>
                <w:sz w:val="24"/>
                <w:szCs w:val="24"/>
                <w:lang w:eastAsia="zh-CN"/>
              </w:rPr>
              <w:t xml:space="preserve"> групи і дітей-інвалідів, млн. </w:t>
            </w:r>
            <w:r w:rsidR="00A02EA1">
              <w:rPr>
                <w:rFonts w:eastAsia="DejaVu Sans"/>
                <w:kern w:val="1"/>
                <w:sz w:val="24"/>
                <w:szCs w:val="24"/>
                <w:lang w:eastAsia="zh-CN"/>
              </w:rPr>
              <w:t>о</w:t>
            </w:r>
            <w:r w:rsidRPr="00A02EA1">
              <w:rPr>
                <w:rFonts w:eastAsia="DejaVu Sans"/>
                <w:kern w:val="1"/>
                <w:sz w:val="24"/>
                <w:szCs w:val="24"/>
                <w:lang w:eastAsia="zh-CN"/>
              </w:rPr>
              <w:t>сіб</w:t>
            </w:r>
          </w:p>
        </w:tc>
        <w:tc>
          <w:tcPr>
            <w:tcW w:w="945" w:type="dxa"/>
            <w:tcBorders>
              <w:top w:val="single" w:sz="4" w:space="0" w:color="000000"/>
              <w:left w:val="single" w:sz="4" w:space="0" w:color="000000"/>
              <w:bottom w:val="single" w:sz="4" w:space="0" w:color="000000"/>
            </w:tcBorders>
            <w:shd w:val="clear" w:color="auto" w:fill="auto"/>
          </w:tcPr>
          <w:p w:rsidR="00386F00" w:rsidRPr="00A02EA1" w:rsidRDefault="00386F00"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0,407</w:t>
            </w:r>
          </w:p>
        </w:tc>
        <w:tc>
          <w:tcPr>
            <w:tcW w:w="945" w:type="dxa"/>
            <w:tcBorders>
              <w:top w:val="single" w:sz="4" w:space="0" w:color="000000"/>
              <w:left w:val="single" w:sz="4" w:space="0" w:color="000000"/>
              <w:bottom w:val="single" w:sz="4" w:space="0" w:color="000000"/>
            </w:tcBorders>
            <w:shd w:val="clear" w:color="auto" w:fill="auto"/>
          </w:tcPr>
          <w:p w:rsidR="00386F00" w:rsidRPr="00A02EA1" w:rsidRDefault="00386F00"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0,426</w:t>
            </w:r>
          </w:p>
        </w:tc>
        <w:tc>
          <w:tcPr>
            <w:tcW w:w="945" w:type="dxa"/>
            <w:tcBorders>
              <w:top w:val="single" w:sz="4" w:space="0" w:color="000000"/>
              <w:left w:val="single" w:sz="4" w:space="0" w:color="000000"/>
              <w:bottom w:val="single" w:sz="4" w:space="0" w:color="000000"/>
            </w:tcBorders>
            <w:shd w:val="clear" w:color="auto" w:fill="auto"/>
          </w:tcPr>
          <w:p w:rsidR="00386F00" w:rsidRPr="00A02EA1" w:rsidRDefault="00386F00" w:rsidP="00867591">
            <w:pPr>
              <w:suppressAutoHyphens/>
              <w:autoSpaceDE/>
              <w:autoSpaceDN/>
              <w:adjustRightInd/>
              <w:snapToGrid w:val="0"/>
              <w:jc w:val="center"/>
              <w:rPr>
                <w:rFonts w:eastAsia="DejaVu Sans"/>
                <w:kern w:val="1"/>
                <w:sz w:val="24"/>
                <w:szCs w:val="24"/>
                <w:lang w:eastAsia="zh-CN"/>
              </w:rPr>
            </w:pPr>
            <w:r w:rsidRPr="00A02EA1">
              <w:rPr>
                <w:rFonts w:eastAsia="DejaVu Sans"/>
                <w:kern w:val="1"/>
                <w:sz w:val="24"/>
                <w:szCs w:val="24"/>
                <w:lang w:eastAsia="zh-CN"/>
              </w:rPr>
              <w:t>0,436</w:t>
            </w:r>
          </w:p>
        </w:tc>
        <w:tc>
          <w:tcPr>
            <w:tcW w:w="945" w:type="dxa"/>
            <w:tcBorders>
              <w:top w:val="single" w:sz="4" w:space="0" w:color="000000"/>
              <w:left w:val="single" w:sz="4" w:space="0" w:color="000000"/>
              <w:bottom w:val="single" w:sz="4" w:space="0" w:color="000000"/>
            </w:tcBorders>
            <w:shd w:val="clear" w:color="auto" w:fill="auto"/>
          </w:tcPr>
          <w:p w:rsidR="00386F00" w:rsidRPr="00090B27" w:rsidRDefault="00386F00" w:rsidP="00867591">
            <w:pPr>
              <w:suppressAutoHyphens/>
              <w:autoSpaceDE/>
              <w:autoSpaceDN/>
              <w:adjustRightInd/>
              <w:snapToGrid w:val="0"/>
              <w:jc w:val="center"/>
              <w:rPr>
                <w:rFonts w:eastAsia="DejaVu Sans"/>
                <w:kern w:val="1"/>
                <w:sz w:val="24"/>
                <w:szCs w:val="24"/>
                <w:lang w:val="en-US" w:eastAsia="zh-CN"/>
              </w:rPr>
            </w:pPr>
            <w:r w:rsidRPr="00A02EA1">
              <w:rPr>
                <w:rFonts w:eastAsia="DejaVu Sans"/>
                <w:kern w:val="1"/>
                <w:sz w:val="24"/>
                <w:szCs w:val="24"/>
                <w:lang w:eastAsia="zh-CN"/>
              </w:rPr>
              <w:t>0,4</w:t>
            </w:r>
            <w:r w:rsidRPr="00090B27">
              <w:rPr>
                <w:rFonts w:eastAsia="DejaVu Sans"/>
                <w:kern w:val="1"/>
                <w:sz w:val="24"/>
                <w:szCs w:val="24"/>
                <w:lang w:val="en-US" w:eastAsia="zh-CN"/>
              </w:rPr>
              <w:t>41</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386F00" w:rsidRPr="00090B27" w:rsidRDefault="00386F00" w:rsidP="00867591">
            <w:pPr>
              <w:suppressAutoHyphens/>
              <w:autoSpaceDE/>
              <w:autoSpaceDN/>
              <w:adjustRightInd/>
              <w:snapToGrid w:val="0"/>
              <w:jc w:val="center"/>
              <w:rPr>
                <w:rFonts w:ascii="Arial" w:eastAsia="DejaVu Sans" w:hAnsi="Arial" w:cs="Arial"/>
                <w:color w:val="003300"/>
                <w:kern w:val="1"/>
                <w:sz w:val="24"/>
                <w:szCs w:val="24"/>
                <w:lang w:val="en-US" w:eastAsia="zh-CN"/>
              </w:rPr>
            </w:pPr>
            <w:r w:rsidRPr="00090B27">
              <w:rPr>
                <w:rFonts w:eastAsia="DejaVu Sans"/>
                <w:kern w:val="1"/>
                <w:sz w:val="24"/>
                <w:szCs w:val="24"/>
                <w:lang w:val="en-US" w:eastAsia="zh-CN"/>
              </w:rPr>
              <w:t>0,471</w:t>
            </w:r>
          </w:p>
        </w:tc>
      </w:tr>
      <w:tr w:rsidR="00386F00" w:rsidRPr="00090B27" w:rsidTr="00867591">
        <w:tc>
          <w:tcPr>
            <w:tcW w:w="4543" w:type="dxa"/>
            <w:tcBorders>
              <w:top w:val="single" w:sz="4" w:space="0" w:color="000000"/>
              <w:left w:val="single" w:sz="4" w:space="0" w:color="000000"/>
              <w:bottom w:val="single" w:sz="4" w:space="0" w:color="000000"/>
            </w:tcBorders>
            <w:shd w:val="clear" w:color="auto" w:fill="auto"/>
          </w:tcPr>
          <w:p w:rsidR="00386F00" w:rsidRPr="00090B27" w:rsidRDefault="00386F00" w:rsidP="00867591">
            <w:pPr>
              <w:suppressAutoHyphens/>
              <w:autoSpaceDE/>
              <w:autoSpaceDN/>
              <w:adjustRightInd/>
              <w:snapToGrid w:val="0"/>
              <w:jc w:val="center"/>
              <w:rPr>
                <w:rFonts w:eastAsia="DejaVu Sans"/>
                <w:kern w:val="1"/>
                <w:sz w:val="24"/>
                <w:szCs w:val="24"/>
                <w:lang w:val="en-US" w:eastAsia="zh-CN"/>
              </w:rPr>
            </w:pPr>
            <w:r w:rsidRPr="00090B27">
              <w:rPr>
                <w:rFonts w:eastAsia="DejaVu Sans"/>
                <w:kern w:val="1"/>
                <w:sz w:val="24"/>
                <w:szCs w:val="24"/>
                <w:lang w:val="en-US" w:eastAsia="zh-CN"/>
              </w:rPr>
              <w:t>Інвалідів відносно всього населення, %</w:t>
            </w:r>
          </w:p>
        </w:tc>
        <w:tc>
          <w:tcPr>
            <w:tcW w:w="945" w:type="dxa"/>
            <w:tcBorders>
              <w:top w:val="single" w:sz="4" w:space="0" w:color="000000"/>
              <w:left w:val="single" w:sz="4" w:space="0" w:color="000000"/>
              <w:bottom w:val="single" w:sz="4" w:space="0" w:color="000000"/>
            </w:tcBorders>
            <w:shd w:val="clear" w:color="auto" w:fill="auto"/>
            <w:vAlign w:val="bottom"/>
          </w:tcPr>
          <w:p w:rsidR="00386F00" w:rsidRPr="00090B27" w:rsidRDefault="00386F00" w:rsidP="00867591">
            <w:pPr>
              <w:suppressAutoHyphens/>
              <w:autoSpaceDE/>
              <w:autoSpaceDN/>
              <w:adjustRightInd/>
              <w:snapToGrid w:val="0"/>
              <w:jc w:val="center"/>
              <w:rPr>
                <w:rFonts w:eastAsia="DejaVu Sans"/>
                <w:kern w:val="1"/>
                <w:sz w:val="24"/>
                <w:szCs w:val="24"/>
                <w:lang w:val="en-US" w:eastAsia="zh-CN"/>
              </w:rPr>
            </w:pPr>
            <w:r w:rsidRPr="00090B27">
              <w:rPr>
                <w:rFonts w:eastAsia="DejaVu Sans"/>
                <w:kern w:val="1"/>
                <w:sz w:val="24"/>
                <w:szCs w:val="24"/>
                <w:lang w:val="en-US" w:eastAsia="zh-CN"/>
              </w:rPr>
              <w:t>4,31</w:t>
            </w:r>
          </w:p>
        </w:tc>
        <w:tc>
          <w:tcPr>
            <w:tcW w:w="945" w:type="dxa"/>
            <w:tcBorders>
              <w:top w:val="single" w:sz="4" w:space="0" w:color="000000"/>
              <w:left w:val="single" w:sz="4" w:space="0" w:color="000000"/>
              <w:bottom w:val="single" w:sz="4" w:space="0" w:color="000000"/>
            </w:tcBorders>
            <w:shd w:val="clear" w:color="auto" w:fill="auto"/>
            <w:vAlign w:val="bottom"/>
          </w:tcPr>
          <w:p w:rsidR="00386F00" w:rsidRPr="00090B27" w:rsidRDefault="00386F00" w:rsidP="00867591">
            <w:pPr>
              <w:suppressAutoHyphens/>
              <w:autoSpaceDE/>
              <w:autoSpaceDN/>
              <w:adjustRightInd/>
              <w:snapToGrid w:val="0"/>
              <w:jc w:val="center"/>
              <w:rPr>
                <w:rFonts w:eastAsia="DejaVu Sans"/>
                <w:kern w:val="1"/>
                <w:sz w:val="24"/>
                <w:szCs w:val="24"/>
                <w:lang w:val="en-US" w:eastAsia="zh-CN"/>
              </w:rPr>
            </w:pPr>
            <w:r w:rsidRPr="00090B27">
              <w:rPr>
                <w:rFonts w:eastAsia="DejaVu Sans"/>
                <w:kern w:val="1"/>
                <w:sz w:val="24"/>
                <w:szCs w:val="24"/>
                <w:lang w:val="en-US" w:eastAsia="zh-CN"/>
              </w:rPr>
              <w:t>4,53</w:t>
            </w:r>
          </w:p>
        </w:tc>
        <w:tc>
          <w:tcPr>
            <w:tcW w:w="945" w:type="dxa"/>
            <w:tcBorders>
              <w:top w:val="single" w:sz="4" w:space="0" w:color="000000"/>
              <w:left w:val="single" w:sz="4" w:space="0" w:color="000000"/>
              <w:bottom w:val="single" w:sz="4" w:space="0" w:color="000000"/>
            </w:tcBorders>
            <w:shd w:val="clear" w:color="auto" w:fill="auto"/>
            <w:vAlign w:val="bottom"/>
          </w:tcPr>
          <w:p w:rsidR="00386F00" w:rsidRPr="00090B27" w:rsidRDefault="00386F00" w:rsidP="00867591">
            <w:pPr>
              <w:suppressAutoHyphens/>
              <w:autoSpaceDE/>
              <w:autoSpaceDN/>
              <w:adjustRightInd/>
              <w:snapToGrid w:val="0"/>
              <w:jc w:val="center"/>
              <w:rPr>
                <w:rFonts w:eastAsia="DejaVu Sans"/>
                <w:kern w:val="1"/>
                <w:sz w:val="24"/>
                <w:szCs w:val="24"/>
                <w:lang w:val="en-US" w:eastAsia="zh-CN"/>
              </w:rPr>
            </w:pPr>
            <w:r w:rsidRPr="00090B27">
              <w:rPr>
                <w:rFonts w:eastAsia="DejaVu Sans"/>
                <w:kern w:val="1"/>
                <w:sz w:val="24"/>
                <w:szCs w:val="24"/>
                <w:lang w:val="en-US" w:eastAsia="zh-CN"/>
              </w:rPr>
              <w:t>4,67</w:t>
            </w:r>
          </w:p>
        </w:tc>
        <w:tc>
          <w:tcPr>
            <w:tcW w:w="945" w:type="dxa"/>
            <w:tcBorders>
              <w:top w:val="single" w:sz="4" w:space="0" w:color="000000"/>
              <w:left w:val="single" w:sz="4" w:space="0" w:color="000000"/>
              <w:bottom w:val="single" w:sz="4" w:space="0" w:color="000000"/>
            </w:tcBorders>
            <w:shd w:val="clear" w:color="auto" w:fill="auto"/>
            <w:vAlign w:val="bottom"/>
          </w:tcPr>
          <w:p w:rsidR="00386F00" w:rsidRPr="00090B27" w:rsidRDefault="00386F00" w:rsidP="00867591">
            <w:pPr>
              <w:suppressAutoHyphens/>
              <w:autoSpaceDE/>
              <w:autoSpaceDN/>
              <w:adjustRightInd/>
              <w:snapToGrid w:val="0"/>
              <w:jc w:val="center"/>
              <w:rPr>
                <w:rFonts w:eastAsia="DejaVu Sans"/>
                <w:kern w:val="1"/>
                <w:sz w:val="24"/>
                <w:szCs w:val="24"/>
                <w:lang w:val="en-US" w:eastAsia="zh-CN"/>
              </w:rPr>
            </w:pPr>
            <w:r w:rsidRPr="00090B27">
              <w:rPr>
                <w:rFonts w:eastAsia="DejaVu Sans"/>
                <w:kern w:val="1"/>
                <w:sz w:val="24"/>
                <w:szCs w:val="24"/>
                <w:lang w:val="en-US" w:eastAsia="zh-CN"/>
              </w:rPr>
              <w:t>4,70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6F00" w:rsidRPr="00090B27" w:rsidRDefault="00386F00" w:rsidP="00867591">
            <w:pPr>
              <w:suppressAutoHyphens/>
              <w:autoSpaceDE/>
              <w:autoSpaceDN/>
              <w:adjustRightInd/>
              <w:snapToGrid w:val="0"/>
              <w:jc w:val="center"/>
              <w:rPr>
                <w:rFonts w:ascii="Arial" w:eastAsia="DejaVu Sans" w:hAnsi="Arial" w:cs="Arial"/>
                <w:color w:val="003300"/>
                <w:kern w:val="1"/>
                <w:sz w:val="24"/>
                <w:szCs w:val="24"/>
                <w:lang w:val="en-US" w:eastAsia="zh-CN"/>
              </w:rPr>
            </w:pPr>
            <w:r w:rsidRPr="00090B27">
              <w:rPr>
                <w:rFonts w:eastAsia="DejaVu Sans"/>
                <w:kern w:val="1"/>
                <w:sz w:val="24"/>
                <w:szCs w:val="24"/>
                <w:lang w:val="en-US" w:eastAsia="zh-CN"/>
              </w:rPr>
              <w:t>5,02</w:t>
            </w:r>
          </w:p>
        </w:tc>
      </w:tr>
    </w:tbl>
    <w:p w:rsidR="00386F00" w:rsidRPr="00A02EA1" w:rsidRDefault="00386F00" w:rsidP="00386F00">
      <w:pPr>
        <w:suppressAutoHyphens/>
        <w:autoSpaceDE/>
        <w:autoSpaceDN/>
        <w:adjustRightInd/>
        <w:spacing w:line="360" w:lineRule="auto"/>
        <w:ind w:firstLine="709"/>
        <w:jc w:val="both"/>
        <w:rPr>
          <w:rFonts w:eastAsia="DejaVu Sans"/>
          <w:bCs/>
          <w:kern w:val="1"/>
          <w:sz w:val="28"/>
          <w:szCs w:val="28"/>
          <w:lang w:eastAsia="zh-CN"/>
        </w:rPr>
      </w:pPr>
    </w:p>
    <w:p w:rsidR="00386F00" w:rsidRDefault="00386F00" w:rsidP="00386F00">
      <w:pPr>
        <w:suppressAutoHyphens/>
        <w:autoSpaceDE/>
        <w:autoSpaceDN/>
        <w:adjustRightInd/>
        <w:spacing w:line="360" w:lineRule="auto"/>
        <w:ind w:firstLine="709"/>
        <w:jc w:val="both"/>
        <w:rPr>
          <w:rFonts w:eastAsia="DejaVu Sans"/>
          <w:kern w:val="1"/>
          <w:sz w:val="28"/>
          <w:szCs w:val="28"/>
          <w:lang w:val="uk-UA" w:eastAsia="zh-CN"/>
        </w:rPr>
      </w:pPr>
      <w:r w:rsidRPr="00845E41">
        <w:rPr>
          <w:rFonts w:eastAsia="DejaVu Sans"/>
          <w:kern w:val="1"/>
          <w:sz w:val="28"/>
          <w:szCs w:val="28"/>
          <w:lang w:eastAsia="zh-CN"/>
        </w:rPr>
        <w:t xml:space="preserve">Якщо припустити, що й надалі такими темпами збережеться тенденція зменшення населення і зростання кількості осіб з функціональними обмеженнями (хоча, природно, демографічні процеси не можна прогнозувати шляхом примітивної екстраполяції), тоді, наприклад, через 50 років населення України становитиме 34 млн., з них 5,4 млн. (16%) – люди з функціональними обмеженнями. Якщо ж для вихідних даних підрахунку взяти не офіційну статистику, а прийнятий у світі оціночний орієнтир середньої кількості інвалідів у країні (10% населення), тоді кількість осіб з функціональними обмеженнями в Україні через 50 років становитиме понад 30% </w:t>
      </w:r>
      <w:r w:rsidRPr="00050165">
        <w:rPr>
          <w:rFonts w:eastAsia="DejaVu Sans"/>
          <w:kern w:val="1"/>
          <w:sz w:val="28"/>
          <w:szCs w:val="28"/>
          <w:lang w:eastAsia="zh-CN"/>
        </w:rPr>
        <w:t>жителі</w:t>
      </w:r>
      <w:r w:rsidR="00DE28C5">
        <w:rPr>
          <w:rFonts w:eastAsia="DejaVu Sans"/>
          <w:kern w:val="1"/>
          <w:sz w:val="28"/>
          <w:szCs w:val="28"/>
          <w:lang w:eastAsia="zh-CN"/>
        </w:rPr>
        <w:t>в [32].</w:t>
      </w:r>
    </w:p>
    <w:p w:rsidR="00386F00" w:rsidRPr="00050165" w:rsidRDefault="00386F00" w:rsidP="00386F00">
      <w:pPr>
        <w:suppressAutoHyphens/>
        <w:autoSpaceDE/>
        <w:autoSpaceDN/>
        <w:adjustRightInd/>
        <w:spacing w:line="360" w:lineRule="auto"/>
        <w:ind w:firstLine="709"/>
        <w:jc w:val="both"/>
        <w:rPr>
          <w:rFonts w:eastAsia="DejaVu Sans"/>
          <w:kern w:val="1"/>
          <w:sz w:val="28"/>
          <w:szCs w:val="28"/>
          <w:lang w:val="uk-UA" w:eastAsia="zh-CN"/>
        </w:rPr>
      </w:pPr>
      <w:r>
        <w:rPr>
          <w:rFonts w:eastAsia="DejaVu Sans"/>
          <w:kern w:val="1"/>
          <w:sz w:val="28"/>
          <w:szCs w:val="28"/>
          <w:lang w:val="uk-UA" w:eastAsia="zh-CN"/>
        </w:rPr>
        <w:t>Міністурством соціальної політики України передбачені пільги:</w:t>
      </w:r>
    </w:p>
    <w:p w:rsidR="00386F00" w:rsidRPr="00B72784" w:rsidRDefault="00386F00" w:rsidP="00386F00">
      <w:pPr>
        <w:pStyle w:val="ab"/>
        <w:spacing w:before="0" w:beforeAutospacing="0" w:after="0" w:afterAutospacing="0" w:line="360" w:lineRule="auto"/>
        <w:ind w:firstLine="708"/>
        <w:jc w:val="both"/>
        <w:rPr>
          <w:sz w:val="28"/>
          <w:szCs w:val="28"/>
          <w:lang w:val="uk-UA"/>
        </w:rPr>
      </w:pPr>
      <w:r w:rsidRPr="00514554">
        <w:rPr>
          <w:sz w:val="28"/>
          <w:szCs w:val="28"/>
          <w:lang w:val="uk-UA"/>
        </w:rPr>
        <w:t xml:space="preserve">1) Для дітей-інвалідів відповідно до норм законодавства передбачено такі пільги: безплатний проїзд у пасажирському міському транспорті (крім метрополітену і таксі), а також усіма видами приміського транспорту, а для дітей-інвалідів по зору або з ураженням опорно-рухового апарату </w:t>
      </w:r>
      <w:r w:rsidR="00DE28C5">
        <w:rPr>
          <w:sz w:val="28"/>
          <w:szCs w:val="28"/>
          <w:lang w:val="uk-UA"/>
        </w:rPr>
        <w:t>–</w:t>
      </w:r>
      <w:r w:rsidRPr="00514554">
        <w:rPr>
          <w:sz w:val="28"/>
          <w:szCs w:val="28"/>
          <w:lang w:val="uk-UA"/>
        </w:rPr>
        <w:t xml:space="preserve"> І в метрополітені;</w:t>
      </w:r>
    </w:p>
    <w:p w:rsidR="00386F00" w:rsidRPr="00514554" w:rsidRDefault="00386F00" w:rsidP="00386F00">
      <w:pPr>
        <w:pStyle w:val="ab"/>
        <w:spacing w:before="0" w:beforeAutospacing="0" w:after="0" w:afterAutospacing="0" w:line="360" w:lineRule="auto"/>
        <w:ind w:firstLine="709"/>
        <w:jc w:val="both"/>
        <w:rPr>
          <w:sz w:val="28"/>
          <w:szCs w:val="28"/>
          <w:lang w:val="uk-UA"/>
        </w:rPr>
      </w:pPr>
      <w:r w:rsidRPr="00514554">
        <w:rPr>
          <w:sz w:val="28"/>
          <w:szCs w:val="28"/>
          <w:lang w:val="uk-UA"/>
        </w:rPr>
        <w:t>2) 50%-ва знижка вартості проїзду на внутрішніх лініях (маршрутах) повітряного, залізничного, річкового та автомобільного транспорту в період з 1 жовтня до 15 травня (ця пільга поширюється на осіб, які супроводжують дітей-інвалідів під час поїздки, але не більш ніж на одного супроводжувача);</w:t>
      </w:r>
    </w:p>
    <w:p w:rsidR="00386F00" w:rsidRPr="00050165" w:rsidRDefault="00386F00" w:rsidP="00386F00">
      <w:pPr>
        <w:pStyle w:val="ab"/>
        <w:spacing w:before="0" w:beforeAutospacing="0" w:after="0" w:afterAutospacing="0" w:line="360" w:lineRule="auto"/>
        <w:ind w:firstLine="709"/>
        <w:jc w:val="both"/>
        <w:rPr>
          <w:sz w:val="28"/>
          <w:szCs w:val="28"/>
        </w:rPr>
      </w:pPr>
      <w:r>
        <w:rPr>
          <w:sz w:val="28"/>
          <w:szCs w:val="28"/>
        </w:rPr>
        <w:t>3) Безкоштовне</w:t>
      </w:r>
      <w:r w:rsidRPr="00050165">
        <w:rPr>
          <w:sz w:val="28"/>
          <w:szCs w:val="28"/>
        </w:rPr>
        <w:t xml:space="preserve"> забезпечення санаторно-курорт ним лікуванням за чергою в міру надходження путівок відповідно до медичного висновку (через органи Міністерства охорони здоров'я або інші регіональні органи, визначені місцевими органами влади, при закупівлі путівок за кошти місцевих бюджетів);</w:t>
      </w:r>
    </w:p>
    <w:p w:rsidR="00386F00" w:rsidRPr="00050165" w:rsidRDefault="00386F00" w:rsidP="00386F00">
      <w:pPr>
        <w:pStyle w:val="ab"/>
        <w:spacing w:before="0" w:beforeAutospacing="0" w:after="0" w:afterAutospacing="0" w:line="360" w:lineRule="auto"/>
        <w:ind w:firstLine="709"/>
        <w:jc w:val="both"/>
        <w:rPr>
          <w:sz w:val="28"/>
          <w:szCs w:val="28"/>
        </w:rPr>
      </w:pPr>
      <w:r>
        <w:rPr>
          <w:sz w:val="28"/>
          <w:szCs w:val="28"/>
        </w:rPr>
        <w:t>4) Безкоштовне</w:t>
      </w:r>
      <w:r w:rsidRPr="00050165">
        <w:rPr>
          <w:sz w:val="28"/>
          <w:szCs w:val="28"/>
        </w:rPr>
        <w:t xml:space="preserve"> або пільгове надання послуг із соціально-побутового і медичного обслуговування, забезпечення технічними та іншими засобами (протезно-ортопедичними виробами, ортопедичним взуттям, засобами пересування тощо) за на явності відповідного медичного висновку;</w:t>
      </w:r>
    </w:p>
    <w:p w:rsidR="00386F00" w:rsidRDefault="00386F00" w:rsidP="00386F00">
      <w:pPr>
        <w:pStyle w:val="ab"/>
        <w:spacing w:before="0" w:beforeAutospacing="0" w:after="0" w:afterAutospacing="0" w:line="360" w:lineRule="auto"/>
        <w:ind w:firstLine="709"/>
        <w:jc w:val="both"/>
        <w:rPr>
          <w:sz w:val="28"/>
          <w:szCs w:val="28"/>
          <w:lang w:val="uk-UA"/>
        </w:rPr>
      </w:pPr>
      <w:r>
        <w:rPr>
          <w:sz w:val="28"/>
          <w:szCs w:val="28"/>
        </w:rPr>
        <w:lastRenderedPageBreak/>
        <w:t>5) Безкоштовне</w:t>
      </w:r>
      <w:r w:rsidRPr="00050165">
        <w:rPr>
          <w:sz w:val="28"/>
          <w:szCs w:val="28"/>
        </w:rPr>
        <w:t xml:space="preserve"> придбання лікарських засобів за рецептами лікарів у разі амбулаторного лікування.</w:t>
      </w:r>
    </w:p>
    <w:p w:rsidR="00386F00" w:rsidRPr="00050165" w:rsidRDefault="00386F00" w:rsidP="00386F00">
      <w:pPr>
        <w:pStyle w:val="ab"/>
        <w:spacing w:before="0" w:beforeAutospacing="0" w:after="0" w:afterAutospacing="0" w:line="360" w:lineRule="auto"/>
        <w:ind w:firstLine="709"/>
        <w:jc w:val="both"/>
        <w:rPr>
          <w:sz w:val="28"/>
          <w:szCs w:val="28"/>
        </w:rPr>
      </w:pPr>
      <w:r w:rsidRPr="00514554">
        <w:rPr>
          <w:sz w:val="28"/>
          <w:szCs w:val="28"/>
          <w:lang w:val="uk-UA"/>
        </w:rPr>
        <w:t xml:space="preserve">Обдаровані діти-інваліди мають право на безплатне навчання музики, образотворчого, художньо-прикладного мистецтва в загальних навчальних закладах або спеціальних позашкільних на-вчальних .закладах. Сім'ям, які виховують дитину-інваліда, за потреби поліпшити житлові умови надається житлове приміщення. </w:t>
      </w:r>
      <w:r w:rsidRPr="00050165">
        <w:rPr>
          <w:sz w:val="28"/>
          <w:szCs w:val="28"/>
        </w:rPr>
        <w:t>Одному з батьків дитини-інваліда може бути надано один додатковий вихідний День на місяць за рахунок власних коштів підприємства на підставі ст. 9-10 КЗпП України.</w:t>
      </w:r>
    </w:p>
    <w:p w:rsidR="00386F00" w:rsidRPr="00050165" w:rsidRDefault="00386F00" w:rsidP="00386F00">
      <w:pPr>
        <w:pStyle w:val="ab"/>
        <w:spacing w:before="0" w:beforeAutospacing="0" w:after="0" w:afterAutospacing="0" w:line="360" w:lineRule="auto"/>
        <w:ind w:firstLine="709"/>
        <w:jc w:val="both"/>
        <w:rPr>
          <w:sz w:val="28"/>
          <w:szCs w:val="28"/>
        </w:rPr>
      </w:pPr>
      <w:r w:rsidRPr="00050165">
        <w:rPr>
          <w:sz w:val="28"/>
          <w:szCs w:val="28"/>
        </w:rPr>
        <w:t>Одному з працюючих батьків передбачено пільгу щодо сплати прибуткового податку. Під час роботи матір дитини-інваліда без її згоди не можна залучати до надурочних робіт або направляти у відрядження, також забороняється тимчасово переводити її на іншу роботу. На підприємствах і в організаціях для жінок, які мають дитину-інваліда, може встановлюватись за рахунок власних коштів скорочена тривалість робочого часу.</w:t>
      </w:r>
    </w:p>
    <w:p w:rsidR="00386F00" w:rsidRPr="00050165" w:rsidRDefault="00386F00" w:rsidP="00386F00">
      <w:pPr>
        <w:pStyle w:val="ab"/>
        <w:spacing w:before="0" w:beforeAutospacing="0" w:after="0" w:afterAutospacing="0" w:line="360" w:lineRule="auto"/>
        <w:ind w:firstLine="709"/>
        <w:jc w:val="both"/>
        <w:rPr>
          <w:sz w:val="28"/>
          <w:szCs w:val="28"/>
        </w:rPr>
      </w:pPr>
      <w:r w:rsidRPr="00050165">
        <w:rPr>
          <w:sz w:val="28"/>
          <w:szCs w:val="28"/>
        </w:rPr>
        <w:t>На прохання жінки, яка має дитину-інваліда, у тому числі таку, що перебуває під її опікою, власник або уповноважений ним орган (під час прийняття на роботу і згодом) зобов'язаний установлювати їй неповний робочий день або неповний робочий тиждень. Оплата праці в цьому разі проводиться пропорційно відпрацьованому часу або за-лежно від виробітку. Робота в умовах неповного робочого часу не тягне за собою будь-яких обмежень обсягу трудових прав працівників.</w:t>
      </w:r>
    </w:p>
    <w:p w:rsidR="00386F00" w:rsidRPr="00050165" w:rsidRDefault="00386F00" w:rsidP="00386F00">
      <w:pPr>
        <w:pStyle w:val="ab"/>
        <w:spacing w:before="0" w:beforeAutospacing="0" w:after="0" w:afterAutospacing="0" w:line="360" w:lineRule="auto"/>
        <w:ind w:firstLine="709"/>
        <w:jc w:val="both"/>
        <w:rPr>
          <w:sz w:val="28"/>
          <w:szCs w:val="28"/>
        </w:rPr>
      </w:pPr>
      <w:r w:rsidRPr="00050165">
        <w:rPr>
          <w:sz w:val="28"/>
          <w:szCs w:val="28"/>
        </w:rPr>
        <w:t>Мати дитини-інваліда має право на щорічне надання додаткової оплачуваної відпустки тривалістю сім календарних днів без урахування святкових та неробочих. Щорічна відпустка надається їй за бажанням у зручний для неї час. Крім того, вона має право за бажанням (надається обов'язково) на відпустку без збереження заробітної плати тривалістю до 14 календарних днів щороку.</w:t>
      </w:r>
    </w:p>
    <w:p w:rsidR="00386F00" w:rsidRPr="00050165" w:rsidRDefault="00386F00" w:rsidP="00386F00">
      <w:pPr>
        <w:pStyle w:val="ab"/>
        <w:spacing w:before="0" w:beforeAutospacing="0" w:after="0" w:afterAutospacing="0" w:line="360" w:lineRule="auto"/>
        <w:ind w:firstLine="709"/>
        <w:jc w:val="both"/>
        <w:rPr>
          <w:sz w:val="28"/>
          <w:szCs w:val="28"/>
        </w:rPr>
      </w:pPr>
      <w:r w:rsidRPr="00050165">
        <w:rPr>
          <w:sz w:val="28"/>
          <w:szCs w:val="28"/>
        </w:rPr>
        <w:t xml:space="preserve">Також слід зауважити, що мати, яка народила та виховала до шестирічного віку інваліда з дитинства, матиме право на достроковий вихід </w:t>
      </w:r>
      <w:r w:rsidRPr="00050165">
        <w:rPr>
          <w:sz w:val="28"/>
          <w:szCs w:val="28"/>
        </w:rPr>
        <w:lastRenderedPageBreak/>
        <w:t>на пенсію, але не раніше ніж за п'ять років до досягнення пенсійного віку, передбаченого ст. 26 Закону України «Про загальнообов'язкове державне пенсійне страхування», за наявності не менше ніж 15 років страхового стажу. Час догляду за дитиною-інвалідом зараховуєтьс</w:t>
      </w:r>
      <w:r>
        <w:rPr>
          <w:sz w:val="28"/>
          <w:szCs w:val="28"/>
        </w:rPr>
        <w:t>я до стажу роботи, що може впли</w:t>
      </w:r>
      <w:r w:rsidRPr="00050165">
        <w:rPr>
          <w:sz w:val="28"/>
          <w:szCs w:val="28"/>
        </w:rPr>
        <w:t>нути на розмір пенсії.</w:t>
      </w:r>
    </w:p>
    <w:p w:rsidR="00386F00" w:rsidRPr="00050165" w:rsidRDefault="00386F00" w:rsidP="00386F00">
      <w:pPr>
        <w:pStyle w:val="ab"/>
        <w:spacing w:before="0" w:beforeAutospacing="0" w:after="0" w:afterAutospacing="0" w:line="360" w:lineRule="auto"/>
        <w:ind w:firstLine="709"/>
        <w:jc w:val="both"/>
        <w:rPr>
          <w:sz w:val="28"/>
          <w:szCs w:val="28"/>
        </w:rPr>
      </w:pPr>
      <w:r w:rsidRPr="00050165">
        <w:rPr>
          <w:sz w:val="28"/>
          <w:szCs w:val="28"/>
        </w:rPr>
        <w:t>Допомога по тимчасовій непрацездатності в разі захворювання матері або іншої особи, яка доглядає за дитиною-інвалідом, надається застрахованій особі, яка доглядає за дитиною, з першого дня на весь період захворювання в порядку та розмірах, установлених Законом України «Про загальнообов'язкове державне соціальне страхування у зв'язку з тимчасовою втратою працездатності та витратами, зум</w:t>
      </w:r>
      <w:r w:rsidR="00FC47C5">
        <w:rPr>
          <w:sz w:val="28"/>
          <w:szCs w:val="28"/>
        </w:rPr>
        <w:t>овленими народженням та похован</w:t>
      </w:r>
      <w:r w:rsidRPr="00050165">
        <w:rPr>
          <w:sz w:val="28"/>
          <w:szCs w:val="28"/>
        </w:rPr>
        <w:t>ням».</w:t>
      </w:r>
    </w:p>
    <w:p w:rsidR="00386F00" w:rsidRPr="00050165" w:rsidRDefault="00386F00" w:rsidP="00386F00">
      <w:pPr>
        <w:pStyle w:val="ab"/>
        <w:spacing w:before="0" w:beforeAutospacing="0" w:after="0" w:afterAutospacing="0" w:line="360" w:lineRule="auto"/>
        <w:ind w:firstLine="709"/>
        <w:jc w:val="both"/>
        <w:rPr>
          <w:sz w:val="28"/>
          <w:szCs w:val="28"/>
        </w:rPr>
      </w:pPr>
      <w:r w:rsidRPr="00050165">
        <w:rPr>
          <w:sz w:val="28"/>
          <w:szCs w:val="28"/>
        </w:rPr>
        <w:t>Допомога по тимчасовій непрацездатності застрахованій особі, яка виховує дитину-інваліда, надається на весь період санаторно-курортного лікування дитини-інваліда (з урахуванням часу на проїзд до санаторно-курортного закладу і назад) за наявності медичного висновку про потребу стороннього догляду за нею.</w:t>
      </w:r>
    </w:p>
    <w:p w:rsidR="00386F00" w:rsidRPr="00050165" w:rsidRDefault="00386F00" w:rsidP="00386F00">
      <w:pPr>
        <w:pStyle w:val="ab"/>
        <w:spacing w:before="0" w:beforeAutospacing="0" w:after="0" w:afterAutospacing="0" w:line="360" w:lineRule="auto"/>
        <w:ind w:firstLine="709"/>
        <w:jc w:val="both"/>
        <w:rPr>
          <w:sz w:val="28"/>
          <w:szCs w:val="28"/>
        </w:rPr>
      </w:pPr>
      <w:r w:rsidRPr="00050165">
        <w:rPr>
          <w:sz w:val="28"/>
          <w:szCs w:val="28"/>
        </w:rPr>
        <w:t>Пільг з оплати за користування житлом та комунальними послугами дітям-інвалідам, а також їхнім батькам чинним законодавством не передбачено, але органи місцевого самоврядування можуть надавати додаткові пільги малозабезпеченим верствам населення за рахунок коштів</w:t>
      </w:r>
      <w:r>
        <w:rPr>
          <w:sz w:val="28"/>
          <w:szCs w:val="28"/>
        </w:rPr>
        <w:t>місцевих бюджетів.</w:t>
      </w:r>
    </w:p>
    <w:p w:rsidR="00386F00" w:rsidRPr="00CC1002" w:rsidRDefault="00386F00" w:rsidP="00386F00">
      <w:pPr>
        <w:suppressAutoHyphens/>
        <w:autoSpaceDE/>
        <w:autoSpaceDN/>
        <w:adjustRightInd/>
        <w:spacing w:line="360" w:lineRule="auto"/>
        <w:ind w:firstLine="709"/>
        <w:jc w:val="both"/>
        <w:rPr>
          <w:rFonts w:eastAsia="DejaVu Sans"/>
          <w:kern w:val="1"/>
          <w:sz w:val="28"/>
          <w:szCs w:val="28"/>
          <w:lang w:eastAsia="zh-CN"/>
        </w:rPr>
      </w:pPr>
      <w:r w:rsidRPr="00CC1002">
        <w:rPr>
          <w:rFonts w:eastAsia="DejaVu Sans"/>
          <w:kern w:val="1"/>
          <w:sz w:val="28"/>
          <w:szCs w:val="28"/>
          <w:lang w:eastAsia="zh-CN"/>
        </w:rPr>
        <w:t>Законом України «Про державну соціальну допомогу інвалідам з дитинства та дітям-інвалідам» передбачено надання державної соціальної допомоги інвалідам з дитинства та дітям-інвалідам віком до 18 років.</w:t>
      </w:r>
    </w:p>
    <w:p w:rsidR="00386F00" w:rsidRPr="00845E41" w:rsidRDefault="00386F00" w:rsidP="00386F00">
      <w:pPr>
        <w:suppressAutoHyphens/>
        <w:autoSpaceDE/>
        <w:autoSpaceDN/>
        <w:adjustRightInd/>
        <w:spacing w:line="360" w:lineRule="auto"/>
        <w:ind w:firstLine="709"/>
        <w:jc w:val="both"/>
        <w:rPr>
          <w:rFonts w:eastAsia="DejaVu Sans"/>
          <w:kern w:val="1"/>
          <w:sz w:val="28"/>
          <w:szCs w:val="28"/>
          <w:lang w:eastAsia="zh-CN"/>
        </w:rPr>
      </w:pPr>
      <w:r w:rsidRPr="00CC1002">
        <w:rPr>
          <w:rFonts w:eastAsia="DejaVu Sans"/>
          <w:kern w:val="1"/>
          <w:sz w:val="28"/>
          <w:szCs w:val="28"/>
          <w:lang w:eastAsia="zh-CN"/>
        </w:rPr>
        <w:t>При цьому ін</w:t>
      </w:r>
      <w:r>
        <w:rPr>
          <w:rFonts w:eastAsia="DejaVu Sans"/>
          <w:kern w:val="1"/>
          <w:sz w:val="28"/>
          <w:szCs w:val="28"/>
          <w:lang w:eastAsia="zh-CN"/>
        </w:rPr>
        <w:t>валідам з дитинства або дітям-</w:t>
      </w:r>
      <w:r w:rsidRPr="00CC1002">
        <w:rPr>
          <w:rFonts w:eastAsia="DejaVu Sans"/>
          <w:kern w:val="1"/>
          <w:sz w:val="28"/>
          <w:szCs w:val="28"/>
          <w:lang w:eastAsia="zh-CN"/>
        </w:rPr>
        <w:t xml:space="preserve">інвалідам, які втратили одного із батьків та мають право на пенсію у зв’язку з втратою годувальника і державну соціальну допомогу відповідно до Закону України «Про державну соціальну допомогу інвалідам з дитинства та дітям-інвалідам», ці виплати призначаються одночасно. </w:t>
      </w:r>
      <w:r w:rsidRPr="00845E41">
        <w:rPr>
          <w:rFonts w:eastAsia="DejaVu Sans"/>
          <w:kern w:val="1"/>
          <w:sz w:val="28"/>
          <w:szCs w:val="28"/>
          <w:lang w:eastAsia="zh-CN"/>
        </w:rPr>
        <w:t xml:space="preserve">Відчувається нестача кваліфікованих працівників, </w:t>
      </w:r>
      <w:r w:rsidRPr="00845E41">
        <w:rPr>
          <w:rFonts w:eastAsia="DejaVu Sans"/>
          <w:kern w:val="1"/>
          <w:sz w:val="28"/>
          <w:szCs w:val="28"/>
          <w:lang w:eastAsia="zh-CN"/>
        </w:rPr>
        <w:lastRenderedPageBreak/>
        <w:t>які володіли б сучасними психолого-педагогічними методами і формами спілкування, потреба у посиленні відомчого, а головне, громадського контролю за виконанням вимог законодавства. За даними соціологічних досліджень можна зробити висновок, що в ряді випадків потрібне оновлення кадрового складу спеціалізованих установ і закладів за рахунок залучення нової генерації фахівців, яких готують нині вищі навчальні заклади країни, зокрема соціальних педагогів, дефектологів, практичних психологів, інших фахівців соціальної сфери. Отже, сьогоденні проблеми нормативно-правового забезпечення – це значною мірою проблеми дотримання законодавства на належному рівні усіма ланками державного управління й фахівцями первинних структур. Крім того, очевидно, що вітчизняному суспільству поки що бракує сучасних світоглядних установок щодо такого соціального явища як інвалідність взагалі, більш наближених до загальносвітових норм, проголошених головними міжнародними документами, до яких приєдналася Україна протягом останнього десятиліття [46].</w:t>
      </w:r>
    </w:p>
    <w:p w:rsidR="00386F00" w:rsidRPr="00845E41" w:rsidRDefault="00386F00" w:rsidP="00386F00">
      <w:pPr>
        <w:suppressAutoHyphens/>
        <w:autoSpaceDE/>
        <w:autoSpaceDN/>
        <w:adjustRightInd/>
        <w:spacing w:line="360" w:lineRule="auto"/>
        <w:ind w:firstLine="709"/>
        <w:jc w:val="both"/>
        <w:rPr>
          <w:rFonts w:eastAsia="DejaVu Sans"/>
          <w:kern w:val="1"/>
          <w:sz w:val="28"/>
          <w:szCs w:val="28"/>
          <w:lang w:eastAsia="zh-CN"/>
        </w:rPr>
      </w:pPr>
      <w:r w:rsidRPr="00845E41">
        <w:rPr>
          <w:rFonts w:eastAsia="DejaVu Sans"/>
          <w:kern w:val="1"/>
          <w:sz w:val="28"/>
          <w:szCs w:val="28"/>
          <w:lang w:eastAsia="zh-CN"/>
        </w:rPr>
        <w:t xml:space="preserve">Ще одна перешкода удосконаленню системи соціалізації осіб з функціональними обмеженнями – організаційно-управлінська і функціональна невизначеність діяльності з розробки відповідної соціальної політики і конкретних напрямів соціальної роботи, яка тривалий час існувала на загальнодержавному рівні. Давалася взнаки відсутність координуючого відомства серед центральних органів державної влади, яке активно ініціювало б розроблення відповідної соціальної політики, єдиних підходів до впровадження заходів соціальної роботи стосовно осіб з функціональними обмеженнями, тісну співпрацю з громадськими організаціями інвалідів. Останнім часом Міністерство праці та соціальної політики України взяло на себе провідну роль у цій сфері, але очевидно, що зусиль одного міністерства замало – подальша перспектива удосконалення системи полягає у міжгалузевій площині, потребує міцної кооперації, поєднання зусиль різних відомств та муніципальної влади, відповідного наукового обґрунтованого управління. Це, перш за все, стосується структурних підрозділів і місцевих </w:t>
      </w:r>
      <w:r w:rsidRPr="00845E41">
        <w:rPr>
          <w:rFonts w:eastAsia="DejaVu Sans"/>
          <w:kern w:val="1"/>
          <w:sz w:val="28"/>
          <w:szCs w:val="28"/>
          <w:lang w:eastAsia="zh-CN"/>
        </w:rPr>
        <w:lastRenderedPageBreak/>
        <w:t>органів тих організацій, які зараз виконують безпосередню роботу щодо підтримки осіб з функціональними обмеженнями – Міністерства праці та соціальної політики України, Міністерства охорони здоров’я України, Міністерства освіти і науки України, Державного комітету України у справах сім’ї та молоді. На думку фахівців, доцільність об’єднання і координації спільних зусиль зазначених органів, ефективного розподілу спільних ресурсів не викликає сумніву. А поки що у практичній діяльності, зокрема місцевих органів самоврядування, відсутність єдиних загальнодержавних підходів з деяких питань часо</w:t>
      </w:r>
      <w:r>
        <w:rPr>
          <w:rFonts w:eastAsia="DejaVu Sans"/>
          <w:kern w:val="1"/>
          <w:sz w:val="28"/>
          <w:szCs w:val="28"/>
          <w:lang w:eastAsia="zh-CN"/>
        </w:rPr>
        <w:t>м призводить до різних казусів.</w:t>
      </w:r>
    </w:p>
    <w:p w:rsidR="00386F00" w:rsidRPr="00845E41" w:rsidRDefault="00386F00" w:rsidP="00386F00">
      <w:pPr>
        <w:suppressAutoHyphens/>
        <w:autoSpaceDE/>
        <w:autoSpaceDN/>
        <w:adjustRightInd/>
        <w:spacing w:line="360" w:lineRule="auto"/>
        <w:ind w:firstLine="709"/>
        <w:jc w:val="both"/>
        <w:rPr>
          <w:rFonts w:eastAsia="DejaVu Sans"/>
          <w:kern w:val="1"/>
          <w:sz w:val="28"/>
          <w:szCs w:val="28"/>
          <w:lang w:eastAsia="zh-CN"/>
        </w:rPr>
      </w:pPr>
      <w:r w:rsidRPr="00845E41">
        <w:rPr>
          <w:rFonts w:eastAsia="DejaVu Sans"/>
          <w:kern w:val="1"/>
          <w:sz w:val="28"/>
          <w:szCs w:val="28"/>
          <w:lang w:eastAsia="zh-CN"/>
        </w:rPr>
        <w:t xml:space="preserve">Наприклад, чудова ініціатива Київської міської державної адміністрації зі створення у районах м. Києва центрів соціальної реабілітації для дітей, хворих на дитячий церебральний параліч та деякі органічні ураження нервової системи (з урахуванням 12-річного досвіду громадської організації </w:t>
      </w:r>
      <w:r>
        <w:rPr>
          <w:rFonts w:eastAsia="DejaVu Sans"/>
          <w:kern w:val="1"/>
          <w:sz w:val="28"/>
          <w:szCs w:val="28"/>
          <w:lang w:eastAsia="zh-CN"/>
        </w:rPr>
        <w:t>«</w:t>
      </w:r>
      <w:r w:rsidRPr="00845E41">
        <w:rPr>
          <w:rFonts w:eastAsia="DejaVu Sans"/>
          <w:kern w:val="1"/>
          <w:sz w:val="28"/>
          <w:szCs w:val="28"/>
          <w:lang w:eastAsia="zh-CN"/>
        </w:rPr>
        <w:t>Церебрал</w:t>
      </w:r>
      <w:r>
        <w:rPr>
          <w:rFonts w:eastAsia="DejaVu Sans"/>
          <w:kern w:val="1"/>
          <w:sz w:val="28"/>
          <w:szCs w:val="28"/>
          <w:lang w:eastAsia="zh-CN"/>
        </w:rPr>
        <w:t>»</w:t>
      </w:r>
      <w:r w:rsidRPr="00845E41">
        <w:rPr>
          <w:rFonts w:eastAsia="DejaVu Sans"/>
          <w:kern w:val="1"/>
          <w:sz w:val="28"/>
          <w:szCs w:val="28"/>
          <w:lang w:eastAsia="zh-CN"/>
        </w:rPr>
        <w:t>), два роки тому наштовхнулася на міжвідомчу неузгодженість. Центри для дітей, начебто природно, були створені при центрах соціального обслуговування, допомоги та захисту одиноких пенсіонерів, інвалідів та малозабезпечених, що підпорядковані районним управлінням соціального захисту населення. Відповідно, працівники дитячих центрів мали працювати за нормативами, діючими у системі соціального захисту населення. Невелика оплата, не завжди вдале адміністрування з боку служб соціального забезпечення, яким бракувало досвіду соціальної реабілітації дітей-інвалідів, провокували плинність кваліфікованих кадрів, а вакантні місця як правило, заміщалися непрофесіоналами. Це тільки один невеличкий приклад щодо перешкод впровадженню інноваційних форм і методів соціальної роботи з особами, які мают</w:t>
      </w:r>
      <w:r>
        <w:rPr>
          <w:rFonts w:eastAsia="DejaVu Sans"/>
          <w:kern w:val="1"/>
          <w:sz w:val="28"/>
          <w:szCs w:val="28"/>
          <w:lang w:eastAsia="zh-CN"/>
        </w:rPr>
        <w:t>ь функціональні обмеження [25].</w:t>
      </w:r>
    </w:p>
    <w:p w:rsidR="00386F00" w:rsidRPr="00D96242" w:rsidRDefault="00386F00" w:rsidP="00393603">
      <w:pPr>
        <w:suppressAutoHyphens/>
        <w:autoSpaceDE/>
        <w:autoSpaceDN/>
        <w:adjustRightInd/>
        <w:spacing w:line="360" w:lineRule="auto"/>
        <w:ind w:firstLine="709"/>
        <w:jc w:val="both"/>
        <w:rPr>
          <w:sz w:val="28"/>
          <w:szCs w:val="28"/>
          <w:lang w:val="uk-UA"/>
        </w:rPr>
      </w:pPr>
      <w:r w:rsidRPr="00845E41">
        <w:rPr>
          <w:rFonts w:eastAsia="DejaVu Sans"/>
          <w:kern w:val="1"/>
          <w:sz w:val="28"/>
          <w:szCs w:val="28"/>
          <w:lang w:eastAsia="zh-CN"/>
        </w:rPr>
        <w:t xml:space="preserve">Отже, люди з функціональними обмеженнями у вітчизняному суспільстві відчувають негативний вплив багатьох соціальних проблем, пов’язаних з освітою, працевлаштуванням, медичним обслуговуванням, матеріально </w:t>
      </w:r>
      <w:r w:rsidRPr="00E903CE">
        <w:rPr>
          <w:rFonts w:eastAsia="DejaVu Sans"/>
          <w:kern w:val="1"/>
          <w:sz w:val="28"/>
          <w:szCs w:val="28"/>
          <w:lang w:eastAsia="zh-CN"/>
        </w:rPr>
        <w:t xml:space="preserve">технічним та інформаційним забезпеченням повноцінної інтеграції у суспільне життя. </w:t>
      </w:r>
      <w:r w:rsidRPr="00E903CE">
        <w:rPr>
          <w:sz w:val="28"/>
          <w:szCs w:val="28"/>
          <w:lang w:eastAsia="zh-CN"/>
        </w:rPr>
        <w:t xml:space="preserve">Чинне законодавство створює певне підґрунтя </w:t>
      </w:r>
      <w:r w:rsidRPr="00E903CE">
        <w:rPr>
          <w:sz w:val="28"/>
          <w:szCs w:val="28"/>
          <w:lang w:eastAsia="zh-CN"/>
        </w:rPr>
        <w:lastRenderedPageBreak/>
        <w:t xml:space="preserve">для удосконалення зазначеної системи, але ефективність цієї діяльності в багатьох випадках гальмується практикою його застосування. Важливу роль у вирішенні основних соціальних проблем осіб з функціональними обмеженнями може відіграти об’єднання і координація зусиль центральних органів державної влади у напрямку розбудови цілісної, науково обґрунтованої системи соціальної реабілітації та інтеграції осіб з функціональними обмеженнями, з урахуванням досвіду практичної соціальної роботи </w:t>
      </w:r>
      <w:r w:rsidRPr="00D96242">
        <w:rPr>
          <w:sz w:val="28"/>
          <w:szCs w:val="28"/>
          <w:lang w:eastAsia="zh-CN"/>
        </w:rPr>
        <w:t>зарубіжних та вітчизняних громадських організацій, місцевих органів самоврядування.</w:t>
      </w:r>
    </w:p>
    <w:p w:rsidR="00393603" w:rsidRPr="00D96242" w:rsidRDefault="00393603" w:rsidP="00041D71">
      <w:pPr>
        <w:suppressAutoHyphens/>
        <w:autoSpaceDE/>
        <w:autoSpaceDN/>
        <w:adjustRightInd/>
        <w:spacing w:line="360" w:lineRule="auto"/>
        <w:jc w:val="both"/>
        <w:rPr>
          <w:sz w:val="28"/>
          <w:szCs w:val="28"/>
          <w:lang w:val="uk-UA"/>
        </w:rPr>
      </w:pPr>
    </w:p>
    <w:p w:rsidR="00386F00" w:rsidRPr="00D96242" w:rsidRDefault="002E5C8C" w:rsidP="00386F00">
      <w:pPr>
        <w:pStyle w:val="2"/>
        <w:spacing w:after="0" w:line="360" w:lineRule="auto"/>
        <w:jc w:val="center"/>
        <w:rPr>
          <w:b/>
          <w:sz w:val="28"/>
          <w:szCs w:val="28"/>
          <w:lang w:val="uk-UA"/>
        </w:rPr>
      </w:pPr>
      <w:r w:rsidRPr="00D96242">
        <w:rPr>
          <w:b/>
          <w:sz w:val="28"/>
          <w:szCs w:val="28"/>
          <w:lang w:val="uk-UA"/>
        </w:rPr>
        <w:t>Висновок до розділу 1</w:t>
      </w:r>
    </w:p>
    <w:p w:rsidR="00393603" w:rsidRPr="00D96242" w:rsidRDefault="00393603" w:rsidP="00041D71">
      <w:pPr>
        <w:pStyle w:val="2"/>
        <w:spacing w:after="0" w:line="360" w:lineRule="auto"/>
        <w:rPr>
          <w:sz w:val="28"/>
          <w:szCs w:val="28"/>
          <w:lang w:val="uk-UA"/>
        </w:rPr>
      </w:pPr>
    </w:p>
    <w:p w:rsidR="00386F00" w:rsidRPr="00541AD2" w:rsidRDefault="00386F00" w:rsidP="00386F00">
      <w:pPr>
        <w:pStyle w:val="2"/>
        <w:spacing w:after="0" w:line="360" w:lineRule="auto"/>
        <w:ind w:firstLine="709"/>
        <w:jc w:val="both"/>
        <w:rPr>
          <w:sz w:val="28"/>
          <w:szCs w:val="28"/>
          <w:lang w:val="uk-UA"/>
        </w:rPr>
      </w:pPr>
      <w:r w:rsidRPr="00D96242">
        <w:rPr>
          <w:sz w:val="28"/>
          <w:szCs w:val="28"/>
          <w:lang w:val="uk-UA"/>
        </w:rPr>
        <w:t>На основі аналізу сутності</w:t>
      </w:r>
      <w:r w:rsidRPr="00541AD2">
        <w:rPr>
          <w:sz w:val="28"/>
          <w:szCs w:val="28"/>
          <w:lang w:val="uk-UA"/>
        </w:rPr>
        <w:t xml:space="preserve">поняття </w:t>
      </w:r>
      <w:r>
        <w:rPr>
          <w:sz w:val="28"/>
          <w:szCs w:val="28"/>
          <w:lang w:val="uk-UA"/>
        </w:rPr>
        <w:t>соціально-правової підтримки</w:t>
      </w:r>
      <w:r w:rsidRPr="00541AD2">
        <w:rPr>
          <w:sz w:val="28"/>
          <w:szCs w:val="28"/>
          <w:lang w:val="uk-UA"/>
        </w:rPr>
        <w:t xml:space="preserve"> та її структурних компонентів можна зробити наступні </w:t>
      </w:r>
      <w:r w:rsidRPr="00A15CDE">
        <w:rPr>
          <w:bCs/>
          <w:sz w:val="28"/>
          <w:szCs w:val="28"/>
          <w:lang w:val="uk-UA"/>
        </w:rPr>
        <w:t>висновки:</w:t>
      </w:r>
      <w:r w:rsidRPr="00541AD2">
        <w:rPr>
          <w:sz w:val="28"/>
          <w:szCs w:val="28"/>
          <w:lang w:val="uk-UA"/>
        </w:rPr>
        <w:t>у ході цілеспрямованого процесу правової освіти та правового виховання особистості створюються передумови формування грамотної особистості, що має у своєму арсеналі чіткі уявлення про правозахисну систему, практичні знання, уміння та навички реалізації власної особистості в контексті високодемократичного суспільства, що має високий рівень розвитку правозахисної системи.</w:t>
      </w:r>
    </w:p>
    <w:p w:rsidR="00386F00" w:rsidRPr="006F1CD4" w:rsidRDefault="00386F00" w:rsidP="00386F00">
      <w:pPr>
        <w:pStyle w:val="western"/>
        <w:spacing w:before="0" w:beforeAutospacing="0" w:after="0" w:afterAutospacing="0" w:line="360" w:lineRule="auto"/>
        <w:ind w:firstLine="706"/>
        <w:jc w:val="both"/>
        <w:rPr>
          <w:color w:val="000000" w:themeColor="text1"/>
          <w:sz w:val="28"/>
          <w:szCs w:val="28"/>
        </w:rPr>
      </w:pPr>
      <w:r w:rsidRPr="00541AD2">
        <w:rPr>
          <w:sz w:val="28"/>
          <w:szCs w:val="28"/>
          <w:lang w:val="uk-UA"/>
        </w:rPr>
        <w:t xml:space="preserve">Поняття «соціальна робота» увійшло в соціально-гуманітарну літературу наприкінці ХІХ ст. </w:t>
      </w:r>
      <w:r w:rsidRPr="006F1CD4">
        <w:rPr>
          <w:color w:val="000000" w:themeColor="text1"/>
          <w:sz w:val="28"/>
          <w:szCs w:val="28"/>
          <w:lang w:val="uk-UA"/>
        </w:rPr>
        <w:t>у</w:t>
      </w:r>
      <w:hyperlink r:id="rId10" w:tooltip="Відповідь" w:history="1">
        <w:r w:rsidRPr="006F1CD4">
          <w:rPr>
            <w:rStyle w:val="a9"/>
            <w:color w:val="000000" w:themeColor="text1"/>
            <w:sz w:val="28"/>
            <w:szCs w:val="28"/>
            <w:u w:val="none"/>
            <w:lang w:val="uk-UA"/>
          </w:rPr>
          <w:t>відповідь</w:t>
        </w:r>
      </w:hyperlink>
      <w:r w:rsidRPr="006F1CD4">
        <w:rPr>
          <w:color w:val="000000" w:themeColor="text1"/>
          <w:sz w:val="28"/>
          <w:szCs w:val="28"/>
          <w:lang w:val="uk-UA"/>
        </w:rPr>
        <w:t>на соціальну потребу суспільства у змістовному відображені практичної діяльності людей, які допомагали бідним [23, 5]. У сучасній науковій літературі поняття «соціальна робота» розглядається в трьох основних значеннях, як практична діяльність, як навчальна</w:t>
      </w:r>
      <w:hyperlink r:id="rId11" w:tooltip="Дисципліна" w:history="1">
        <w:r w:rsidRPr="006F1CD4">
          <w:rPr>
            <w:rStyle w:val="a9"/>
            <w:color w:val="000000" w:themeColor="text1"/>
            <w:sz w:val="28"/>
            <w:szCs w:val="28"/>
            <w:u w:val="none"/>
            <w:lang w:val="uk-UA"/>
          </w:rPr>
          <w:t>дисципліна</w:t>
        </w:r>
      </w:hyperlink>
      <w:r w:rsidRPr="006F1CD4">
        <w:rPr>
          <w:color w:val="000000" w:themeColor="text1"/>
          <w:sz w:val="28"/>
          <w:szCs w:val="28"/>
          <w:lang w:val="uk-UA"/>
        </w:rPr>
        <w:t xml:space="preserve">, як галузь наукових знань. </w:t>
      </w:r>
      <w:r w:rsidRPr="006F1CD4">
        <w:rPr>
          <w:color w:val="000000" w:themeColor="text1"/>
          <w:sz w:val="28"/>
          <w:szCs w:val="28"/>
        </w:rPr>
        <w:t>В даній роботі нас цікавить соціальна</w:t>
      </w:r>
      <w:hyperlink r:id="rId12" w:tooltip="робота" w:history="1">
        <w:r w:rsidRPr="006F1CD4">
          <w:rPr>
            <w:rStyle w:val="a9"/>
            <w:color w:val="000000" w:themeColor="text1"/>
            <w:sz w:val="28"/>
            <w:szCs w:val="28"/>
            <w:u w:val="none"/>
          </w:rPr>
          <w:t>робота</w:t>
        </w:r>
      </w:hyperlink>
      <w:r w:rsidRPr="006F1CD4">
        <w:rPr>
          <w:color w:val="000000" w:themeColor="text1"/>
          <w:sz w:val="28"/>
          <w:szCs w:val="28"/>
        </w:rPr>
        <w:t>як практична</w:t>
      </w:r>
      <w:hyperlink r:id="rId13" w:tooltip="Професія" w:history="1">
        <w:r w:rsidRPr="006F1CD4">
          <w:rPr>
            <w:rStyle w:val="a9"/>
            <w:color w:val="000000" w:themeColor="text1"/>
            <w:sz w:val="28"/>
            <w:szCs w:val="28"/>
            <w:u w:val="none"/>
          </w:rPr>
          <w:t>професійна</w:t>
        </w:r>
      </w:hyperlink>
      <w:r w:rsidRPr="006F1CD4">
        <w:rPr>
          <w:color w:val="000000" w:themeColor="text1"/>
          <w:sz w:val="28"/>
          <w:szCs w:val="28"/>
        </w:rPr>
        <w:t xml:space="preserve">діяльність з надання допомоги та підтримки людей, які опинились в скрутній ситуації. Метою такої діяльності є оптимізація втілення суб’єктивної ролі людей в усіх сферах життя </w:t>
      </w:r>
      <w:r w:rsidRPr="006F1CD4">
        <w:rPr>
          <w:color w:val="000000" w:themeColor="text1"/>
          <w:sz w:val="28"/>
          <w:szCs w:val="28"/>
        </w:rPr>
        <w:lastRenderedPageBreak/>
        <w:t>суспільства в</w:t>
      </w:r>
      <w:r w:rsidRPr="006F1CD4">
        <w:rPr>
          <w:rStyle w:val="apple-converted-space"/>
          <w:color w:val="000000" w:themeColor="text1"/>
          <w:sz w:val="28"/>
          <w:szCs w:val="28"/>
        </w:rPr>
        <w:t> </w:t>
      </w:r>
      <w:hyperlink r:id="rId14" w:tooltip="Процес" w:history="1">
        <w:r w:rsidRPr="006F1CD4">
          <w:rPr>
            <w:rStyle w:val="a9"/>
            <w:color w:val="000000" w:themeColor="text1"/>
            <w:sz w:val="28"/>
            <w:szCs w:val="28"/>
            <w:u w:val="none"/>
          </w:rPr>
          <w:t>процесі</w:t>
        </w:r>
      </w:hyperlink>
      <w:r w:rsidRPr="006F1CD4">
        <w:rPr>
          <w:rStyle w:val="apple-converted-space"/>
          <w:color w:val="000000" w:themeColor="text1"/>
          <w:sz w:val="28"/>
          <w:szCs w:val="28"/>
        </w:rPr>
        <w:t> </w:t>
      </w:r>
      <w:r w:rsidRPr="006F1CD4">
        <w:rPr>
          <w:color w:val="000000" w:themeColor="text1"/>
          <w:sz w:val="28"/>
          <w:szCs w:val="28"/>
        </w:rPr>
        <w:t>життєзабезпечення і діяльності особистості, сім'ї, соціальних та інших груп і спільнот у суспільстві [21, 90].</w:t>
      </w:r>
    </w:p>
    <w:p w:rsidR="00386F00" w:rsidRPr="00541AD2" w:rsidRDefault="00386F00" w:rsidP="00386F00">
      <w:pPr>
        <w:pStyle w:val="western"/>
        <w:spacing w:before="0" w:beforeAutospacing="0" w:after="0" w:afterAutospacing="0" w:line="360" w:lineRule="auto"/>
        <w:ind w:firstLine="706"/>
        <w:jc w:val="both"/>
        <w:rPr>
          <w:sz w:val="28"/>
          <w:szCs w:val="28"/>
        </w:rPr>
      </w:pPr>
      <w:r w:rsidRPr="006F1CD4">
        <w:rPr>
          <w:color w:val="000000" w:themeColor="text1"/>
          <w:sz w:val="28"/>
          <w:szCs w:val="28"/>
        </w:rPr>
        <w:t>Словник-довідник соціального працівника розкриває термін «соціальна робота» як вид професійної діяльності, направленої на задоволення соціально-гарантованих і</w:t>
      </w:r>
      <w:hyperlink r:id="rId15" w:tooltip="Особистість" w:history="1">
        <w:r w:rsidRPr="006F1CD4">
          <w:rPr>
            <w:rStyle w:val="a9"/>
            <w:color w:val="000000" w:themeColor="text1"/>
            <w:sz w:val="28"/>
            <w:szCs w:val="28"/>
            <w:u w:val="none"/>
          </w:rPr>
          <w:t>особистісних</w:t>
        </w:r>
      </w:hyperlink>
      <w:r w:rsidRPr="006F1CD4">
        <w:rPr>
          <w:color w:val="000000" w:themeColor="text1"/>
          <w:sz w:val="28"/>
          <w:szCs w:val="28"/>
        </w:rPr>
        <w:t>інтересі</w:t>
      </w:r>
      <w:r w:rsidRPr="00541AD2">
        <w:rPr>
          <w:sz w:val="28"/>
          <w:szCs w:val="28"/>
        </w:rPr>
        <w:t>в і потреб різних груп населення, на створення умов, які допомагають відновленню або поліпшенню здатності людей до соціального функціонування [12, 56].</w:t>
      </w:r>
    </w:p>
    <w:p w:rsidR="00386F00" w:rsidRPr="00541AD2" w:rsidRDefault="00386F00" w:rsidP="00386F00">
      <w:pPr>
        <w:pStyle w:val="western"/>
        <w:spacing w:before="0" w:beforeAutospacing="0" w:after="0" w:afterAutospacing="0" w:line="360" w:lineRule="auto"/>
        <w:ind w:firstLine="706"/>
        <w:jc w:val="both"/>
        <w:rPr>
          <w:sz w:val="28"/>
          <w:szCs w:val="28"/>
        </w:rPr>
      </w:pPr>
      <w:r w:rsidRPr="00541AD2">
        <w:rPr>
          <w:sz w:val="28"/>
          <w:szCs w:val="28"/>
        </w:rPr>
        <w:t xml:space="preserve">В </w:t>
      </w:r>
      <w:r w:rsidRPr="0082764F">
        <w:rPr>
          <w:color w:val="000000" w:themeColor="text1"/>
          <w:sz w:val="28"/>
          <w:szCs w:val="28"/>
        </w:rPr>
        <w:t>свою чергу</w:t>
      </w:r>
      <w:r w:rsidR="00D149A1">
        <w:rPr>
          <w:color w:val="000000" w:themeColor="text1"/>
          <w:sz w:val="28"/>
          <w:szCs w:val="28"/>
          <w:lang w:val="uk-UA"/>
        </w:rPr>
        <w:t>,</w:t>
      </w:r>
      <w:r w:rsidRPr="0082764F">
        <w:rPr>
          <w:color w:val="000000" w:themeColor="text1"/>
          <w:sz w:val="28"/>
          <w:szCs w:val="28"/>
        </w:rPr>
        <w:t xml:space="preserve"> поняття «організація соціальної роботи» слід розглядати як реалізацію</w:t>
      </w:r>
      <w:hyperlink r:id="rId16" w:tooltip="Функції Управління" w:history="1">
        <w:r w:rsidRPr="0082764F">
          <w:rPr>
            <w:rStyle w:val="a9"/>
            <w:color w:val="000000" w:themeColor="text1"/>
            <w:sz w:val="28"/>
            <w:szCs w:val="28"/>
            <w:u w:val="none"/>
          </w:rPr>
          <w:t>функції управління</w:t>
        </w:r>
      </w:hyperlink>
      <w:r w:rsidRPr="0082764F">
        <w:rPr>
          <w:color w:val="000000" w:themeColor="text1"/>
          <w:sz w:val="28"/>
          <w:szCs w:val="28"/>
        </w:rPr>
        <w:t>діяльністю з надання допомоги та підтримки людей, що опинились в складних життєвих</w:t>
      </w:r>
      <w:hyperlink r:id="rId17" w:tooltip="Ситуація" w:history="1">
        <w:r w:rsidRPr="0082764F">
          <w:rPr>
            <w:rStyle w:val="a9"/>
            <w:color w:val="000000" w:themeColor="text1"/>
            <w:sz w:val="28"/>
            <w:szCs w:val="28"/>
            <w:u w:val="none"/>
          </w:rPr>
          <w:t>ситуаціях</w:t>
        </w:r>
      </w:hyperlink>
      <w:r w:rsidRPr="0082764F">
        <w:rPr>
          <w:color w:val="000000" w:themeColor="text1"/>
          <w:sz w:val="28"/>
          <w:szCs w:val="28"/>
        </w:rPr>
        <w:t>. Оскільки сам термін «організація» тлумачиться як</w:t>
      </w:r>
      <w:hyperlink r:id="rId18" w:tooltip="функція" w:history="1">
        <w:r w:rsidRPr="0082764F">
          <w:rPr>
            <w:rStyle w:val="a9"/>
            <w:color w:val="000000" w:themeColor="text1"/>
            <w:sz w:val="28"/>
            <w:szCs w:val="28"/>
            <w:u w:val="none"/>
          </w:rPr>
          <w:t>функція</w:t>
        </w:r>
      </w:hyperlink>
      <w:hyperlink r:id="rId19" w:tooltip="Управління" w:history="1">
        <w:r w:rsidRPr="0082764F">
          <w:rPr>
            <w:rStyle w:val="a9"/>
            <w:color w:val="000000" w:themeColor="text1"/>
            <w:sz w:val="28"/>
            <w:szCs w:val="28"/>
            <w:u w:val="none"/>
          </w:rPr>
          <w:t>управління</w:t>
        </w:r>
      </w:hyperlink>
      <w:r w:rsidRPr="0082764F">
        <w:rPr>
          <w:color w:val="000000" w:themeColor="text1"/>
          <w:sz w:val="28"/>
          <w:szCs w:val="28"/>
        </w:rPr>
        <w:t>, в межах якої здійснюється розподіл робіт поміж окремими робітниками та їх групами та узгодження їх діяльності. Реалізація</w:t>
      </w:r>
      <w:hyperlink r:id="rId20" w:tooltip="Функції" w:history="1">
        <w:r w:rsidRPr="0082764F">
          <w:rPr>
            <w:rStyle w:val="a9"/>
            <w:color w:val="000000" w:themeColor="text1"/>
            <w:sz w:val="28"/>
            <w:szCs w:val="28"/>
            <w:u w:val="none"/>
          </w:rPr>
          <w:t>функції</w:t>
        </w:r>
      </w:hyperlink>
      <w:r w:rsidRPr="0082764F">
        <w:rPr>
          <w:color w:val="000000" w:themeColor="text1"/>
          <w:sz w:val="28"/>
          <w:szCs w:val="28"/>
        </w:rPr>
        <w:t>організації здійснюється у процесі</w:t>
      </w:r>
      <w:hyperlink r:id="rId21" w:tooltip="Організація" w:history="1">
        <w:r w:rsidRPr="0082764F">
          <w:rPr>
            <w:rStyle w:val="a9"/>
            <w:color w:val="000000" w:themeColor="text1"/>
            <w:sz w:val="28"/>
            <w:szCs w:val="28"/>
            <w:u w:val="none"/>
          </w:rPr>
          <w:t>організаційної</w:t>
        </w:r>
      </w:hyperlink>
      <w:r w:rsidRPr="0082764F">
        <w:rPr>
          <w:color w:val="000000" w:themeColor="text1"/>
          <w:sz w:val="28"/>
          <w:szCs w:val="28"/>
        </w:rPr>
        <w:t xml:space="preserve">діяльності [17, 9]. «Організація» </w:t>
      </w:r>
      <w:r w:rsidR="00D149A1">
        <w:rPr>
          <w:color w:val="000000" w:themeColor="text1"/>
          <w:sz w:val="28"/>
          <w:szCs w:val="28"/>
          <w:lang w:val="uk-UA"/>
        </w:rPr>
        <w:t>–</w:t>
      </w:r>
      <w:r w:rsidRPr="0082764F">
        <w:rPr>
          <w:color w:val="000000" w:themeColor="text1"/>
          <w:sz w:val="28"/>
          <w:szCs w:val="28"/>
        </w:rPr>
        <w:t xml:space="preserve"> це група людей, що працюють спільно для досягнення загальних цілей. Це те місце, де</w:t>
      </w:r>
      <w:hyperlink r:id="rId22" w:tooltip="Люди" w:history="1">
        <w:r w:rsidRPr="0082764F">
          <w:rPr>
            <w:rStyle w:val="a9"/>
            <w:color w:val="000000" w:themeColor="text1"/>
            <w:sz w:val="28"/>
            <w:szCs w:val="28"/>
            <w:u w:val="none"/>
          </w:rPr>
          <w:t>люди</w:t>
        </w:r>
      </w:hyperlink>
      <w:r w:rsidRPr="0082764F">
        <w:rPr>
          <w:color w:val="000000" w:themeColor="text1"/>
          <w:sz w:val="28"/>
          <w:szCs w:val="28"/>
        </w:rPr>
        <w:t xml:space="preserve">будують відношення і взаємодіють. Тобто «організація соціальної роботи» </w:t>
      </w:r>
      <w:r w:rsidR="00D149A1">
        <w:rPr>
          <w:color w:val="000000" w:themeColor="text1"/>
          <w:sz w:val="28"/>
          <w:szCs w:val="28"/>
          <w:lang w:val="uk-UA"/>
        </w:rPr>
        <w:t>–</w:t>
      </w:r>
      <w:r w:rsidRPr="0082764F">
        <w:rPr>
          <w:color w:val="000000" w:themeColor="text1"/>
          <w:sz w:val="28"/>
          <w:szCs w:val="28"/>
        </w:rPr>
        <w:t xml:space="preserve"> це соціальна категорія, у якій </w:t>
      </w:r>
      <w:r w:rsidRPr="00541AD2">
        <w:rPr>
          <w:sz w:val="28"/>
          <w:szCs w:val="28"/>
        </w:rPr>
        <w:t>існує складне співтовариство людей, що взаємодіють з метою допомоги соціально не захищеним верствам населення, поводження яких залежить не тільки від їхніх індивідуальних характеристик, але і від їхнього взаємного впливу [19, 6].</w:t>
      </w:r>
    </w:p>
    <w:p w:rsidR="00386F00" w:rsidRPr="0082764F" w:rsidRDefault="00386F00" w:rsidP="00386F00">
      <w:pPr>
        <w:pStyle w:val="western"/>
        <w:spacing w:before="0" w:beforeAutospacing="0" w:after="0" w:afterAutospacing="0" w:line="360" w:lineRule="auto"/>
        <w:ind w:firstLine="706"/>
        <w:jc w:val="both"/>
        <w:rPr>
          <w:color w:val="000000" w:themeColor="text1"/>
          <w:sz w:val="28"/>
          <w:szCs w:val="28"/>
        </w:rPr>
      </w:pPr>
      <w:r w:rsidRPr="00541AD2">
        <w:rPr>
          <w:sz w:val="28"/>
          <w:szCs w:val="28"/>
        </w:rPr>
        <w:t xml:space="preserve">Оскільки темою дослідження є </w:t>
      </w:r>
      <w:r w:rsidRPr="0082764F">
        <w:rPr>
          <w:color w:val="000000" w:themeColor="text1"/>
          <w:sz w:val="28"/>
          <w:szCs w:val="28"/>
        </w:rPr>
        <w:t>організація соціальної роботи з дітьми-інвалідами, то необхідно визначитись з такими</w:t>
      </w:r>
      <w:r w:rsidRPr="00D95B26">
        <w:rPr>
          <w:sz w:val="28"/>
          <w:szCs w:val="28"/>
        </w:rPr>
        <w:t>поняттями</w:t>
      </w:r>
      <w:r w:rsidR="00D95B26">
        <w:rPr>
          <w:color w:val="000000" w:themeColor="text1"/>
          <w:sz w:val="28"/>
          <w:szCs w:val="28"/>
        </w:rPr>
        <w:t>як «інвалід» та «дитина-</w:t>
      </w:r>
      <w:r w:rsidRPr="0082764F">
        <w:rPr>
          <w:color w:val="000000" w:themeColor="text1"/>
          <w:sz w:val="28"/>
          <w:szCs w:val="28"/>
        </w:rPr>
        <w:t>інвалід».</w:t>
      </w:r>
    </w:p>
    <w:p w:rsidR="00386F00" w:rsidRPr="0082764F" w:rsidRDefault="00386F00" w:rsidP="00386F00">
      <w:pPr>
        <w:pStyle w:val="western"/>
        <w:spacing w:before="0" w:beforeAutospacing="0" w:after="0" w:afterAutospacing="0" w:line="360" w:lineRule="auto"/>
        <w:ind w:firstLine="706"/>
        <w:jc w:val="both"/>
        <w:rPr>
          <w:color w:val="000000" w:themeColor="text1"/>
          <w:sz w:val="28"/>
          <w:szCs w:val="28"/>
        </w:rPr>
      </w:pPr>
      <w:r w:rsidRPr="0082764F">
        <w:rPr>
          <w:color w:val="000000" w:themeColor="text1"/>
          <w:sz w:val="28"/>
          <w:szCs w:val="28"/>
        </w:rPr>
        <w:t>Перше офіційне визначення «інвалід» дається в Декларації про права інвалідів (1975 р.): інвалідом є будь-яка особа, яка не може самостійно забезпечити повністю чи частково потреби нормального життя і/чи соціального життя через ваду, яка набута з народження чи ні, його чи її фізичних чи розумових</w:t>
      </w:r>
      <w:r w:rsidRPr="00D95B26">
        <w:rPr>
          <w:sz w:val="28"/>
          <w:szCs w:val="28"/>
        </w:rPr>
        <w:t>здібностей</w:t>
      </w:r>
      <w:r w:rsidRPr="0082764F">
        <w:rPr>
          <w:color w:val="000000" w:themeColor="text1"/>
          <w:sz w:val="28"/>
          <w:szCs w:val="28"/>
        </w:rPr>
        <w:t>[23, 340].</w:t>
      </w:r>
    </w:p>
    <w:p w:rsidR="00386F00" w:rsidRPr="00541AD2" w:rsidRDefault="00386F00" w:rsidP="00386F00">
      <w:pPr>
        <w:pStyle w:val="western"/>
        <w:spacing w:before="0" w:beforeAutospacing="0" w:after="0" w:afterAutospacing="0" w:line="360" w:lineRule="auto"/>
        <w:ind w:firstLine="706"/>
        <w:jc w:val="both"/>
        <w:rPr>
          <w:sz w:val="28"/>
          <w:szCs w:val="28"/>
        </w:rPr>
      </w:pPr>
      <w:r w:rsidRPr="0082764F">
        <w:rPr>
          <w:color w:val="000000" w:themeColor="text1"/>
          <w:sz w:val="28"/>
          <w:szCs w:val="28"/>
        </w:rPr>
        <w:t>В роботі Л. Акатова визначено, що «інвалід</w:t>
      </w:r>
      <w:r w:rsidRPr="00541AD2">
        <w:rPr>
          <w:sz w:val="28"/>
          <w:szCs w:val="28"/>
        </w:rPr>
        <w:t xml:space="preserve">» </w:t>
      </w:r>
      <w:r w:rsidR="00D95B26">
        <w:rPr>
          <w:sz w:val="28"/>
          <w:szCs w:val="28"/>
          <w:lang w:val="uk-UA"/>
        </w:rPr>
        <w:t>–</w:t>
      </w:r>
      <w:r w:rsidRPr="00541AD2">
        <w:rPr>
          <w:sz w:val="28"/>
          <w:szCs w:val="28"/>
        </w:rPr>
        <w:t xml:space="preserve"> особа, яка має порушення здоров’я зі стійким розладом функцій організму, що обумовлено </w:t>
      </w:r>
      <w:r w:rsidRPr="00541AD2">
        <w:rPr>
          <w:sz w:val="28"/>
          <w:szCs w:val="28"/>
        </w:rPr>
        <w:lastRenderedPageBreak/>
        <w:t>захворюваннями, наслідками травм чи дефектами, які призводять до обмеження життєдіяльності і потребують соціального захисту [2, 31].</w:t>
      </w:r>
    </w:p>
    <w:p w:rsidR="00223C33" w:rsidRPr="00041D71" w:rsidRDefault="00223C33">
      <w:pPr>
        <w:widowControl/>
        <w:autoSpaceDE/>
        <w:autoSpaceDN/>
        <w:adjustRightInd/>
        <w:spacing w:after="160" w:line="259" w:lineRule="auto"/>
        <w:rPr>
          <w:bCs/>
          <w:sz w:val="28"/>
          <w:szCs w:val="28"/>
          <w:highlight w:val="yellow"/>
        </w:rPr>
      </w:pPr>
      <w:r>
        <w:rPr>
          <w:b/>
          <w:bCs/>
          <w:sz w:val="28"/>
          <w:szCs w:val="28"/>
          <w:highlight w:val="yellow"/>
        </w:rPr>
        <w:br w:type="page"/>
      </w:r>
    </w:p>
    <w:p w:rsidR="00386F00" w:rsidRDefault="00223C33" w:rsidP="005069F2">
      <w:pPr>
        <w:pStyle w:val="a5"/>
        <w:spacing w:line="360" w:lineRule="auto"/>
        <w:jc w:val="center"/>
        <w:rPr>
          <w:b/>
        </w:rPr>
      </w:pPr>
      <w:r>
        <w:rPr>
          <w:b/>
        </w:rPr>
        <w:lastRenderedPageBreak/>
        <w:t>РОЗДІЛ 2 ФОРМУВАННЯСОЦІАЛЬНО-</w:t>
      </w:r>
      <w:r w:rsidR="00386F00">
        <w:rPr>
          <w:b/>
        </w:rPr>
        <w:t>ПРАВОВОЇ ПІДТРИМКИ ДІТЕЙ З ІН</w:t>
      </w:r>
      <w:r>
        <w:rPr>
          <w:b/>
        </w:rPr>
        <w:t>ВАЛІДНІСТЮ В СУЧАСНИХ УМОВАХ</w:t>
      </w:r>
    </w:p>
    <w:p w:rsidR="00386F00" w:rsidRPr="005069F2" w:rsidRDefault="00386F00" w:rsidP="00FB3E49">
      <w:pPr>
        <w:widowControl/>
        <w:autoSpaceDE/>
        <w:autoSpaceDN/>
        <w:adjustRightInd/>
        <w:spacing w:line="360" w:lineRule="auto"/>
        <w:rPr>
          <w:bCs/>
          <w:iCs/>
          <w:color w:val="000000"/>
          <w:spacing w:val="-2"/>
          <w:sz w:val="28"/>
          <w:szCs w:val="28"/>
          <w:lang w:val="uk-UA"/>
        </w:rPr>
      </w:pPr>
    </w:p>
    <w:p w:rsidR="00386F00" w:rsidRPr="00867591" w:rsidRDefault="009D12C7" w:rsidP="009D12C7">
      <w:pPr>
        <w:widowControl/>
        <w:autoSpaceDE/>
        <w:autoSpaceDN/>
        <w:adjustRightInd/>
        <w:spacing w:line="360" w:lineRule="auto"/>
        <w:ind w:firstLine="709"/>
        <w:jc w:val="both"/>
        <w:rPr>
          <w:b/>
          <w:sz w:val="28"/>
          <w:szCs w:val="28"/>
        </w:rPr>
      </w:pPr>
      <w:r>
        <w:rPr>
          <w:b/>
          <w:bCs/>
          <w:iCs/>
          <w:color w:val="000000"/>
          <w:spacing w:val="-2"/>
          <w:sz w:val="28"/>
          <w:szCs w:val="28"/>
        </w:rPr>
        <w:t>2.1</w:t>
      </w:r>
      <w:r w:rsidR="00386F00" w:rsidRPr="00867591">
        <w:rPr>
          <w:b/>
          <w:bCs/>
          <w:iCs/>
          <w:color w:val="000000"/>
          <w:spacing w:val="-2"/>
          <w:sz w:val="28"/>
          <w:szCs w:val="28"/>
        </w:rPr>
        <w:t>. Загальна характеристика стану інтернатних закладів</w:t>
      </w:r>
    </w:p>
    <w:p w:rsidR="00584B52" w:rsidRDefault="00584B52" w:rsidP="00FB3E49">
      <w:pPr>
        <w:spacing w:line="360" w:lineRule="auto"/>
        <w:jc w:val="both"/>
        <w:rPr>
          <w:sz w:val="28"/>
          <w:lang w:val="uk-UA"/>
        </w:rPr>
      </w:pPr>
    </w:p>
    <w:p w:rsidR="00533FC0" w:rsidRDefault="00533FC0" w:rsidP="005069F2">
      <w:pPr>
        <w:spacing w:line="360" w:lineRule="auto"/>
        <w:ind w:firstLine="709"/>
        <w:jc w:val="both"/>
        <w:rPr>
          <w:sz w:val="28"/>
          <w:lang w:val="uk-UA"/>
        </w:rPr>
      </w:pPr>
      <w:r>
        <w:rPr>
          <w:sz w:val="28"/>
          <w:lang w:val="uk-UA"/>
        </w:rPr>
        <w:t>Тенденції сучасного суспільства направлені на розширення демократичної сфери життя людини. Розвиток суспільства, оновлення всіх сфер соціального та духовного життя потребує чітко поставленої мети, завдань і визначених засобів за допомогою яких буде цілеспрямовано реалізовуватися програма демократизації суспільства. Демократії не може існувати без дотримання та розвитку прав Людини, що будуються на свободі, рівності та братерстві. У демократичному світі кожен громадянин держави повинен не лише знати та виконувати свої обов’язки, а й володіти власними правами, що є невід’ємними в його взаємодії з соціумом. Сучасна світова громадськість акцентує увагу на проблемі прав дитини як одній з основних у питанні виріше</w:t>
      </w:r>
      <w:r w:rsidR="005069F2">
        <w:rPr>
          <w:sz w:val="28"/>
          <w:lang w:val="uk-UA"/>
        </w:rPr>
        <w:t>ння демократизації суспільства.</w:t>
      </w:r>
    </w:p>
    <w:p w:rsidR="00533FC0" w:rsidRPr="00DF0A8C" w:rsidRDefault="00533FC0" w:rsidP="00533FC0">
      <w:pPr>
        <w:spacing w:line="360" w:lineRule="auto"/>
        <w:ind w:firstLine="709"/>
        <w:jc w:val="both"/>
        <w:rPr>
          <w:bCs/>
          <w:iCs/>
          <w:sz w:val="28"/>
          <w:lang w:val="uk-UA"/>
        </w:rPr>
      </w:pPr>
      <w:r>
        <w:rPr>
          <w:sz w:val="28"/>
          <w:lang w:val="uk-UA"/>
        </w:rPr>
        <w:t xml:space="preserve">Нині в Україні спостерігаємо акцентуацію поглядів до такої незвичної для вітчизняного суспільно-гуманітарного контексту проблеми, як права дитини. Систематичними стають слухання у Верховній Раді про стан дітей та молоді [52]; розбудовується мережа державних соціальних служб для молоді; збагачується палітра неурядових дитячих і молодіжних організацій, стає чутнішим їх голос; створюються й діють Дитячі парламенти; за підтримки Представництва ЮНІСЕФ в Україні, міжнародних фондів, Державного комітету у справах сім’ї та молоді здійснюються спеціальні проекти, систематично відбуваються міжнародні, національні, регіональні акції, конференції та семінари; розширюється тематика досліджень, публікацій та видань; зростає чисельність фахівців і тих, хто цікавиться тематикою прав дітей, вважаючи ці знання складовою своєї професійної, батьківської, громадської компетентності. Фундаментальні та прикладні дослідження в галузі прав дитини в Україні реалізовуються Міністерством освіти і науки </w:t>
      </w:r>
      <w:r>
        <w:rPr>
          <w:sz w:val="28"/>
          <w:lang w:val="uk-UA"/>
        </w:rPr>
        <w:lastRenderedPageBreak/>
        <w:t>України, Академією педагогічних наук України, Українським інститутом соціальних досліджень, Християнським дитячим фондом. Зокрема над цим питанням працює плеяда молодих науковців, фахівців у галузі соціальної педагогіки: Л. Волинець, О. Денисюк, Н. Захарчук, Н. Кузнецова, Г. Лактіоно</w:t>
      </w:r>
      <w:r w:rsidR="00DF0A8C">
        <w:rPr>
          <w:sz w:val="28"/>
          <w:lang w:val="uk-UA"/>
        </w:rPr>
        <w:t>ва та інші [5, 18, 23, 38, 49].</w:t>
      </w:r>
    </w:p>
    <w:p w:rsidR="00533FC0" w:rsidRDefault="00533FC0" w:rsidP="00533FC0">
      <w:pPr>
        <w:spacing w:line="360" w:lineRule="auto"/>
        <w:ind w:firstLine="709"/>
        <w:jc w:val="both"/>
        <w:rPr>
          <w:sz w:val="28"/>
          <w:szCs w:val="28"/>
          <w:lang w:val="uk-UA"/>
        </w:rPr>
      </w:pPr>
      <w:r>
        <w:rPr>
          <w:sz w:val="28"/>
          <w:szCs w:val="28"/>
          <w:lang w:val="uk-UA"/>
        </w:rPr>
        <w:t>У зв’язку із загострення проблем сирітства, насамперед соціального, недостатніми умовами розвитку, повноцінної освіти і виховання дітей-сиріт і дітей, позбавлених батьківського піклування, видано Указ Президента України № 1153 від 17 жовтня 1997 р. «Про затвердження заходів щодо поліпшення становища дітей-сиріт та дітей, які залишилися без піклування батьків». Заходи, окреслені Указом положення реалізуються за такими напрямами: запобігання соціальному сирітству; поліпшення умов розвитку, виховання та освіти дітей-сиріт і дітей, позбавлених батьківського піклування; створення умов для соціальної адаптації дітей-сиріт і дітей, позбавлених батьківського піклування; нормативно-правове та науково-методичне забезпечення охорони прав цієї категорії дітей. Передбачається, що однією з основних умов, які забезпечуватимуть подальше удосконалення цієї діяльності, буде посилання уваги до роботи шкіл-інтернатів, будинків дитини тощо.</w:t>
      </w:r>
    </w:p>
    <w:p w:rsidR="00533FC0" w:rsidRDefault="00533FC0" w:rsidP="00533FC0">
      <w:pPr>
        <w:spacing w:line="360" w:lineRule="auto"/>
        <w:ind w:firstLine="709"/>
        <w:jc w:val="both"/>
        <w:rPr>
          <w:sz w:val="28"/>
          <w:szCs w:val="28"/>
          <w:lang w:val="uk-UA"/>
        </w:rPr>
      </w:pPr>
      <w:r>
        <w:rPr>
          <w:sz w:val="28"/>
          <w:szCs w:val="28"/>
          <w:lang w:val="uk-UA"/>
        </w:rPr>
        <w:t>Сімейний кодекс України акцентує значну увагу на проблемі захисту дітей і передбачає кілька форм утримання та виховання дітей-сиріт і дітей позбавлених батьківського піклування: усиновлення (удочеріння); передача їх під опіку (піклування); виховання в сім’ї громадян України; повне державне утримання</w:t>
      </w:r>
      <w:r w:rsidR="00537D13">
        <w:rPr>
          <w:sz w:val="28"/>
          <w:szCs w:val="28"/>
          <w:lang w:val="uk-UA"/>
        </w:rPr>
        <w:t xml:space="preserve"> в навчально-виховних закладах.</w:t>
      </w:r>
    </w:p>
    <w:p w:rsidR="00533FC0" w:rsidRDefault="00533FC0" w:rsidP="00533FC0">
      <w:pPr>
        <w:spacing w:line="360" w:lineRule="auto"/>
        <w:ind w:firstLine="709"/>
        <w:jc w:val="both"/>
        <w:rPr>
          <w:sz w:val="28"/>
          <w:szCs w:val="28"/>
          <w:lang w:val="uk-UA"/>
        </w:rPr>
      </w:pPr>
      <w:r>
        <w:rPr>
          <w:sz w:val="28"/>
          <w:szCs w:val="28"/>
          <w:lang w:val="uk-UA"/>
        </w:rPr>
        <w:t xml:space="preserve">Отже, законодавство України гарантує цілу низку пільг та допомоги дітям-сиротам та дітям, позбавленим батьківського піклування. Разом з тим, соціальне сирітство як явище продовжує поширюватися. Виходячи із економічних реалій, кількість українських сімей, які мають можливість усиновити чи встановити опіку над дітьми-сиротами чи дітьми, позбавленими батьківського піклування, зменшується, а відповідно </w:t>
      </w:r>
      <w:r>
        <w:rPr>
          <w:sz w:val="28"/>
          <w:szCs w:val="28"/>
          <w:lang w:val="uk-UA"/>
        </w:rPr>
        <w:lastRenderedPageBreak/>
        <w:t>збільшується частка тих дітей, які потрапляють у заклади соціального захисту. Найбільш прикрим є те, що діти сиротіють при живих батьках. Щороку близько 6 тис. дітей позбавляються батьківської опіки.</w:t>
      </w:r>
    </w:p>
    <w:p w:rsidR="00533FC0" w:rsidRPr="00813FC6" w:rsidRDefault="00533FC0" w:rsidP="00533FC0">
      <w:pPr>
        <w:spacing w:line="360" w:lineRule="auto"/>
        <w:ind w:firstLine="709"/>
        <w:jc w:val="both"/>
        <w:rPr>
          <w:sz w:val="28"/>
          <w:szCs w:val="28"/>
          <w:lang w:val="uk-UA"/>
        </w:rPr>
      </w:pPr>
      <w:r>
        <w:rPr>
          <w:sz w:val="28"/>
          <w:szCs w:val="28"/>
          <w:lang w:val="uk-UA"/>
        </w:rPr>
        <w:t>На сьогодні Державним інститутом проблем сім’ї та молоді розроблені і запроваджені методики роботи з кандидатами на створення прийомної сім’ї, соціальними працівниками, прийомними батьками та прийомними дітьми, державними службовцями, оцінки ефективності діяльності прийомних сімей; визначені етапи соціального супроводу прийомних сімей. Проте</w:t>
      </w:r>
      <w:r w:rsidR="00537D13">
        <w:rPr>
          <w:sz w:val="28"/>
          <w:szCs w:val="28"/>
          <w:lang w:val="uk-UA"/>
        </w:rPr>
        <w:t>,</w:t>
      </w:r>
      <w:r>
        <w:rPr>
          <w:sz w:val="28"/>
          <w:szCs w:val="28"/>
          <w:lang w:val="uk-UA"/>
        </w:rPr>
        <w:t xml:space="preserve"> невирішеними залишаються: </w:t>
      </w:r>
      <w:r w:rsidRPr="001C3617">
        <w:rPr>
          <w:iCs/>
          <w:sz w:val="28"/>
          <w:szCs w:val="28"/>
          <w:lang w:val="uk-UA"/>
        </w:rPr>
        <w:t>законодавче закріплення механізмів захисту прав прийомних дітей та батьків-вихователів; постановка вихованців прийомної сім’ї на квартирний облік</w:t>
      </w:r>
      <w:r w:rsidRPr="001C3617">
        <w:rPr>
          <w:sz w:val="28"/>
          <w:szCs w:val="28"/>
          <w:lang w:val="uk-UA"/>
        </w:rPr>
        <w:t>;</w:t>
      </w:r>
      <w:r>
        <w:rPr>
          <w:sz w:val="28"/>
          <w:szCs w:val="28"/>
          <w:lang w:val="uk-UA"/>
        </w:rPr>
        <w:t xml:space="preserve"> розробка інструктивних листів щодо конкретизації норм, закріплених у Положенні про прийомну сім’ю, затвердженому постановою Кабінету Міністрів України від 26 квітня 2002 р. № 565, юридично інститут прийомних сімей та дитячих будинків сімейного типу в Україні закріплений Законами України від 13.01.2005р. № 2342 – ІУ „Про забезпечення організаційно-правових умов соціального за</w:t>
      </w:r>
      <w:r w:rsidR="00683628">
        <w:rPr>
          <w:sz w:val="28"/>
          <w:szCs w:val="28"/>
          <w:lang w:val="uk-UA"/>
        </w:rPr>
        <w:t>хисту дітей-сиріт та дітей, позб</w:t>
      </w:r>
      <w:r>
        <w:rPr>
          <w:sz w:val="28"/>
          <w:szCs w:val="28"/>
          <w:lang w:val="uk-UA"/>
        </w:rPr>
        <w:t>авлених батьківського піклування» де визначено статус таких принципово нових форм влаштування дітей.</w:t>
      </w:r>
    </w:p>
    <w:p w:rsidR="00533FC0" w:rsidRDefault="00533FC0" w:rsidP="00533FC0">
      <w:pPr>
        <w:spacing w:line="360" w:lineRule="auto"/>
        <w:ind w:firstLine="709"/>
        <w:jc w:val="both"/>
        <w:rPr>
          <w:sz w:val="28"/>
          <w:lang w:val="uk-UA"/>
        </w:rPr>
      </w:pPr>
      <w:r>
        <w:rPr>
          <w:sz w:val="28"/>
          <w:lang w:val="uk-UA"/>
        </w:rPr>
        <w:t>Висунення даного питання на передній план педагогічного, політичного, та соціального життя зумовлене кількома чинниками. Перший з них – рух українського суспільства та, відповідно, суспільної думки до громадянського, відкритого, європейського суспільства, що передбачає зацікавленість усієї спільноти пекучими, злободенними питаннями. Ці питання вирішуються не закрито (хоча й це є), а колегіально, всебічно обговорюються, стають предметом дискусії, міркувань широкого суспільного загалу, громадських асоц</w:t>
      </w:r>
      <w:r w:rsidR="00683628">
        <w:rPr>
          <w:sz w:val="28"/>
          <w:lang w:val="uk-UA"/>
        </w:rPr>
        <w:t>іацій, груп, об’єднань [2, 39].</w:t>
      </w:r>
    </w:p>
    <w:p w:rsidR="00533FC0" w:rsidRDefault="00533FC0" w:rsidP="00533FC0">
      <w:pPr>
        <w:spacing w:line="360" w:lineRule="auto"/>
        <w:ind w:firstLine="709"/>
        <w:jc w:val="both"/>
        <w:rPr>
          <w:sz w:val="28"/>
          <w:lang w:val="uk-UA"/>
        </w:rPr>
      </w:pPr>
      <w:r>
        <w:rPr>
          <w:sz w:val="28"/>
          <w:lang w:val="uk-UA"/>
        </w:rPr>
        <w:t xml:space="preserve">Другий, не менш важливий, чинник актуалізації даної проблематики – це сучасне становище дітей в Україні. Статистичні дані свідчать про те, що дитинство в Україні перебуває в кризовому стані [6, 9,11, 29, 36, 35, 43]. Тому соціальний статус дитини, способи її життєдіяльності, стосунки з </w:t>
      </w:r>
      <w:r>
        <w:rPr>
          <w:sz w:val="28"/>
          <w:lang w:val="uk-UA"/>
        </w:rPr>
        <w:lastRenderedPageBreak/>
        <w:t>дорослими перебувають, якщо не у центрі уваги суспільства, то, принаймні, усвідомлюються як проблеми, що потребують якнайшвидшого розв’язання.</w:t>
      </w:r>
    </w:p>
    <w:p w:rsidR="00533FC0" w:rsidRDefault="00533FC0" w:rsidP="00533FC0">
      <w:pPr>
        <w:spacing w:line="360" w:lineRule="auto"/>
        <w:ind w:firstLine="709"/>
        <w:jc w:val="both"/>
        <w:rPr>
          <w:sz w:val="28"/>
          <w:lang w:val="uk-UA"/>
        </w:rPr>
      </w:pPr>
      <w:r>
        <w:rPr>
          <w:sz w:val="28"/>
          <w:lang w:val="uk-UA"/>
        </w:rPr>
        <w:t>Третій чинник, що зумовлює великий інтерес до проблеми прав дитини, – це зміна останнім часом ставлення до дітей, культури дитинства, до внутрішнього світу дитини, її інтересів, запитів, побажань. Сьогодні він віддзеркалює дитиноцентричні, гуманістичні підходи, які захищають самобутність і неповторність дитинства [37]. Це передбачає перегляд багатьох психолого-педагогічних аспектів розвитку дитини, діяльності інституцій щодо її виховання (включаючи й родину), а також засобів, методів і форм виховання.</w:t>
      </w:r>
    </w:p>
    <w:p w:rsidR="00533FC0" w:rsidRDefault="00533FC0" w:rsidP="00533FC0">
      <w:pPr>
        <w:spacing w:line="360" w:lineRule="auto"/>
        <w:ind w:firstLine="709"/>
        <w:jc w:val="both"/>
        <w:rPr>
          <w:sz w:val="28"/>
          <w:lang w:val="uk-UA"/>
        </w:rPr>
      </w:pPr>
      <w:r>
        <w:rPr>
          <w:sz w:val="28"/>
          <w:lang w:val="uk-UA"/>
        </w:rPr>
        <w:t>Отже, можна виокремити три автономні чинники, які актуалізують проблеми прав дитини та спонукають до активного розгляду, обговорення і врешті-решт розв’язання. Це ідеологічно-суспільний, соціальний і психолого-педагогічний чинник. При всій автономності цих чинників вони тісно пов’язані між собою, бо всі три ґрунтуються на ціннісних орієнтаціях суспільства, на яких розбудовується її правова база.</w:t>
      </w:r>
    </w:p>
    <w:p w:rsidR="00533FC0" w:rsidRDefault="00533FC0" w:rsidP="00533FC0">
      <w:pPr>
        <w:spacing w:line="360" w:lineRule="auto"/>
        <w:ind w:firstLine="709"/>
        <w:jc w:val="both"/>
        <w:rPr>
          <w:sz w:val="28"/>
          <w:lang w:val="uk-UA"/>
        </w:rPr>
      </w:pPr>
      <w:r>
        <w:rPr>
          <w:sz w:val="28"/>
          <w:lang w:val="uk-UA"/>
        </w:rPr>
        <w:t>Уряд України, за поданням Міністерства юстиції, Постановою від 29 травня 1995 року затвердив Програму правової освіти населення, якою за принципом систематичності та безперервності передбачено поширення та одержання юридичних знань громадянам, у першу чергу – молоді. Наголошено, що «правова освіта обов’язкова в усіх дошкільних виховних закладах, середніх загальноосвітніх, професійних навчально-виховних, вищих навчальних закладах, навчальних закладах підвищення кваліфікації та пе</w:t>
      </w:r>
      <w:r w:rsidR="00082164">
        <w:rPr>
          <w:sz w:val="28"/>
          <w:lang w:val="uk-UA"/>
        </w:rPr>
        <w:t>репідготовки кадрів» [23;</w:t>
      </w:r>
      <w:r>
        <w:rPr>
          <w:sz w:val="28"/>
          <w:lang w:val="uk-UA"/>
        </w:rPr>
        <w:t xml:space="preserve"> 11].</w:t>
      </w:r>
    </w:p>
    <w:p w:rsidR="00533FC0" w:rsidRPr="0015682A" w:rsidRDefault="00533FC0" w:rsidP="00533FC0">
      <w:pPr>
        <w:shd w:val="clear" w:color="auto" w:fill="FFFFFF"/>
        <w:spacing w:line="360" w:lineRule="auto"/>
        <w:ind w:firstLine="709"/>
        <w:jc w:val="both"/>
        <w:rPr>
          <w:sz w:val="28"/>
          <w:szCs w:val="28"/>
          <w:lang w:val="uk-UA"/>
        </w:rPr>
      </w:pPr>
      <w:r w:rsidRPr="0015682A">
        <w:rPr>
          <w:color w:val="000000"/>
          <w:spacing w:val="-1"/>
          <w:sz w:val="28"/>
          <w:szCs w:val="28"/>
          <w:lang w:val="uk-UA"/>
        </w:rPr>
        <w:t>Економічні негаразди, що супроводжують трансформаційний пе</w:t>
      </w:r>
      <w:r w:rsidRPr="0015682A">
        <w:rPr>
          <w:color w:val="000000"/>
          <w:spacing w:val="-2"/>
          <w:sz w:val="28"/>
          <w:szCs w:val="28"/>
          <w:lang w:val="uk-UA"/>
        </w:rPr>
        <w:t>ріод розбудови незалежної України, негативно відбиваються на функці</w:t>
      </w:r>
      <w:r w:rsidRPr="0015682A">
        <w:rPr>
          <w:color w:val="000000"/>
          <w:spacing w:val="1"/>
          <w:sz w:val="28"/>
          <w:szCs w:val="28"/>
          <w:lang w:val="uk-UA"/>
        </w:rPr>
        <w:t>онуванні сім</w:t>
      </w:r>
      <w:r>
        <w:rPr>
          <w:color w:val="000000"/>
          <w:spacing w:val="1"/>
          <w:sz w:val="28"/>
          <w:szCs w:val="28"/>
          <w:lang w:val="uk-UA"/>
        </w:rPr>
        <w:t>’</w:t>
      </w:r>
      <w:r w:rsidRPr="0015682A">
        <w:rPr>
          <w:color w:val="000000"/>
          <w:spacing w:val="1"/>
          <w:sz w:val="28"/>
          <w:szCs w:val="28"/>
          <w:lang w:val="uk-UA"/>
        </w:rPr>
        <w:t>ї як окремого соціально-виховного інституту, загострю</w:t>
      </w:r>
      <w:r w:rsidRPr="0015682A">
        <w:rPr>
          <w:color w:val="000000"/>
          <w:sz w:val="28"/>
          <w:szCs w:val="28"/>
          <w:lang w:val="uk-UA"/>
        </w:rPr>
        <w:t xml:space="preserve">ють демографічну кризу, спричиняють принципово нові проблеми, що </w:t>
      </w:r>
      <w:r w:rsidRPr="0015682A">
        <w:rPr>
          <w:color w:val="000000"/>
          <w:spacing w:val="-1"/>
          <w:sz w:val="28"/>
          <w:szCs w:val="28"/>
          <w:lang w:val="uk-UA"/>
        </w:rPr>
        <w:t xml:space="preserve">зумовлюють </w:t>
      </w:r>
      <w:r>
        <w:rPr>
          <w:color w:val="000000"/>
          <w:spacing w:val="-1"/>
          <w:sz w:val="28"/>
          <w:szCs w:val="28"/>
          <w:lang w:val="uk-UA"/>
        </w:rPr>
        <w:t>«</w:t>
      </w:r>
      <w:r w:rsidRPr="0015682A">
        <w:rPr>
          <w:color w:val="000000"/>
          <w:spacing w:val="-1"/>
          <w:sz w:val="28"/>
          <w:szCs w:val="28"/>
          <w:lang w:val="uk-UA"/>
        </w:rPr>
        <w:t>відмежування</w:t>
      </w:r>
      <w:r>
        <w:rPr>
          <w:color w:val="000000"/>
          <w:spacing w:val="-1"/>
          <w:sz w:val="28"/>
          <w:szCs w:val="28"/>
          <w:lang w:val="uk-UA"/>
        </w:rPr>
        <w:t>»</w:t>
      </w:r>
      <w:r w:rsidRPr="0015682A">
        <w:rPr>
          <w:color w:val="000000"/>
          <w:spacing w:val="-1"/>
          <w:sz w:val="28"/>
          <w:szCs w:val="28"/>
          <w:lang w:val="uk-UA"/>
        </w:rPr>
        <w:t xml:space="preserve"> дитини від сім</w:t>
      </w:r>
      <w:r>
        <w:rPr>
          <w:color w:val="000000"/>
          <w:spacing w:val="-1"/>
          <w:sz w:val="28"/>
          <w:szCs w:val="28"/>
          <w:lang w:val="uk-UA"/>
        </w:rPr>
        <w:t>’ї, катастрофічне збільшен</w:t>
      </w:r>
      <w:r w:rsidRPr="0015682A">
        <w:rPr>
          <w:color w:val="000000"/>
          <w:spacing w:val="-1"/>
          <w:sz w:val="28"/>
          <w:szCs w:val="28"/>
          <w:lang w:val="uk-UA"/>
        </w:rPr>
        <w:t>ня кількості дітей-сиріт та дітей, позбавлених батьківської опіки. Мож</w:t>
      </w:r>
      <w:r w:rsidRPr="0015682A">
        <w:rPr>
          <w:color w:val="000000"/>
          <w:sz w:val="28"/>
          <w:szCs w:val="28"/>
          <w:lang w:val="uk-UA"/>
        </w:rPr>
        <w:t xml:space="preserve">на сказати, що сучасне </w:t>
      </w:r>
      <w:r w:rsidRPr="0015682A">
        <w:rPr>
          <w:color w:val="000000"/>
          <w:sz w:val="28"/>
          <w:szCs w:val="28"/>
          <w:lang w:val="uk-UA"/>
        </w:rPr>
        <w:lastRenderedPageBreak/>
        <w:t>сирітство с певним чином наслідком недостат</w:t>
      </w:r>
      <w:r w:rsidRPr="0015682A">
        <w:rPr>
          <w:color w:val="000000"/>
          <w:spacing w:val="-2"/>
          <w:sz w:val="28"/>
          <w:szCs w:val="28"/>
          <w:lang w:val="uk-UA"/>
        </w:rPr>
        <w:t>ньої уваги суспільства до соціальних проблем сім</w:t>
      </w:r>
      <w:r>
        <w:rPr>
          <w:color w:val="000000"/>
          <w:spacing w:val="-2"/>
          <w:sz w:val="28"/>
          <w:szCs w:val="28"/>
          <w:lang w:val="uk-UA"/>
        </w:rPr>
        <w:t>’</w:t>
      </w:r>
      <w:r w:rsidRPr="0015682A">
        <w:rPr>
          <w:color w:val="000000"/>
          <w:spacing w:val="-2"/>
          <w:sz w:val="28"/>
          <w:szCs w:val="28"/>
          <w:lang w:val="uk-UA"/>
        </w:rPr>
        <w:t xml:space="preserve">ї з дітьми. Ситуацію з </w:t>
      </w:r>
      <w:r w:rsidRPr="0015682A">
        <w:rPr>
          <w:color w:val="000000"/>
          <w:spacing w:val="-1"/>
          <w:sz w:val="28"/>
          <w:szCs w:val="28"/>
          <w:lang w:val="uk-UA"/>
        </w:rPr>
        <w:t>дітьми-сиротами поглиблює прогресуюча тенденція порушення струк</w:t>
      </w:r>
      <w:r w:rsidRPr="0015682A">
        <w:rPr>
          <w:color w:val="000000"/>
          <w:spacing w:val="1"/>
          <w:sz w:val="28"/>
          <w:szCs w:val="28"/>
          <w:lang w:val="uk-UA"/>
        </w:rPr>
        <w:t>тури сім</w:t>
      </w:r>
      <w:r>
        <w:rPr>
          <w:color w:val="000000"/>
          <w:spacing w:val="1"/>
          <w:sz w:val="28"/>
          <w:szCs w:val="28"/>
          <w:lang w:val="uk-UA"/>
        </w:rPr>
        <w:t>’</w:t>
      </w:r>
      <w:r w:rsidRPr="0015682A">
        <w:rPr>
          <w:color w:val="000000"/>
          <w:spacing w:val="1"/>
          <w:sz w:val="28"/>
          <w:szCs w:val="28"/>
          <w:lang w:val="uk-UA"/>
        </w:rPr>
        <w:t>ї, погіршення виховної роботи з дітьми та батьками.</w:t>
      </w:r>
    </w:p>
    <w:p w:rsidR="00533FC0" w:rsidRPr="0015682A" w:rsidRDefault="00533FC0" w:rsidP="00533FC0">
      <w:pPr>
        <w:shd w:val="clear" w:color="auto" w:fill="FFFFFF"/>
        <w:spacing w:line="360" w:lineRule="auto"/>
        <w:ind w:firstLine="709"/>
        <w:jc w:val="both"/>
        <w:rPr>
          <w:sz w:val="28"/>
          <w:szCs w:val="28"/>
          <w:lang w:val="uk-UA"/>
        </w:rPr>
      </w:pPr>
      <w:r w:rsidRPr="0015682A">
        <w:rPr>
          <w:color w:val="000000"/>
          <w:sz w:val="28"/>
          <w:szCs w:val="28"/>
          <w:lang w:val="uk-UA"/>
        </w:rPr>
        <w:t>Доля дітей-сиріт та дітей, котрі визначаються як такі, що позбав</w:t>
      </w:r>
      <w:r w:rsidRPr="0015682A">
        <w:rPr>
          <w:color w:val="000000"/>
          <w:spacing w:val="1"/>
          <w:sz w:val="28"/>
          <w:szCs w:val="28"/>
          <w:lang w:val="uk-UA"/>
        </w:rPr>
        <w:t>лені батьківського піклування, вирішується органами опіки та піклу</w:t>
      </w:r>
      <w:r w:rsidRPr="0015682A">
        <w:rPr>
          <w:color w:val="000000"/>
          <w:sz w:val="28"/>
          <w:szCs w:val="28"/>
          <w:lang w:val="uk-UA"/>
        </w:rPr>
        <w:t>вання, що функціонують при місцевих органах виконавчої влади. Оп</w:t>
      </w:r>
      <w:r w:rsidRPr="0015682A">
        <w:rPr>
          <w:color w:val="000000"/>
          <w:spacing w:val="2"/>
          <w:sz w:val="28"/>
          <w:szCs w:val="28"/>
          <w:lang w:val="uk-UA"/>
        </w:rPr>
        <w:t xml:space="preserve">іку над такими дітьми згідно із Конституцією бере на себе держава. </w:t>
      </w:r>
      <w:r w:rsidRPr="0015682A">
        <w:rPr>
          <w:color w:val="000000"/>
          <w:spacing w:val="1"/>
          <w:sz w:val="28"/>
          <w:szCs w:val="28"/>
          <w:lang w:val="uk-UA"/>
        </w:rPr>
        <w:t xml:space="preserve">Крім того, спостерігається тенденція до зростання кількості дітей, які </w:t>
      </w:r>
      <w:r w:rsidRPr="0015682A">
        <w:rPr>
          <w:color w:val="000000"/>
          <w:spacing w:val="2"/>
          <w:sz w:val="28"/>
          <w:szCs w:val="28"/>
          <w:lang w:val="uk-UA"/>
        </w:rPr>
        <w:t xml:space="preserve">законом не визнані як такі, що позбавлені батьківського піклування, але фактично можуть вважатися сиротами, оскільки батьки за будь-яких причин належним чином не займаються їх вихованням: діти з </w:t>
      </w:r>
      <w:r w:rsidRPr="0015682A">
        <w:rPr>
          <w:color w:val="000000"/>
          <w:sz w:val="28"/>
          <w:szCs w:val="28"/>
          <w:lang w:val="uk-UA"/>
        </w:rPr>
        <w:t xml:space="preserve">асоціальних родин, </w:t>
      </w:r>
      <w:r>
        <w:rPr>
          <w:color w:val="000000"/>
          <w:sz w:val="28"/>
          <w:szCs w:val="28"/>
          <w:lang w:val="uk-UA"/>
        </w:rPr>
        <w:t>«</w:t>
      </w:r>
      <w:r w:rsidRPr="0015682A">
        <w:rPr>
          <w:color w:val="000000"/>
          <w:sz w:val="28"/>
          <w:szCs w:val="28"/>
          <w:lang w:val="uk-UA"/>
        </w:rPr>
        <w:t>діти вулиці</w:t>
      </w:r>
      <w:r>
        <w:rPr>
          <w:color w:val="000000"/>
          <w:sz w:val="28"/>
          <w:szCs w:val="28"/>
          <w:lang w:val="uk-UA"/>
        </w:rPr>
        <w:t>»</w:t>
      </w:r>
      <w:r w:rsidRPr="0015682A">
        <w:rPr>
          <w:color w:val="000000"/>
          <w:sz w:val="28"/>
          <w:szCs w:val="28"/>
          <w:lang w:val="uk-UA"/>
        </w:rPr>
        <w:t>, жебраки тощо. Дітей, які при живих батьках не мають необхідної опіки та виховання у сім</w:t>
      </w:r>
      <w:r>
        <w:rPr>
          <w:color w:val="000000"/>
          <w:sz w:val="28"/>
          <w:szCs w:val="28"/>
          <w:lang w:val="uk-UA"/>
        </w:rPr>
        <w:t>’</w:t>
      </w:r>
      <w:r w:rsidRPr="0015682A">
        <w:rPr>
          <w:color w:val="000000"/>
          <w:sz w:val="28"/>
          <w:szCs w:val="28"/>
          <w:lang w:val="uk-UA"/>
        </w:rPr>
        <w:t xml:space="preserve">ї, незалежно від </w:t>
      </w:r>
      <w:r w:rsidRPr="0015682A">
        <w:rPr>
          <w:color w:val="000000"/>
          <w:spacing w:val="1"/>
          <w:sz w:val="28"/>
          <w:szCs w:val="28"/>
          <w:lang w:val="uk-UA"/>
        </w:rPr>
        <w:t xml:space="preserve">офіційно визнаного статусу, можна розглядати як </w:t>
      </w:r>
      <w:r>
        <w:rPr>
          <w:color w:val="000000"/>
          <w:spacing w:val="1"/>
          <w:sz w:val="28"/>
          <w:szCs w:val="28"/>
          <w:lang w:val="uk-UA"/>
        </w:rPr>
        <w:t>«</w:t>
      </w:r>
      <w:r w:rsidRPr="0015682A">
        <w:rPr>
          <w:color w:val="000000"/>
          <w:spacing w:val="1"/>
          <w:sz w:val="28"/>
          <w:szCs w:val="28"/>
          <w:lang w:val="uk-UA"/>
        </w:rPr>
        <w:t>соціальних сиріт</w:t>
      </w:r>
      <w:r>
        <w:rPr>
          <w:color w:val="000000"/>
          <w:spacing w:val="1"/>
          <w:sz w:val="28"/>
          <w:szCs w:val="28"/>
          <w:lang w:val="uk-UA"/>
        </w:rPr>
        <w:t>»</w:t>
      </w:r>
      <w:r w:rsidRPr="0015682A">
        <w:rPr>
          <w:color w:val="000000"/>
          <w:spacing w:val="1"/>
          <w:sz w:val="28"/>
          <w:szCs w:val="28"/>
          <w:lang w:val="uk-UA"/>
        </w:rPr>
        <w:t xml:space="preserve">, </w:t>
      </w:r>
      <w:r w:rsidRPr="0015682A">
        <w:rPr>
          <w:color w:val="000000"/>
          <w:spacing w:val="2"/>
          <w:sz w:val="28"/>
          <w:szCs w:val="28"/>
          <w:lang w:val="uk-UA"/>
        </w:rPr>
        <w:t>фактично позбавлених батьківського піклування.</w:t>
      </w:r>
    </w:p>
    <w:p w:rsidR="00533FC0" w:rsidRPr="00C640DA" w:rsidRDefault="00533FC0" w:rsidP="00533FC0">
      <w:pPr>
        <w:shd w:val="clear" w:color="auto" w:fill="FFFFFF"/>
        <w:spacing w:line="360" w:lineRule="auto"/>
        <w:ind w:firstLine="709"/>
        <w:jc w:val="both"/>
        <w:rPr>
          <w:sz w:val="28"/>
          <w:szCs w:val="28"/>
        </w:rPr>
      </w:pPr>
      <w:r w:rsidRPr="0015682A">
        <w:rPr>
          <w:color w:val="000000"/>
          <w:spacing w:val="2"/>
          <w:sz w:val="28"/>
          <w:szCs w:val="28"/>
          <w:lang w:val="uk-UA"/>
        </w:rPr>
        <w:t>Здебільшого причинами свідо</w:t>
      </w:r>
      <w:r w:rsidR="00976802">
        <w:rPr>
          <w:color w:val="000000"/>
          <w:spacing w:val="2"/>
          <w:sz w:val="28"/>
          <w:szCs w:val="28"/>
          <w:lang w:val="uk-UA"/>
        </w:rPr>
        <w:t>мого уникнення батьків від вико</w:t>
      </w:r>
      <w:r w:rsidRPr="0015682A">
        <w:rPr>
          <w:color w:val="000000"/>
          <w:spacing w:val="3"/>
          <w:sz w:val="28"/>
          <w:szCs w:val="28"/>
          <w:lang w:val="uk-UA"/>
        </w:rPr>
        <w:t>нання свого природного обов</w:t>
      </w:r>
      <w:r>
        <w:rPr>
          <w:color w:val="000000"/>
          <w:spacing w:val="3"/>
          <w:sz w:val="28"/>
          <w:szCs w:val="28"/>
          <w:lang w:val="uk-UA"/>
        </w:rPr>
        <w:t>’</w:t>
      </w:r>
      <w:r w:rsidRPr="0015682A">
        <w:rPr>
          <w:color w:val="000000"/>
          <w:spacing w:val="3"/>
          <w:sz w:val="28"/>
          <w:szCs w:val="28"/>
          <w:lang w:val="uk-UA"/>
        </w:rPr>
        <w:t xml:space="preserve">язку стосовно власної дитини (дітей) є </w:t>
      </w:r>
      <w:r w:rsidRPr="0015682A">
        <w:rPr>
          <w:color w:val="000000"/>
          <w:spacing w:val="1"/>
          <w:sz w:val="28"/>
          <w:szCs w:val="28"/>
          <w:lang w:val="uk-UA"/>
        </w:rPr>
        <w:t>зловживання алкоголем, наркоспоживання, жебрацтво. Внаслідок та</w:t>
      </w:r>
      <w:r w:rsidRPr="0015682A">
        <w:rPr>
          <w:color w:val="000000"/>
          <w:spacing w:val="2"/>
          <w:sz w:val="28"/>
          <w:szCs w:val="28"/>
          <w:lang w:val="uk-UA"/>
        </w:rPr>
        <w:t xml:space="preserve">кої поведінки батьків, як правило, позбавляють батьківських прав. </w:t>
      </w:r>
      <w:r w:rsidRPr="0015682A">
        <w:rPr>
          <w:color w:val="000000"/>
          <w:spacing w:val="-2"/>
          <w:sz w:val="28"/>
          <w:szCs w:val="28"/>
          <w:lang w:val="uk-UA"/>
        </w:rPr>
        <w:t>Серед інших причин поширення соціального сирітства у сучасних соці</w:t>
      </w:r>
      <w:r w:rsidRPr="0015682A">
        <w:rPr>
          <w:color w:val="000000"/>
          <w:spacing w:val="2"/>
          <w:sz w:val="28"/>
          <w:szCs w:val="28"/>
          <w:lang w:val="uk-UA"/>
        </w:rPr>
        <w:t>ально-економічних умовах є ув</w:t>
      </w:r>
      <w:r>
        <w:rPr>
          <w:color w:val="000000"/>
          <w:spacing w:val="2"/>
          <w:sz w:val="28"/>
          <w:szCs w:val="28"/>
          <w:lang w:val="uk-UA"/>
        </w:rPr>
        <w:t>’</w:t>
      </w:r>
      <w:r w:rsidRPr="0015682A">
        <w:rPr>
          <w:color w:val="000000"/>
          <w:spacing w:val="2"/>
          <w:sz w:val="28"/>
          <w:szCs w:val="28"/>
          <w:lang w:val="uk-UA"/>
        </w:rPr>
        <w:t>язнення батьків, позашлюбне народ</w:t>
      </w:r>
      <w:r w:rsidRPr="0015682A">
        <w:rPr>
          <w:color w:val="000000"/>
          <w:sz w:val="28"/>
          <w:szCs w:val="28"/>
          <w:lang w:val="uk-UA"/>
        </w:rPr>
        <w:t>ження дитини, погані матеріальні та житлові умови сім</w:t>
      </w:r>
      <w:r>
        <w:rPr>
          <w:color w:val="000000"/>
          <w:sz w:val="28"/>
          <w:szCs w:val="28"/>
          <w:lang w:val="uk-UA"/>
        </w:rPr>
        <w:t>’</w:t>
      </w:r>
      <w:r w:rsidRPr="0015682A">
        <w:rPr>
          <w:color w:val="000000"/>
          <w:sz w:val="28"/>
          <w:szCs w:val="28"/>
          <w:lang w:val="uk-UA"/>
        </w:rPr>
        <w:t>ї, стан мораль</w:t>
      </w:r>
      <w:r w:rsidRPr="0015682A">
        <w:rPr>
          <w:color w:val="000000"/>
          <w:spacing w:val="2"/>
          <w:sz w:val="28"/>
          <w:szCs w:val="28"/>
          <w:lang w:val="uk-UA"/>
        </w:rPr>
        <w:t xml:space="preserve">но-психологічного клімату в ній тощо. Отже, усі ці </w:t>
      </w:r>
      <w:r w:rsidRPr="00C640DA">
        <w:rPr>
          <w:color w:val="000000"/>
          <w:sz w:val="28"/>
          <w:szCs w:val="28"/>
          <w:lang w:val="uk-UA"/>
        </w:rPr>
        <w:t>причини мають соціальний характер.</w:t>
      </w:r>
    </w:p>
    <w:p w:rsidR="00533FC0" w:rsidRPr="004A319A" w:rsidRDefault="00533FC0" w:rsidP="00533FC0">
      <w:pPr>
        <w:shd w:val="clear" w:color="auto" w:fill="FFFFFF"/>
        <w:spacing w:line="360" w:lineRule="auto"/>
        <w:ind w:firstLine="709"/>
        <w:jc w:val="both"/>
        <w:rPr>
          <w:sz w:val="28"/>
          <w:szCs w:val="28"/>
          <w:lang w:val="uk-UA"/>
        </w:rPr>
      </w:pPr>
      <w:r w:rsidRPr="00C640DA">
        <w:rPr>
          <w:color w:val="000000"/>
          <w:sz w:val="28"/>
          <w:szCs w:val="28"/>
          <w:lang w:val="uk-UA"/>
        </w:rPr>
        <w:t xml:space="preserve">Безумовно, не можна стверджувати, що феномен соціального сирітства виник лише в зараз. І раніше були сім’ї, де не займалися вихованням власних дітей через аморальний спосіб життя (пияцтво, наркоманія, жебрацтво, засудження батьків). Вивчення російською дослідницею у 1987р.Л.Свграфовою особових справ вихованців шкіл-інтернатів дозволило їй розподілити причини позбавлення батьків батьківських прав: хронічний </w:t>
      </w:r>
      <w:r w:rsidRPr="00C640DA">
        <w:rPr>
          <w:color w:val="000000"/>
          <w:sz w:val="28"/>
          <w:szCs w:val="28"/>
          <w:lang w:val="uk-UA"/>
        </w:rPr>
        <w:lastRenderedPageBreak/>
        <w:t xml:space="preserve">алкоголізм – 46%, аморальний спосіб життя – 34%, вчинення злочинів – 17%, </w:t>
      </w:r>
      <w:r w:rsidRPr="004A319A">
        <w:rPr>
          <w:color w:val="000000"/>
          <w:sz w:val="28"/>
          <w:szCs w:val="28"/>
          <w:lang w:val="uk-UA"/>
        </w:rPr>
        <w:t>невиліковні хвороби – 3%.</w:t>
      </w:r>
    </w:p>
    <w:p w:rsidR="00533FC0" w:rsidRPr="004A319A" w:rsidRDefault="00533FC0" w:rsidP="00533FC0">
      <w:pPr>
        <w:shd w:val="clear" w:color="auto" w:fill="FFFFFF"/>
        <w:spacing w:line="360" w:lineRule="auto"/>
        <w:ind w:firstLine="709"/>
        <w:jc w:val="both"/>
        <w:rPr>
          <w:color w:val="000000"/>
          <w:sz w:val="28"/>
          <w:szCs w:val="28"/>
          <w:lang w:val="uk-UA"/>
        </w:rPr>
      </w:pPr>
      <w:r w:rsidRPr="004A319A">
        <w:rPr>
          <w:color w:val="000000"/>
          <w:sz w:val="28"/>
          <w:szCs w:val="28"/>
          <w:lang w:val="uk-UA"/>
        </w:rPr>
        <w:t>При цьому слід зазначити, що причини поширення соціального сирітства в Україні в останні роки зумовлені чинниками економічного та соціального характеру. Економічні: матеріальні труднощі сімей, які виховують дітей; поширення безробіття; послаблення функцій державних установ, покликаних займатися вихованням, навчанням дітей; погіршення умов утримання дітей у державних закладах. Соціальні: збільшення кількості кризових сімей; алкоголізація, наркоманізація населення; послаблення моральної відповідальності батьків за виховання дітей.</w:t>
      </w:r>
    </w:p>
    <w:p w:rsidR="00533FC0" w:rsidRPr="004A319A" w:rsidRDefault="00533FC0" w:rsidP="00533FC0">
      <w:pPr>
        <w:shd w:val="clear" w:color="auto" w:fill="FFFFFF"/>
        <w:spacing w:line="360" w:lineRule="auto"/>
        <w:ind w:firstLine="709"/>
        <w:jc w:val="both"/>
        <w:rPr>
          <w:sz w:val="28"/>
          <w:szCs w:val="28"/>
        </w:rPr>
      </w:pPr>
      <w:r w:rsidRPr="004A319A">
        <w:rPr>
          <w:color w:val="000000"/>
          <w:sz w:val="28"/>
          <w:szCs w:val="28"/>
          <w:lang w:val="uk-UA"/>
        </w:rPr>
        <w:t>Практика засвідчує, що становлення ринкової економіки змінило співвідношення джерел забезпечення жиггя та виховання дітей. Відповідальність за їх виховання в наш час значною мірою покладено на батьків, а державні органи, що повинні надавати допомогу сім’ї у вихованні дітей, не справляються зі своїми функціями. Тому, безперечно, у такій ситуації значно зростає роль сім’ї у життєзабезпеченні та вихованні дітей.</w:t>
      </w:r>
    </w:p>
    <w:p w:rsidR="00533FC0" w:rsidRPr="004A319A" w:rsidRDefault="00533FC0" w:rsidP="00533FC0">
      <w:pPr>
        <w:shd w:val="clear" w:color="auto" w:fill="FFFFFF"/>
        <w:spacing w:line="360" w:lineRule="auto"/>
        <w:ind w:firstLine="709"/>
        <w:jc w:val="both"/>
        <w:rPr>
          <w:sz w:val="28"/>
          <w:szCs w:val="28"/>
          <w:lang w:val="uk-UA"/>
        </w:rPr>
      </w:pPr>
      <w:r w:rsidRPr="004A319A">
        <w:rPr>
          <w:color w:val="000000"/>
          <w:sz w:val="28"/>
          <w:szCs w:val="28"/>
          <w:lang w:val="uk-UA"/>
        </w:rPr>
        <w:t>Частково можливості нормального функціонування сім’ї як соціального інституту визначаються рівнем її матеріального забезпечення. Рівень життя, виховні можливості родини залежать від соціально-демографічного складу сім’ї: кількості дітей, працюючих і утриманців, віку членів сім’ї, їх освітньо-професійного рівня тощо. Найбільш уразливими є сім’ї з дітьми, зокрема багатодітні; неповні сім’ї, де дітей виховує одна мати; сім’ї з дітьми-інвалідами та сім’ї з немічними людьми, людьми похилого віку. Звичайно, наявність дітей у родині значно знижує її фінансову спроможність та середній доход на одну особу. У сім’ях з трьома дітьми і більше цей рівень у 3-4 рази нижчий, ніж в однодітних, що, безумовно, відбивається на якості утримання та виховання дітей.</w:t>
      </w:r>
    </w:p>
    <w:p w:rsidR="00533FC0" w:rsidRPr="004A319A" w:rsidRDefault="00533FC0" w:rsidP="00533FC0">
      <w:pPr>
        <w:shd w:val="clear" w:color="auto" w:fill="FFFFFF"/>
        <w:spacing w:line="360" w:lineRule="auto"/>
        <w:ind w:firstLine="709"/>
        <w:jc w:val="both"/>
        <w:rPr>
          <w:sz w:val="28"/>
          <w:szCs w:val="28"/>
        </w:rPr>
      </w:pPr>
      <w:r w:rsidRPr="004A319A">
        <w:rPr>
          <w:color w:val="000000"/>
          <w:sz w:val="28"/>
          <w:szCs w:val="28"/>
          <w:lang w:val="uk-UA"/>
        </w:rPr>
        <w:t xml:space="preserve">Безробіття й зубожіння – два взаємопов’язані чинники, тому що втрата роботи батьками або одним із них здебільшого призводить до зубожіння родини. Зубожіння негативно позначається на різних аспектах життя дитини </w:t>
      </w:r>
      <w:r w:rsidRPr="004A319A">
        <w:rPr>
          <w:color w:val="000000"/>
          <w:sz w:val="28"/>
          <w:szCs w:val="28"/>
          <w:lang w:val="uk-UA"/>
        </w:rPr>
        <w:lastRenderedPageBreak/>
        <w:t>в родині, її фізичне і психологічне самопочуття перебуває під загрозою через те, що у багатьох випадках безробіття або неповна зайнятість спричиняють депресію, втрату почуття власної гідності, алкоголізм, наркоманію батьків. Через асоціальні сімейні стосунки, в свою чергу, втрачається моральна відповідальність батьків за виховання дітей, діти зазнають з їхнього боку жорстокості та насильства, їх примушують до жебрацтва, проституції, протиправних вчинків. Як наслідок, порушення сімейного мікроклімату призводить до «відчуження» дитини від сім’ї.</w:t>
      </w:r>
    </w:p>
    <w:p w:rsidR="00533FC0" w:rsidRPr="004A319A" w:rsidRDefault="00533FC0" w:rsidP="00533FC0">
      <w:pPr>
        <w:shd w:val="clear" w:color="auto" w:fill="FFFFFF"/>
        <w:spacing w:line="360" w:lineRule="auto"/>
        <w:ind w:firstLine="709"/>
        <w:jc w:val="both"/>
        <w:rPr>
          <w:sz w:val="28"/>
          <w:szCs w:val="28"/>
        </w:rPr>
      </w:pPr>
      <w:r w:rsidRPr="004A319A">
        <w:rPr>
          <w:color w:val="000000"/>
          <w:sz w:val="28"/>
          <w:szCs w:val="28"/>
          <w:lang w:val="uk-UA"/>
        </w:rPr>
        <w:t xml:space="preserve">За даними обстеження сімей, діти з яких потрапили до притулків м. Києва (2018р.), виявлено і проаналізовано сімейні фактори ризику та кількісні показники, що спричинили вихід дитини «на вулицю». До них були віднесені такі: неповна сім’я; алкоголізм чи наркоманія одного/обох батьків; багатодітність; непрацездатність батьків; відсутність роботи; зубожіння сім’ї. Лише кожна сота дитина, яка потрапила до притулку, виховувалася у відносно благополучній сім’ї. Кожна п’ята дитина вийшла із родини з одним із наведених факторів ризику (в основному наявність вітчима чи мачухи, з якими у дітей не склалися стосунки). Кожна п’ята дитина вийшла із сім’ї з двома факторами ризику, причому їх поєднання різноманітне. Найбільша кількість сімей, діти з яких потрапили до притулку, мали чотири фактори ризику і, як правило, два із них </w:t>
      </w:r>
      <w:r w:rsidR="00206BCD" w:rsidRPr="004A319A">
        <w:rPr>
          <w:color w:val="000000"/>
          <w:sz w:val="28"/>
          <w:szCs w:val="28"/>
          <w:lang w:val="uk-UA"/>
        </w:rPr>
        <w:t>–</w:t>
      </w:r>
      <w:r w:rsidRPr="004A319A">
        <w:rPr>
          <w:color w:val="000000"/>
          <w:sz w:val="28"/>
          <w:szCs w:val="28"/>
          <w:lang w:val="uk-UA"/>
        </w:rPr>
        <w:t xml:space="preserve"> це безробіття і низький рівень матеріального забезпечення.</w:t>
      </w:r>
    </w:p>
    <w:p w:rsidR="00533FC0" w:rsidRPr="004A319A" w:rsidRDefault="00533FC0" w:rsidP="00533FC0">
      <w:pPr>
        <w:shd w:val="clear" w:color="auto" w:fill="FFFFFF"/>
        <w:spacing w:line="360" w:lineRule="auto"/>
        <w:ind w:firstLine="709"/>
        <w:jc w:val="both"/>
        <w:rPr>
          <w:color w:val="000000"/>
          <w:sz w:val="28"/>
          <w:szCs w:val="28"/>
          <w:lang w:val="uk-UA"/>
        </w:rPr>
      </w:pPr>
      <w:r w:rsidRPr="004A319A">
        <w:rPr>
          <w:color w:val="000000"/>
          <w:sz w:val="28"/>
          <w:szCs w:val="28"/>
          <w:lang w:val="uk-UA"/>
        </w:rPr>
        <w:t>Внаслідок погіршення матеріального становища сімей з дітьми, того, що основний тягар проблем виховання та розвитку дитини в основному ліг на плечі батьків через занепад державної системи виховання дітей, збільшення кількості родин, що ведуть паразитичний та аморальний спосіб життя, в Україні протягом останніх років спостерігається значне зростання кількості дітей, позбавлених батьківського піклування.</w:t>
      </w:r>
    </w:p>
    <w:p w:rsidR="00CF460E" w:rsidRDefault="00533FC0" w:rsidP="00611045">
      <w:pPr>
        <w:shd w:val="clear" w:color="auto" w:fill="FFFFFF"/>
        <w:spacing w:line="360" w:lineRule="auto"/>
        <w:ind w:firstLine="709"/>
        <w:jc w:val="both"/>
        <w:rPr>
          <w:color w:val="000000"/>
          <w:sz w:val="28"/>
          <w:szCs w:val="28"/>
          <w:lang w:val="uk-UA"/>
        </w:rPr>
      </w:pPr>
      <w:r w:rsidRPr="004A319A">
        <w:rPr>
          <w:color w:val="000000"/>
          <w:sz w:val="28"/>
          <w:szCs w:val="28"/>
          <w:lang w:val="uk-UA"/>
        </w:rPr>
        <w:t xml:space="preserve">Пріоритетними формами влаштування дітей, які за різних обставин позбавлені батьківського піклування, вважається їх усиновлення або ж встановлення над ними опіки, коли опікуном є будь-хто з родичів або </w:t>
      </w:r>
      <w:r w:rsidRPr="004A319A">
        <w:rPr>
          <w:color w:val="000000"/>
          <w:sz w:val="28"/>
          <w:szCs w:val="28"/>
          <w:lang w:val="uk-UA"/>
        </w:rPr>
        <w:lastRenderedPageBreak/>
        <w:t>близьких і дитина виховується в родині опікунів. За станом на 01.01.2016 р. кількість дітей і дітей-інвалідів, які перебували під опікою чи піклуванням, становила 59 527. Протягом 20</w:t>
      </w:r>
      <w:r w:rsidR="00010704">
        <w:rPr>
          <w:color w:val="000000"/>
          <w:sz w:val="28"/>
          <w:szCs w:val="28"/>
          <w:lang w:val="uk-UA"/>
        </w:rPr>
        <w:t>19</w:t>
      </w:r>
      <w:r w:rsidRPr="004A319A">
        <w:rPr>
          <w:color w:val="000000"/>
          <w:sz w:val="28"/>
          <w:szCs w:val="28"/>
          <w:lang w:val="uk-UA"/>
        </w:rPr>
        <w:t xml:space="preserve"> р. в Україні були всиновлені 2333 дитини з числа дітей-сиріт і дітей, позбавлених батьківського піклування, при цьому 1118 дітей – іноземцями (див табл. 1.1).</w:t>
      </w:r>
    </w:p>
    <w:p w:rsidR="00533FC0" w:rsidRPr="00010704" w:rsidRDefault="006E6513" w:rsidP="00010704">
      <w:pPr>
        <w:shd w:val="clear" w:color="auto" w:fill="FFFFFF"/>
        <w:spacing w:line="360" w:lineRule="auto"/>
        <w:jc w:val="center"/>
        <w:rPr>
          <w:color w:val="000000"/>
          <w:sz w:val="28"/>
          <w:szCs w:val="28"/>
          <w:lang w:val="uk-UA"/>
        </w:rPr>
      </w:pPr>
      <w:r>
        <w:rPr>
          <w:iCs/>
          <w:color w:val="000000"/>
          <w:sz w:val="28"/>
          <w:szCs w:val="28"/>
          <w:lang w:val="uk-UA"/>
        </w:rPr>
        <w:t>Таблиця 2</w:t>
      </w:r>
      <w:r w:rsidR="00533FC0" w:rsidRPr="00CA32A8">
        <w:rPr>
          <w:iCs/>
          <w:color w:val="000000"/>
          <w:sz w:val="28"/>
          <w:szCs w:val="28"/>
          <w:lang w:val="uk-UA"/>
        </w:rPr>
        <w:t>.1</w:t>
      </w:r>
      <w:r w:rsidR="00010704">
        <w:rPr>
          <w:color w:val="000000"/>
          <w:sz w:val="28"/>
          <w:szCs w:val="28"/>
          <w:lang w:val="uk-UA"/>
        </w:rPr>
        <w:t xml:space="preserve">. </w:t>
      </w:r>
      <w:r w:rsidR="00533FC0" w:rsidRPr="00CA32A8">
        <w:rPr>
          <w:bCs/>
          <w:color w:val="000000"/>
          <w:sz w:val="28"/>
          <w:szCs w:val="28"/>
          <w:lang w:val="uk-UA"/>
        </w:rPr>
        <w:t>Кількість всиновлених дітей-сиріт та дітей, позбавлених батьківського піклува</w:t>
      </w:r>
      <w:r w:rsidR="002A5B47" w:rsidRPr="00CA32A8">
        <w:rPr>
          <w:bCs/>
          <w:sz w:val="28"/>
          <w:szCs w:val="28"/>
          <w:lang w:val="uk-UA"/>
        </w:rPr>
        <w:t>ння у 20</w:t>
      </w:r>
      <w:r w:rsidR="00010704">
        <w:rPr>
          <w:bCs/>
          <w:sz w:val="28"/>
          <w:szCs w:val="28"/>
          <w:lang w:val="uk-UA"/>
        </w:rPr>
        <w:t>19</w:t>
      </w:r>
      <w:r w:rsidR="002A5B47" w:rsidRPr="00CA32A8">
        <w:rPr>
          <w:bCs/>
          <w:sz w:val="28"/>
          <w:szCs w:val="28"/>
          <w:lang w:val="uk-UA"/>
        </w:rPr>
        <w:t xml:space="preserve"> р. (осіб)</w:t>
      </w:r>
    </w:p>
    <w:tbl>
      <w:tblPr>
        <w:tblW w:w="949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03"/>
        <w:gridCol w:w="850"/>
        <w:gridCol w:w="1134"/>
        <w:gridCol w:w="1134"/>
        <w:gridCol w:w="1264"/>
        <w:gridCol w:w="12"/>
      </w:tblGrid>
      <w:tr w:rsidR="00533FC0" w:rsidRPr="0015682A" w:rsidTr="00867591">
        <w:trPr>
          <w:trHeight w:hRule="exact" w:val="271"/>
        </w:trPr>
        <w:tc>
          <w:tcPr>
            <w:tcW w:w="5103" w:type="dxa"/>
            <w:vMerge w:val="restart"/>
            <w:shd w:val="clear" w:color="auto" w:fill="FFFFFF"/>
          </w:tcPr>
          <w:p w:rsidR="00533FC0" w:rsidRPr="00ED428E" w:rsidRDefault="00533FC0" w:rsidP="00867591">
            <w:pPr>
              <w:jc w:val="both"/>
              <w:rPr>
                <w:sz w:val="24"/>
                <w:szCs w:val="24"/>
                <w:lang w:val="uk-UA"/>
              </w:rPr>
            </w:pPr>
          </w:p>
          <w:p w:rsidR="00533FC0" w:rsidRPr="00ED428E" w:rsidRDefault="00533FC0" w:rsidP="00867591">
            <w:pPr>
              <w:jc w:val="both"/>
              <w:rPr>
                <w:sz w:val="24"/>
                <w:szCs w:val="24"/>
                <w:lang w:val="uk-UA"/>
              </w:rPr>
            </w:pPr>
          </w:p>
        </w:tc>
        <w:tc>
          <w:tcPr>
            <w:tcW w:w="850" w:type="dxa"/>
            <w:vMerge w:val="restart"/>
            <w:shd w:val="clear" w:color="auto" w:fill="FFFFFF"/>
            <w:vAlign w:val="center"/>
          </w:tcPr>
          <w:p w:rsidR="00533FC0" w:rsidRPr="00ED428E" w:rsidRDefault="00533FC0" w:rsidP="00867591">
            <w:pPr>
              <w:shd w:val="clear" w:color="auto" w:fill="FFFFFF"/>
              <w:jc w:val="center"/>
              <w:rPr>
                <w:b/>
                <w:sz w:val="24"/>
                <w:szCs w:val="24"/>
              </w:rPr>
            </w:pPr>
            <w:r w:rsidRPr="00ED428E">
              <w:rPr>
                <w:b/>
                <w:color w:val="000000"/>
                <w:sz w:val="24"/>
                <w:szCs w:val="24"/>
                <w:lang w:val="uk-UA"/>
              </w:rPr>
              <w:t>Усього</w:t>
            </w:r>
          </w:p>
          <w:p w:rsidR="00533FC0" w:rsidRPr="00ED428E" w:rsidRDefault="00533FC0" w:rsidP="00867591">
            <w:pPr>
              <w:shd w:val="clear" w:color="auto" w:fill="FFFFFF"/>
              <w:jc w:val="center"/>
              <w:rPr>
                <w:b/>
                <w:sz w:val="24"/>
                <w:szCs w:val="24"/>
              </w:rPr>
            </w:pPr>
            <w:r w:rsidRPr="00ED428E">
              <w:rPr>
                <w:b/>
                <w:color w:val="000000"/>
                <w:sz w:val="24"/>
                <w:szCs w:val="24"/>
                <w:lang w:val="uk-UA"/>
              </w:rPr>
              <w:t>дітей</w:t>
            </w:r>
          </w:p>
        </w:tc>
        <w:tc>
          <w:tcPr>
            <w:tcW w:w="3544" w:type="dxa"/>
            <w:gridSpan w:val="4"/>
            <w:shd w:val="clear" w:color="auto" w:fill="FFFFFF"/>
            <w:vAlign w:val="center"/>
          </w:tcPr>
          <w:p w:rsidR="00533FC0" w:rsidRPr="00ED428E" w:rsidRDefault="00533FC0" w:rsidP="00867591">
            <w:pPr>
              <w:shd w:val="clear" w:color="auto" w:fill="FFFFFF"/>
              <w:jc w:val="both"/>
              <w:rPr>
                <w:b/>
                <w:sz w:val="24"/>
                <w:szCs w:val="24"/>
              </w:rPr>
            </w:pPr>
            <w:r w:rsidRPr="00ED428E">
              <w:rPr>
                <w:b/>
                <w:color w:val="000000"/>
                <w:sz w:val="24"/>
                <w:szCs w:val="24"/>
                <w:lang w:val="uk-UA"/>
              </w:rPr>
              <w:t>3 них віком на початок року</w:t>
            </w:r>
          </w:p>
        </w:tc>
      </w:tr>
      <w:tr w:rsidR="00533FC0" w:rsidRPr="0015682A" w:rsidTr="00867591">
        <w:trPr>
          <w:gridAfter w:val="1"/>
          <w:wAfter w:w="12" w:type="dxa"/>
          <w:trHeight w:hRule="exact" w:val="553"/>
        </w:trPr>
        <w:tc>
          <w:tcPr>
            <w:tcW w:w="5103" w:type="dxa"/>
            <w:vMerge/>
            <w:shd w:val="clear" w:color="auto" w:fill="FFFFFF"/>
          </w:tcPr>
          <w:p w:rsidR="00533FC0" w:rsidRPr="00ED428E" w:rsidRDefault="00533FC0" w:rsidP="00867591">
            <w:pPr>
              <w:jc w:val="both"/>
              <w:rPr>
                <w:sz w:val="24"/>
                <w:szCs w:val="24"/>
              </w:rPr>
            </w:pPr>
          </w:p>
        </w:tc>
        <w:tc>
          <w:tcPr>
            <w:tcW w:w="850" w:type="dxa"/>
            <w:vMerge/>
            <w:shd w:val="clear" w:color="auto" w:fill="FFFFFF"/>
            <w:vAlign w:val="center"/>
          </w:tcPr>
          <w:p w:rsidR="00533FC0" w:rsidRPr="00ED428E" w:rsidRDefault="00533FC0" w:rsidP="00867591">
            <w:pPr>
              <w:jc w:val="both"/>
              <w:rPr>
                <w:b/>
                <w:sz w:val="24"/>
                <w:szCs w:val="24"/>
              </w:rPr>
            </w:pPr>
          </w:p>
        </w:tc>
        <w:tc>
          <w:tcPr>
            <w:tcW w:w="1134" w:type="dxa"/>
            <w:shd w:val="clear" w:color="auto" w:fill="FFFFFF"/>
            <w:vAlign w:val="center"/>
          </w:tcPr>
          <w:p w:rsidR="00533FC0" w:rsidRPr="00ED428E" w:rsidRDefault="00533FC0" w:rsidP="00867591">
            <w:pPr>
              <w:shd w:val="clear" w:color="auto" w:fill="FFFFFF"/>
              <w:jc w:val="center"/>
              <w:rPr>
                <w:b/>
                <w:sz w:val="24"/>
                <w:szCs w:val="24"/>
              </w:rPr>
            </w:pPr>
            <w:r w:rsidRPr="00ED428E">
              <w:rPr>
                <w:b/>
                <w:color w:val="000000"/>
                <w:sz w:val="24"/>
                <w:szCs w:val="24"/>
                <w:lang w:val="uk-UA"/>
              </w:rPr>
              <w:t>від 0 до 3 років</w:t>
            </w:r>
          </w:p>
        </w:tc>
        <w:tc>
          <w:tcPr>
            <w:tcW w:w="1134" w:type="dxa"/>
            <w:shd w:val="clear" w:color="auto" w:fill="FFFFFF"/>
            <w:vAlign w:val="center"/>
          </w:tcPr>
          <w:p w:rsidR="00533FC0" w:rsidRPr="00ED428E" w:rsidRDefault="00533FC0" w:rsidP="00867591">
            <w:pPr>
              <w:shd w:val="clear" w:color="auto" w:fill="FFFFFF"/>
              <w:jc w:val="center"/>
              <w:rPr>
                <w:b/>
                <w:sz w:val="24"/>
                <w:szCs w:val="24"/>
              </w:rPr>
            </w:pPr>
            <w:r w:rsidRPr="00ED428E">
              <w:rPr>
                <w:b/>
                <w:color w:val="000000"/>
                <w:sz w:val="24"/>
                <w:szCs w:val="24"/>
                <w:lang w:val="uk-UA"/>
              </w:rPr>
              <w:t>від 3 до 7 років</w:t>
            </w:r>
          </w:p>
        </w:tc>
        <w:tc>
          <w:tcPr>
            <w:tcW w:w="1264" w:type="dxa"/>
            <w:shd w:val="clear" w:color="auto" w:fill="FFFFFF"/>
            <w:vAlign w:val="center"/>
          </w:tcPr>
          <w:p w:rsidR="00533FC0" w:rsidRPr="00ED428E" w:rsidRDefault="00533FC0" w:rsidP="00867591">
            <w:pPr>
              <w:shd w:val="clear" w:color="auto" w:fill="FFFFFF"/>
              <w:jc w:val="center"/>
              <w:rPr>
                <w:b/>
                <w:sz w:val="24"/>
                <w:szCs w:val="24"/>
              </w:rPr>
            </w:pPr>
            <w:r w:rsidRPr="00ED428E">
              <w:rPr>
                <w:b/>
                <w:color w:val="000000"/>
                <w:sz w:val="24"/>
                <w:szCs w:val="24"/>
                <w:lang w:val="uk-UA"/>
              </w:rPr>
              <w:t>від 7 до 18 років</w:t>
            </w:r>
          </w:p>
        </w:tc>
      </w:tr>
      <w:tr w:rsidR="00533FC0" w:rsidRPr="0015682A" w:rsidTr="00867591">
        <w:trPr>
          <w:gridAfter w:val="1"/>
          <w:wAfter w:w="12" w:type="dxa"/>
          <w:trHeight w:hRule="exact" w:val="619"/>
        </w:trPr>
        <w:tc>
          <w:tcPr>
            <w:tcW w:w="5103" w:type="dxa"/>
            <w:shd w:val="clear" w:color="auto" w:fill="FFFFFF"/>
            <w:vAlign w:val="center"/>
          </w:tcPr>
          <w:p w:rsidR="00533FC0" w:rsidRPr="00ED428E" w:rsidRDefault="00533FC0" w:rsidP="00867591">
            <w:pPr>
              <w:shd w:val="clear" w:color="auto" w:fill="FFFFFF"/>
              <w:jc w:val="both"/>
              <w:rPr>
                <w:sz w:val="24"/>
                <w:szCs w:val="24"/>
              </w:rPr>
            </w:pPr>
            <w:r w:rsidRPr="00ED428E">
              <w:rPr>
                <w:color w:val="000000"/>
                <w:sz w:val="24"/>
                <w:szCs w:val="24"/>
                <w:lang w:val="uk-UA"/>
              </w:rPr>
              <w:t>Кількість дітей, всиновлених протягом року – всього</w:t>
            </w:r>
          </w:p>
        </w:tc>
        <w:tc>
          <w:tcPr>
            <w:tcW w:w="850" w:type="dxa"/>
            <w:shd w:val="clear" w:color="auto" w:fill="FFFFFF"/>
            <w:vAlign w:val="center"/>
          </w:tcPr>
          <w:p w:rsidR="00533FC0" w:rsidRPr="00ED428E" w:rsidRDefault="00533FC0" w:rsidP="00867591">
            <w:pPr>
              <w:shd w:val="clear" w:color="auto" w:fill="FFFFFF"/>
              <w:jc w:val="center"/>
              <w:rPr>
                <w:sz w:val="24"/>
                <w:szCs w:val="24"/>
              </w:rPr>
            </w:pPr>
            <w:r w:rsidRPr="00ED428E">
              <w:rPr>
                <w:color w:val="000000"/>
                <w:sz w:val="24"/>
                <w:szCs w:val="24"/>
                <w:lang w:val="uk-UA"/>
              </w:rPr>
              <w:t>6767</w:t>
            </w:r>
          </w:p>
        </w:tc>
        <w:tc>
          <w:tcPr>
            <w:tcW w:w="1134" w:type="dxa"/>
            <w:shd w:val="clear" w:color="auto" w:fill="FFFFFF"/>
            <w:vAlign w:val="center"/>
          </w:tcPr>
          <w:p w:rsidR="00533FC0" w:rsidRPr="00ED428E" w:rsidRDefault="00533FC0" w:rsidP="00867591">
            <w:pPr>
              <w:shd w:val="clear" w:color="auto" w:fill="FFFFFF"/>
              <w:jc w:val="center"/>
              <w:rPr>
                <w:sz w:val="24"/>
                <w:szCs w:val="24"/>
              </w:rPr>
            </w:pPr>
            <w:r w:rsidRPr="00ED428E">
              <w:rPr>
                <w:color w:val="000000"/>
                <w:sz w:val="24"/>
                <w:szCs w:val="24"/>
                <w:lang w:val="uk-UA"/>
              </w:rPr>
              <w:t>2813</w:t>
            </w:r>
          </w:p>
        </w:tc>
        <w:tc>
          <w:tcPr>
            <w:tcW w:w="1134" w:type="dxa"/>
            <w:shd w:val="clear" w:color="auto" w:fill="FFFFFF"/>
            <w:vAlign w:val="center"/>
          </w:tcPr>
          <w:p w:rsidR="00533FC0" w:rsidRPr="00ED428E" w:rsidRDefault="00533FC0" w:rsidP="00867591">
            <w:pPr>
              <w:shd w:val="clear" w:color="auto" w:fill="FFFFFF"/>
              <w:jc w:val="center"/>
              <w:rPr>
                <w:sz w:val="24"/>
                <w:szCs w:val="24"/>
              </w:rPr>
            </w:pPr>
            <w:r w:rsidRPr="00ED428E">
              <w:rPr>
                <w:color w:val="000000"/>
                <w:sz w:val="24"/>
                <w:szCs w:val="24"/>
                <w:lang w:val="uk-UA"/>
              </w:rPr>
              <w:t>1972</w:t>
            </w:r>
          </w:p>
        </w:tc>
        <w:tc>
          <w:tcPr>
            <w:tcW w:w="1264" w:type="dxa"/>
            <w:shd w:val="clear" w:color="auto" w:fill="FFFFFF"/>
            <w:vAlign w:val="center"/>
          </w:tcPr>
          <w:p w:rsidR="00533FC0" w:rsidRPr="00ED428E" w:rsidRDefault="00533FC0" w:rsidP="00867591">
            <w:pPr>
              <w:shd w:val="clear" w:color="auto" w:fill="FFFFFF"/>
              <w:jc w:val="center"/>
              <w:rPr>
                <w:sz w:val="24"/>
                <w:szCs w:val="24"/>
              </w:rPr>
            </w:pPr>
            <w:r w:rsidRPr="00ED428E">
              <w:rPr>
                <w:color w:val="000000"/>
                <w:sz w:val="24"/>
                <w:szCs w:val="24"/>
                <w:lang w:val="uk-UA"/>
              </w:rPr>
              <w:t>1982</w:t>
            </w:r>
          </w:p>
        </w:tc>
      </w:tr>
      <w:tr w:rsidR="00533FC0" w:rsidRPr="0015682A" w:rsidTr="00867591">
        <w:trPr>
          <w:gridAfter w:val="1"/>
          <w:wAfter w:w="12" w:type="dxa"/>
          <w:trHeight w:hRule="exact" w:val="532"/>
        </w:trPr>
        <w:tc>
          <w:tcPr>
            <w:tcW w:w="5103" w:type="dxa"/>
            <w:shd w:val="clear" w:color="auto" w:fill="FFFFFF"/>
            <w:vAlign w:val="center"/>
          </w:tcPr>
          <w:p w:rsidR="00533FC0" w:rsidRPr="00ED428E" w:rsidRDefault="00533FC0" w:rsidP="00867591">
            <w:pPr>
              <w:shd w:val="clear" w:color="auto" w:fill="FFFFFF"/>
              <w:jc w:val="both"/>
              <w:rPr>
                <w:sz w:val="24"/>
                <w:szCs w:val="24"/>
              </w:rPr>
            </w:pPr>
            <w:r w:rsidRPr="00ED428E">
              <w:rPr>
                <w:color w:val="000000"/>
                <w:sz w:val="24"/>
                <w:szCs w:val="24"/>
                <w:lang w:val="uk-UA"/>
              </w:rPr>
              <w:t>з них:дітей-сиріт і дітей, позбавлених батьківського піклування</w:t>
            </w:r>
          </w:p>
        </w:tc>
        <w:tc>
          <w:tcPr>
            <w:tcW w:w="850" w:type="dxa"/>
            <w:shd w:val="clear" w:color="auto" w:fill="FFFFFF"/>
            <w:vAlign w:val="center"/>
          </w:tcPr>
          <w:p w:rsidR="00533FC0" w:rsidRPr="00ED428E" w:rsidRDefault="00533FC0" w:rsidP="00867591">
            <w:pPr>
              <w:shd w:val="clear" w:color="auto" w:fill="FFFFFF"/>
              <w:jc w:val="center"/>
              <w:rPr>
                <w:sz w:val="24"/>
                <w:szCs w:val="24"/>
              </w:rPr>
            </w:pPr>
            <w:r w:rsidRPr="00ED428E">
              <w:rPr>
                <w:color w:val="000000"/>
                <w:sz w:val="24"/>
                <w:szCs w:val="24"/>
                <w:lang w:val="uk-UA"/>
              </w:rPr>
              <w:t>3451</w:t>
            </w:r>
          </w:p>
        </w:tc>
        <w:tc>
          <w:tcPr>
            <w:tcW w:w="1134" w:type="dxa"/>
            <w:shd w:val="clear" w:color="auto" w:fill="FFFFFF"/>
            <w:vAlign w:val="center"/>
          </w:tcPr>
          <w:p w:rsidR="00533FC0" w:rsidRPr="00ED428E" w:rsidRDefault="00533FC0" w:rsidP="00867591">
            <w:pPr>
              <w:shd w:val="clear" w:color="auto" w:fill="FFFFFF"/>
              <w:jc w:val="center"/>
              <w:rPr>
                <w:sz w:val="24"/>
                <w:szCs w:val="24"/>
              </w:rPr>
            </w:pPr>
            <w:r w:rsidRPr="00ED428E">
              <w:rPr>
                <w:color w:val="000000"/>
                <w:sz w:val="24"/>
                <w:szCs w:val="24"/>
                <w:lang w:val="uk-UA"/>
              </w:rPr>
              <w:t>2546</w:t>
            </w:r>
          </w:p>
        </w:tc>
        <w:tc>
          <w:tcPr>
            <w:tcW w:w="1134" w:type="dxa"/>
            <w:shd w:val="clear" w:color="auto" w:fill="FFFFFF"/>
            <w:vAlign w:val="center"/>
          </w:tcPr>
          <w:p w:rsidR="00533FC0" w:rsidRPr="00ED428E" w:rsidRDefault="00533FC0" w:rsidP="00867591">
            <w:pPr>
              <w:shd w:val="clear" w:color="auto" w:fill="FFFFFF"/>
              <w:jc w:val="center"/>
              <w:rPr>
                <w:sz w:val="24"/>
                <w:szCs w:val="24"/>
              </w:rPr>
            </w:pPr>
            <w:r w:rsidRPr="00ED428E">
              <w:rPr>
                <w:color w:val="000000"/>
                <w:sz w:val="24"/>
                <w:szCs w:val="24"/>
                <w:lang w:val="uk-UA"/>
              </w:rPr>
              <w:t>652</w:t>
            </w:r>
          </w:p>
        </w:tc>
        <w:tc>
          <w:tcPr>
            <w:tcW w:w="1264" w:type="dxa"/>
            <w:shd w:val="clear" w:color="auto" w:fill="FFFFFF"/>
            <w:vAlign w:val="center"/>
          </w:tcPr>
          <w:p w:rsidR="00533FC0" w:rsidRPr="00ED428E" w:rsidRDefault="00533FC0" w:rsidP="00867591">
            <w:pPr>
              <w:shd w:val="clear" w:color="auto" w:fill="FFFFFF"/>
              <w:jc w:val="center"/>
              <w:rPr>
                <w:sz w:val="24"/>
                <w:szCs w:val="24"/>
              </w:rPr>
            </w:pPr>
            <w:r w:rsidRPr="00ED428E">
              <w:rPr>
                <w:color w:val="000000"/>
                <w:sz w:val="24"/>
                <w:szCs w:val="24"/>
                <w:lang w:val="uk-UA"/>
              </w:rPr>
              <w:t>253</w:t>
            </w:r>
          </w:p>
        </w:tc>
      </w:tr>
      <w:tr w:rsidR="00533FC0" w:rsidRPr="0015682A" w:rsidTr="00867591">
        <w:trPr>
          <w:gridAfter w:val="1"/>
          <w:wAfter w:w="12" w:type="dxa"/>
          <w:trHeight w:hRule="exact" w:val="553"/>
        </w:trPr>
        <w:tc>
          <w:tcPr>
            <w:tcW w:w="5103" w:type="dxa"/>
            <w:shd w:val="clear" w:color="auto" w:fill="FFFFFF"/>
            <w:vAlign w:val="center"/>
          </w:tcPr>
          <w:p w:rsidR="00533FC0" w:rsidRPr="00ED428E" w:rsidRDefault="00533FC0" w:rsidP="00867591">
            <w:pPr>
              <w:shd w:val="clear" w:color="auto" w:fill="FFFFFF"/>
              <w:jc w:val="both"/>
              <w:rPr>
                <w:sz w:val="24"/>
                <w:szCs w:val="24"/>
              </w:rPr>
            </w:pPr>
            <w:r w:rsidRPr="00ED428E">
              <w:rPr>
                <w:color w:val="000000"/>
                <w:sz w:val="24"/>
                <w:szCs w:val="24"/>
                <w:lang w:val="uk-UA"/>
              </w:rPr>
              <w:t>громадянами України (з числа дітей-сиріт і дітей, позбавлених батьківського піклування)</w:t>
            </w:r>
          </w:p>
        </w:tc>
        <w:tc>
          <w:tcPr>
            <w:tcW w:w="850" w:type="dxa"/>
            <w:shd w:val="clear" w:color="auto" w:fill="FFFFFF"/>
            <w:vAlign w:val="center"/>
          </w:tcPr>
          <w:p w:rsidR="00533FC0" w:rsidRPr="00ED428E" w:rsidRDefault="00533FC0" w:rsidP="00867591">
            <w:pPr>
              <w:shd w:val="clear" w:color="auto" w:fill="FFFFFF"/>
              <w:jc w:val="center"/>
              <w:rPr>
                <w:sz w:val="24"/>
                <w:szCs w:val="24"/>
              </w:rPr>
            </w:pPr>
            <w:r w:rsidRPr="00ED428E">
              <w:rPr>
                <w:color w:val="000000"/>
                <w:sz w:val="24"/>
                <w:szCs w:val="24"/>
                <w:lang w:val="uk-UA"/>
              </w:rPr>
              <w:t>2333</w:t>
            </w:r>
          </w:p>
        </w:tc>
        <w:tc>
          <w:tcPr>
            <w:tcW w:w="1134" w:type="dxa"/>
            <w:shd w:val="clear" w:color="auto" w:fill="FFFFFF"/>
            <w:vAlign w:val="center"/>
          </w:tcPr>
          <w:p w:rsidR="00533FC0" w:rsidRPr="00ED428E" w:rsidRDefault="00533FC0" w:rsidP="00867591">
            <w:pPr>
              <w:shd w:val="clear" w:color="auto" w:fill="FFFFFF"/>
              <w:jc w:val="center"/>
              <w:rPr>
                <w:sz w:val="24"/>
                <w:szCs w:val="24"/>
              </w:rPr>
            </w:pPr>
            <w:r w:rsidRPr="00ED428E">
              <w:rPr>
                <w:color w:val="000000"/>
                <w:sz w:val="24"/>
                <w:szCs w:val="24"/>
                <w:lang w:val="uk-UA"/>
              </w:rPr>
              <w:t>1833</w:t>
            </w:r>
          </w:p>
        </w:tc>
        <w:tc>
          <w:tcPr>
            <w:tcW w:w="1134" w:type="dxa"/>
            <w:shd w:val="clear" w:color="auto" w:fill="FFFFFF"/>
            <w:vAlign w:val="center"/>
          </w:tcPr>
          <w:p w:rsidR="00533FC0" w:rsidRPr="00ED428E" w:rsidRDefault="00533FC0" w:rsidP="00867591">
            <w:pPr>
              <w:shd w:val="clear" w:color="auto" w:fill="FFFFFF"/>
              <w:jc w:val="center"/>
              <w:rPr>
                <w:sz w:val="24"/>
                <w:szCs w:val="24"/>
              </w:rPr>
            </w:pPr>
            <w:r w:rsidRPr="00ED428E">
              <w:rPr>
                <w:color w:val="000000"/>
                <w:sz w:val="24"/>
                <w:szCs w:val="24"/>
                <w:lang w:val="uk-UA"/>
              </w:rPr>
              <w:t>362</w:t>
            </w:r>
          </w:p>
        </w:tc>
        <w:tc>
          <w:tcPr>
            <w:tcW w:w="1264" w:type="dxa"/>
            <w:shd w:val="clear" w:color="auto" w:fill="FFFFFF"/>
            <w:vAlign w:val="center"/>
          </w:tcPr>
          <w:p w:rsidR="00533FC0" w:rsidRPr="00ED428E" w:rsidRDefault="00533FC0" w:rsidP="00867591">
            <w:pPr>
              <w:shd w:val="clear" w:color="auto" w:fill="FFFFFF"/>
              <w:jc w:val="center"/>
              <w:rPr>
                <w:sz w:val="24"/>
                <w:szCs w:val="24"/>
              </w:rPr>
            </w:pPr>
            <w:r w:rsidRPr="00ED428E">
              <w:rPr>
                <w:color w:val="000000"/>
                <w:sz w:val="24"/>
                <w:szCs w:val="24"/>
                <w:lang w:val="uk-UA"/>
              </w:rPr>
              <w:t>138</w:t>
            </w:r>
          </w:p>
        </w:tc>
      </w:tr>
      <w:tr w:rsidR="00533FC0" w:rsidRPr="0015682A" w:rsidTr="00BD0D38">
        <w:trPr>
          <w:gridAfter w:val="1"/>
          <w:wAfter w:w="12" w:type="dxa"/>
          <w:trHeight w:hRule="exact" w:val="647"/>
        </w:trPr>
        <w:tc>
          <w:tcPr>
            <w:tcW w:w="5103" w:type="dxa"/>
            <w:shd w:val="clear" w:color="auto" w:fill="FFFFFF"/>
            <w:vAlign w:val="center"/>
          </w:tcPr>
          <w:p w:rsidR="00533FC0" w:rsidRPr="00ED428E" w:rsidRDefault="00533FC0" w:rsidP="00867591">
            <w:pPr>
              <w:shd w:val="clear" w:color="auto" w:fill="FFFFFF"/>
              <w:jc w:val="both"/>
              <w:rPr>
                <w:sz w:val="24"/>
                <w:szCs w:val="24"/>
              </w:rPr>
            </w:pPr>
            <w:r w:rsidRPr="00ED428E">
              <w:rPr>
                <w:color w:val="000000"/>
                <w:sz w:val="24"/>
                <w:szCs w:val="24"/>
                <w:lang w:val="uk-UA"/>
              </w:rPr>
              <w:t>іноземцями (з числа дітей-сиріт і дітей, позбавлених батьківського піклування)</w:t>
            </w:r>
          </w:p>
        </w:tc>
        <w:tc>
          <w:tcPr>
            <w:tcW w:w="850" w:type="dxa"/>
            <w:shd w:val="clear" w:color="auto" w:fill="FFFFFF"/>
            <w:vAlign w:val="center"/>
          </w:tcPr>
          <w:p w:rsidR="00533FC0" w:rsidRPr="00ED428E" w:rsidRDefault="00533FC0" w:rsidP="00867591">
            <w:pPr>
              <w:shd w:val="clear" w:color="auto" w:fill="FFFFFF"/>
              <w:jc w:val="center"/>
              <w:rPr>
                <w:sz w:val="24"/>
                <w:szCs w:val="24"/>
              </w:rPr>
            </w:pPr>
            <w:r w:rsidRPr="00ED428E">
              <w:rPr>
                <w:color w:val="000000"/>
                <w:sz w:val="24"/>
                <w:szCs w:val="24"/>
                <w:lang w:val="uk-UA"/>
              </w:rPr>
              <w:t>1118</w:t>
            </w:r>
          </w:p>
        </w:tc>
        <w:tc>
          <w:tcPr>
            <w:tcW w:w="1134" w:type="dxa"/>
            <w:shd w:val="clear" w:color="auto" w:fill="FFFFFF"/>
            <w:vAlign w:val="center"/>
          </w:tcPr>
          <w:p w:rsidR="00533FC0" w:rsidRPr="00ED428E" w:rsidRDefault="00533FC0" w:rsidP="00867591">
            <w:pPr>
              <w:shd w:val="clear" w:color="auto" w:fill="FFFFFF"/>
              <w:jc w:val="center"/>
              <w:rPr>
                <w:sz w:val="24"/>
                <w:szCs w:val="24"/>
              </w:rPr>
            </w:pPr>
            <w:r w:rsidRPr="00ED428E">
              <w:rPr>
                <w:color w:val="000000"/>
                <w:sz w:val="24"/>
                <w:szCs w:val="24"/>
                <w:lang w:val="uk-UA"/>
              </w:rPr>
              <w:t>713</w:t>
            </w:r>
          </w:p>
        </w:tc>
        <w:tc>
          <w:tcPr>
            <w:tcW w:w="1134" w:type="dxa"/>
            <w:shd w:val="clear" w:color="auto" w:fill="FFFFFF"/>
            <w:vAlign w:val="center"/>
          </w:tcPr>
          <w:p w:rsidR="00533FC0" w:rsidRPr="00ED428E" w:rsidRDefault="00533FC0" w:rsidP="00867591">
            <w:pPr>
              <w:shd w:val="clear" w:color="auto" w:fill="FFFFFF"/>
              <w:jc w:val="center"/>
              <w:rPr>
                <w:sz w:val="24"/>
                <w:szCs w:val="24"/>
              </w:rPr>
            </w:pPr>
            <w:r w:rsidRPr="00ED428E">
              <w:rPr>
                <w:color w:val="000000"/>
                <w:sz w:val="24"/>
                <w:szCs w:val="24"/>
                <w:lang w:val="uk-UA"/>
              </w:rPr>
              <w:t>290</w:t>
            </w:r>
          </w:p>
        </w:tc>
        <w:tc>
          <w:tcPr>
            <w:tcW w:w="1264" w:type="dxa"/>
            <w:shd w:val="clear" w:color="auto" w:fill="FFFFFF"/>
            <w:vAlign w:val="center"/>
          </w:tcPr>
          <w:p w:rsidR="00533FC0" w:rsidRPr="00ED428E" w:rsidRDefault="00533FC0" w:rsidP="00867591">
            <w:pPr>
              <w:shd w:val="clear" w:color="auto" w:fill="FFFFFF"/>
              <w:jc w:val="center"/>
              <w:rPr>
                <w:sz w:val="24"/>
                <w:szCs w:val="24"/>
              </w:rPr>
            </w:pPr>
            <w:r w:rsidRPr="00ED428E">
              <w:rPr>
                <w:color w:val="000000"/>
                <w:sz w:val="24"/>
                <w:szCs w:val="24"/>
                <w:lang w:val="uk-UA"/>
              </w:rPr>
              <w:t>115</w:t>
            </w:r>
          </w:p>
        </w:tc>
      </w:tr>
    </w:tbl>
    <w:p w:rsidR="00533FC0" w:rsidRDefault="00533FC0" w:rsidP="00533FC0">
      <w:pPr>
        <w:spacing w:line="360" w:lineRule="auto"/>
        <w:ind w:firstLine="709"/>
        <w:jc w:val="both"/>
        <w:rPr>
          <w:color w:val="000000"/>
          <w:spacing w:val="-3"/>
          <w:sz w:val="28"/>
          <w:szCs w:val="28"/>
          <w:lang w:val="uk-UA"/>
        </w:rPr>
      </w:pPr>
    </w:p>
    <w:p w:rsidR="00533FC0" w:rsidRDefault="00533FC0" w:rsidP="00533FC0">
      <w:pPr>
        <w:spacing w:line="360" w:lineRule="auto"/>
        <w:ind w:firstLine="709"/>
        <w:jc w:val="both"/>
        <w:rPr>
          <w:color w:val="000000"/>
          <w:sz w:val="28"/>
          <w:szCs w:val="28"/>
          <w:lang w:val="uk-UA"/>
        </w:rPr>
      </w:pPr>
      <w:r w:rsidRPr="002A5B47">
        <w:rPr>
          <w:color w:val="000000"/>
          <w:sz w:val="28"/>
          <w:szCs w:val="28"/>
          <w:lang w:val="uk-UA"/>
        </w:rPr>
        <w:t>За даними Державного комітету статистики України на кінець 1999 р. у країні налічувалося 41 школа-інтернат для дітей-сиріт і дітей, позбавлених батьківського піклування, де утримувалося 11 150 дітей, 73 дитячих будинків системи Міністерства освіти України – 446</w:t>
      </w:r>
      <w:r w:rsidR="002E3B80">
        <w:rPr>
          <w:color w:val="000000"/>
          <w:sz w:val="28"/>
          <w:szCs w:val="28"/>
          <w:lang w:val="uk-UA"/>
        </w:rPr>
        <w:t xml:space="preserve">1 </w:t>
      </w:r>
      <w:r w:rsidRPr="002A5B47">
        <w:rPr>
          <w:color w:val="000000"/>
          <w:sz w:val="28"/>
          <w:szCs w:val="28"/>
          <w:lang w:val="uk-UA"/>
        </w:rPr>
        <w:t xml:space="preserve">дітей, 45 будинків дитини системи Міністерства охорони здоров’я України </w:t>
      </w:r>
      <w:r w:rsidR="002A5B47">
        <w:rPr>
          <w:color w:val="000000"/>
          <w:sz w:val="28"/>
          <w:szCs w:val="28"/>
          <w:lang w:val="uk-UA"/>
        </w:rPr>
        <w:t>–</w:t>
      </w:r>
      <w:r w:rsidRPr="002A5B47">
        <w:rPr>
          <w:color w:val="000000"/>
          <w:sz w:val="28"/>
          <w:szCs w:val="28"/>
          <w:lang w:val="uk-UA"/>
        </w:rPr>
        <w:t xml:space="preserve"> 3503 дитини, 58» будинків-інтернатів системи Міністерства праці та соціальної політики – 2 728, а також91дитячий будинок сімейного типу у 22 областях, де кількість дітей становить 982, з них 762 – діти-сироти або діти, позбавлені батьківського піклування. Разом з тим в Україні на початок 20</w:t>
      </w:r>
      <w:r w:rsidR="00BD0D38">
        <w:rPr>
          <w:color w:val="000000"/>
          <w:sz w:val="28"/>
          <w:szCs w:val="28"/>
          <w:lang w:val="uk-UA"/>
        </w:rPr>
        <w:t xml:space="preserve">19 </w:t>
      </w:r>
      <w:r w:rsidRPr="002A5B47">
        <w:rPr>
          <w:color w:val="000000"/>
          <w:sz w:val="28"/>
          <w:szCs w:val="28"/>
          <w:lang w:val="uk-UA"/>
        </w:rPr>
        <w:t>/20</w:t>
      </w:r>
      <w:r w:rsidR="00BD0D38">
        <w:rPr>
          <w:color w:val="000000"/>
          <w:sz w:val="28"/>
          <w:szCs w:val="28"/>
          <w:lang w:val="uk-UA"/>
        </w:rPr>
        <w:t>20</w:t>
      </w:r>
      <w:r w:rsidRPr="002A5B47">
        <w:rPr>
          <w:color w:val="000000"/>
          <w:sz w:val="28"/>
          <w:szCs w:val="28"/>
          <w:lang w:val="uk-UA"/>
        </w:rPr>
        <w:t xml:space="preserve"> навчального року налічувалося 345 шкіл-інтернатів для дітей з вадами розумового або фізичного розвитку, де із загальної кількості вихованців 9 525 – це діти-сироти та діти, позбавлені батьківського піклування, 109 санаторних шкіл й шкіл-інтернатів для дітей з різними захворюваннями, в яких, крім інших хворих дітей, утримувалося 1 335 дітей-сиріт і дітей, позбавлених батьківського піклування (див. табл. 1.2).</w:t>
      </w:r>
    </w:p>
    <w:p w:rsidR="002E3B80" w:rsidRDefault="002E3B80" w:rsidP="00533FC0">
      <w:pPr>
        <w:spacing w:line="360" w:lineRule="auto"/>
        <w:ind w:firstLine="709"/>
        <w:jc w:val="both"/>
        <w:rPr>
          <w:color w:val="000000"/>
          <w:sz w:val="28"/>
          <w:szCs w:val="28"/>
          <w:lang w:val="uk-UA"/>
        </w:rPr>
      </w:pPr>
    </w:p>
    <w:p w:rsidR="002E3B80" w:rsidRDefault="002E3B80" w:rsidP="00533FC0">
      <w:pPr>
        <w:spacing w:line="360" w:lineRule="auto"/>
        <w:ind w:firstLine="709"/>
        <w:jc w:val="both"/>
        <w:rPr>
          <w:color w:val="000000"/>
          <w:sz w:val="28"/>
          <w:szCs w:val="28"/>
          <w:lang w:val="uk-UA"/>
        </w:rPr>
      </w:pPr>
    </w:p>
    <w:p w:rsidR="00533FC0" w:rsidRPr="00010704" w:rsidRDefault="006E6513" w:rsidP="00010704">
      <w:pPr>
        <w:shd w:val="clear" w:color="auto" w:fill="FFFFFF"/>
        <w:spacing w:line="360" w:lineRule="auto"/>
        <w:jc w:val="center"/>
        <w:rPr>
          <w:iCs/>
          <w:color w:val="000000"/>
          <w:sz w:val="28"/>
          <w:szCs w:val="28"/>
          <w:lang w:val="uk-UA"/>
        </w:rPr>
      </w:pPr>
      <w:r>
        <w:rPr>
          <w:iCs/>
          <w:color w:val="000000"/>
          <w:sz w:val="28"/>
          <w:szCs w:val="28"/>
          <w:lang w:val="uk-UA"/>
        </w:rPr>
        <w:t>Таблиця 2</w:t>
      </w:r>
      <w:r w:rsidR="00010704">
        <w:rPr>
          <w:iCs/>
          <w:color w:val="000000"/>
          <w:sz w:val="28"/>
          <w:szCs w:val="28"/>
          <w:lang w:val="uk-UA"/>
        </w:rPr>
        <w:t xml:space="preserve">.2. </w:t>
      </w:r>
      <w:r w:rsidR="00533FC0" w:rsidRPr="002E3B80">
        <w:rPr>
          <w:bCs/>
          <w:sz w:val="28"/>
          <w:szCs w:val="28"/>
          <w:lang w:val="uk-UA"/>
        </w:rPr>
        <w:t>Кількість дітей-сиріт та дітей, позбавлених батьківського піклування, в школах-інтернатах для дітей з вадами розумового або фізичного розвитку на початок 20</w:t>
      </w:r>
      <w:r w:rsidR="00ED428E" w:rsidRPr="002E3B80">
        <w:rPr>
          <w:bCs/>
          <w:sz w:val="28"/>
          <w:szCs w:val="28"/>
          <w:lang w:val="uk-UA"/>
        </w:rPr>
        <w:t xml:space="preserve">19 </w:t>
      </w:r>
      <w:r w:rsidR="00533FC0" w:rsidRPr="002E3B80">
        <w:rPr>
          <w:bCs/>
          <w:sz w:val="28"/>
          <w:szCs w:val="28"/>
          <w:lang w:val="uk-UA"/>
        </w:rPr>
        <w:t>/20</w:t>
      </w:r>
      <w:r w:rsidR="00ED428E" w:rsidRPr="002E3B80">
        <w:rPr>
          <w:bCs/>
          <w:sz w:val="28"/>
          <w:szCs w:val="28"/>
          <w:lang w:val="uk-UA"/>
        </w:rPr>
        <w:t>20</w:t>
      </w:r>
      <w:r w:rsidR="00533FC0" w:rsidRPr="002E3B80">
        <w:rPr>
          <w:bCs/>
          <w:sz w:val="28"/>
          <w:szCs w:val="28"/>
          <w:lang w:val="uk-UA"/>
        </w:rPr>
        <w:t xml:space="preserve"> навчального року</w:t>
      </w:r>
    </w:p>
    <w:tbl>
      <w:tblPr>
        <w:tblW w:w="9599" w:type="dxa"/>
        <w:tblInd w:w="40" w:type="dxa"/>
        <w:tblLayout w:type="fixed"/>
        <w:tblCellMar>
          <w:left w:w="40" w:type="dxa"/>
          <w:right w:w="40" w:type="dxa"/>
        </w:tblCellMar>
        <w:tblLook w:val="0000"/>
      </w:tblPr>
      <w:tblGrid>
        <w:gridCol w:w="3119"/>
        <w:gridCol w:w="1630"/>
        <w:gridCol w:w="2120"/>
        <w:gridCol w:w="2730"/>
      </w:tblGrid>
      <w:tr w:rsidR="00533FC0" w:rsidRPr="0015682A" w:rsidTr="00867591">
        <w:trPr>
          <w:trHeight w:hRule="exact" w:val="1157"/>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jc w:val="center"/>
              <w:rPr>
                <w:b/>
                <w:sz w:val="24"/>
                <w:szCs w:val="24"/>
              </w:rPr>
            </w:pPr>
            <w:r w:rsidRPr="00A91C7A">
              <w:rPr>
                <w:b/>
                <w:color w:val="000000"/>
                <w:sz w:val="24"/>
                <w:szCs w:val="24"/>
                <w:lang w:val="uk-UA"/>
              </w:rPr>
              <w:t>Навчально-виховний</w:t>
            </w:r>
          </w:p>
          <w:p w:rsidR="00533FC0" w:rsidRPr="00A91C7A" w:rsidRDefault="00533FC0" w:rsidP="00867591">
            <w:pPr>
              <w:shd w:val="clear" w:color="auto" w:fill="FFFFFF"/>
              <w:jc w:val="center"/>
              <w:rPr>
                <w:b/>
                <w:sz w:val="24"/>
                <w:szCs w:val="24"/>
              </w:rPr>
            </w:pPr>
            <w:r w:rsidRPr="00A91C7A">
              <w:rPr>
                <w:b/>
                <w:color w:val="000000"/>
                <w:sz w:val="24"/>
                <w:szCs w:val="24"/>
                <w:lang w:val="uk-UA"/>
              </w:rPr>
              <w:t>заклад</w:t>
            </w:r>
          </w:p>
        </w:tc>
        <w:tc>
          <w:tcPr>
            <w:tcW w:w="1630"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jc w:val="center"/>
              <w:rPr>
                <w:b/>
                <w:sz w:val="24"/>
                <w:szCs w:val="24"/>
              </w:rPr>
            </w:pPr>
            <w:r w:rsidRPr="00A91C7A">
              <w:rPr>
                <w:b/>
                <w:color w:val="000000"/>
                <w:sz w:val="24"/>
                <w:szCs w:val="24"/>
                <w:lang w:val="uk-UA"/>
              </w:rPr>
              <w:t>Кількість</w:t>
            </w:r>
          </w:p>
          <w:p w:rsidR="00533FC0" w:rsidRPr="00A91C7A" w:rsidRDefault="00533FC0" w:rsidP="00867591">
            <w:pPr>
              <w:shd w:val="clear" w:color="auto" w:fill="FFFFFF"/>
              <w:jc w:val="center"/>
              <w:rPr>
                <w:b/>
                <w:sz w:val="24"/>
                <w:szCs w:val="24"/>
              </w:rPr>
            </w:pPr>
            <w:r w:rsidRPr="00A91C7A">
              <w:rPr>
                <w:b/>
                <w:color w:val="000000"/>
                <w:sz w:val="24"/>
                <w:szCs w:val="24"/>
                <w:lang w:val="uk-UA"/>
              </w:rPr>
              <w:t>закладів</w:t>
            </w:r>
          </w:p>
        </w:tc>
        <w:tc>
          <w:tcPr>
            <w:tcW w:w="2120"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jc w:val="center"/>
              <w:rPr>
                <w:b/>
                <w:sz w:val="24"/>
                <w:szCs w:val="24"/>
              </w:rPr>
            </w:pPr>
            <w:r w:rsidRPr="00A91C7A">
              <w:rPr>
                <w:b/>
                <w:color w:val="000000"/>
                <w:sz w:val="24"/>
                <w:szCs w:val="24"/>
                <w:lang w:val="uk-UA"/>
              </w:rPr>
              <w:t>Кількість учнів усього (осіб)</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jc w:val="center"/>
              <w:rPr>
                <w:b/>
                <w:sz w:val="24"/>
                <w:szCs w:val="24"/>
              </w:rPr>
            </w:pPr>
            <w:r w:rsidRPr="00A91C7A">
              <w:rPr>
                <w:b/>
                <w:color w:val="000000"/>
                <w:sz w:val="24"/>
                <w:szCs w:val="24"/>
                <w:lang w:val="uk-UA"/>
              </w:rPr>
              <w:t>Кількість дітей-сиріт та дітей, позбавлених батьківського піклування</w:t>
            </w:r>
          </w:p>
        </w:tc>
      </w:tr>
      <w:tr w:rsidR="00533FC0" w:rsidRPr="0015682A" w:rsidTr="00867591">
        <w:trPr>
          <w:trHeight w:hRule="exact" w:val="386"/>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533FC0" w:rsidRPr="00A91C7A" w:rsidRDefault="00533FC0" w:rsidP="00867591">
            <w:pPr>
              <w:shd w:val="clear" w:color="auto" w:fill="FFFFFF"/>
              <w:spacing w:line="360" w:lineRule="auto"/>
              <w:jc w:val="both"/>
              <w:rPr>
                <w:sz w:val="24"/>
                <w:szCs w:val="24"/>
              </w:rPr>
            </w:pPr>
            <w:r w:rsidRPr="00A91C7A">
              <w:rPr>
                <w:color w:val="000000"/>
                <w:sz w:val="24"/>
                <w:szCs w:val="24"/>
                <w:lang w:val="uk-UA"/>
              </w:rPr>
              <w:t>Усього</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345</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55431</w:t>
            </w:r>
          </w:p>
        </w:tc>
        <w:tc>
          <w:tcPr>
            <w:tcW w:w="2730" w:type="dxa"/>
            <w:tcBorders>
              <w:top w:val="single" w:sz="6" w:space="0" w:color="auto"/>
              <w:left w:val="single" w:sz="6" w:space="0" w:color="auto"/>
              <w:bottom w:val="single" w:sz="6" w:space="0" w:color="auto"/>
              <w:right w:val="single" w:sz="6" w:space="0" w:color="auto"/>
            </w:tcBorders>
            <w:shd w:val="clear" w:color="auto" w:fill="FFFFFF"/>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9525</w:t>
            </w:r>
          </w:p>
        </w:tc>
      </w:tr>
      <w:tr w:rsidR="00533FC0" w:rsidRPr="0015682A" w:rsidTr="00867591">
        <w:trPr>
          <w:trHeight w:hRule="exact" w:val="432"/>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spacing w:line="360" w:lineRule="auto"/>
              <w:jc w:val="both"/>
              <w:rPr>
                <w:sz w:val="24"/>
                <w:szCs w:val="24"/>
              </w:rPr>
            </w:pPr>
            <w:r w:rsidRPr="00A91C7A">
              <w:rPr>
                <w:color w:val="000000"/>
                <w:sz w:val="24"/>
                <w:szCs w:val="24"/>
                <w:lang w:val="uk-UA"/>
              </w:rPr>
              <w:t>у тому числі для: розумове відсталих</w:t>
            </w:r>
          </w:p>
        </w:tc>
        <w:tc>
          <w:tcPr>
            <w:tcW w:w="1630"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216</w:t>
            </w:r>
          </w:p>
        </w:tc>
        <w:tc>
          <w:tcPr>
            <w:tcW w:w="2120"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35110</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6634</w:t>
            </w:r>
          </w:p>
        </w:tc>
      </w:tr>
      <w:tr w:rsidR="00533FC0" w:rsidRPr="0015682A" w:rsidTr="00867591">
        <w:trPr>
          <w:trHeight w:hRule="exact" w:val="28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533FC0" w:rsidRPr="00A91C7A" w:rsidRDefault="00533FC0" w:rsidP="00867591">
            <w:pPr>
              <w:shd w:val="clear" w:color="auto" w:fill="FFFFFF"/>
              <w:spacing w:line="360" w:lineRule="auto"/>
              <w:jc w:val="both"/>
              <w:rPr>
                <w:sz w:val="24"/>
                <w:szCs w:val="24"/>
              </w:rPr>
            </w:pPr>
            <w:r w:rsidRPr="00A91C7A">
              <w:rPr>
                <w:color w:val="000000"/>
                <w:sz w:val="24"/>
                <w:szCs w:val="24"/>
                <w:lang w:val="uk-UA"/>
              </w:rPr>
              <w:t>сліпих</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6</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833</w:t>
            </w:r>
          </w:p>
        </w:tc>
        <w:tc>
          <w:tcPr>
            <w:tcW w:w="2730" w:type="dxa"/>
            <w:tcBorders>
              <w:top w:val="single" w:sz="6" w:space="0" w:color="auto"/>
              <w:left w:val="single" w:sz="6" w:space="0" w:color="auto"/>
              <w:bottom w:val="single" w:sz="6" w:space="0" w:color="auto"/>
              <w:right w:val="single" w:sz="6" w:space="0" w:color="auto"/>
            </w:tcBorders>
            <w:shd w:val="clear" w:color="auto" w:fill="FFFFFF"/>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25</w:t>
            </w:r>
          </w:p>
        </w:tc>
      </w:tr>
      <w:tr w:rsidR="00533FC0" w:rsidRPr="0015682A" w:rsidTr="00867591">
        <w:trPr>
          <w:trHeight w:hRule="exact" w:val="41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533FC0" w:rsidRPr="00A91C7A" w:rsidRDefault="00533FC0" w:rsidP="00867591">
            <w:pPr>
              <w:shd w:val="clear" w:color="auto" w:fill="FFFFFF"/>
              <w:spacing w:line="360" w:lineRule="auto"/>
              <w:jc w:val="both"/>
              <w:rPr>
                <w:sz w:val="24"/>
                <w:szCs w:val="24"/>
              </w:rPr>
            </w:pPr>
            <w:r w:rsidRPr="00A91C7A">
              <w:rPr>
                <w:color w:val="000000"/>
                <w:sz w:val="24"/>
                <w:szCs w:val="24"/>
                <w:lang w:val="uk-UA"/>
              </w:rPr>
              <w:t>з слабким зором</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20</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3344</w:t>
            </w:r>
          </w:p>
        </w:tc>
        <w:tc>
          <w:tcPr>
            <w:tcW w:w="2730" w:type="dxa"/>
            <w:tcBorders>
              <w:top w:val="single" w:sz="6" w:space="0" w:color="auto"/>
              <w:left w:val="single" w:sz="6" w:space="0" w:color="auto"/>
              <w:bottom w:val="single" w:sz="6" w:space="0" w:color="auto"/>
              <w:right w:val="single" w:sz="6" w:space="0" w:color="auto"/>
            </w:tcBorders>
            <w:shd w:val="clear" w:color="auto" w:fill="FFFFFF"/>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478</w:t>
            </w:r>
          </w:p>
        </w:tc>
      </w:tr>
      <w:tr w:rsidR="00533FC0" w:rsidRPr="0015682A" w:rsidTr="00867591">
        <w:trPr>
          <w:trHeight w:hRule="exact" w:val="424"/>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533FC0" w:rsidRPr="00A91C7A" w:rsidRDefault="00533FC0" w:rsidP="00867591">
            <w:pPr>
              <w:shd w:val="clear" w:color="auto" w:fill="FFFFFF"/>
              <w:spacing w:line="360" w:lineRule="auto"/>
              <w:jc w:val="both"/>
              <w:rPr>
                <w:sz w:val="24"/>
                <w:szCs w:val="24"/>
              </w:rPr>
            </w:pPr>
            <w:r w:rsidRPr="00A91C7A">
              <w:rPr>
                <w:color w:val="000000"/>
                <w:sz w:val="24"/>
                <w:szCs w:val="24"/>
                <w:lang w:val="uk-UA"/>
              </w:rPr>
              <w:t>глухих (глухонімих)</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31</w:t>
            </w:r>
          </w:p>
        </w:tc>
        <w:tc>
          <w:tcPr>
            <w:tcW w:w="2120" w:type="dxa"/>
            <w:tcBorders>
              <w:top w:val="single" w:sz="6" w:space="0" w:color="auto"/>
              <w:left w:val="single" w:sz="6" w:space="0" w:color="auto"/>
              <w:bottom w:val="single" w:sz="6" w:space="0" w:color="auto"/>
              <w:right w:val="single" w:sz="6" w:space="0" w:color="auto"/>
            </w:tcBorders>
            <w:shd w:val="clear" w:color="auto" w:fill="FFFFFF"/>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3995</w:t>
            </w:r>
          </w:p>
        </w:tc>
        <w:tc>
          <w:tcPr>
            <w:tcW w:w="2730" w:type="dxa"/>
            <w:tcBorders>
              <w:top w:val="single" w:sz="6" w:space="0" w:color="auto"/>
              <w:left w:val="single" w:sz="6" w:space="0" w:color="auto"/>
              <w:bottom w:val="single" w:sz="6" w:space="0" w:color="auto"/>
              <w:right w:val="single" w:sz="6" w:space="0" w:color="auto"/>
            </w:tcBorders>
            <w:shd w:val="clear" w:color="auto" w:fill="FFFFFF"/>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100</w:t>
            </w:r>
          </w:p>
        </w:tc>
      </w:tr>
      <w:tr w:rsidR="00533FC0" w:rsidRPr="0015682A" w:rsidTr="00867591">
        <w:trPr>
          <w:trHeight w:hRule="exact" w:val="432"/>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spacing w:line="360" w:lineRule="auto"/>
              <w:jc w:val="both"/>
              <w:rPr>
                <w:sz w:val="24"/>
                <w:szCs w:val="24"/>
              </w:rPr>
            </w:pPr>
            <w:r w:rsidRPr="00A91C7A">
              <w:rPr>
                <w:color w:val="000000"/>
                <w:sz w:val="24"/>
                <w:szCs w:val="24"/>
                <w:lang w:val="uk-UA"/>
              </w:rPr>
              <w:t>слабочуючих та пізнооглохлих (туговухих)</w:t>
            </w:r>
          </w:p>
        </w:tc>
        <w:tc>
          <w:tcPr>
            <w:tcW w:w="1630"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23</w:t>
            </w:r>
          </w:p>
        </w:tc>
        <w:tc>
          <w:tcPr>
            <w:tcW w:w="2120"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3310</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47</w:t>
            </w:r>
          </w:p>
        </w:tc>
      </w:tr>
      <w:tr w:rsidR="00533FC0" w:rsidRPr="0015682A" w:rsidTr="00867591">
        <w:trPr>
          <w:trHeight w:hRule="exact" w:val="432"/>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spacing w:line="360" w:lineRule="auto"/>
              <w:jc w:val="both"/>
              <w:rPr>
                <w:sz w:val="24"/>
                <w:szCs w:val="24"/>
              </w:rPr>
            </w:pPr>
            <w:r w:rsidRPr="00A91C7A">
              <w:rPr>
                <w:color w:val="000000"/>
                <w:sz w:val="24"/>
                <w:szCs w:val="24"/>
                <w:lang w:val="uk-UA"/>
              </w:rPr>
              <w:t>з наслідками поліомієліту та церебрального паралічу</w:t>
            </w:r>
          </w:p>
        </w:tc>
        <w:tc>
          <w:tcPr>
            <w:tcW w:w="1630"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13</w:t>
            </w:r>
          </w:p>
        </w:tc>
        <w:tc>
          <w:tcPr>
            <w:tcW w:w="2120"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2054</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248</w:t>
            </w:r>
          </w:p>
        </w:tc>
      </w:tr>
      <w:tr w:rsidR="00533FC0" w:rsidRPr="0015682A" w:rsidTr="00867591">
        <w:trPr>
          <w:trHeight w:hRule="exact" w:val="432"/>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533FC0" w:rsidRPr="00A91C7A" w:rsidRDefault="00533FC0" w:rsidP="00867591">
            <w:pPr>
              <w:shd w:val="clear" w:color="auto" w:fill="FFFFFF"/>
              <w:spacing w:line="360" w:lineRule="auto"/>
              <w:jc w:val="both"/>
              <w:rPr>
                <w:sz w:val="24"/>
                <w:szCs w:val="24"/>
              </w:rPr>
            </w:pPr>
            <w:r w:rsidRPr="00A91C7A">
              <w:rPr>
                <w:color w:val="000000"/>
                <w:sz w:val="24"/>
                <w:szCs w:val="24"/>
                <w:lang w:val="uk-UA"/>
              </w:rPr>
              <w:t>з важкими порушеннями мови</w:t>
            </w:r>
          </w:p>
        </w:tc>
        <w:tc>
          <w:tcPr>
            <w:tcW w:w="1630" w:type="dxa"/>
            <w:tcBorders>
              <w:top w:val="single" w:sz="6" w:space="0" w:color="auto"/>
              <w:left w:val="single" w:sz="6" w:space="0" w:color="auto"/>
              <w:bottom w:val="single" w:sz="6" w:space="0" w:color="auto"/>
              <w:right w:val="single" w:sz="6" w:space="0" w:color="auto"/>
            </w:tcBorders>
            <w:shd w:val="clear" w:color="auto" w:fill="FFFFFF"/>
            <w:vAlign w:val="bottom"/>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13</w:t>
            </w:r>
          </w:p>
        </w:tc>
        <w:tc>
          <w:tcPr>
            <w:tcW w:w="2120" w:type="dxa"/>
            <w:tcBorders>
              <w:top w:val="single" w:sz="6" w:space="0" w:color="auto"/>
              <w:left w:val="single" w:sz="6" w:space="0" w:color="auto"/>
              <w:bottom w:val="single" w:sz="6" w:space="0" w:color="auto"/>
              <w:right w:val="single" w:sz="6" w:space="0" w:color="auto"/>
            </w:tcBorders>
            <w:shd w:val="clear" w:color="auto" w:fill="FFFFFF"/>
            <w:vAlign w:val="bottom"/>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2899</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bottom"/>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338</w:t>
            </w:r>
          </w:p>
        </w:tc>
      </w:tr>
      <w:tr w:rsidR="00533FC0" w:rsidRPr="0015682A" w:rsidTr="00867591">
        <w:trPr>
          <w:trHeight w:hRule="exact" w:val="461"/>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ED428E" w:rsidP="00867591">
            <w:pPr>
              <w:shd w:val="clear" w:color="auto" w:fill="FFFFFF"/>
              <w:spacing w:line="360" w:lineRule="auto"/>
              <w:jc w:val="both"/>
              <w:rPr>
                <w:sz w:val="24"/>
                <w:szCs w:val="24"/>
              </w:rPr>
            </w:pPr>
            <w:r>
              <w:rPr>
                <w:color w:val="000000"/>
                <w:sz w:val="24"/>
                <w:szCs w:val="24"/>
                <w:lang w:val="uk-UA"/>
              </w:rPr>
              <w:t>і</w:t>
            </w:r>
            <w:r w:rsidR="00533FC0" w:rsidRPr="00A91C7A">
              <w:rPr>
                <w:color w:val="000000"/>
                <w:sz w:val="24"/>
                <w:szCs w:val="24"/>
                <w:lang w:val="uk-UA"/>
              </w:rPr>
              <w:t>з затримкою психічного розвитку</w:t>
            </w:r>
          </w:p>
        </w:tc>
        <w:tc>
          <w:tcPr>
            <w:tcW w:w="1630"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23</w:t>
            </w:r>
          </w:p>
        </w:tc>
        <w:tc>
          <w:tcPr>
            <w:tcW w:w="2120"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3886</w:t>
            </w:r>
          </w:p>
        </w:tc>
        <w:tc>
          <w:tcPr>
            <w:tcW w:w="2730" w:type="dxa"/>
            <w:tcBorders>
              <w:top w:val="single" w:sz="6" w:space="0" w:color="auto"/>
              <w:left w:val="single" w:sz="6" w:space="0" w:color="auto"/>
              <w:bottom w:val="single" w:sz="6" w:space="0" w:color="auto"/>
              <w:right w:val="single" w:sz="6" w:space="0" w:color="auto"/>
            </w:tcBorders>
            <w:shd w:val="clear" w:color="auto" w:fill="FFFFFF"/>
            <w:vAlign w:val="center"/>
          </w:tcPr>
          <w:p w:rsidR="00533FC0" w:rsidRPr="00A91C7A" w:rsidRDefault="00533FC0" w:rsidP="00867591">
            <w:pPr>
              <w:shd w:val="clear" w:color="auto" w:fill="FFFFFF"/>
              <w:spacing w:line="360" w:lineRule="auto"/>
              <w:jc w:val="center"/>
              <w:rPr>
                <w:sz w:val="24"/>
                <w:szCs w:val="24"/>
              </w:rPr>
            </w:pPr>
            <w:r w:rsidRPr="00A91C7A">
              <w:rPr>
                <w:color w:val="000000"/>
                <w:sz w:val="24"/>
                <w:szCs w:val="24"/>
                <w:lang w:val="uk-UA"/>
              </w:rPr>
              <w:t>1655</w:t>
            </w:r>
          </w:p>
        </w:tc>
      </w:tr>
    </w:tbl>
    <w:p w:rsidR="00533FC0" w:rsidRPr="000A171B" w:rsidRDefault="00533FC0" w:rsidP="00533FC0">
      <w:pPr>
        <w:shd w:val="clear" w:color="auto" w:fill="FFFFFF"/>
        <w:spacing w:line="360" w:lineRule="auto"/>
        <w:ind w:firstLine="709"/>
        <w:jc w:val="center"/>
        <w:rPr>
          <w:bCs/>
          <w:color w:val="000000"/>
          <w:spacing w:val="-1"/>
          <w:sz w:val="28"/>
          <w:szCs w:val="28"/>
          <w:lang w:val="uk-UA"/>
        </w:rPr>
      </w:pPr>
    </w:p>
    <w:p w:rsidR="00533FC0" w:rsidRPr="002E3B80" w:rsidRDefault="00533FC0" w:rsidP="00533FC0">
      <w:pPr>
        <w:shd w:val="clear" w:color="auto" w:fill="FFFFFF"/>
        <w:spacing w:line="360" w:lineRule="auto"/>
        <w:ind w:firstLine="709"/>
        <w:jc w:val="both"/>
        <w:rPr>
          <w:sz w:val="28"/>
          <w:szCs w:val="28"/>
          <w:lang w:val="uk-UA"/>
        </w:rPr>
      </w:pPr>
      <w:r w:rsidRPr="002E3B80">
        <w:rPr>
          <w:color w:val="000000"/>
          <w:sz w:val="28"/>
          <w:szCs w:val="28"/>
          <w:lang w:val="uk-UA"/>
        </w:rPr>
        <w:t>Таким чином, за даними Державного комітету статистики України у навчально-виховних закладах для дітей-сиріт і дітей, позбавлених батьківського піклування, налічується 33 470 дітей-сиріт і дітей, позбавлених батьківського піклування. До цієї кількості не входять діти, які виховуються у дитячих будинках змішаного типу (у даних Держкомстату за підсумками 2016 р. їх чисельність не зафіксована). Ця цифра, однак, не є абсолютно точною, оскільки реєстрація цієї категорії дітей у нашій країні недосконала. Зважаючи на переведення дітей із закладу одного типу до іншого, відбувається повторне фіксування дітей у кожному з таких закладів. Цей недолік необхідно усунути, розробивши нову або удосконаливши наявну систему обліку дітей-сиріт та дітей, позбавлених батьківського піклування, які є вихованцями державних навчально-виховних закладів, з метою досконалого планування бюджетних витр</w:t>
      </w:r>
      <w:r w:rsidR="000A171B" w:rsidRPr="002E3B80">
        <w:rPr>
          <w:color w:val="000000"/>
          <w:sz w:val="28"/>
          <w:szCs w:val="28"/>
          <w:lang w:val="uk-UA"/>
        </w:rPr>
        <w:t>ат держави на означені заклади.</w:t>
      </w:r>
    </w:p>
    <w:p w:rsidR="00533FC0" w:rsidRPr="002E3B80" w:rsidRDefault="00533FC0" w:rsidP="00533FC0">
      <w:pPr>
        <w:shd w:val="clear" w:color="auto" w:fill="FFFFFF"/>
        <w:spacing w:line="360" w:lineRule="auto"/>
        <w:ind w:firstLine="709"/>
        <w:jc w:val="both"/>
        <w:rPr>
          <w:sz w:val="28"/>
          <w:szCs w:val="28"/>
          <w:lang w:val="uk-UA"/>
        </w:rPr>
      </w:pPr>
      <w:r w:rsidRPr="002E3B80">
        <w:rPr>
          <w:color w:val="000000"/>
          <w:sz w:val="28"/>
          <w:szCs w:val="28"/>
          <w:lang w:val="uk-UA"/>
        </w:rPr>
        <w:t xml:space="preserve">Усталена в Україні система державної опіки над дітьми-сирота-ми та </w:t>
      </w:r>
      <w:r w:rsidRPr="002E3B80">
        <w:rPr>
          <w:color w:val="000000"/>
          <w:sz w:val="28"/>
          <w:szCs w:val="28"/>
          <w:lang w:val="uk-UA"/>
        </w:rPr>
        <w:lastRenderedPageBreak/>
        <w:t>дітьми, які залишились без батьківського піклування, існує понад 80-ти років і структурована таким чином, щоб дитина з часу народження до досягнення повноліття була доглянута державними установами, завданням яких є утримання, виховання, навчання професійним навичкам. Початок трансформації системи суспільства в Україні принципово змінив ситуацію. В умовах економічної кризи загострилися проблеми матеріально-технічного забезпечення закладів для дітей-сиріт і дітей, які залишилися без піклування батьків.</w:t>
      </w:r>
    </w:p>
    <w:p w:rsidR="00533FC0" w:rsidRPr="002E3B80" w:rsidRDefault="00533FC0" w:rsidP="00533FC0">
      <w:pPr>
        <w:shd w:val="clear" w:color="auto" w:fill="FFFFFF"/>
        <w:spacing w:line="360" w:lineRule="auto"/>
        <w:ind w:firstLine="709"/>
        <w:jc w:val="both"/>
        <w:rPr>
          <w:sz w:val="28"/>
          <w:szCs w:val="28"/>
          <w:lang w:val="uk-UA"/>
        </w:rPr>
      </w:pPr>
      <w:r w:rsidRPr="002E3B80">
        <w:rPr>
          <w:color w:val="000000"/>
          <w:sz w:val="28"/>
          <w:szCs w:val="28"/>
          <w:lang w:val="uk-UA"/>
        </w:rPr>
        <w:t xml:space="preserve">У процесі реалізації проекту «Трансформація державної системи інститутів піклування про дитину та розвиток сімейної моделі опікунства як позитивної альтернативи інституціональній системі утримання та виховання дітей» було проведено ряд експертних інтерв’ю з працівниками державних навчально-виховних закладів для дітей-сиріт та дітей, позбавлених батьківського піклування: директорами, завучами, класними керівниками та вихователями випускних класів, юристами, психологами. Таким чином «з перших уст» були виявлені наявні проблеми функціонування закладів, про які йдеться. Майже всі школи-інтернати потребують різноманітних ремонтних робіт, зокрема, покращення зовнішнього і внутрішнього вигляду інтернатів («зовнішній і внутрішній вигляд інтернату повинен відповідати престижному навчальному закладу»); ремонту дахів, що протікають; класних кімнат; їдалень; кухонь; реконструкції спалень, щоб була можливість розділити молодших дітей і так званих переростків, які сплять у спальнях з 8-річними дітьми, а спальні учнів старших класів і молодших класів розмістити на різних поверхах («були випадки вагітностей, які до останнього намагалися приховувати»). Деякі інтернати потребують будування банно-пральних корпусів/приміщень, актових залів («всі заходи відбуваються в їдальні»). Є й такі, що розташовані у надто старих будівлях, не мають каналізаційної системи. Проблемним є те, що в інтернатах відключають електроенергію, опалення, гарячу воду та водопостачання в цілому. Ряд шкіл-інтернатів оснащені старим обладнанням кухонь, банно-пральних приміщень. Інтернати </w:t>
      </w:r>
      <w:r w:rsidRPr="002E3B80">
        <w:rPr>
          <w:color w:val="000000"/>
          <w:sz w:val="28"/>
          <w:szCs w:val="28"/>
          <w:lang w:val="uk-UA"/>
        </w:rPr>
        <w:lastRenderedPageBreak/>
        <w:t>не мають найнеобхідніших побутових речей: м’якого інвентарю, ковдр, подушок, матраців, посуду тощо («побут в інтернаті повинен відповідати домашньому»). Навчальний процес ускладнений відсутністю спеціалізованих класів, предметного обладнання, наочних матеріалів, спортивного інвентарю, обмеженою кількістю канцелярського приладдя, бракує підручників (або ж вони застарілі), методичних посібників, періодичних видань, книг у бібліотеках. Інтернатні заклади відчувають потребу у гігієнічних, миючих засобах. Не вистачає ліків, їх купують працівники шкіл-інтернатів за власний рахунок (і у разі лікування дитини в лікарні у тому числі) або ж через спонсорів.</w:t>
      </w:r>
    </w:p>
    <w:p w:rsidR="00533FC0" w:rsidRPr="002E3B80" w:rsidRDefault="00533FC0" w:rsidP="00533FC0">
      <w:pPr>
        <w:shd w:val="clear" w:color="auto" w:fill="FFFFFF"/>
        <w:spacing w:line="360" w:lineRule="auto"/>
        <w:ind w:firstLine="709"/>
        <w:jc w:val="both"/>
        <w:rPr>
          <w:sz w:val="28"/>
          <w:szCs w:val="28"/>
          <w:lang w:val="uk-UA"/>
        </w:rPr>
      </w:pPr>
      <w:r w:rsidRPr="002E3B80">
        <w:rPr>
          <w:color w:val="000000"/>
          <w:sz w:val="28"/>
          <w:szCs w:val="28"/>
          <w:lang w:val="uk-UA"/>
        </w:rPr>
        <w:t>Педагогічний колектив і адміністрація навчально-виховних закладів для дітей-сиріт і дітей, позбавлених батьківського піклування, уболівають через відсутність можливості культурного розвитку і розширення кола спілкування їхніх вихованців: немає коштів на екскурсії, відвідування театрів, виставок, музеїв, кінотеатрів тощо. Це і навіть просте пересування дітей означеної категорії у межах населеного пункту (якщо це не село) чи з одного населеного пункту в інший ускладнюється анулюванням «єдиних квитків» і необхідністю оплати проїзду як у міському, так і у міжміському транспорті. За відсутності належного фінансування існує проблема з оздоровленням дітей у таборах, санаторіях («багато дітей із слабким здоров’ям»).</w:t>
      </w:r>
    </w:p>
    <w:p w:rsidR="00533FC0" w:rsidRPr="002E3B80" w:rsidRDefault="00533FC0" w:rsidP="00533FC0">
      <w:pPr>
        <w:shd w:val="clear" w:color="auto" w:fill="FFFFFF"/>
        <w:spacing w:line="360" w:lineRule="auto"/>
        <w:ind w:firstLine="709"/>
        <w:jc w:val="both"/>
        <w:rPr>
          <w:bCs/>
          <w:iCs/>
          <w:sz w:val="28"/>
          <w:szCs w:val="28"/>
          <w:lang w:val="uk-UA"/>
        </w:rPr>
      </w:pPr>
      <w:r w:rsidRPr="002E3B80">
        <w:rPr>
          <w:color w:val="000000"/>
          <w:sz w:val="28"/>
          <w:szCs w:val="28"/>
          <w:lang w:val="uk-UA"/>
        </w:rPr>
        <w:t xml:space="preserve">Забезпечити гідне виховання дітей-сиріт і дітей, позбавлених батьківського піклування, складно у зв’язку із зростанням кількості таких дітей в нашій країні і відповідно переповненням шкіл-інтернатів. На думку самих працівників інтернатних закладів (майже одностайно відмітили всі опитані експерти), кількість дітей не повинна перевищувати 120-150 осіб («відсутність індивідуального підходу, це неможливо при такій кількості дітей», «надто казармений стан в інтернатах» ), тоді як об’єктивно їх вдвічі, або й втричі більше: зокрема, Харківська школа-інтернат №4 </w:t>
      </w:r>
      <w:r w:rsidR="007C54FC" w:rsidRPr="002E3B80">
        <w:rPr>
          <w:color w:val="000000"/>
          <w:sz w:val="28"/>
          <w:szCs w:val="28"/>
          <w:lang w:val="uk-UA"/>
        </w:rPr>
        <w:t>–</w:t>
      </w:r>
      <w:r w:rsidRPr="002E3B80">
        <w:rPr>
          <w:color w:val="000000"/>
          <w:sz w:val="28"/>
          <w:szCs w:val="28"/>
          <w:lang w:val="uk-UA"/>
        </w:rPr>
        <w:t xml:space="preserve"> 302 дитини, Кочетокська школа-інтернат Харківської області </w:t>
      </w:r>
      <w:r w:rsidR="007C54FC" w:rsidRPr="002E3B80">
        <w:rPr>
          <w:color w:val="000000"/>
          <w:sz w:val="28"/>
          <w:szCs w:val="28"/>
          <w:lang w:val="uk-UA"/>
        </w:rPr>
        <w:t>–</w:t>
      </w:r>
      <w:r w:rsidRPr="002E3B80">
        <w:rPr>
          <w:color w:val="000000"/>
          <w:sz w:val="28"/>
          <w:szCs w:val="28"/>
          <w:lang w:val="uk-UA"/>
        </w:rPr>
        <w:t xml:space="preserve"> 199, Люботинська школа-</w:t>
      </w:r>
      <w:r w:rsidRPr="002E3B80">
        <w:rPr>
          <w:color w:val="000000"/>
          <w:sz w:val="28"/>
          <w:szCs w:val="28"/>
          <w:lang w:val="uk-UA"/>
        </w:rPr>
        <w:lastRenderedPageBreak/>
        <w:t xml:space="preserve">інтернат Харківської області </w:t>
      </w:r>
      <w:r w:rsidR="007C54FC" w:rsidRPr="002E3B80">
        <w:rPr>
          <w:color w:val="000000"/>
          <w:sz w:val="28"/>
          <w:szCs w:val="28"/>
          <w:lang w:val="uk-UA"/>
        </w:rPr>
        <w:t>–</w:t>
      </w:r>
      <w:r w:rsidRPr="002E3B80">
        <w:rPr>
          <w:color w:val="000000"/>
          <w:sz w:val="28"/>
          <w:szCs w:val="28"/>
          <w:lang w:val="uk-UA"/>
        </w:rPr>
        <w:t xml:space="preserve"> 312, Червоноградська школа-інтернат Львівської області </w:t>
      </w:r>
      <w:r w:rsidR="007C54FC" w:rsidRPr="002E3B80">
        <w:rPr>
          <w:color w:val="000000"/>
          <w:sz w:val="28"/>
          <w:szCs w:val="28"/>
          <w:lang w:val="uk-UA"/>
        </w:rPr>
        <w:t>–</w:t>
      </w:r>
      <w:r w:rsidRPr="002E3B80">
        <w:rPr>
          <w:color w:val="000000"/>
          <w:sz w:val="28"/>
          <w:szCs w:val="28"/>
          <w:lang w:val="uk-UA"/>
        </w:rPr>
        <w:t xml:space="preserve">185, Одеська школа-інтернат №4 </w:t>
      </w:r>
      <w:r w:rsidR="007C54FC" w:rsidRPr="002E3B80">
        <w:rPr>
          <w:color w:val="000000"/>
          <w:sz w:val="28"/>
          <w:szCs w:val="28"/>
          <w:lang w:val="uk-UA"/>
        </w:rPr>
        <w:t>–</w:t>
      </w:r>
      <w:r w:rsidRPr="002E3B80">
        <w:rPr>
          <w:color w:val="000000"/>
          <w:sz w:val="28"/>
          <w:szCs w:val="28"/>
          <w:lang w:val="uk-UA"/>
        </w:rPr>
        <w:t xml:space="preserve"> 391, Ізмаїльська школа-інтернат Одеської області </w:t>
      </w:r>
      <w:r w:rsidR="007C54FC" w:rsidRPr="002E3B80">
        <w:rPr>
          <w:color w:val="000000"/>
          <w:sz w:val="28"/>
          <w:szCs w:val="28"/>
          <w:lang w:val="uk-UA"/>
        </w:rPr>
        <w:t>–</w:t>
      </w:r>
      <w:r w:rsidRPr="002E3B80">
        <w:rPr>
          <w:color w:val="000000"/>
          <w:sz w:val="28"/>
          <w:szCs w:val="28"/>
          <w:lang w:val="uk-UA"/>
        </w:rPr>
        <w:t xml:space="preserve"> 294, Ананьївська школа-інтернат Одеської області </w:t>
      </w:r>
      <w:r w:rsidR="007C54FC" w:rsidRPr="002E3B80">
        <w:rPr>
          <w:color w:val="000000"/>
          <w:sz w:val="28"/>
          <w:szCs w:val="28"/>
          <w:lang w:val="uk-UA"/>
        </w:rPr>
        <w:t xml:space="preserve">– </w:t>
      </w:r>
      <w:r w:rsidRPr="002E3B80">
        <w:rPr>
          <w:color w:val="000000"/>
          <w:sz w:val="28"/>
          <w:szCs w:val="28"/>
          <w:lang w:val="uk-UA"/>
        </w:rPr>
        <w:t xml:space="preserve">248, Керченська школа-інтернат </w:t>
      </w:r>
      <w:r w:rsidR="007C54FC" w:rsidRPr="002E3B80">
        <w:rPr>
          <w:color w:val="000000"/>
          <w:sz w:val="28"/>
          <w:szCs w:val="28"/>
          <w:lang w:val="uk-UA"/>
        </w:rPr>
        <w:t xml:space="preserve">– </w:t>
      </w:r>
      <w:r w:rsidRPr="002E3B80">
        <w:rPr>
          <w:color w:val="000000"/>
          <w:sz w:val="28"/>
          <w:szCs w:val="28"/>
          <w:lang w:val="uk-UA"/>
        </w:rPr>
        <w:t xml:space="preserve">351, Бучанська школа-інтернат Київської області </w:t>
      </w:r>
      <w:r w:rsidR="007C54FC" w:rsidRPr="002E3B80">
        <w:rPr>
          <w:color w:val="000000"/>
          <w:sz w:val="28"/>
          <w:szCs w:val="28"/>
          <w:lang w:val="uk-UA"/>
        </w:rPr>
        <w:t>–</w:t>
      </w:r>
      <w:r w:rsidRPr="002E3B80">
        <w:rPr>
          <w:color w:val="000000"/>
          <w:sz w:val="28"/>
          <w:szCs w:val="28"/>
          <w:lang w:val="uk-UA"/>
        </w:rPr>
        <w:t xml:space="preserve"> 348, Матвіївська школа-інтернат Запорізької області </w:t>
      </w:r>
      <w:r w:rsidR="009131C6" w:rsidRPr="002E3B80">
        <w:rPr>
          <w:color w:val="000000"/>
          <w:sz w:val="28"/>
          <w:szCs w:val="28"/>
          <w:lang w:val="uk-UA"/>
        </w:rPr>
        <w:t xml:space="preserve">– </w:t>
      </w:r>
      <w:r w:rsidRPr="002E3B80">
        <w:rPr>
          <w:color w:val="000000"/>
          <w:sz w:val="28"/>
          <w:szCs w:val="28"/>
          <w:lang w:val="uk-UA"/>
        </w:rPr>
        <w:t xml:space="preserve">240, Мелітопольська школа-інтернат № 1 Запорізької області </w:t>
      </w:r>
      <w:r w:rsidR="009131C6" w:rsidRPr="002E3B80">
        <w:rPr>
          <w:color w:val="000000"/>
          <w:sz w:val="28"/>
          <w:szCs w:val="28"/>
          <w:lang w:val="uk-UA"/>
        </w:rPr>
        <w:t>–</w:t>
      </w:r>
      <w:r w:rsidRPr="002E3B80">
        <w:rPr>
          <w:color w:val="000000"/>
          <w:sz w:val="28"/>
          <w:szCs w:val="28"/>
          <w:lang w:val="uk-UA"/>
        </w:rPr>
        <w:t xml:space="preserve"> 342 дитини. Як наслідок, дітей об’єднують у великі за кількістю учнів класи, у великі групи, і вчитель або вихователь не в змозі на належному рівні приділити увагу кожній дитині. Дітям бракує піклування, турботи, розуміння, а незначне упущення у вихованні у певний момент відбивається на подальшому житті випускника інтернату. Експерти висловлювали думки про необхідність комплектування дітей до 12 чоловік у групі, класі, «щоб була можливість створити мікросім’ю», а також збільшення штату вихователів й вчителів, щоб забезпечити кожну дитину якомога більшою опікою з боку старших. Однак щодо останнього, то на першому плані </w:t>
      </w:r>
      <w:r w:rsidR="009131C6" w:rsidRPr="002E3B80">
        <w:rPr>
          <w:color w:val="000000"/>
          <w:sz w:val="28"/>
          <w:szCs w:val="28"/>
          <w:lang w:val="uk-UA"/>
        </w:rPr>
        <w:t>–</w:t>
      </w:r>
      <w:r w:rsidRPr="002E3B80">
        <w:rPr>
          <w:color w:val="000000"/>
          <w:sz w:val="28"/>
          <w:szCs w:val="28"/>
          <w:lang w:val="uk-UA"/>
        </w:rPr>
        <w:t xml:space="preserve"> проблема надзвичайно низької заробітної плати працівників інтернатних закладів, що суперечить здоровому глузду, адже саме ці люди виконують своєю працею «життєвий подвиг».</w:t>
      </w:r>
    </w:p>
    <w:p w:rsidR="00533FC0" w:rsidRPr="002E3B80" w:rsidRDefault="00533FC0" w:rsidP="00533FC0">
      <w:pPr>
        <w:shd w:val="clear" w:color="auto" w:fill="FFFFFF"/>
        <w:spacing w:line="360" w:lineRule="auto"/>
        <w:ind w:firstLine="709"/>
        <w:jc w:val="both"/>
        <w:rPr>
          <w:sz w:val="28"/>
          <w:szCs w:val="28"/>
        </w:rPr>
      </w:pPr>
      <w:r w:rsidRPr="002E3B80">
        <w:rPr>
          <w:color w:val="000000"/>
          <w:sz w:val="28"/>
          <w:szCs w:val="28"/>
          <w:lang w:val="uk-UA"/>
        </w:rPr>
        <w:t xml:space="preserve">Врешті, проблема кадрового забезпечення шкіл-інтернатів потребує особливої акцентації. Через низьку оплату праці працівників шкіл-інтернатів (враховуючи важке психічне навантаження) порушується повноцінне функціонування навчально-виховних закладів для дітей-сиріт і дітей, позбавлених батьківського піклування. В інтернатах відмічається плинність кадрів («психологи, юристи пишуть свої дисертації і йдуть з інтернатів»). Багато інтернатів не мають психологів, юристів, соціальних працівників, тоді як в них є нагальна потреба. Що стосується окремо психологів, то, на думку експертів, їх повинно бути декілька («вони необхідні </w:t>
      </w:r>
      <w:r w:rsidR="00CB08F4" w:rsidRPr="002E3B80">
        <w:rPr>
          <w:color w:val="000000"/>
          <w:sz w:val="28"/>
          <w:szCs w:val="28"/>
          <w:lang w:val="uk-UA"/>
        </w:rPr>
        <w:t>–</w:t>
      </w:r>
      <w:r w:rsidRPr="002E3B80">
        <w:rPr>
          <w:color w:val="000000"/>
          <w:sz w:val="28"/>
          <w:szCs w:val="28"/>
          <w:lang w:val="uk-UA"/>
        </w:rPr>
        <w:t xml:space="preserve"> діти психічно травмовані»), як і окремий спеціаліст по роботі з педколективом. Ефективність виховного процесу в інтернатних закладах занепадає через переважно одностатевий склад педагогічного колективу («внаслідок </w:t>
      </w:r>
      <w:r w:rsidRPr="002E3B80">
        <w:rPr>
          <w:color w:val="000000"/>
          <w:sz w:val="28"/>
          <w:szCs w:val="28"/>
          <w:lang w:val="uk-UA"/>
        </w:rPr>
        <w:lastRenderedPageBreak/>
        <w:t>невеликої зарплати, не вистачає чоловіків серед викладачів і вихователів, а вони необхідні для повноцінного розвитку дітей, особливо хлопців»).</w:t>
      </w:r>
    </w:p>
    <w:p w:rsidR="00533FC0" w:rsidRPr="002E3B80" w:rsidRDefault="00533FC0" w:rsidP="00533FC0">
      <w:pPr>
        <w:shd w:val="clear" w:color="auto" w:fill="FFFFFF"/>
        <w:spacing w:line="360" w:lineRule="auto"/>
        <w:ind w:firstLine="709"/>
        <w:jc w:val="both"/>
        <w:rPr>
          <w:sz w:val="28"/>
          <w:szCs w:val="28"/>
        </w:rPr>
      </w:pPr>
      <w:r w:rsidRPr="002E3B80">
        <w:rPr>
          <w:color w:val="000000"/>
          <w:sz w:val="28"/>
          <w:szCs w:val="28"/>
          <w:lang w:val="uk-UA"/>
        </w:rPr>
        <w:t>Звісно, робота педагогів в інтернатах відрізняється від роботи їхніх колег у звичайних загальноосвітніх школах. Зважаючи на специфіку навчально-виховної аудиторії, підхід до роботи викладача і вихователя школи-інтернату повинен бути персоніфіковано-орієнтованим, психологічно-чутливим, емоційною-виваженим у поєднанні з високим рівнем знань і умінням донести і передати ці знання об’єктам навчального і виховного процесу (частині з дітей властиво: «відсутність здібностей до навчання, спадковість», «</w:t>
      </w:r>
      <w:r w:rsidR="00CB08F4" w:rsidRPr="002E3B80">
        <w:rPr>
          <w:color w:val="000000"/>
          <w:sz w:val="28"/>
          <w:szCs w:val="28"/>
          <w:lang w:val="uk-UA"/>
        </w:rPr>
        <w:t>не сприймають серйозно не</w:t>
      </w:r>
      <w:r w:rsidRPr="002E3B80">
        <w:rPr>
          <w:color w:val="000000"/>
          <w:sz w:val="28"/>
          <w:szCs w:val="28"/>
          <w:lang w:val="uk-UA"/>
        </w:rPr>
        <w:t xml:space="preserve">обхідність юридичних знань», «не можуть осягнути», «не хочуть»). З огляду на вищенаведене, </w:t>
      </w:r>
      <w:r w:rsidRPr="002E3B80">
        <w:rPr>
          <w:i/>
          <w:iCs/>
          <w:color w:val="000000"/>
          <w:sz w:val="28"/>
          <w:szCs w:val="28"/>
          <w:lang w:val="uk-UA"/>
        </w:rPr>
        <w:t xml:space="preserve">є </w:t>
      </w:r>
      <w:r w:rsidRPr="002E3B80">
        <w:rPr>
          <w:color w:val="000000"/>
          <w:sz w:val="28"/>
          <w:szCs w:val="28"/>
          <w:lang w:val="uk-UA"/>
        </w:rPr>
        <w:t>потреба створення спеціальних факультетів у вузах по цільовій підготовці педагогів для роботи в інтернатних закладах (така само думка висловлювалася експертами). Крім того варто організувати «психологічні курси для педколективу інтернату», «проводити різноманітні тренінги, наприклад по поведінці у конфліктних ситуаціях учитель-учень, вихователь-вихованець тощо» (за результатами експертної оцінки).</w:t>
      </w:r>
    </w:p>
    <w:p w:rsidR="00533FC0" w:rsidRPr="002E3B80" w:rsidRDefault="00533FC0" w:rsidP="00533FC0">
      <w:pPr>
        <w:shd w:val="clear" w:color="auto" w:fill="FFFFFF"/>
        <w:spacing w:line="360" w:lineRule="auto"/>
        <w:ind w:firstLine="709"/>
        <w:jc w:val="both"/>
        <w:rPr>
          <w:sz w:val="28"/>
          <w:szCs w:val="28"/>
          <w:lang w:val="uk-UA"/>
        </w:rPr>
      </w:pPr>
      <w:r w:rsidRPr="002E3B80">
        <w:rPr>
          <w:color w:val="000000"/>
          <w:sz w:val="28"/>
          <w:szCs w:val="28"/>
          <w:lang w:val="uk-UA"/>
        </w:rPr>
        <w:t xml:space="preserve">Окремою проблемою, з якою стикаються працівники шкіл-інтернатів </w:t>
      </w:r>
      <w:r w:rsidR="00CB08F4" w:rsidRPr="002E3B80">
        <w:rPr>
          <w:color w:val="000000"/>
          <w:sz w:val="28"/>
          <w:szCs w:val="28"/>
          <w:lang w:val="uk-UA"/>
        </w:rPr>
        <w:t>–</w:t>
      </w:r>
      <w:r w:rsidRPr="002E3B80">
        <w:rPr>
          <w:color w:val="000000"/>
          <w:sz w:val="28"/>
          <w:szCs w:val="28"/>
          <w:lang w:val="uk-UA"/>
        </w:rPr>
        <w:t xml:space="preserve"> переростки. «Дітям, які приходять до інтернатного закладу у дорослому віці (11-13 років), майже неможливо дати нормальні знання </w:t>
      </w:r>
      <w:r w:rsidR="000209CD" w:rsidRPr="002E3B80">
        <w:rPr>
          <w:color w:val="000000"/>
          <w:sz w:val="28"/>
          <w:szCs w:val="28"/>
          <w:lang w:val="uk-UA"/>
        </w:rPr>
        <w:t>–</w:t>
      </w:r>
      <w:r w:rsidRPr="002E3B80">
        <w:rPr>
          <w:color w:val="000000"/>
          <w:sz w:val="28"/>
          <w:szCs w:val="28"/>
          <w:lang w:val="uk-UA"/>
        </w:rPr>
        <w:t xml:space="preserve"> їм необхідні спеціальні заняття», «деякі з них псують атмосферу у класі», «діти, які приходять «з вулиці», не мають навичок гігієни, приносять «погані» звички </w:t>
      </w:r>
      <w:r w:rsidR="000209CD" w:rsidRPr="002E3B80">
        <w:rPr>
          <w:color w:val="000000"/>
          <w:sz w:val="28"/>
          <w:szCs w:val="28"/>
          <w:lang w:val="uk-UA"/>
        </w:rPr>
        <w:t>–</w:t>
      </w:r>
      <w:r w:rsidRPr="002E3B80">
        <w:rPr>
          <w:color w:val="000000"/>
          <w:sz w:val="28"/>
          <w:szCs w:val="28"/>
          <w:lang w:val="uk-UA"/>
        </w:rPr>
        <w:t xml:space="preserve"> крадіжки, пияцтво, наркоманію, токсикоманію тощо». «Для таких дітей необхідна попередня адаптація перед школою-інтернатом </w:t>
      </w:r>
      <w:r w:rsidR="000209CD" w:rsidRPr="002E3B80">
        <w:rPr>
          <w:color w:val="000000"/>
          <w:sz w:val="28"/>
          <w:szCs w:val="28"/>
          <w:lang w:val="uk-UA"/>
        </w:rPr>
        <w:t>–</w:t>
      </w:r>
      <w:r w:rsidRPr="002E3B80">
        <w:rPr>
          <w:color w:val="000000"/>
          <w:sz w:val="28"/>
          <w:szCs w:val="28"/>
          <w:lang w:val="uk-UA"/>
        </w:rPr>
        <w:t xml:space="preserve"> наприклад центр передінтернатної реабілітації або окремий інтернат», «для таких дітей необхідні окремі заклади» (експертні оцінки).</w:t>
      </w:r>
    </w:p>
    <w:p w:rsidR="00533FC0" w:rsidRPr="002E3B80" w:rsidRDefault="00533FC0" w:rsidP="00533FC0">
      <w:pPr>
        <w:shd w:val="clear" w:color="auto" w:fill="FFFFFF"/>
        <w:spacing w:line="360" w:lineRule="auto"/>
        <w:ind w:firstLine="709"/>
        <w:jc w:val="both"/>
        <w:rPr>
          <w:sz w:val="28"/>
          <w:szCs w:val="28"/>
          <w:lang w:val="uk-UA"/>
        </w:rPr>
      </w:pPr>
      <w:r w:rsidRPr="002E3B80">
        <w:rPr>
          <w:color w:val="000000"/>
          <w:sz w:val="28"/>
          <w:szCs w:val="28"/>
          <w:lang w:val="uk-UA"/>
        </w:rPr>
        <w:t xml:space="preserve">Як засіб запобігання проблемі «переростки у початкових класах навчання», а також полегшення психологічного травмування дітей </w:t>
      </w:r>
      <w:r w:rsidR="007C138A" w:rsidRPr="002E3B80">
        <w:rPr>
          <w:color w:val="000000"/>
          <w:sz w:val="28"/>
          <w:szCs w:val="28"/>
          <w:lang w:val="uk-UA"/>
        </w:rPr>
        <w:t>–</w:t>
      </w:r>
      <w:r w:rsidRPr="002E3B80">
        <w:rPr>
          <w:color w:val="000000"/>
          <w:sz w:val="28"/>
          <w:szCs w:val="28"/>
          <w:lang w:val="uk-UA"/>
        </w:rPr>
        <w:t xml:space="preserve">потенційних вихованців інтернатів (з сімей п’яниць, наркоманів, злодіїв, жебраків, бомжів тощо) експерти пропонували створювати відповідні </w:t>
      </w:r>
      <w:r w:rsidRPr="002E3B80">
        <w:rPr>
          <w:color w:val="000000"/>
          <w:sz w:val="28"/>
          <w:szCs w:val="28"/>
          <w:lang w:val="uk-UA"/>
        </w:rPr>
        <w:lastRenderedPageBreak/>
        <w:t>районні організації, що брали б дітей із «соціальнонеадаптованих» сімей на облік і вчасно передавали їх в школи-інтернати («дітей необхідно передавати інтернатам у 6-7 років, щоб допомогти їм соціалізуватися»).</w:t>
      </w:r>
    </w:p>
    <w:p w:rsidR="00533FC0" w:rsidRPr="002E3B80" w:rsidRDefault="00533FC0" w:rsidP="00533FC0">
      <w:pPr>
        <w:shd w:val="clear" w:color="auto" w:fill="FFFFFF"/>
        <w:spacing w:line="360" w:lineRule="auto"/>
        <w:ind w:firstLine="709"/>
        <w:jc w:val="both"/>
        <w:rPr>
          <w:sz w:val="28"/>
          <w:szCs w:val="28"/>
          <w:lang w:val="uk-UA"/>
        </w:rPr>
      </w:pPr>
      <w:r w:rsidRPr="002E3B80">
        <w:rPr>
          <w:color w:val="000000"/>
          <w:sz w:val="28"/>
          <w:szCs w:val="28"/>
          <w:lang w:val="uk-UA"/>
        </w:rPr>
        <w:t xml:space="preserve">Враховуючи зростання кількості біологічних і соціальних сиріт серед дітей в нашій державі і неможливість забезпечити дітям індивідуального підходу в школах-інтернатах (зважаючи на реальний станїхнього функціонування), самі ж працівники інтернатних закладів пропонують створювати і підтримувати альтернативні навчально-виховні заклади для дітей-сиріт і дітей, позбавлених батьківського піклування, зокрема будинки сімейного типу. «Будинки сімейного типу більш виправдані, казенщина не виправдана, інтернати калічать дітей». «Створювати будинки сімейного типу </w:t>
      </w:r>
      <w:r w:rsidR="0084722E">
        <w:rPr>
          <w:color w:val="000000"/>
          <w:sz w:val="28"/>
          <w:szCs w:val="28"/>
          <w:lang w:val="uk-UA"/>
        </w:rPr>
        <w:t>–</w:t>
      </w:r>
      <w:r w:rsidRPr="002E3B80">
        <w:rPr>
          <w:color w:val="000000"/>
          <w:sz w:val="28"/>
          <w:szCs w:val="28"/>
          <w:lang w:val="uk-UA"/>
        </w:rPr>
        <w:t xml:space="preserve"> необхідна адаптація. Діти виходять з інтернату з «поламаною» психікою. Все своє життя вони «варяться»в своєму інтернатському світові». «Дітям притаманний комплекс «діти-інтернату» і відсутність розуміння сім’ї й суспільства в цілому. Необхідно створювати дитячі будинки сімейного типу» (оцінки експертів).</w:t>
      </w:r>
    </w:p>
    <w:p w:rsidR="00533FC0" w:rsidRPr="002E3B80" w:rsidRDefault="00533FC0" w:rsidP="00533FC0">
      <w:pPr>
        <w:shd w:val="clear" w:color="auto" w:fill="FFFFFF"/>
        <w:spacing w:line="360" w:lineRule="auto"/>
        <w:ind w:firstLine="709"/>
        <w:jc w:val="both"/>
        <w:rPr>
          <w:sz w:val="28"/>
          <w:szCs w:val="28"/>
          <w:lang w:val="uk-UA"/>
        </w:rPr>
      </w:pPr>
      <w:r w:rsidRPr="002E3B80">
        <w:rPr>
          <w:color w:val="000000"/>
          <w:sz w:val="28"/>
          <w:szCs w:val="28"/>
          <w:lang w:val="uk-UA"/>
        </w:rPr>
        <w:t>Відчуження випускників інтернатних закладів від реальних життєвих проблем, обмеження простору спілкування, регламентація дій призводять до формування специфічних якостей особистості, що ускладнюють адаптацію дітей-сиріт до дорослого життя у відкритому соціумі («розвинуте почуття утриманця - патерналізм. Принцип життя - «нам повинні», «не готові брати на себе відповідальність», «відсутність досвіду сімейного життя, розуміння сім’ї», «невпевнені в собі»). Крім того значно погіршилися перспективи працевлаштування випускників інтернатних закладів на ринку праці («важко влаштовувати на продовження навчання - немає місць, штучно занижують оці</w:t>
      </w:r>
      <w:r w:rsidRPr="002E3B80">
        <w:rPr>
          <w:color w:val="000000"/>
          <w:sz w:val="28"/>
          <w:szCs w:val="28"/>
          <w:lang w:val="uk-UA"/>
        </w:rPr>
        <w:softHyphen/>
        <w:t>нки, у самих навчальних закладах немає харчування, гуртожитків».</w:t>
      </w:r>
    </w:p>
    <w:p w:rsidR="00533FC0" w:rsidRPr="002E3B80" w:rsidRDefault="00533FC0" w:rsidP="00533FC0">
      <w:pPr>
        <w:shd w:val="clear" w:color="auto" w:fill="FFFFFF"/>
        <w:spacing w:line="360" w:lineRule="auto"/>
        <w:ind w:firstLine="709"/>
        <w:jc w:val="both"/>
        <w:rPr>
          <w:sz w:val="28"/>
          <w:szCs w:val="28"/>
          <w:lang w:val="uk-UA"/>
        </w:rPr>
      </w:pPr>
      <w:r w:rsidRPr="002E3B80">
        <w:rPr>
          <w:color w:val="000000"/>
          <w:sz w:val="28"/>
          <w:szCs w:val="28"/>
          <w:lang w:val="uk-UA"/>
        </w:rPr>
        <w:t xml:space="preserve">Можливості щодо продовження навчання у вищих навчальних закладах дітям, випускникам інтернатних закладів, декларуються низкою пільг. Проте невисокий рівень знань, яких набувають діти, робить їх неконкурентоспроможними при виборі професійного фаху. Ті ж сироти, яким </w:t>
      </w:r>
      <w:r w:rsidRPr="002E3B80">
        <w:rPr>
          <w:color w:val="000000"/>
          <w:sz w:val="28"/>
          <w:szCs w:val="28"/>
          <w:lang w:val="uk-UA"/>
        </w:rPr>
        <w:lastRenderedPageBreak/>
        <w:t>вдається поза конкурсом поступити до вищого навчального закладу, не маючи матеріальної підтримки з боку батьків, не в змозі навчатися за рахунок державної стипендії. А після закінчення навчання вони часто не можуть працевлаштуватися. При цьому є чимало проблем щодо забезпечення дітей-сиріт, які закінчили навчальні заклади, необхідним майном, коштами, житлом, дотримання їхніх майнових і особистих прав, передбачених законодавством.</w:t>
      </w:r>
    </w:p>
    <w:p w:rsidR="00533FC0" w:rsidRPr="002E3B80" w:rsidRDefault="00533FC0" w:rsidP="00533FC0">
      <w:pPr>
        <w:shd w:val="clear" w:color="auto" w:fill="FFFFFF"/>
        <w:spacing w:line="360" w:lineRule="auto"/>
        <w:ind w:firstLine="709"/>
        <w:jc w:val="both"/>
        <w:rPr>
          <w:color w:val="000000"/>
          <w:sz w:val="28"/>
          <w:szCs w:val="28"/>
          <w:lang w:val="uk-UA"/>
        </w:rPr>
      </w:pPr>
      <w:r w:rsidRPr="002E3B80">
        <w:rPr>
          <w:color w:val="000000"/>
          <w:sz w:val="28"/>
          <w:szCs w:val="28"/>
          <w:lang w:val="uk-UA"/>
        </w:rPr>
        <w:t>Але навіть за оптимальних умов утримання та виховання дітей у державних закладах вони істотно відрізняються від дітей, які виховуються в сім’ї. Реакції, що формуються у перші дні життя дитини, ще задовго до того, як вона навчиться відрізняти себе від інших, при відсутності сімейного оточення залишаються нерозвиненими, що у майбутньому позначається на її психологічному розвитку, самооцінці. На жаль, мережа інституцій, яку проходить дитина, сприймає її як об’єкт, а не як суб’єкт виховання. Впровадження в Україні гуманістичних підходів щодо соціальної політики потребує переорієнтації державної системи опіки на індивідуальні потреби кожної дитини, позбавленої сімейного оточення, створення оптимальних умов для її виховання, розвитку, формування особистості.</w:t>
      </w:r>
    </w:p>
    <w:p w:rsidR="00533FC0" w:rsidRPr="002E3B80" w:rsidRDefault="00533FC0" w:rsidP="00533FC0">
      <w:pPr>
        <w:shd w:val="clear" w:color="auto" w:fill="FFFFFF"/>
        <w:spacing w:line="360" w:lineRule="auto"/>
        <w:ind w:firstLine="709"/>
        <w:jc w:val="both"/>
        <w:rPr>
          <w:sz w:val="28"/>
          <w:szCs w:val="28"/>
          <w:lang w:val="uk-UA"/>
        </w:rPr>
      </w:pPr>
      <w:r w:rsidRPr="002E3B80">
        <w:rPr>
          <w:color w:val="000000"/>
          <w:sz w:val="28"/>
          <w:szCs w:val="28"/>
          <w:lang w:val="uk-UA"/>
        </w:rPr>
        <w:t>Педагогіка, психологія, соціологія нагромадили значний емпіричний матеріал, що підтверджує соціопатологію дітей, котрі виховуються у специфічних умовах «закритого» інтернатного закладу. Оскільки спілкування з батьками є надзвичайно важливим чинником розвитку дитини, постійна депривація сімейного виховання досить помітно зумовлює відставання в її психічному розвитку, шкодить формуванню свідомості та деформує особистісний розвиток і становлення.</w:t>
      </w:r>
    </w:p>
    <w:p w:rsidR="00533FC0" w:rsidRPr="002E3B80" w:rsidRDefault="00533FC0" w:rsidP="00533FC0">
      <w:pPr>
        <w:shd w:val="clear" w:color="auto" w:fill="FFFFFF"/>
        <w:spacing w:line="360" w:lineRule="auto"/>
        <w:ind w:firstLine="709"/>
        <w:jc w:val="both"/>
        <w:rPr>
          <w:sz w:val="28"/>
          <w:szCs w:val="28"/>
          <w:lang w:val="uk-UA"/>
        </w:rPr>
      </w:pPr>
      <w:r w:rsidRPr="002E3B80">
        <w:rPr>
          <w:color w:val="000000"/>
          <w:sz w:val="28"/>
          <w:szCs w:val="28"/>
          <w:lang w:val="uk-UA"/>
        </w:rPr>
        <w:t>Закономірності розвитку та тр</w:t>
      </w:r>
      <w:r w:rsidR="00002956">
        <w:rPr>
          <w:color w:val="000000"/>
          <w:sz w:val="28"/>
          <w:szCs w:val="28"/>
          <w:lang w:val="uk-UA"/>
        </w:rPr>
        <w:t>ансформації соціально-педагогіч</w:t>
      </w:r>
      <w:r w:rsidRPr="002E3B80">
        <w:rPr>
          <w:color w:val="000000"/>
          <w:sz w:val="28"/>
          <w:szCs w:val="28"/>
          <w:lang w:val="uk-UA"/>
        </w:rPr>
        <w:t xml:space="preserve">них функцій установ інтернатного та напівінтернатного типу для дітей-сиріт та дітей, позбавлених батьківського піклування, в українському суспільстві розглядаються А. Бондар, Б. Кобзарем, В. Слюсаренком, В. Яковенком. При цьому варто зазначити, що вчені звертають особливу увагу на формування </w:t>
      </w:r>
      <w:r w:rsidRPr="002E3B80">
        <w:rPr>
          <w:color w:val="000000"/>
          <w:sz w:val="28"/>
          <w:szCs w:val="28"/>
          <w:lang w:val="uk-UA"/>
        </w:rPr>
        <w:lastRenderedPageBreak/>
        <w:t>моральних якостей дітей-сиріт та вихованців інтернатних закладів (Л.Дробот, Н. Огренич, Ю. Шдборський), гуманізацію їх міжособистісного спілкування та необхідність встановлення родинних взаємин між дітьми (В.Галузинський,Л.Євграфова, Л.Канішевська, Т.Шатохіна). Питання педагогічного забезпечення адаптації дитини в інтернатному закладі вивчали Д.Зак, О. Мороз,Л.Нечипоренко, С.Сисоєва. На жаль, ще й сьогодні бракує наукових досліджень з питань визначення необхідних умов адаптації дітей-вихованців при виході із інтернатного закладу, що, безперечно, викликає тривогу щодо соціально-педагогічних гарантій забезпечення їх подальшого дорослого життя.</w:t>
      </w:r>
    </w:p>
    <w:p w:rsidR="00533FC0" w:rsidRPr="002E3B80" w:rsidRDefault="00533FC0" w:rsidP="00533FC0">
      <w:pPr>
        <w:shd w:val="clear" w:color="auto" w:fill="FFFFFF"/>
        <w:spacing w:line="360" w:lineRule="auto"/>
        <w:ind w:firstLine="709"/>
        <w:jc w:val="both"/>
        <w:rPr>
          <w:sz w:val="28"/>
          <w:szCs w:val="28"/>
          <w:lang w:val="uk-UA"/>
        </w:rPr>
      </w:pPr>
      <w:r w:rsidRPr="002E3B80">
        <w:rPr>
          <w:color w:val="000000"/>
          <w:sz w:val="28"/>
          <w:szCs w:val="28"/>
          <w:lang w:val="uk-UA"/>
        </w:rPr>
        <w:t>Вивчення проблем становлення і формування особистості в інтернатних закладах свідчить про несприятливий психічний розвиток дітей у закритих установах, що, в першу чергу, пов’язано із своєрідною системою спілкування дорослих з дітьми; частою зміною дорослих; звуженням оточуючого простору; відсутністю диференційованого підходу до дітей тощо. Соціалізація дітей-сиріт утруднюється особливостями стану їхнього здоров’я та розвитку. Діти, які виховуються в інтернатних закладах, відрізняються від тих, хто виховується в сім’ях, розвитком інтелекту і особистості в цілому. Групове спілкування з дорослими, постійні вказівки, настанови та контроль з боку дорослих фор</w:t>
      </w:r>
      <w:r w:rsidRPr="002E3B80">
        <w:rPr>
          <w:color w:val="000000"/>
          <w:sz w:val="28"/>
          <w:szCs w:val="28"/>
          <w:lang w:val="uk-UA"/>
        </w:rPr>
        <w:softHyphen/>
        <w:t>мують в інтернатних вихованців специфічні особливості психологічного розвитку, що підтверджується результатами досліджень психологів(О.Антонова-Турченко, М.Аралова, І.Бех, Я.Гошовський, І.Дубровіна,Т.Землянухіна, М. Лисіна, А.Прихожан, М.Толстих).</w:t>
      </w:r>
    </w:p>
    <w:p w:rsidR="00533FC0" w:rsidRPr="002E3B80" w:rsidRDefault="00533FC0" w:rsidP="00533FC0">
      <w:pPr>
        <w:shd w:val="clear" w:color="auto" w:fill="FFFFFF"/>
        <w:spacing w:line="360" w:lineRule="auto"/>
        <w:ind w:firstLine="709"/>
        <w:jc w:val="both"/>
        <w:rPr>
          <w:sz w:val="28"/>
          <w:szCs w:val="28"/>
        </w:rPr>
      </w:pPr>
      <w:r w:rsidRPr="002E3B80">
        <w:rPr>
          <w:color w:val="000000"/>
          <w:sz w:val="28"/>
          <w:szCs w:val="28"/>
          <w:lang w:val="uk-UA"/>
        </w:rPr>
        <w:t xml:space="preserve">Зокрема, І.Дубровіна наголошує, що у дітей, які виховуються в інтернатних закладах, спостерігається низька результативність у сфері спілкування, бідність засобів спілкування. Т.Землянухіна і М.Лисіна. вивчаючи особливості розвитку допитливості депривованих дітей у ранньому віці, дійшли висновку, що однією з найтривожніших ознак є їхня пасивність, викликана дефіцитом спілкування з дорослими. У цієї групи дітей </w:t>
      </w:r>
      <w:r w:rsidRPr="002E3B80">
        <w:rPr>
          <w:color w:val="000000"/>
          <w:sz w:val="28"/>
          <w:szCs w:val="28"/>
          <w:lang w:val="uk-UA"/>
        </w:rPr>
        <w:lastRenderedPageBreak/>
        <w:t>спостерігаються схильність до конфліктних переживань, надмірна обережність і неприйняття нового.</w:t>
      </w:r>
    </w:p>
    <w:p w:rsidR="00533FC0" w:rsidRPr="002E3B80" w:rsidRDefault="00533FC0" w:rsidP="00533FC0">
      <w:pPr>
        <w:shd w:val="clear" w:color="auto" w:fill="FFFFFF"/>
        <w:spacing w:line="360" w:lineRule="auto"/>
        <w:ind w:firstLine="709"/>
        <w:jc w:val="both"/>
        <w:rPr>
          <w:sz w:val="28"/>
          <w:szCs w:val="28"/>
          <w:lang w:val="uk-UA"/>
        </w:rPr>
      </w:pPr>
      <w:r w:rsidRPr="002E3B80">
        <w:rPr>
          <w:color w:val="000000"/>
          <w:sz w:val="28"/>
          <w:szCs w:val="28"/>
          <w:lang w:val="uk-UA"/>
        </w:rPr>
        <w:t>В цілому аналіз праць, присвячених розвитку особистості дитини з установи інтернатного типу в перші роки її життя, свідчить про те, що її розвиток відрізняється від розвитку однолітка з сім’ї. Це виявляється в затримці його</w:t>
      </w:r>
      <w:r w:rsidR="001F5ACB" w:rsidRPr="002E3B80">
        <w:rPr>
          <w:color w:val="000000"/>
          <w:sz w:val="28"/>
          <w:szCs w:val="28"/>
          <w:lang w:val="uk-UA"/>
        </w:rPr>
        <w:t xml:space="preserve"> емоційної, інтелектуальної, ко</w:t>
      </w:r>
      <w:r w:rsidRPr="002E3B80">
        <w:rPr>
          <w:color w:val="000000"/>
          <w:sz w:val="28"/>
          <w:szCs w:val="28"/>
          <w:lang w:val="uk-UA"/>
        </w:rPr>
        <w:t>мунікативної сфер та особливостях самосвідомості. В основі лежитьнедостатня взаємодія з близькими дорослими. Така динаміка взаємин дітей з дорослими негативно позначається не тільки на їхньому інтелектуальному розвитку, а й на розширенні зони найближчого розвитку. Відсутність цілеспрямованої діяльності дорослих з гармонізації міжособистісних взаємин і внутрішнього світу дітей призводить до поглиблення відхилень у розвитку особистості дітей, які виховуються в закладах інтернатного типу.</w:t>
      </w:r>
    </w:p>
    <w:p w:rsidR="00533FC0" w:rsidRPr="002E3B80" w:rsidRDefault="00533FC0" w:rsidP="00533FC0">
      <w:pPr>
        <w:shd w:val="clear" w:color="auto" w:fill="FFFFFF"/>
        <w:spacing w:line="360" w:lineRule="auto"/>
        <w:ind w:firstLine="709"/>
        <w:jc w:val="both"/>
        <w:rPr>
          <w:sz w:val="28"/>
          <w:szCs w:val="28"/>
        </w:rPr>
      </w:pPr>
      <w:r w:rsidRPr="002E3B80">
        <w:rPr>
          <w:color w:val="000000"/>
          <w:sz w:val="28"/>
          <w:szCs w:val="28"/>
          <w:lang w:val="uk-UA"/>
        </w:rPr>
        <w:t>Експериментальне перевірені дані доводять, що учні шкіл-інтернатів за деякими параметрами перебувають не нарівні своїх однолітків, а за іншими - істотно відстають від них. Встановлено, що специфіка психічного розвитку молодших школярів зі шкіл-інтернатів відзначається певною стабільністю протягом всього молодшого шкільного віку. Це пов’язано з тим, що зони відставання виникають у цих дітей досить рано, у дошкільному віці. Належна робота щодо їх усунення не провадиться, тому здебільшого порушення не тільки не долаються своєчасно, а й ще більше поглиблюються. При вивченні індивідуальних особливостей таких дітей стає очевидним, що їхній інтелектуальний розвиток характеризується слабким розвитком образного, невербаль-ного, мислення при нормальному становленні вербального. Тобто у таких дітей обмежений чуттєвий досвід. Робота з ними у дошкільних закладах і молодших класах школи зводиться, як правило, до розвитку формально-логічних операцій, освоєння окремих знань і навичок.</w:t>
      </w:r>
    </w:p>
    <w:p w:rsidR="00533FC0" w:rsidRPr="002E3B80" w:rsidRDefault="00533FC0" w:rsidP="00533FC0">
      <w:pPr>
        <w:shd w:val="clear" w:color="auto" w:fill="FFFFFF"/>
        <w:spacing w:line="360" w:lineRule="auto"/>
        <w:ind w:firstLine="709"/>
        <w:jc w:val="both"/>
        <w:rPr>
          <w:sz w:val="28"/>
          <w:szCs w:val="28"/>
        </w:rPr>
      </w:pPr>
      <w:r w:rsidRPr="002E3B80">
        <w:rPr>
          <w:color w:val="000000"/>
          <w:sz w:val="28"/>
          <w:szCs w:val="28"/>
          <w:lang w:val="uk-UA"/>
        </w:rPr>
        <w:t xml:space="preserve">У молодших школярів, які виховуються в інтернаті, нерозвинена довільна саморегуляція поведінки. Це відповідно позначається на їхній готовності до шкільного навчання, на загальному розвитку особистості. </w:t>
      </w:r>
      <w:r w:rsidRPr="002E3B80">
        <w:rPr>
          <w:color w:val="000000"/>
          <w:sz w:val="28"/>
          <w:szCs w:val="28"/>
          <w:lang w:val="uk-UA"/>
        </w:rPr>
        <w:lastRenderedPageBreak/>
        <w:t>Такий стан спричиняється строгою регламентацією їхньої життєдіяльності, пов’язаної із суворим режимом дня, постійними вказівками дорослих. За таких умов у дітей лише формується звичка до «по-крокового» виконання вказівок дорослих і не розвиваються ініціативність, здатність самостійно планувати, діяти і контролювати свою поведінку. Встановлено, що в умовах інтернату у дітей спостерігаються суттєві порушення в мотиваційній сфері, що виявляється в «симптомі відчуження бажань».</w:t>
      </w:r>
    </w:p>
    <w:p w:rsidR="00533FC0" w:rsidRPr="002E3B80" w:rsidRDefault="00533FC0" w:rsidP="00533FC0">
      <w:pPr>
        <w:shd w:val="clear" w:color="auto" w:fill="FFFFFF"/>
        <w:spacing w:line="360" w:lineRule="auto"/>
        <w:ind w:firstLine="709"/>
        <w:jc w:val="both"/>
        <w:rPr>
          <w:sz w:val="28"/>
          <w:szCs w:val="28"/>
        </w:rPr>
      </w:pPr>
      <w:r w:rsidRPr="002E3B80">
        <w:rPr>
          <w:color w:val="000000"/>
          <w:sz w:val="28"/>
          <w:szCs w:val="28"/>
          <w:lang w:val="uk-UA"/>
        </w:rPr>
        <w:t xml:space="preserve">Порушення в інтелектуальній, </w:t>
      </w:r>
      <w:r w:rsidR="00172A83">
        <w:rPr>
          <w:color w:val="000000"/>
          <w:sz w:val="28"/>
          <w:szCs w:val="28"/>
          <w:lang w:val="uk-UA"/>
        </w:rPr>
        <w:t>мотиваційній сферах, в сфері са</w:t>
      </w:r>
      <w:r w:rsidRPr="002E3B80">
        <w:rPr>
          <w:color w:val="000000"/>
          <w:sz w:val="28"/>
          <w:szCs w:val="28"/>
          <w:lang w:val="uk-UA"/>
        </w:rPr>
        <w:t>морегуляції, довільності поведінки призводять до наступних відхилень У розвитку особистості школярів з інтернатних закладів. Це наочно виявляється в особливостях переживання молодшими школярами ситуацій фрустрації, пов’язаних з виникненням перешкод на шляху досягнення цілей, реалізації бажань. Проявляється невміння спілкуватися як з однолітками, так і з дорослими. Реакції вихованців інтернату збіднені, мають самозахисний характер. Вони частіше звертаються до дорікань, звинувачень, погроз, тобто до реакцій самозахисного типу, що свідчить про недостатній розвиток особистості, про постійне прагнення перекласти відповідальність за ситуацію на інших. Це непродуктивний шлях переживання критичних ситуацій. За допомогою індексів самостійності й агре</w:t>
      </w:r>
      <w:r w:rsidR="00172A83">
        <w:rPr>
          <w:color w:val="000000"/>
          <w:sz w:val="28"/>
          <w:szCs w:val="28"/>
          <w:lang w:val="uk-UA"/>
        </w:rPr>
        <w:t>сивності дійшли висновку, що са</w:t>
      </w:r>
      <w:r w:rsidRPr="002E3B80">
        <w:rPr>
          <w:color w:val="000000"/>
          <w:sz w:val="28"/>
          <w:szCs w:val="28"/>
          <w:lang w:val="uk-UA"/>
        </w:rPr>
        <w:t>мостійність дітей з інтернату в два рази нижча, ніж у їх однолітків із звичайних шкіл. Водночас індекс агресивності майже в 2,5 раза частіше спрямований на інших, ніж у дітей, які виховуються вдома.</w:t>
      </w:r>
    </w:p>
    <w:p w:rsidR="00533FC0" w:rsidRPr="002E3B80" w:rsidRDefault="00533FC0" w:rsidP="00533FC0">
      <w:pPr>
        <w:shd w:val="clear" w:color="auto" w:fill="FFFFFF"/>
        <w:spacing w:line="360" w:lineRule="auto"/>
        <w:ind w:firstLine="709"/>
        <w:jc w:val="both"/>
        <w:rPr>
          <w:sz w:val="28"/>
          <w:szCs w:val="28"/>
        </w:rPr>
      </w:pPr>
      <w:r w:rsidRPr="002E3B80">
        <w:rPr>
          <w:color w:val="000000"/>
          <w:sz w:val="28"/>
          <w:szCs w:val="28"/>
          <w:lang w:val="uk-UA"/>
        </w:rPr>
        <w:t xml:space="preserve">Відхилення в розвитку особистості дитини, що виховується в умовах інтернату, більш помітні у підлітковому віці. Відомо, що цей період вважають перехідним, важким, переломним, критичним. У дітей-інвалідів виникає відчуття дорослості, яке вони прагнуть реалізувати у своїх взаєминах з оточуючими. І якщо в період дошкільного і молодшого шкільного віку не створюються необхідні передумови для розвитку самостійності, адекватної реалізації почуття дорослості, то для багатьох вихованців школи-інтернату цей вік стає не просто перехідним, а й важким, </w:t>
      </w:r>
      <w:r w:rsidRPr="002E3B80">
        <w:rPr>
          <w:color w:val="000000"/>
          <w:sz w:val="28"/>
          <w:szCs w:val="28"/>
          <w:lang w:val="uk-UA"/>
        </w:rPr>
        <w:lastRenderedPageBreak/>
        <w:t>кризовим. При цьому криза може проходити гостріше і довше, ніж у їхніх однолітків з сімей.</w:t>
      </w:r>
    </w:p>
    <w:p w:rsidR="00533FC0" w:rsidRPr="002E3B80" w:rsidRDefault="00533FC0" w:rsidP="00533FC0">
      <w:pPr>
        <w:shd w:val="clear" w:color="auto" w:fill="FFFFFF"/>
        <w:spacing w:line="360" w:lineRule="auto"/>
        <w:ind w:firstLine="709"/>
        <w:jc w:val="both"/>
        <w:rPr>
          <w:sz w:val="28"/>
          <w:szCs w:val="28"/>
          <w:lang w:val="uk-UA"/>
        </w:rPr>
      </w:pPr>
      <w:r w:rsidRPr="002E3B80">
        <w:rPr>
          <w:color w:val="000000"/>
          <w:sz w:val="28"/>
          <w:szCs w:val="28"/>
          <w:lang w:val="uk-UA"/>
        </w:rPr>
        <w:t>Існує потреба створення умов для успішної організації навчання правовим знанням, ситуації розвитку таких дітей в інтернаті. Насамперед треба враховувати, щодля дітей-інвалідів спілкування, та знання іх прав стає провідною діяльністю. До того ж у вихованців інтернату ця потреба розвивається швидше, ніж у їх однолітків з сім’ї. Разом з тим, вони недостатньо володіють досвідом інтимно-особистісного спілкування, через те стосунки з іншими мають більш об’єктивний характер. Це, в свою чергу, позначається на характері переживання ними ситуацій невдачі. В них спостерігаються ті ж самі порушення, що й у молодших школярів: переважають реакції самозахисного типу.</w:t>
      </w:r>
    </w:p>
    <w:p w:rsidR="00533FC0" w:rsidRPr="002E3B80" w:rsidRDefault="00533FC0" w:rsidP="00533FC0">
      <w:pPr>
        <w:shd w:val="clear" w:color="auto" w:fill="FFFFFF"/>
        <w:spacing w:line="360" w:lineRule="auto"/>
        <w:ind w:firstLine="709"/>
        <w:jc w:val="both"/>
        <w:rPr>
          <w:sz w:val="28"/>
          <w:szCs w:val="28"/>
        </w:rPr>
      </w:pPr>
      <w:r w:rsidRPr="002E3B80">
        <w:rPr>
          <w:color w:val="000000"/>
          <w:sz w:val="28"/>
          <w:szCs w:val="28"/>
          <w:lang w:val="uk-UA"/>
        </w:rPr>
        <w:t>Суттєвим моментом у розвитку особистості дітей-інвалідів є рівень їх самосвідомості. Умови інтернатної установи і тут справляють свій вплив. Невпевненість у собі, емоційна неврівноваженість є характерним виявом особистості дитини з інтернатної установи.</w:t>
      </w:r>
    </w:p>
    <w:p w:rsidR="00533FC0" w:rsidRPr="002E3B80" w:rsidRDefault="00533FC0" w:rsidP="00533FC0">
      <w:pPr>
        <w:shd w:val="clear" w:color="auto" w:fill="FFFFFF"/>
        <w:spacing w:line="360" w:lineRule="auto"/>
        <w:ind w:firstLine="709"/>
        <w:jc w:val="both"/>
        <w:rPr>
          <w:sz w:val="28"/>
          <w:szCs w:val="28"/>
          <w:lang w:val="uk-UA"/>
        </w:rPr>
      </w:pPr>
      <w:r w:rsidRPr="002E3B80">
        <w:rPr>
          <w:color w:val="000000"/>
          <w:sz w:val="28"/>
          <w:szCs w:val="28"/>
          <w:lang w:val="uk-UA"/>
        </w:rPr>
        <w:t xml:space="preserve">Суттєвим моментом у розвитку особистості дітей-інвалідів є їхнє ставлення до майбутнього.Дослідження показали, що у дітей-інвалідів з інтернату переважають так звані близькі плани. Ця розбіжність особливо велика у дітей-інвалідів 6-го класу. Звичайні школярі частіше говорять про професії, якими хочуть оволодіти, про перспективи навчання в інституті, про те, якою людиною хочуть бути. Суттєво розрізняються висловлювання дітей-інвалідів з приводу своєї майбутньої професії. Якщо у загальноосвітній школі кількість професій, які називають діти інваліди, зменшується від класу до класу, то в інтернаті навпаки </w:t>
      </w:r>
      <w:r w:rsidR="00172A83">
        <w:rPr>
          <w:color w:val="000000"/>
          <w:sz w:val="28"/>
          <w:szCs w:val="28"/>
          <w:lang w:val="uk-UA"/>
        </w:rPr>
        <w:t>–</w:t>
      </w:r>
      <w:r w:rsidRPr="002E3B80">
        <w:rPr>
          <w:color w:val="000000"/>
          <w:sz w:val="28"/>
          <w:szCs w:val="28"/>
          <w:lang w:val="uk-UA"/>
        </w:rPr>
        <w:t xml:space="preserve"> збільшується. Інтернатні діти частіше називають професії, які потребують освіти технікумів та ПТУ. Професійне самовизначення відрізняється тим, що у звичайній школі спочатку формуються уявлення про ідеальну професію, а потім про реальну, у дітей-інвалідів же з інтернату майбутня професія з самого початку має більш реальний характер.</w:t>
      </w:r>
    </w:p>
    <w:p w:rsidR="00533FC0" w:rsidRPr="002E3B80" w:rsidRDefault="00533FC0" w:rsidP="00533FC0">
      <w:pPr>
        <w:shd w:val="clear" w:color="auto" w:fill="FFFFFF"/>
        <w:spacing w:line="360" w:lineRule="auto"/>
        <w:ind w:firstLine="709"/>
        <w:jc w:val="both"/>
        <w:rPr>
          <w:sz w:val="28"/>
          <w:szCs w:val="28"/>
          <w:lang w:val="uk-UA"/>
        </w:rPr>
      </w:pPr>
      <w:r w:rsidRPr="002E3B80">
        <w:rPr>
          <w:color w:val="000000"/>
          <w:sz w:val="28"/>
          <w:szCs w:val="28"/>
          <w:lang w:val="uk-UA"/>
        </w:rPr>
        <w:lastRenderedPageBreak/>
        <w:t>Спостерігаються відмінності й в уявленні про себе як про особистість, яка розвивається. Кількість таких дітей у масових школах практично не зменшується з 6-го по 10-й клас. В інтернаті висловлювання про себе як про особистість зустрічається значно рідше. У 6-му, а потім у 7-му класі цей показник різко зростає і вже не відрізняється від показників загальноосвітньої школи. Ця тенденціязберігається у 8-му класі. Відмінності спостерігаються між хлопчиками і дівчатками. У загальноосвітній школі їх немає, проте в інтернаті про себе як про особистість, що розвивається, говорять переважно дівчатка.</w:t>
      </w:r>
    </w:p>
    <w:p w:rsidR="00533FC0" w:rsidRPr="002E3B80" w:rsidRDefault="00533FC0" w:rsidP="00533FC0">
      <w:pPr>
        <w:spacing w:line="360" w:lineRule="auto"/>
        <w:ind w:firstLine="709"/>
        <w:jc w:val="both"/>
        <w:rPr>
          <w:sz w:val="28"/>
          <w:szCs w:val="28"/>
          <w:lang w:val="uk-UA"/>
        </w:rPr>
      </w:pPr>
      <w:r w:rsidRPr="002E3B80">
        <w:rPr>
          <w:color w:val="000000"/>
          <w:sz w:val="28"/>
          <w:szCs w:val="28"/>
          <w:lang w:val="uk-UA"/>
        </w:rPr>
        <w:t>При порівняльному вивченні розвитку дітей-інвалідів інтернату і школи певна увага приділяється особливостям формування психологічної статі. Під«психологічною статтю» розуміють систему певних потреб, мотивів, еталонів, які характеризують уявлення людини про себе як про чоловіка або жінку, а також наявність специфічних способів пове</w:t>
      </w:r>
      <w:r w:rsidR="00172A83">
        <w:rPr>
          <w:color w:val="000000"/>
          <w:sz w:val="28"/>
          <w:szCs w:val="28"/>
          <w:lang w:val="uk-UA"/>
        </w:rPr>
        <w:t>дінки.</w:t>
      </w:r>
    </w:p>
    <w:p w:rsidR="00533FC0" w:rsidRPr="002E3B80" w:rsidRDefault="00533FC0" w:rsidP="00533FC0">
      <w:pPr>
        <w:spacing w:line="360" w:lineRule="auto"/>
        <w:ind w:firstLine="709"/>
        <w:jc w:val="both"/>
        <w:rPr>
          <w:sz w:val="28"/>
          <w:lang w:val="uk-UA"/>
        </w:rPr>
      </w:pPr>
      <w:r w:rsidRPr="002E3B80">
        <w:rPr>
          <w:sz w:val="28"/>
          <w:lang w:val="uk-UA"/>
        </w:rPr>
        <w:t>Розгляд феномену – права дитини – нерозривно пов’язаний з історією суспільства та сучасним станом його соціального самоусвідомлення. Така складна, інтегрована, багаторівнева проблема, як права дитини, може розглядатися та розв’язуватися в різних контекстах.</w:t>
      </w:r>
    </w:p>
    <w:p w:rsidR="00533FC0" w:rsidRPr="002E3B80" w:rsidRDefault="00AC1AC1" w:rsidP="00533FC0">
      <w:pPr>
        <w:spacing w:line="360" w:lineRule="auto"/>
        <w:ind w:firstLine="709"/>
        <w:jc w:val="both"/>
        <w:rPr>
          <w:sz w:val="28"/>
          <w:lang w:val="uk-UA"/>
        </w:rPr>
      </w:pPr>
      <w:r>
        <w:rPr>
          <w:sz w:val="28"/>
          <w:lang w:val="uk-UA"/>
        </w:rPr>
        <w:t>В дослідженні акццентовано</w:t>
      </w:r>
      <w:r w:rsidR="00533FC0" w:rsidRPr="002E3B80">
        <w:rPr>
          <w:sz w:val="28"/>
          <w:lang w:val="uk-UA"/>
        </w:rPr>
        <w:t xml:space="preserve"> увагу саме на контекстах вирішення питання прав дитини, як одних із відправних у даній проблематиці. Тобто, саме історичний, юридичний, культурологічний, етнологічний, демографічний, соціальний та педагогічний контексти проблеми прав дитини обумовлюють її першочерговість та значимість. Детально розглянемо сутність історичного, юридичного та педагогічного контексту вирішення даної проблематики, оскільки саме вони є основоположними в нашому дослідженні.</w:t>
      </w:r>
    </w:p>
    <w:p w:rsidR="00533FC0" w:rsidRPr="00002956" w:rsidRDefault="00533FC0" w:rsidP="00533FC0">
      <w:pPr>
        <w:widowControl/>
        <w:autoSpaceDE/>
        <w:autoSpaceDN/>
        <w:adjustRightInd/>
        <w:spacing w:line="276" w:lineRule="auto"/>
        <w:rPr>
          <w:bCs/>
          <w:sz w:val="28"/>
          <w:szCs w:val="28"/>
          <w:highlight w:val="yellow"/>
          <w:lang w:val="uk-UA"/>
        </w:rPr>
      </w:pPr>
    </w:p>
    <w:p w:rsidR="00533FC0" w:rsidRPr="002E3B80" w:rsidRDefault="00867591" w:rsidP="00AC1AC1">
      <w:pPr>
        <w:spacing w:line="360" w:lineRule="auto"/>
        <w:ind w:firstLine="709"/>
        <w:jc w:val="both"/>
        <w:rPr>
          <w:b/>
          <w:bCs/>
          <w:sz w:val="28"/>
          <w:szCs w:val="28"/>
          <w:lang w:val="uk-UA"/>
        </w:rPr>
      </w:pPr>
      <w:r w:rsidRPr="002E3B80">
        <w:rPr>
          <w:b/>
          <w:bCs/>
          <w:sz w:val="28"/>
          <w:szCs w:val="28"/>
          <w:lang w:val="uk-UA"/>
        </w:rPr>
        <w:t xml:space="preserve">2.2. </w:t>
      </w:r>
      <w:r w:rsidR="00533FC0" w:rsidRPr="002E3B80">
        <w:rPr>
          <w:b/>
          <w:bCs/>
          <w:sz w:val="28"/>
          <w:szCs w:val="28"/>
          <w:lang w:val="uk-UA"/>
        </w:rPr>
        <w:t>Аналіз стану питання «правової підтримки» дітей інвалідів школи-інтернату у реальній практиці сьогодення</w:t>
      </w:r>
    </w:p>
    <w:p w:rsidR="001F5ACB" w:rsidRPr="00002956" w:rsidRDefault="001F5ACB" w:rsidP="00002956">
      <w:pPr>
        <w:spacing w:line="360" w:lineRule="auto"/>
        <w:jc w:val="both"/>
        <w:rPr>
          <w:bCs/>
          <w:iCs/>
          <w:sz w:val="28"/>
          <w:szCs w:val="28"/>
          <w:lang w:val="uk-UA"/>
        </w:rPr>
      </w:pPr>
    </w:p>
    <w:p w:rsidR="00533FC0" w:rsidRPr="002E3B80" w:rsidRDefault="00533FC0" w:rsidP="00533FC0">
      <w:pPr>
        <w:pStyle w:val="a5"/>
        <w:spacing w:line="360" w:lineRule="auto"/>
        <w:ind w:firstLine="709"/>
        <w:rPr>
          <w:szCs w:val="28"/>
        </w:rPr>
      </w:pPr>
      <w:r w:rsidRPr="002E3B80">
        <w:rPr>
          <w:szCs w:val="28"/>
        </w:rPr>
        <w:lastRenderedPageBreak/>
        <w:t>Станом на липень 20</w:t>
      </w:r>
      <w:r w:rsidR="00002956">
        <w:rPr>
          <w:szCs w:val="28"/>
        </w:rPr>
        <w:t>19</w:t>
      </w:r>
      <w:r w:rsidRPr="002E3B80">
        <w:rPr>
          <w:szCs w:val="28"/>
        </w:rPr>
        <w:t xml:space="preserve"> року, за даними Міністерства соціальної політики України, чисельність людейз інвалідністю в Україні становила 2,6 млн., а кількість працюючих з них – 677 828, у тому числі осібпрацездатного віку від 18 до 60 років – 540 187. Серед них частка людей з інвалідністю І групи складала 17,7 тисяч – 2,6%.Перебудовні процеси в галузі освіти, що спрямовані на її гуманізацію та демократизацію, здійснюють свій вплив як на зміст, так і на форми організації та методи навчання дітей інвалідів у школах.</w:t>
      </w:r>
    </w:p>
    <w:p w:rsidR="00533FC0" w:rsidRPr="002E3B80" w:rsidRDefault="00533FC0" w:rsidP="00533FC0">
      <w:pPr>
        <w:pStyle w:val="a7"/>
        <w:spacing w:after="0" w:line="360" w:lineRule="auto"/>
        <w:ind w:left="0" w:firstLine="709"/>
        <w:jc w:val="both"/>
        <w:rPr>
          <w:sz w:val="28"/>
          <w:szCs w:val="28"/>
        </w:rPr>
      </w:pPr>
      <w:r w:rsidRPr="002E3B80">
        <w:rPr>
          <w:sz w:val="28"/>
          <w:szCs w:val="28"/>
        </w:rPr>
        <w:t xml:space="preserve">У законі «Про охорону дитинства» (ст. 24) зазначається зокрема про необхідність створення для вихованців школи необхідних умов для всебічного і гармонійного розвитку, підготовки до </w:t>
      </w:r>
      <w:r w:rsidR="0084722E">
        <w:rPr>
          <w:sz w:val="28"/>
          <w:szCs w:val="28"/>
        </w:rPr>
        <w:t>самостійного життя та праці [21,</w:t>
      </w:r>
      <w:r w:rsidRPr="002E3B80">
        <w:rPr>
          <w:sz w:val="28"/>
          <w:szCs w:val="28"/>
        </w:rPr>
        <w:t xml:space="preserve"> 48]. Адаптація до самостійного життя є одним з найважливіших етапів соціальної адаптації дітей.</w:t>
      </w:r>
    </w:p>
    <w:p w:rsidR="00533FC0" w:rsidRPr="002E3B80" w:rsidRDefault="00533FC0" w:rsidP="00533FC0">
      <w:pPr>
        <w:pStyle w:val="a7"/>
        <w:spacing w:after="0" w:line="360" w:lineRule="auto"/>
        <w:ind w:left="0" w:firstLine="709"/>
        <w:jc w:val="both"/>
        <w:rPr>
          <w:sz w:val="28"/>
          <w:szCs w:val="28"/>
        </w:rPr>
      </w:pPr>
      <w:r w:rsidRPr="002E3B80">
        <w:rPr>
          <w:sz w:val="28"/>
          <w:szCs w:val="28"/>
        </w:rPr>
        <w:t>Складовим елементом підготовки дітей до самостійного життя є сформованість соціально-правової підтримки особистості [18]. Це ставлення людей до права та правової системи, їх переконання, цінності, ідеали, що дозволяють їм регулювати свої дії у відповідності до діючих законів. Правова підтримка склада</w:t>
      </w:r>
      <w:r w:rsidRPr="002E3B80">
        <w:rPr>
          <w:sz w:val="28"/>
          <w:szCs w:val="28"/>
          <w:lang w:val="uk-UA"/>
        </w:rPr>
        <w:t>ю</w:t>
      </w:r>
      <w:r w:rsidRPr="002E3B80">
        <w:rPr>
          <w:sz w:val="28"/>
          <w:szCs w:val="28"/>
        </w:rPr>
        <w:t>ться із правос</w:t>
      </w:r>
      <w:r w:rsidR="00115FA9" w:rsidRPr="002E3B80">
        <w:rPr>
          <w:sz w:val="28"/>
          <w:szCs w:val="28"/>
        </w:rPr>
        <w:t xml:space="preserve">відомості та правової поведінки </w:t>
      </w:r>
      <w:r w:rsidR="0084722E">
        <w:rPr>
          <w:sz w:val="28"/>
          <w:szCs w:val="28"/>
        </w:rPr>
        <w:t>[55,</w:t>
      </w:r>
      <w:r w:rsidRPr="002E3B80">
        <w:rPr>
          <w:sz w:val="28"/>
          <w:szCs w:val="28"/>
        </w:rPr>
        <w:t xml:space="preserve"> 153-154]. Для глибшого аналізу розглянемо зміст сруктурних компонентів соціально-правової підтримки.</w:t>
      </w:r>
    </w:p>
    <w:p w:rsidR="00533FC0" w:rsidRPr="002E3B80" w:rsidRDefault="00533FC0" w:rsidP="00533FC0">
      <w:pPr>
        <w:pStyle w:val="a7"/>
        <w:spacing w:after="0" w:line="360" w:lineRule="auto"/>
        <w:ind w:left="0" w:firstLine="709"/>
        <w:jc w:val="both"/>
        <w:rPr>
          <w:sz w:val="28"/>
          <w:szCs w:val="28"/>
        </w:rPr>
      </w:pPr>
      <w:r w:rsidRPr="002E3B80">
        <w:rPr>
          <w:bCs/>
          <w:sz w:val="28"/>
          <w:szCs w:val="28"/>
        </w:rPr>
        <w:t>Правосвідомість</w:t>
      </w:r>
      <w:r w:rsidRPr="002E3B80">
        <w:rPr>
          <w:sz w:val="28"/>
          <w:szCs w:val="28"/>
        </w:rPr>
        <w:t xml:space="preserve"> – це відбиття у свідомості людини поглядів, уявлень, переконань громадян стосовно характеру, сутності, принципів права, законності та їх оцінка. Адекватна правосвідомість формується лише за умови цілеспрямованої навчально-виховної діяльності та є мірилом соціального благополуччя людини.</w:t>
      </w:r>
    </w:p>
    <w:p w:rsidR="00533FC0" w:rsidRPr="002E3B80" w:rsidRDefault="00533FC0" w:rsidP="00533FC0">
      <w:pPr>
        <w:pStyle w:val="a7"/>
        <w:spacing w:after="0" w:line="360" w:lineRule="auto"/>
        <w:ind w:left="0" w:firstLine="709"/>
        <w:jc w:val="both"/>
        <w:rPr>
          <w:sz w:val="28"/>
          <w:szCs w:val="28"/>
          <w:lang w:val="uk-UA"/>
        </w:rPr>
      </w:pPr>
      <w:r w:rsidRPr="002E3B80">
        <w:rPr>
          <w:bCs/>
          <w:sz w:val="28"/>
          <w:szCs w:val="28"/>
        </w:rPr>
        <w:t>Правова поведінка</w:t>
      </w:r>
      <w:r w:rsidRPr="002E3B80">
        <w:rPr>
          <w:sz w:val="28"/>
          <w:szCs w:val="28"/>
        </w:rPr>
        <w:t xml:space="preserve"> – усвідомлена законослухняна діяльність людини у всіх сферах життя, звичка дотримуватися закону, співвідносити свої дії у будь-якій ситуації з законом. Навички правової поведінки формуються через правову практику.</w:t>
      </w:r>
    </w:p>
    <w:p w:rsidR="00533FC0" w:rsidRPr="002E3B80" w:rsidRDefault="00533FC0" w:rsidP="00533FC0">
      <w:pPr>
        <w:pStyle w:val="a7"/>
        <w:spacing w:after="0" w:line="360" w:lineRule="auto"/>
        <w:ind w:left="0" w:firstLine="709"/>
        <w:jc w:val="both"/>
        <w:rPr>
          <w:sz w:val="28"/>
          <w:szCs w:val="28"/>
          <w:lang w:val="uk-UA"/>
        </w:rPr>
      </w:pPr>
      <w:r w:rsidRPr="002E3B80">
        <w:rPr>
          <w:sz w:val="28"/>
          <w:szCs w:val="28"/>
          <w:lang w:val="uk-UA"/>
        </w:rPr>
        <w:t xml:space="preserve">Дана взаємодія вказує на цілеспрямований вплив </w:t>
      </w:r>
      <w:r w:rsidRPr="002E3B80">
        <w:rPr>
          <w:bCs/>
          <w:sz w:val="28"/>
          <w:szCs w:val="28"/>
          <w:lang w:val="uk-UA"/>
        </w:rPr>
        <w:t>правової освіти</w:t>
      </w:r>
      <w:r w:rsidRPr="002E3B80">
        <w:rPr>
          <w:sz w:val="28"/>
          <w:szCs w:val="28"/>
          <w:lang w:val="uk-UA"/>
        </w:rPr>
        <w:t xml:space="preserve"> (процес здобуття соціально-правової підтримки) та </w:t>
      </w:r>
      <w:r w:rsidRPr="002E3B80">
        <w:rPr>
          <w:bCs/>
          <w:sz w:val="28"/>
          <w:szCs w:val="28"/>
          <w:lang w:val="uk-UA"/>
        </w:rPr>
        <w:t>правового виховання</w:t>
      </w:r>
      <w:r w:rsidRPr="002E3B80">
        <w:rPr>
          <w:sz w:val="28"/>
          <w:szCs w:val="28"/>
          <w:lang w:val="uk-UA"/>
        </w:rPr>
        <w:t xml:space="preserve"> </w:t>
      </w:r>
      <w:r w:rsidRPr="002E3B80">
        <w:rPr>
          <w:sz w:val="28"/>
          <w:szCs w:val="28"/>
          <w:lang w:val="uk-UA"/>
        </w:rPr>
        <w:lastRenderedPageBreak/>
        <w:t xml:space="preserve">(система впливів, що забезпечують адекватність здобуття та реалізації соціально-правової підтримки в практиці життя) на формування </w:t>
      </w:r>
      <w:r w:rsidRPr="002E3B80">
        <w:rPr>
          <w:bCs/>
          <w:sz w:val="28"/>
          <w:szCs w:val="28"/>
          <w:lang w:val="uk-UA"/>
        </w:rPr>
        <w:t>правового досвіду</w:t>
      </w:r>
      <w:r w:rsidRPr="002E3B80">
        <w:rPr>
          <w:sz w:val="28"/>
          <w:szCs w:val="28"/>
          <w:lang w:val="uk-UA"/>
        </w:rPr>
        <w:t xml:space="preserve">. Правовий досвід являє собою сукупність соціально-правової підтримки, що були отримані в ході власної діяльності. </w:t>
      </w:r>
      <w:r w:rsidRPr="002E3B80">
        <w:rPr>
          <w:sz w:val="28"/>
          <w:szCs w:val="28"/>
        </w:rPr>
        <w:t xml:space="preserve">Він у свою чергу поєднує в собі </w:t>
      </w:r>
      <w:r w:rsidRPr="002E3B80">
        <w:rPr>
          <w:bCs/>
          <w:sz w:val="28"/>
          <w:szCs w:val="28"/>
        </w:rPr>
        <w:t>власний правовий досвід</w:t>
      </w:r>
      <w:r w:rsidRPr="002E3B80">
        <w:rPr>
          <w:sz w:val="28"/>
          <w:szCs w:val="28"/>
        </w:rPr>
        <w:t xml:space="preserve"> і відповідний </w:t>
      </w:r>
      <w:r w:rsidRPr="002E3B80">
        <w:rPr>
          <w:bCs/>
          <w:sz w:val="28"/>
          <w:szCs w:val="28"/>
        </w:rPr>
        <w:t xml:space="preserve">досвід інших суб’єктів </w:t>
      </w:r>
      <w:r w:rsidRPr="002E3B80">
        <w:rPr>
          <w:sz w:val="28"/>
          <w:szCs w:val="28"/>
        </w:rPr>
        <w:t>впливу. Власний правовий досвідхарактеризується практичним втіленням соціально-правової підтримки суб’єкта. Досвід інших суб’єктів правових відносин є стереотипом для діяльності. І власний досвід і досівд інших суб’єктів переосмислюється особистістю на основі власних умовиводів. У подальшому здійснюється правова поведінка (вчинки та дії, що базуються на власному правовому досвіді та досвіді інших суб’</w:t>
      </w:r>
      <w:r w:rsidR="00935770">
        <w:rPr>
          <w:sz w:val="28"/>
          <w:szCs w:val="28"/>
        </w:rPr>
        <w:t>єктів).</w:t>
      </w:r>
    </w:p>
    <w:p w:rsidR="00533FC0" w:rsidRPr="002E3B80" w:rsidRDefault="00533FC0" w:rsidP="00533FC0">
      <w:pPr>
        <w:pStyle w:val="western"/>
        <w:spacing w:before="0" w:beforeAutospacing="0" w:after="0" w:afterAutospacing="0" w:line="360" w:lineRule="auto"/>
        <w:ind w:firstLine="706"/>
        <w:jc w:val="both"/>
        <w:rPr>
          <w:color w:val="000000" w:themeColor="text1"/>
          <w:sz w:val="28"/>
          <w:szCs w:val="28"/>
        </w:rPr>
      </w:pPr>
      <w:r w:rsidRPr="002E3B80">
        <w:rPr>
          <w:sz w:val="28"/>
          <w:szCs w:val="28"/>
        </w:rPr>
        <w:t xml:space="preserve">У законодавстві </w:t>
      </w:r>
      <w:r w:rsidRPr="002E3B80">
        <w:rPr>
          <w:color w:val="000000" w:themeColor="text1"/>
          <w:sz w:val="28"/>
          <w:szCs w:val="28"/>
        </w:rPr>
        <w:t>колишнього</w:t>
      </w:r>
      <w:hyperlink r:id="rId23" w:tooltip="СРСР" w:history="1">
        <w:r w:rsidRPr="002E3B80">
          <w:rPr>
            <w:rStyle w:val="a9"/>
            <w:color w:val="000000" w:themeColor="text1"/>
            <w:sz w:val="28"/>
            <w:szCs w:val="28"/>
            <w:u w:val="none"/>
          </w:rPr>
          <w:t>СРСР</w:t>
        </w:r>
      </w:hyperlink>
      <w:r w:rsidRPr="002E3B80">
        <w:rPr>
          <w:color w:val="000000" w:themeColor="text1"/>
          <w:sz w:val="28"/>
          <w:szCs w:val="28"/>
        </w:rPr>
        <w:t xml:space="preserve">існувало дещо інше поняття «інваліда», яке було пов’язане зі втратою працездатності. За такою постановкою питання діти до 16 років не могли бути признані інвалідами. Таким чином, виникла необхідність в появі терміну «дитина-інвалід». «Діти» </w:t>
      </w:r>
      <w:r w:rsidR="00935770">
        <w:rPr>
          <w:color w:val="000000" w:themeColor="text1"/>
          <w:sz w:val="28"/>
          <w:szCs w:val="28"/>
          <w:lang w:val="uk-UA"/>
        </w:rPr>
        <w:t>–</w:t>
      </w:r>
      <w:r w:rsidRPr="002E3B80">
        <w:rPr>
          <w:color w:val="000000" w:themeColor="text1"/>
          <w:sz w:val="28"/>
          <w:szCs w:val="28"/>
        </w:rPr>
        <w:t xml:space="preserve"> це соціально-демографічна група населення у віці до 18 років, що мають специфічні потреби і інтереси, соціально-психологічні особливості [2, 11].</w:t>
      </w:r>
    </w:p>
    <w:p w:rsidR="00533FC0" w:rsidRPr="002E3B80" w:rsidRDefault="00533FC0" w:rsidP="00533FC0">
      <w:pPr>
        <w:pStyle w:val="western"/>
        <w:spacing w:before="0" w:beforeAutospacing="0" w:after="0" w:afterAutospacing="0" w:line="360" w:lineRule="auto"/>
        <w:ind w:firstLine="706"/>
        <w:jc w:val="both"/>
        <w:rPr>
          <w:sz w:val="28"/>
          <w:szCs w:val="28"/>
        </w:rPr>
      </w:pPr>
      <w:r w:rsidRPr="002E3B80">
        <w:rPr>
          <w:color w:val="000000" w:themeColor="text1"/>
          <w:sz w:val="28"/>
          <w:szCs w:val="28"/>
        </w:rPr>
        <w:t>І</w:t>
      </w:r>
      <w:r w:rsidRPr="002E3B80">
        <w:rPr>
          <w:rStyle w:val="apple-converted-space"/>
          <w:color w:val="000000" w:themeColor="text1"/>
          <w:sz w:val="28"/>
          <w:szCs w:val="28"/>
        </w:rPr>
        <w:t> </w:t>
      </w:r>
      <w:hyperlink r:id="rId24" w:tooltip="Відповідь" w:history="1">
        <w:r w:rsidRPr="002E3B80">
          <w:rPr>
            <w:rStyle w:val="a9"/>
            <w:color w:val="000000" w:themeColor="text1"/>
            <w:sz w:val="28"/>
            <w:szCs w:val="28"/>
            <w:u w:val="none"/>
          </w:rPr>
          <w:t>відповідно</w:t>
        </w:r>
      </w:hyperlink>
      <w:r w:rsidRPr="002E3B80">
        <w:rPr>
          <w:color w:val="000000" w:themeColor="text1"/>
          <w:sz w:val="28"/>
          <w:szCs w:val="28"/>
        </w:rPr>
        <w:t>, до вище викладених</w:t>
      </w:r>
      <w:r w:rsidRPr="002E3B80">
        <w:rPr>
          <w:rStyle w:val="apple-converted-space"/>
          <w:color w:val="000000" w:themeColor="text1"/>
          <w:sz w:val="28"/>
          <w:szCs w:val="28"/>
        </w:rPr>
        <w:t> </w:t>
      </w:r>
      <w:hyperlink r:id="rId25" w:tooltip="Терміни" w:history="1">
        <w:r w:rsidRPr="002E3B80">
          <w:rPr>
            <w:rStyle w:val="a9"/>
            <w:color w:val="000000" w:themeColor="text1"/>
            <w:sz w:val="28"/>
            <w:szCs w:val="28"/>
            <w:u w:val="none"/>
          </w:rPr>
          <w:t>термінів</w:t>
        </w:r>
      </w:hyperlink>
      <w:r w:rsidRPr="002E3B80">
        <w:rPr>
          <w:color w:val="000000" w:themeColor="text1"/>
          <w:sz w:val="28"/>
          <w:szCs w:val="28"/>
        </w:rPr>
        <w:t xml:space="preserve">, до категорії «діти-інваліди» відносяться особи до 18 років, які мають значні </w:t>
      </w:r>
      <w:r w:rsidRPr="002E3B80">
        <w:rPr>
          <w:sz w:val="28"/>
          <w:szCs w:val="28"/>
        </w:rPr>
        <w:t>обмеження життєдіяльності, що призводить до соціальної дезадаптації внаслідок порушення росту та розвитку дитини, здатностей до самообслуговування, переміщення, орієнтації, контролю за своєю поведінкою, у навчанні, спілкуванні, трудовій діяльності в майбутньому [3, 6].</w:t>
      </w:r>
    </w:p>
    <w:p w:rsidR="00533FC0" w:rsidRPr="002E3B80" w:rsidRDefault="00533FC0" w:rsidP="00533FC0">
      <w:pPr>
        <w:pStyle w:val="western"/>
        <w:spacing w:before="0" w:beforeAutospacing="0" w:after="0" w:afterAutospacing="0" w:line="360" w:lineRule="auto"/>
        <w:ind w:firstLine="706"/>
        <w:jc w:val="both"/>
        <w:rPr>
          <w:sz w:val="28"/>
          <w:szCs w:val="28"/>
        </w:rPr>
      </w:pPr>
      <w:r w:rsidRPr="002E3B80">
        <w:rPr>
          <w:sz w:val="28"/>
          <w:szCs w:val="28"/>
        </w:rPr>
        <w:t xml:space="preserve">В Законі України «Про охорону дитинства» встановлено, що «дитина-інвалід» </w:t>
      </w:r>
      <w:r w:rsidR="00935770">
        <w:rPr>
          <w:sz w:val="28"/>
          <w:szCs w:val="28"/>
          <w:lang w:val="uk-UA"/>
        </w:rPr>
        <w:t>–</w:t>
      </w:r>
      <w:r w:rsidRPr="002E3B80">
        <w:rPr>
          <w:sz w:val="28"/>
          <w:szCs w:val="28"/>
        </w:rPr>
        <w:t xml:space="preserve">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 [7, 142]. А Законом України «Про реабілітацію інвалідів в Україні» визначено, що «дитина-інвалід» - особа віком до 18 років (повноліття) зі стійким розладом функцій </w:t>
      </w:r>
      <w:r w:rsidRPr="002E3B80">
        <w:rPr>
          <w:sz w:val="28"/>
          <w:szCs w:val="28"/>
        </w:rPr>
        <w:lastRenderedPageBreak/>
        <w:t>організму, зумовленим захворюванням, травмою (її наслідками) або вродженими вадами розумового чи фізичного розвитку, що призводить до обмеження нормальної життєдіяльності та викликає необхідність надання їй соціальної допомоги і захисту [8, 36].</w:t>
      </w:r>
    </w:p>
    <w:p w:rsidR="00533FC0" w:rsidRPr="002E3B80" w:rsidRDefault="00533FC0" w:rsidP="00533FC0">
      <w:pPr>
        <w:pStyle w:val="western"/>
        <w:spacing w:before="0" w:beforeAutospacing="0" w:after="0" w:afterAutospacing="0" w:line="360" w:lineRule="auto"/>
        <w:ind w:firstLine="706"/>
        <w:jc w:val="both"/>
        <w:rPr>
          <w:sz w:val="28"/>
          <w:szCs w:val="28"/>
        </w:rPr>
      </w:pPr>
      <w:r w:rsidRPr="002E3B80">
        <w:rPr>
          <w:sz w:val="28"/>
          <w:szCs w:val="28"/>
        </w:rPr>
        <w:t>Таким чином, організація соціальної роботи з дітьми-інвалідами – це вид професійної управлінської діяльності групи людей, що працюють спільно для задоволення соціально-гарантованих та особистісних потреб осіб до 18 років зі стійким розладом функцій організму, що зумовлюють обмеження її нормальної життєдіяльності.</w:t>
      </w:r>
    </w:p>
    <w:p w:rsidR="00533FC0" w:rsidRPr="002E3B80" w:rsidRDefault="00533FC0" w:rsidP="00533FC0">
      <w:pPr>
        <w:pStyle w:val="a7"/>
        <w:spacing w:after="0" w:line="360" w:lineRule="auto"/>
        <w:ind w:left="0" w:firstLine="709"/>
        <w:jc w:val="both"/>
        <w:rPr>
          <w:sz w:val="28"/>
          <w:szCs w:val="28"/>
        </w:rPr>
      </w:pPr>
      <w:r w:rsidRPr="002E3B80">
        <w:rPr>
          <w:sz w:val="28"/>
          <w:szCs w:val="28"/>
        </w:rPr>
        <w:t>На сучасному етапі виділяють два рівні здобуття необхідного досвіду: освіта та виховання, в ході яких здобуваються знання, уміння та навички необхідні для нормального існування в умовах соціального середовища. Отже, реалізовувати завдання формування правової культури можна шляхом правової освіти, що має теоретичний характер, та правового виховання, котре має прикладне значення. У психолого-педагогічній літературі зазначається, що не будь-які знання можуть активно використовуватися в практичній діяльності. Для того, щоб утвердити себе як особистість, вміти захищати себе та відстоювати власну позицію, виконувати свої обов’язки дітям-інвалідам необхідні систематизовані знання з питань захисту власних прав.</w:t>
      </w:r>
    </w:p>
    <w:p w:rsidR="00533FC0" w:rsidRPr="002E3B80" w:rsidRDefault="00533FC0" w:rsidP="00533FC0">
      <w:pPr>
        <w:pStyle w:val="a7"/>
        <w:spacing w:after="0" w:line="360" w:lineRule="auto"/>
        <w:ind w:left="0" w:firstLine="709"/>
        <w:jc w:val="both"/>
        <w:rPr>
          <w:sz w:val="28"/>
          <w:szCs w:val="28"/>
        </w:rPr>
      </w:pPr>
      <w:r w:rsidRPr="002E3B80">
        <w:rPr>
          <w:sz w:val="28"/>
          <w:szCs w:val="28"/>
        </w:rPr>
        <w:t xml:space="preserve">Для ефективності роботи нам необхідно було виділити показники, що свідчать про сформованість соціально-правової підтримки </w:t>
      </w:r>
      <w:r w:rsidRPr="002E3B80">
        <w:rPr>
          <w:sz w:val="28"/>
          <w:szCs w:val="28"/>
          <w:lang w:val="uk-UA"/>
        </w:rPr>
        <w:t>вихованців школи-інтернату</w:t>
      </w:r>
      <w:r w:rsidRPr="002E3B80">
        <w:rPr>
          <w:sz w:val="28"/>
          <w:szCs w:val="28"/>
        </w:rPr>
        <w:t>.</w:t>
      </w:r>
    </w:p>
    <w:p w:rsidR="00533FC0" w:rsidRPr="002E3B80" w:rsidRDefault="00533FC0" w:rsidP="00533FC0">
      <w:pPr>
        <w:pStyle w:val="a7"/>
        <w:spacing w:after="0" w:line="360" w:lineRule="auto"/>
        <w:ind w:left="0" w:firstLine="709"/>
        <w:jc w:val="both"/>
        <w:rPr>
          <w:b/>
          <w:bCs/>
          <w:sz w:val="28"/>
          <w:szCs w:val="28"/>
        </w:rPr>
      </w:pPr>
      <w:r w:rsidRPr="002E3B80">
        <w:rPr>
          <w:sz w:val="28"/>
          <w:szCs w:val="28"/>
        </w:rPr>
        <w:t xml:space="preserve">Сформованість соціально-правової підтримкидітей-інвалідів має відповідати таким </w:t>
      </w:r>
      <w:r w:rsidRPr="002E3B80">
        <w:rPr>
          <w:bCs/>
          <w:sz w:val="28"/>
          <w:szCs w:val="28"/>
        </w:rPr>
        <w:t>показникам:</w:t>
      </w:r>
    </w:p>
    <w:p w:rsidR="00533FC0" w:rsidRPr="002E3B80" w:rsidRDefault="00533FC0" w:rsidP="00533FC0">
      <w:pPr>
        <w:tabs>
          <w:tab w:val="left" w:pos="851"/>
        </w:tabs>
        <w:spacing w:line="360" w:lineRule="auto"/>
        <w:ind w:firstLine="709"/>
        <w:jc w:val="both"/>
        <w:rPr>
          <w:b/>
          <w:bCs/>
          <w:i/>
          <w:iCs/>
          <w:sz w:val="28"/>
          <w:szCs w:val="28"/>
          <w:lang w:val="uk-UA"/>
        </w:rPr>
      </w:pPr>
      <w:r w:rsidRPr="002E3B80">
        <w:rPr>
          <w:b/>
          <w:bCs/>
          <w:i/>
          <w:iCs/>
          <w:sz w:val="28"/>
          <w:szCs w:val="28"/>
          <w:lang w:val="uk-UA"/>
        </w:rPr>
        <w:t>Соціально-емоційна сфера:</w:t>
      </w:r>
    </w:p>
    <w:p w:rsidR="00533FC0" w:rsidRPr="004703F1" w:rsidRDefault="00533FC0" w:rsidP="004703F1">
      <w:pPr>
        <w:pStyle w:val="aa"/>
        <w:widowControl/>
        <w:numPr>
          <w:ilvl w:val="0"/>
          <w:numId w:val="26"/>
        </w:numPr>
        <w:tabs>
          <w:tab w:val="left" w:pos="993"/>
        </w:tabs>
        <w:autoSpaceDE/>
        <w:autoSpaceDN/>
        <w:adjustRightInd/>
        <w:spacing w:line="360" w:lineRule="auto"/>
        <w:ind w:left="0" w:firstLine="709"/>
        <w:jc w:val="both"/>
        <w:rPr>
          <w:sz w:val="28"/>
          <w:szCs w:val="28"/>
          <w:lang w:val="uk-UA"/>
        </w:rPr>
      </w:pPr>
      <w:r w:rsidRPr="004703F1">
        <w:rPr>
          <w:sz w:val="28"/>
          <w:szCs w:val="28"/>
          <w:lang w:val="uk-UA"/>
        </w:rPr>
        <w:t>уміє стримувати свої емоції в межах визначених суспільних норм і правил;</w:t>
      </w:r>
    </w:p>
    <w:p w:rsidR="00533FC0" w:rsidRPr="004703F1" w:rsidRDefault="00533FC0" w:rsidP="004703F1">
      <w:pPr>
        <w:pStyle w:val="aa"/>
        <w:widowControl/>
        <w:numPr>
          <w:ilvl w:val="0"/>
          <w:numId w:val="26"/>
        </w:numPr>
        <w:tabs>
          <w:tab w:val="left" w:pos="993"/>
        </w:tabs>
        <w:autoSpaceDE/>
        <w:autoSpaceDN/>
        <w:adjustRightInd/>
        <w:spacing w:line="360" w:lineRule="auto"/>
        <w:ind w:left="0" w:firstLine="709"/>
        <w:jc w:val="both"/>
        <w:rPr>
          <w:sz w:val="28"/>
          <w:szCs w:val="28"/>
          <w:lang w:val="uk-UA"/>
        </w:rPr>
      </w:pPr>
      <w:r w:rsidRPr="004703F1">
        <w:rPr>
          <w:sz w:val="28"/>
          <w:szCs w:val="28"/>
          <w:lang w:val="uk-UA"/>
        </w:rPr>
        <w:t>здійснює вчинки, що базуються на визначених власних правах та обов’язках;</w:t>
      </w:r>
    </w:p>
    <w:p w:rsidR="00533FC0" w:rsidRPr="004703F1" w:rsidRDefault="00533FC0" w:rsidP="004703F1">
      <w:pPr>
        <w:pStyle w:val="aa"/>
        <w:widowControl/>
        <w:numPr>
          <w:ilvl w:val="0"/>
          <w:numId w:val="26"/>
        </w:numPr>
        <w:tabs>
          <w:tab w:val="left" w:pos="993"/>
        </w:tabs>
        <w:autoSpaceDE/>
        <w:autoSpaceDN/>
        <w:adjustRightInd/>
        <w:spacing w:line="360" w:lineRule="auto"/>
        <w:ind w:left="0" w:firstLine="709"/>
        <w:jc w:val="both"/>
        <w:rPr>
          <w:sz w:val="28"/>
          <w:szCs w:val="28"/>
          <w:lang w:val="uk-UA"/>
        </w:rPr>
      </w:pPr>
      <w:r w:rsidRPr="004703F1">
        <w:rPr>
          <w:sz w:val="28"/>
          <w:szCs w:val="28"/>
          <w:lang w:val="uk-UA"/>
        </w:rPr>
        <w:t>сприяє дотриманню прав і свобод інших однолітків;</w:t>
      </w:r>
    </w:p>
    <w:p w:rsidR="00533FC0" w:rsidRPr="004703F1" w:rsidRDefault="00533FC0" w:rsidP="004703F1">
      <w:pPr>
        <w:pStyle w:val="aa"/>
        <w:widowControl/>
        <w:numPr>
          <w:ilvl w:val="0"/>
          <w:numId w:val="26"/>
        </w:numPr>
        <w:tabs>
          <w:tab w:val="left" w:pos="993"/>
        </w:tabs>
        <w:autoSpaceDE/>
        <w:autoSpaceDN/>
        <w:adjustRightInd/>
        <w:spacing w:line="360" w:lineRule="auto"/>
        <w:ind w:left="0" w:firstLine="709"/>
        <w:jc w:val="both"/>
        <w:rPr>
          <w:sz w:val="28"/>
          <w:szCs w:val="28"/>
          <w:lang w:val="uk-UA"/>
        </w:rPr>
      </w:pPr>
      <w:r w:rsidRPr="004703F1">
        <w:rPr>
          <w:sz w:val="28"/>
          <w:szCs w:val="28"/>
          <w:lang w:val="uk-UA"/>
        </w:rPr>
        <w:lastRenderedPageBreak/>
        <w:t>мотивує життя в контексті прав дитини.</w:t>
      </w:r>
    </w:p>
    <w:p w:rsidR="00533FC0" w:rsidRPr="002E3B80" w:rsidRDefault="00533FC0" w:rsidP="00533FC0">
      <w:pPr>
        <w:tabs>
          <w:tab w:val="left" w:pos="851"/>
        </w:tabs>
        <w:spacing w:line="360" w:lineRule="auto"/>
        <w:ind w:firstLine="709"/>
        <w:jc w:val="both"/>
        <w:rPr>
          <w:b/>
          <w:bCs/>
          <w:i/>
          <w:iCs/>
          <w:sz w:val="28"/>
          <w:szCs w:val="28"/>
          <w:lang w:val="uk-UA"/>
        </w:rPr>
      </w:pPr>
      <w:r w:rsidRPr="002E3B80">
        <w:rPr>
          <w:b/>
          <w:bCs/>
          <w:i/>
          <w:iCs/>
          <w:sz w:val="28"/>
          <w:szCs w:val="28"/>
          <w:lang w:val="uk-UA"/>
        </w:rPr>
        <w:t>Пізнавальна і творча сфера:</w:t>
      </w:r>
    </w:p>
    <w:p w:rsidR="00533FC0" w:rsidRPr="004703F1" w:rsidRDefault="00533FC0" w:rsidP="004703F1">
      <w:pPr>
        <w:pStyle w:val="aa"/>
        <w:widowControl/>
        <w:numPr>
          <w:ilvl w:val="0"/>
          <w:numId w:val="26"/>
        </w:numPr>
        <w:tabs>
          <w:tab w:val="left" w:pos="1134"/>
        </w:tabs>
        <w:autoSpaceDE/>
        <w:autoSpaceDN/>
        <w:adjustRightInd/>
        <w:spacing w:line="360" w:lineRule="auto"/>
        <w:ind w:left="0" w:firstLine="709"/>
        <w:jc w:val="both"/>
        <w:rPr>
          <w:sz w:val="28"/>
          <w:szCs w:val="28"/>
          <w:lang w:val="uk-UA"/>
        </w:rPr>
      </w:pPr>
      <w:r w:rsidRPr="004703F1">
        <w:rPr>
          <w:sz w:val="28"/>
          <w:szCs w:val="28"/>
          <w:lang w:val="uk-UA"/>
        </w:rPr>
        <w:t>знає власні права і обов’язки;</w:t>
      </w:r>
    </w:p>
    <w:p w:rsidR="00533FC0" w:rsidRPr="004703F1" w:rsidRDefault="00533FC0" w:rsidP="004703F1">
      <w:pPr>
        <w:pStyle w:val="aa"/>
        <w:widowControl/>
        <w:numPr>
          <w:ilvl w:val="0"/>
          <w:numId w:val="26"/>
        </w:numPr>
        <w:tabs>
          <w:tab w:val="left" w:pos="1134"/>
        </w:tabs>
        <w:autoSpaceDE/>
        <w:autoSpaceDN/>
        <w:adjustRightInd/>
        <w:spacing w:line="360" w:lineRule="auto"/>
        <w:ind w:left="0" w:firstLine="709"/>
        <w:jc w:val="both"/>
        <w:rPr>
          <w:sz w:val="28"/>
          <w:szCs w:val="28"/>
          <w:lang w:val="uk-UA"/>
        </w:rPr>
      </w:pPr>
      <w:r w:rsidRPr="004703F1">
        <w:rPr>
          <w:sz w:val="28"/>
          <w:szCs w:val="28"/>
          <w:lang w:val="uk-UA"/>
        </w:rPr>
        <w:t>усвідомлює, що права – це гарант нормального існування в суспільстві;</w:t>
      </w:r>
    </w:p>
    <w:p w:rsidR="00533FC0" w:rsidRPr="004703F1" w:rsidRDefault="00533FC0" w:rsidP="004703F1">
      <w:pPr>
        <w:pStyle w:val="aa"/>
        <w:widowControl/>
        <w:numPr>
          <w:ilvl w:val="0"/>
          <w:numId w:val="26"/>
        </w:numPr>
        <w:tabs>
          <w:tab w:val="left" w:pos="1134"/>
        </w:tabs>
        <w:autoSpaceDE/>
        <w:autoSpaceDN/>
        <w:adjustRightInd/>
        <w:spacing w:line="360" w:lineRule="auto"/>
        <w:ind w:left="0" w:firstLine="709"/>
        <w:jc w:val="both"/>
        <w:rPr>
          <w:sz w:val="28"/>
          <w:szCs w:val="28"/>
          <w:lang w:val="uk-UA"/>
        </w:rPr>
      </w:pPr>
      <w:r w:rsidRPr="004703F1">
        <w:rPr>
          <w:sz w:val="28"/>
          <w:szCs w:val="28"/>
          <w:lang w:val="uk-UA"/>
        </w:rPr>
        <w:t>має уявлення про основні показники дотримання прав дитини;</w:t>
      </w:r>
    </w:p>
    <w:p w:rsidR="00533FC0" w:rsidRPr="004703F1" w:rsidRDefault="00533FC0" w:rsidP="004703F1">
      <w:pPr>
        <w:pStyle w:val="aa"/>
        <w:widowControl/>
        <w:numPr>
          <w:ilvl w:val="0"/>
          <w:numId w:val="26"/>
        </w:numPr>
        <w:tabs>
          <w:tab w:val="left" w:pos="1134"/>
        </w:tabs>
        <w:autoSpaceDE/>
        <w:autoSpaceDN/>
        <w:adjustRightInd/>
        <w:spacing w:line="360" w:lineRule="auto"/>
        <w:ind w:left="0" w:firstLine="709"/>
        <w:jc w:val="both"/>
        <w:rPr>
          <w:sz w:val="28"/>
          <w:szCs w:val="28"/>
          <w:lang w:val="uk-UA" w:eastAsia="en-US"/>
        </w:rPr>
      </w:pPr>
      <w:r w:rsidRPr="004703F1">
        <w:rPr>
          <w:sz w:val="28"/>
          <w:szCs w:val="28"/>
          <w:lang w:val="uk-UA"/>
        </w:rPr>
        <w:t>оволодіває словником правових слів.</w:t>
      </w:r>
    </w:p>
    <w:p w:rsidR="00533FC0" w:rsidRPr="002E3B80" w:rsidRDefault="00533FC0" w:rsidP="00533FC0">
      <w:pPr>
        <w:tabs>
          <w:tab w:val="left" w:pos="851"/>
        </w:tabs>
        <w:spacing w:line="360" w:lineRule="auto"/>
        <w:ind w:firstLine="709"/>
        <w:jc w:val="both"/>
        <w:rPr>
          <w:bCs/>
          <w:i/>
          <w:iCs/>
          <w:sz w:val="28"/>
          <w:szCs w:val="28"/>
          <w:lang w:val="uk-UA" w:eastAsia="en-US"/>
        </w:rPr>
      </w:pPr>
      <w:r w:rsidRPr="002E3B80">
        <w:rPr>
          <w:sz w:val="28"/>
          <w:szCs w:val="28"/>
          <w:lang w:val="uk-UA"/>
        </w:rPr>
        <w:t xml:space="preserve">На основі зазначених показників, </w:t>
      </w:r>
      <w:r w:rsidR="00873D3C">
        <w:rPr>
          <w:sz w:val="28"/>
          <w:szCs w:val="28"/>
          <w:lang w:val="uk-UA"/>
        </w:rPr>
        <w:t>визначено</w:t>
      </w:r>
      <w:r w:rsidRPr="002E3B80">
        <w:rPr>
          <w:bCs/>
          <w:sz w:val="28"/>
          <w:szCs w:val="28"/>
          <w:lang w:val="uk-UA"/>
        </w:rPr>
        <w:t>критерії</w:t>
      </w:r>
      <w:r w:rsidRPr="002E3B80">
        <w:rPr>
          <w:sz w:val="28"/>
          <w:szCs w:val="28"/>
          <w:lang w:val="uk-UA"/>
        </w:rPr>
        <w:t xml:space="preserve">, </w:t>
      </w:r>
      <w:r w:rsidRPr="002E3B80">
        <w:rPr>
          <w:bCs/>
          <w:i/>
          <w:iCs/>
          <w:sz w:val="28"/>
          <w:szCs w:val="28"/>
          <w:lang w:val="uk-UA"/>
        </w:rPr>
        <w:t xml:space="preserve">за якими перевіряли знання вихованців. </w:t>
      </w:r>
    </w:p>
    <w:p w:rsidR="00533FC0" w:rsidRPr="002E3B80" w:rsidRDefault="00533FC0" w:rsidP="00026297">
      <w:pPr>
        <w:widowControl/>
        <w:numPr>
          <w:ilvl w:val="0"/>
          <w:numId w:val="11"/>
        </w:numPr>
        <w:tabs>
          <w:tab w:val="left" w:pos="851"/>
          <w:tab w:val="left" w:pos="993"/>
        </w:tabs>
        <w:autoSpaceDE/>
        <w:autoSpaceDN/>
        <w:adjustRightInd/>
        <w:spacing w:line="360" w:lineRule="auto"/>
        <w:ind w:left="0" w:firstLine="709"/>
        <w:jc w:val="both"/>
        <w:rPr>
          <w:sz w:val="28"/>
          <w:szCs w:val="28"/>
          <w:lang w:val="uk-UA" w:eastAsia="en-US"/>
        </w:rPr>
      </w:pPr>
      <w:r w:rsidRPr="002E3B80">
        <w:rPr>
          <w:sz w:val="28"/>
          <w:szCs w:val="28"/>
          <w:lang w:val="uk-UA"/>
        </w:rPr>
        <w:t>Наявність у дітей знань про власні права та обов’язки, які вони мають виконувати в процес</w:t>
      </w:r>
      <w:r w:rsidR="00873D3C">
        <w:rPr>
          <w:sz w:val="28"/>
          <w:szCs w:val="28"/>
          <w:lang w:val="uk-UA"/>
        </w:rPr>
        <w:t>і своєї життєдіяльності.</w:t>
      </w:r>
    </w:p>
    <w:p w:rsidR="00533FC0" w:rsidRPr="00873D3C" w:rsidRDefault="00533FC0" w:rsidP="00026297">
      <w:pPr>
        <w:widowControl/>
        <w:numPr>
          <w:ilvl w:val="0"/>
          <w:numId w:val="11"/>
        </w:numPr>
        <w:tabs>
          <w:tab w:val="left" w:pos="993"/>
        </w:tabs>
        <w:autoSpaceDE/>
        <w:autoSpaceDN/>
        <w:adjustRightInd/>
        <w:spacing w:line="360" w:lineRule="auto"/>
        <w:ind w:left="0" w:firstLine="709"/>
        <w:jc w:val="both"/>
        <w:rPr>
          <w:bCs/>
          <w:sz w:val="28"/>
          <w:szCs w:val="28"/>
          <w:lang w:val="uk-UA" w:eastAsia="en-US"/>
        </w:rPr>
      </w:pPr>
      <w:r w:rsidRPr="002E3B80">
        <w:rPr>
          <w:sz w:val="28"/>
          <w:szCs w:val="28"/>
          <w:lang w:val="uk-UA"/>
        </w:rPr>
        <w:t>Дотримання правил використання власних прав та виконання обов’</w:t>
      </w:r>
      <w:r w:rsidR="00873D3C">
        <w:rPr>
          <w:sz w:val="28"/>
          <w:szCs w:val="28"/>
          <w:lang w:val="uk-UA"/>
        </w:rPr>
        <w:t>язків.</w:t>
      </w:r>
    </w:p>
    <w:p w:rsidR="00533FC0" w:rsidRPr="00873D3C" w:rsidRDefault="00533FC0" w:rsidP="00026297">
      <w:pPr>
        <w:widowControl/>
        <w:numPr>
          <w:ilvl w:val="0"/>
          <w:numId w:val="11"/>
        </w:numPr>
        <w:tabs>
          <w:tab w:val="left" w:pos="993"/>
        </w:tabs>
        <w:autoSpaceDE/>
        <w:autoSpaceDN/>
        <w:adjustRightInd/>
        <w:spacing w:line="360" w:lineRule="auto"/>
        <w:ind w:left="0" w:firstLine="709"/>
        <w:jc w:val="both"/>
        <w:rPr>
          <w:bCs/>
          <w:sz w:val="28"/>
          <w:szCs w:val="28"/>
          <w:lang w:val="uk-UA" w:eastAsia="en-US"/>
        </w:rPr>
      </w:pPr>
      <w:r w:rsidRPr="002E3B80">
        <w:rPr>
          <w:sz w:val="28"/>
          <w:szCs w:val="28"/>
          <w:lang w:val="uk-UA"/>
        </w:rPr>
        <w:t>Наявність практичних знань про застосування соціально-правової підтримки, вмінь дотримуватися правил та виконання поставлених обов’язків, мотивувати необхідніст</w:t>
      </w:r>
      <w:r w:rsidR="00F2757A">
        <w:rPr>
          <w:sz w:val="28"/>
          <w:szCs w:val="28"/>
          <w:lang w:val="uk-UA"/>
        </w:rPr>
        <w:t>ь знань про права та обов’язки.</w:t>
      </w:r>
    </w:p>
    <w:p w:rsidR="00533FC0" w:rsidRPr="00F2757A" w:rsidRDefault="00533FC0" w:rsidP="00026297">
      <w:pPr>
        <w:widowControl/>
        <w:numPr>
          <w:ilvl w:val="0"/>
          <w:numId w:val="11"/>
        </w:numPr>
        <w:tabs>
          <w:tab w:val="left" w:pos="993"/>
        </w:tabs>
        <w:autoSpaceDE/>
        <w:autoSpaceDN/>
        <w:adjustRightInd/>
        <w:spacing w:line="360" w:lineRule="auto"/>
        <w:ind w:left="0" w:firstLine="709"/>
        <w:jc w:val="both"/>
        <w:rPr>
          <w:bCs/>
          <w:sz w:val="28"/>
          <w:szCs w:val="28"/>
          <w:lang w:val="uk-UA" w:eastAsia="en-US"/>
        </w:rPr>
      </w:pPr>
      <w:r w:rsidRPr="002E3B80">
        <w:rPr>
          <w:sz w:val="28"/>
          <w:szCs w:val="28"/>
          <w:lang w:val="uk-UA"/>
        </w:rPr>
        <w:t>Наявність уявлень про основні показники дотримання прав дитини.</w:t>
      </w:r>
    </w:p>
    <w:p w:rsidR="00533FC0" w:rsidRPr="00F2757A" w:rsidRDefault="00533FC0" w:rsidP="00533FC0">
      <w:pPr>
        <w:pStyle w:val="a5"/>
        <w:tabs>
          <w:tab w:val="left" w:pos="284"/>
        </w:tabs>
        <w:spacing w:line="360" w:lineRule="auto"/>
        <w:ind w:firstLine="709"/>
        <w:rPr>
          <w:bCs/>
          <w:iCs/>
          <w:szCs w:val="28"/>
        </w:rPr>
      </w:pPr>
      <w:r w:rsidRPr="002E3B80">
        <w:rPr>
          <w:szCs w:val="28"/>
        </w:rPr>
        <w:t xml:space="preserve">Для проведення констатуючого експерименту були відібрані вихованці Васильківської загальноосвітньої школи-інтернат 1-2 ступеня для дітей з важкими порушеннями </w:t>
      </w:r>
      <w:r w:rsidR="00873D3C">
        <w:rPr>
          <w:szCs w:val="28"/>
        </w:rPr>
        <w:t>мови. Діти інваліди 5-</w:t>
      </w:r>
      <w:r w:rsidRPr="002E3B80">
        <w:rPr>
          <w:szCs w:val="28"/>
        </w:rPr>
        <w:t xml:space="preserve">7-го класів склали експериментальну </w:t>
      </w:r>
      <w:r w:rsidR="00F2757A">
        <w:rPr>
          <w:szCs w:val="28"/>
        </w:rPr>
        <w:t>групу – ЕГ, а діти інваліди 8-</w:t>
      </w:r>
      <w:r w:rsidRPr="002E3B80">
        <w:rPr>
          <w:szCs w:val="28"/>
        </w:rPr>
        <w:t>10-го класів склали контрольну групу –</w:t>
      </w:r>
      <w:r w:rsidR="00873D3C">
        <w:rPr>
          <w:szCs w:val="28"/>
        </w:rPr>
        <w:t xml:space="preserve"> КГ. В обох групах по 25 учнів.</w:t>
      </w:r>
    </w:p>
    <w:p w:rsidR="00533FC0" w:rsidRPr="002E3B80" w:rsidRDefault="00873D3C" w:rsidP="00533FC0">
      <w:pPr>
        <w:pStyle w:val="ab"/>
        <w:spacing w:before="0" w:beforeAutospacing="0" w:after="0" w:afterAutospacing="0" w:line="360" w:lineRule="auto"/>
        <w:ind w:firstLine="706"/>
        <w:jc w:val="both"/>
        <w:rPr>
          <w:color w:val="000000" w:themeColor="text1"/>
          <w:sz w:val="28"/>
          <w:szCs w:val="28"/>
        </w:rPr>
      </w:pPr>
      <w:r>
        <w:rPr>
          <w:sz w:val="28"/>
          <w:szCs w:val="28"/>
          <w:lang w:val="uk-UA"/>
        </w:rPr>
        <w:t>Б</w:t>
      </w:r>
      <w:r w:rsidR="00533FC0" w:rsidRPr="002E3B80">
        <w:rPr>
          <w:sz w:val="28"/>
          <w:szCs w:val="28"/>
        </w:rPr>
        <w:t xml:space="preserve">ула розроблена серія завдань, які передбачали виявити в дітей-інвалідів фактичні відомості про власні права та обов’язки, застосування цих знань в життєвій практиці. А також визначити рівень володіння знаннями з питань прав дитини у вихователів і вчителів. Сьогоднішня соціальна робота з дітьми-інвалідами – результат її розвитку протягом останніх 200 років. Значною мірою вона відображає загальні умови життя, а також соціальну </w:t>
      </w:r>
      <w:r w:rsidR="00533FC0" w:rsidRPr="002E3B80">
        <w:rPr>
          <w:color w:val="000000" w:themeColor="text1"/>
          <w:sz w:val="28"/>
          <w:szCs w:val="28"/>
        </w:rPr>
        <w:t>та</w:t>
      </w:r>
      <w:r w:rsidR="00533FC0" w:rsidRPr="002E3B80">
        <w:rPr>
          <w:rStyle w:val="apple-converted-space"/>
          <w:color w:val="000000" w:themeColor="text1"/>
          <w:sz w:val="28"/>
          <w:szCs w:val="28"/>
        </w:rPr>
        <w:t> </w:t>
      </w:r>
      <w:hyperlink r:id="rId26" w:tooltip="Економіка" w:history="1">
        <w:r w:rsidR="00533FC0" w:rsidRPr="002E3B80">
          <w:rPr>
            <w:rStyle w:val="a9"/>
            <w:color w:val="000000" w:themeColor="text1"/>
            <w:sz w:val="28"/>
            <w:szCs w:val="28"/>
            <w:u w:val="none"/>
          </w:rPr>
          <w:t>економічну</w:t>
        </w:r>
      </w:hyperlink>
      <w:r w:rsidR="00533FC0" w:rsidRPr="002E3B80">
        <w:rPr>
          <w:rStyle w:val="apple-converted-space"/>
          <w:color w:val="000000" w:themeColor="text1"/>
          <w:sz w:val="28"/>
          <w:szCs w:val="28"/>
        </w:rPr>
        <w:t> </w:t>
      </w:r>
      <w:r w:rsidR="00533FC0" w:rsidRPr="002E3B80">
        <w:rPr>
          <w:color w:val="000000" w:themeColor="text1"/>
          <w:sz w:val="28"/>
          <w:szCs w:val="28"/>
        </w:rPr>
        <w:t xml:space="preserve">політику у різні періоди часу. Однак у відношенні до інвалідів склалося багато специфічних факторів, які впливають на умови їх життя. </w:t>
      </w:r>
      <w:r w:rsidR="00533FC0" w:rsidRPr="002E3B80">
        <w:rPr>
          <w:color w:val="000000" w:themeColor="text1"/>
          <w:sz w:val="28"/>
          <w:szCs w:val="28"/>
        </w:rPr>
        <w:lastRenderedPageBreak/>
        <w:t>Неосвіченість, зневага оточуючих, зневіра і жах – ці соціальні фактори ізолювали дитину-інвалідів та затримали їх</w:t>
      </w:r>
      <w:r w:rsidR="00533FC0" w:rsidRPr="002E3B80">
        <w:rPr>
          <w:rStyle w:val="apple-converted-space"/>
          <w:color w:val="000000" w:themeColor="text1"/>
          <w:sz w:val="28"/>
          <w:szCs w:val="28"/>
        </w:rPr>
        <w:t> </w:t>
      </w:r>
      <w:hyperlink r:id="rId27" w:tooltip="Розвиток" w:history="1">
        <w:r w:rsidR="00533FC0" w:rsidRPr="002E3B80">
          <w:rPr>
            <w:rStyle w:val="a9"/>
            <w:color w:val="000000" w:themeColor="text1"/>
            <w:sz w:val="28"/>
            <w:szCs w:val="28"/>
            <w:u w:val="none"/>
          </w:rPr>
          <w:t>розвиток</w:t>
        </w:r>
      </w:hyperlink>
      <w:r w:rsidR="00533FC0" w:rsidRPr="002E3B80">
        <w:rPr>
          <w:color w:val="000000" w:themeColor="text1"/>
          <w:sz w:val="28"/>
          <w:szCs w:val="28"/>
        </w:rPr>
        <w:t>,</w:t>
      </w:r>
      <w:r w:rsidR="00533FC0" w:rsidRPr="002E3B80">
        <w:rPr>
          <w:rStyle w:val="apple-converted-space"/>
          <w:color w:val="000000" w:themeColor="text1"/>
          <w:sz w:val="28"/>
          <w:szCs w:val="28"/>
        </w:rPr>
        <w:t> </w:t>
      </w:r>
      <w:hyperlink r:id="rId28" w:tooltip="Про Це" w:history="1">
        <w:r w:rsidR="00533FC0" w:rsidRPr="002E3B80">
          <w:rPr>
            <w:rStyle w:val="a9"/>
            <w:color w:val="000000" w:themeColor="text1"/>
            <w:sz w:val="28"/>
            <w:szCs w:val="28"/>
            <w:u w:val="none"/>
          </w:rPr>
          <w:t>про це</w:t>
        </w:r>
      </w:hyperlink>
      <w:r w:rsidR="00533FC0" w:rsidRPr="002E3B80">
        <w:rPr>
          <w:rStyle w:val="apple-converted-space"/>
          <w:color w:val="000000" w:themeColor="text1"/>
          <w:sz w:val="28"/>
          <w:szCs w:val="28"/>
        </w:rPr>
        <w:t> </w:t>
      </w:r>
      <w:r w:rsidR="00533FC0" w:rsidRPr="002E3B80">
        <w:rPr>
          <w:color w:val="000000" w:themeColor="text1"/>
          <w:sz w:val="28"/>
          <w:szCs w:val="28"/>
        </w:rPr>
        <w:t>свідчить історія.</w:t>
      </w:r>
    </w:p>
    <w:p w:rsidR="00533FC0" w:rsidRPr="002E3B80" w:rsidRDefault="00533FC0" w:rsidP="00533FC0">
      <w:pPr>
        <w:pStyle w:val="ab"/>
        <w:spacing w:before="0" w:beforeAutospacing="0" w:after="0" w:afterAutospacing="0" w:line="360" w:lineRule="auto"/>
        <w:ind w:firstLine="706"/>
        <w:jc w:val="both"/>
        <w:rPr>
          <w:color w:val="000000" w:themeColor="text1"/>
          <w:sz w:val="28"/>
          <w:szCs w:val="28"/>
        </w:rPr>
      </w:pPr>
      <w:r w:rsidRPr="002E3B80">
        <w:rPr>
          <w:color w:val="000000" w:themeColor="text1"/>
          <w:sz w:val="28"/>
          <w:szCs w:val="28"/>
        </w:rPr>
        <w:t>Протягом багатьох років соціальна робота у відношенні до дітей-інвалідів розвивалася від елементарного догляду у спеціальних закладах до</w:t>
      </w:r>
      <w:r w:rsidRPr="002E3B80">
        <w:rPr>
          <w:rStyle w:val="apple-converted-space"/>
          <w:color w:val="000000" w:themeColor="text1"/>
          <w:sz w:val="28"/>
          <w:szCs w:val="28"/>
        </w:rPr>
        <w:t> </w:t>
      </w:r>
      <w:hyperlink r:id="rId29" w:tooltip="Навчання" w:history="1">
        <w:r w:rsidRPr="002E3B80">
          <w:rPr>
            <w:rStyle w:val="a9"/>
            <w:color w:val="000000" w:themeColor="text1"/>
            <w:sz w:val="28"/>
            <w:szCs w:val="28"/>
            <w:u w:val="none"/>
          </w:rPr>
          <w:t>навчання</w:t>
        </w:r>
      </w:hyperlink>
      <w:r w:rsidRPr="002E3B80">
        <w:rPr>
          <w:rStyle w:val="apple-converted-space"/>
          <w:color w:val="000000" w:themeColor="text1"/>
          <w:sz w:val="28"/>
          <w:szCs w:val="28"/>
        </w:rPr>
        <w:t> </w:t>
      </w:r>
      <w:r w:rsidRPr="002E3B80">
        <w:rPr>
          <w:color w:val="000000" w:themeColor="text1"/>
          <w:sz w:val="28"/>
          <w:szCs w:val="28"/>
        </w:rPr>
        <w:t>дітей-інвалідів та до реабілітації людей, які стали інвалідами у дорослому віці [24, 169].</w:t>
      </w:r>
    </w:p>
    <w:p w:rsidR="00533FC0" w:rsidRPr="002E3B80" w:rsidRDefault="00533FC0" w:rsidP="00533FC0">
      <w:pPr>
        <w:pStyle w:val="ab"/>
        <w:spacing w:before="0" w:beforeAutospacing="0" w:after="0" w:afterAutospacing="0" w:line="360" w:lineRule="auto"/>
        <w:ind w:firstLine="706"/>
        <w:jc w:val="both"/>
        <w:rPr>
          <w:color w:val="000000" w:themeColor="text1"/>
          <w:sz w:val="28"/>
          <w:szCs w:val="28"/>
        </w:rPr>
      </w:pPr>
      <w:r w:rsidRPr="002E3B80">
        <w:rPr>
          <w:color w:val="000000" w:themeColor="text1"/>
          <w:sz w:val="28"/>
          <w:szCs w:val="28"/>
        </w:rPr>
        <w:t>Рівень цивілізованості суспільства багато в чому визначається ставленням цього суспільства до</w:t>
      </w:r>
      <w:hyperlink r:id="rId30" w:tooltip="Маргіналізм" w:history="1">
        <w:r w:rsidRPr="002E3B80">
          <w:rPr>
            <w:rStyle w:val="a9"/>
            <w:color w:val="000000" w:themeColor="text1"/>
            <w:sz w:val="28"/>
            <w:szCs w:val="28"/>
            <w:u w:val="none"/>
          </w:rPr>
          <w:t>маргінальної</w:t>
        </w:r>
      </w:hyperlink>
      <w:r w:rsidRPr="002E3B80">
        <w:rPr>
          <w:color w:val="000000" w:themeColor="text1"/>
          <w:sz w:val="28"/>
          <w:szCs w:val="28"/>
        </w:rPr>
        <w:t>групи населення, зокрема до дітей-інвалідів, їхніх сімей тощо. В умовах економічної нестабільності, кризового стану практично всіх складових гуманітарної сфери, на початковому етапі правової стабілізації діти-інваліди виявилися найбільш незахищеною категорією населення. І</w:t>
      </w:r>
      <w:hyperlink r:id="rId31" w:tooltip="Відповідь" w:history="1">
        <w:r w:rsidRPr="002E3B80">
          <w:rPr>
            <w:rStyle w:val="a9"/>
            <w:color w:val="000000" w:themeColor="text1"/>
            <w:sz w:val="28"/>
            <w:szCs w:val="28"/>
            <w:u w:val="none"/>
          </w:rPr>
          <w:t>відповідно</w:t>
        </w:r>
      </w:hyperlink>
      <w:r w:rsidRPr="002E3B80">
        <w:rPr>
          <w:color w:val="000000" w:themeColor="text1"/>
          <w:sz w:val="28"/>
          <w:szCs w:val="28"/>
        </w:rPr>
        <w:t>соціальна робота з даною категорією потребує подальшої організації з урахуванням усіх специфічних особливостей дітей з обмеженими можливостями та співпраці з ними.</w:t>
      </w:r>
    </w:p>
    <w:p w:rsidR="00533FC0" w:rsidRPr="002E3B80" w:rsidRDefault="00533FC0" w:rsidP="00533FC0">
      <w:pPr>
        <w:pStyle w:val="western"/>
        <w:spacing w:before="0" w:beforeAutospacing="0" w:after="0" w:afterAutospacing="0" w:line="360" w:lineRule="auto"/>
        <w:ind w:firstLine="706"/>
        <w:jc w:val="both"/>
        <w:rPr>
          <w:color w:val="000000" w:themeColor="text1"/>
          <w:sz w:val="28"/>
          <w:szCs w:val="28"/>
        </w:rPr>
      </w:pPr>
      <w:r w:rsidRPr="002E3B80">
        <w:rPr>
          <w:color w:val="000000" w:themeColor="text1"/>
          <w:sz w:val="28"/>
          <w:szCs w:val="28"/>
        </w:rPr>
        <w:t>Сьогодні інвалідність у дітей визначається вченими як стійка соціальна дезадаптацiя, зумовлена хронічними захворюваннями чи патологічними станами, що різко обмежує можливість включення дитини в адекватні до її віку виховні i педагогiчнi</w:t>
      </w:r>
      <w:r w:rsidRPr="002E3B80">
        <w:rPr>
          <w:rStyle w:val="apple-converted-space"/>
          <w:color w:val="000000" w:themeColor="text1"/>
          <w:sz w:val="28"/>
          <w:szCs w:val="28"/>
        </w:rPr>
        <w:t> </w:t>
      </w:r>
      <w:hyperlink r:id="rId32" w:tooltip="Процес" w:history="1">
        <w:r w:rsidRPr="002E3B80">
          <w:rPr>
            <w:rStyle w:val="a9"/>
            <w:color w:val="000000" w:themeColor="text1"/>
            <w:sz w:val="28"/>
            <w:szCs w:val="28"/>
            <w:u w:val="none"/>
          </w:rPr>
          <w:t>процеси</w:t>
        </w:r>
      </w:hyperlink>
      <w:r w:rsidRPr="002E3B80">
        <w:rPr>
          <w:color w:val="000000" w:themeColor="text1"/>
          <w:sz w:val="28"/>
          <w:szCs w:val="28"/>
        </w:rPr>
        <w:t>, у зв’язку з чим вона постійно потребує догляду та допомоги. Це значне обмеження життедiяльностi, що призводить до соціальної дезадаптацiї внаслiдок порушень розвитку росту дитини, здібностей до самообслуговування, пересування, орiєнтацiї, контролю за своєю поведінкою,</w:t>
      </w:r>
      <w:hyperlink r:id="rId33" w:tooltip="Навчання" w:history="1">
        <w:r w:rsidRPr="002E3B80">
          <w:rPr>
            <w:rStyle w:val="a9"/>
            <w:color w:val="000000" w:themeColor="text1"/>
            <w:sz w:val="28"/>
            <w:szCs w:val="28"/>
            <w:u w:val="none"/>
          </w:rPr>
          <w:t>навчання</w:t>
        </w:r>
      </w:hyperlink>
      <w:r w:rsidRPr="002E3B80">
        <w:rPr>
          <w:color w:val="000000" w:themeColor="text1"/>
          <w:sz w:val="28"/>
          <w:szCs w:val="28"/>
        </w:rPr>
        <w:t>,</w:t>
      </w:r>
      <w:hyperlink r:id="rId34" w:tooltip="Спілкування" w:history="1">
        <w:r w:rsidRPr="002E3B80">
          <w:rPr>
            <w:rStyle w:val="a9"/>
            <w:color w:val="000000" w:themeColor="text1"/>
            <w:sz w:val="28"/>
            <w:szCs w:val="28"/>
            <w:u w:val="none"/>
          </w:rPr>
          <w:t>спілкування</w:t>
        </w:r>
      </w:hyperlink>
      <w:r w:rsidRPr="002E3B80">
        <w:rPr>
          <w:color w:val="000000" w:themeColor="text1"/>
          <w:sz w:val="28"/>
          <w:szCs w:val="28"/>
        </w:rPr>
        <w:t>, трудової дiяльностi у майбутньому.</w:t>
      </w:r>
    </w:p>
    <w:p w:rsidR="00533FC0" w:rsidRPr="002E3B80" w:rsidRDefault="00533FC0" w:rsidP="00533FC0">
      <w:pPr>
        <w:pStyle w:val="western"/>
        <w:spacing w:before="0" w:beforeAutospacing="0" w:after="0" w:afterAutospacing="0" w:line="360" w:lineRule="auto"/>
        <w:ind w:firstLine="706"/>
        <w:jc w:val="both"/>
        <w:rPr>
          <w:sz w:val="28"/>
          <w:szCs w:val="28"/>
        </w:rPr>
      </w:pPr>
      <w:r w:rsidRPr="002E3B80">
        <w:rPr>
          <w:color w:val="000000" w:themeColor="text1"/>
          <w:sz w:val="28"/>
          <w:szCs w:val="28"/>
        </w:rPr>
        <w:t>Розрізняють такі обмеження дитячої життєдіяльності: діти з порушеннями слуху і мови (глухі, слабочуючі, логопати); порушеннями зору (слiпi, слабозор); порушеннями інтелектуального розвитку (розумово вiдсталi, з затримкою психічного розвитку); порушеннями опорно-рухового апарату; з комплексними порушеннями психофiзiологiчного розвитку, (слiпоглухонiмi</w:t>
      </w:r>
      <w:r w:rsidR="00115FA9" w:rsidRPr="002E3B80">
        <w:rPr>
          <w:sz w:val="28"/>
          <w:szCs w:val="28"/>
        </w:rPr>
        <w:t xml:space="preserve">, </w:t>
      </w:r>
      <w:r w:rsidRPr="002E3B80">
        <w:rPr>
          <w:sz w:val="28"/>
          <w:szCs w:val="28"/>
        </w:rPr>
        <w:t>ДЦП з розумовою вiдсталiстю); хронічними соматичними захворюваннями; психоневрологічними захворюваннями [4, 87].</w:t>
      </w:r>
    </w:p>
    <w:p w:rsidR="00533FC0" w:rsidRPr="002E3B80" w:rsidRDefault="00533FC0" w:rsidP="00533FC0">
      <w:pPr>
        <w:pStyle w:val="western"/>
        <w:spacing w:before="0" w:beforeAutospacing="0" w:after="0" w:afterAutospacing="0" w:line="360" w:lineRule="auto"/>
        <w:ind w:firstLine="706"/>
        <w:jc w:val="both"/>
        <w:rPr>
          <w:sz w:val="28"/>
          <w:szCs w:val="28"/>
        </w:rPr>
      </w:pPr>
      <w:r w:rsidRPr="002E3B80">
        <w:rPr>
          <w:sz w:val="28"/>
          <w:szCs w:val="28"/>
        </w:rPr>
        <w:lastRenderedPageBreak/>
        <w:t>Така класифікація є ядром для організації різних напрямків соціальної роботи, однак завдання, на основі яких вона організовується, є спільними.</w:t>
      </w:r>
    </w:p>
    <w:p w:rsidR="00533FC0" w:rsidRPr="002E3B80" w:rsidRDefault="00533FC0" w:rsidP="00533FC0">
      <w:pPr>
        <w:pStyle w:val="western"/>
        <w:spacing w:before="0" w:beforeAutospacing="0" w:after="0" w:afterAutospacing="0" w:line="360" w:lineRule="auto"/>
        <w:ind w:firstLine="706"/>
        <w:jc w:val="both"/>
        <w:rPr>
          <w:sz w:val="28"/>
          <w:szCs w:val="28"/>
        </w:rPr>
      </w:pPr>
      <w:r w:rsidRPr="002E3B80">
        <w:rPr>
          <w:sz w:val="28"/>
          <w:szCs w:val="28"/>
        </w:rPr>
        <w:t xml:space="preserve">Провідним завданням організації соціальної роботи з дітьми з обмеженими можливостями є створення рівних можливостей. Створення рівних </w:t>
      </w:r>
      <w:r w:rsidRPr="002E3B80">
        <w:rPr>
          <w:color w:val="000000" w:themeColor="text1"/>
          <w:sz w:val="28"/>
          <w:szCs w:val="28"/>
        </w:rPr>
        <w:t>можливостей в умовах дискримінаційного законодавства, недоступної державної</w:t>
      </w:r>
      <w:hyperlink r:id="rId35" w:tooltip="Архітектура" w:history="1">
        <w:r w:rsidRPr="002E3B80">
          <w:rPr>
            <w:rStyle w:val="a9"/>
            <w:color w:val="000000" w:themeColor="text1"/>
            <w:sz w:val="28"/>
            <w:szCs w:val="28"/>
            <w:u w:val="none"/>
          </w:rPr>
          <w:t>архітектурного</w:t>
        </w:r>
      </w:hyperlink>
      <w:r w:rsidRPr="002E3B80">
        <w:rPr>
          <w:color w:val="000000" w:themeColor="text1"/>
          <w:sz w:val="28"/>
          <w:szCs w:val="28"/>
        </w:rPr>
        <w:t>середовища і консервативної по відношенню до дітей-інвалідів суспільної свідомості полягає в організації</w:t>
      </w:r>
      <w:hyperlink r:id="rId36" w:tooltip="Процес" w:history="1">
        <w:r w:rsidRPr="002E3B80">
          <w:rPr>
            <w:rStyle w:val="a9"/>
            <w:color w:val="000000" w:themeColor="text1"/>
            <w:sz w:val="28"/>
            <w:szCs w:val="28"/>
            <w:u w:val="none"/>
          </w:rPr>
          <w:t>процесу</w:t>
        </w:r>
      </w:hyperlink>
      <w:r w:rsidRPr="002E3B80">
        <w:rPr>
          <w:color w:val="000000" w:themeColor="text1"/>
          <w:sz w:val="28"/>
          <w:szCs w:val="28"/>
        </w:rPr>
        <w:t>, завдяки якому такі загальні системи суспільства, як фізичне і</w:t>
      </w:r>
      <w:r w:rsidRPr="002E3B80">
        <w:rPr>
          <w:rStyle w:val="apple-converted-space"/>
          <w:color w:val="000000" w:themeColor="text1"/>
          <w:sz w:val="28"/>
          <w:szCs w:val="28"/>
        </w:rPr>
        <w:t> </w:t>
      </w:r>
      <w:hyperlink r:id="rId37" w:tooltip="Культура" w:history="1">
        <w:r w:rsidRPr="002E3B80">
          <w:rPr>
            <w:rStyle w:val="a9"/>
            <w:color w:val="000000" w:themeColor="text1"/>
            <w:sz w:val="28"/>
            <w:szCs w:val="28"/>
            <w:u w:val="none"/>
          </w:rPr>
          <w:t>культурне</w:t>
        </w:r>
      </w:hyperlink>
      <w:r w:rsidRPr="002E3B80">
        <w:rPr>
          <w:rStyle w:val="apple-converted-space"/>
          <w:color w:val="000000" w:themeColor="text1"/>
          <w:sz w:val="28"/>
          <w:szCs w:val="28"/>
        </w:rPr>
        <w:t> </w:t>
      </w:r>
      <w:r w:rsidRPr="002E3B80">
        <w:rPr>
          <w:color w:val="000000" w:themeColor="text1"/>
          <w:sz w:val="28"/>
          <w:szCs w:val="28"/>
        </w:rPr>
        <w:t>середовище, житлові умови і</w:t>
      </w:r>
      <w:r w:rsidRPr="002E3B80">
        <w:rPr>
          <w:rStyle w:val="apple-converted-space"/>
          <w:color w:val="000000" w:themeColor="text1"/>
          <w:sz w:val="28"/>
          <w:szCs w:val="28"/>
        </w:rPr>
        <w:t> </w:t>
      </w:r>
      <w:hyperlink r:id="rId38" w:tooltip="Транспорт" w:history="1">
        <w:r w:rsidRPr="002E3B80">
          <w:rPr>
            <w:rStyle w:val="a9"/>
            <w:color w:val="000000" w:themeColor="text1"/>
            <w:sz w:val="28"/>
            <w:szCs w:val="28"/>
            <w:u w:val="none"/>
          </w:rPr>
          <w:t>транспорт</w:t>
        </w:r>
      </w:hyperlink>
      <w:r w:rsidRPr="002E3B80">
        <w:rPr>
          <w:color w:val="000000" w:themeColor="text1"/>
          <w:sz w:val="28"/>
          <w:szCs w:val="28"/>
        </w:rPr>
        <w:t xml:space="preserve">, соціальні служби і служби охорони здоров’я, доступ до освіти і праці, культурного і соціального життя, робляться доступними для всіх [1, 38]. Другою, але не менш </w:t>
      </w:r>
      <w:r w:rsidRPr="002E3B80">
        <w:rPr>
          <w:sz w:val="28"/>
          <w:szCs w:val="28"/>
        </w:rPr>
        <w:t>важливою групою завдань тут можна вважати навчання дітей-інвалідів та батьків вмінням і навичкам незалежного життя.</w:t>
      </w:r>
    </w:p>
    <w:p w:rsidR="00533FC0" w:rsidRPr="002E3B80" w:rsidRDefault="00533FC0" w:rsidP="00533FC0">
      <w:pPr>
        <w:pStyle w:val="western"/>
        <w:spacing w:before="0" w:beforeAutospacing="0" w:after="0" w:afterAutospacing="0" w:line="360" w:lineRule="auto"/>
        <w:ind w:firstLine="706"/>
        <w:jc w:val="both"/>
        <w:rPr>
          <w:sz w:val="28"/>
          <w:szCs w:val="28"/>
        </w:rPr>
      </w:pPr>
      <w:r w:rsidRPr="002E3B80">
        <w:rPr>
          <w:sz w:val="28"/>
          <w:szCs w:val="28"/>
        </w:rPr>
        <w:t>Таким чином, із врахуванням завдань створення рівних можливостей та навчання необхідно виділити керівні принципи організації соціальної роботи з дітьми з обмеженими можливостями [23, 341-342]:</w:t>
      </w:r>
    </w:p>
    <w:p w:rsidR="00533FC0" w:rsidRPr="002E3B80" w:rsidRDefault="00533FC0" w:rsidP="00533FC0">
      <w:pPr>
        <w:pStyle w:val="western"/>
        <w:spacing w:before="0" w:beforeAutospacing="0" w:after="0" w:afterAutospacing="0" w:line="360" w:lineRule="auto"/>
        <w:ind w:firstLine="706"/>
        <w:jc w:val="both"/>
        <w:rPr>
          <w:color w:val="000000" w:themeColor="text1"/>
          <w:sz w:val="28"/>
          <w:szCs w:val="28"/>
        </w:rPr>
      </w:pPr>
      <w:r w:rsidRPr="002E3B80">
        <w:rPr>
          <w:sz w:val="28"/>
          <w:szCs w:val="28"/>
        </w:rPr>
        <w:t xml:space="preserve">а) діти-інваліди повинні продовжувати жити у своїх общинах і вести, за необхідної підтримки, </w:t>
      </w:r>
      <w:r w:rsidRPr="002E3B80">
        <w:rPr>
          <w:color w:val="000000" w:themeColor="text1"/>
          <w:sz w:val="28"/>
          <w:szCs w:val="28"/>
        </w:rPr>
        <w:t>звичайний спосіб життя;</w:t>
      </w:r>
    </w:p>
    <w:p w:rsidR="00533FC0" w:rsidRPr="002E3B80" w:rsidRDefault="00533FC0" w:rsidP="00533FC0">
      <w:pPr>
        <w:pStyle w:val="western"/>
        <w:spacing w:before="0" w:beforeAutospacing="0" w:after="0" w:afterAutospacing="0" w:line="360" w:lineRule="auto"/>
        <w:ind w:firstLine="706"/>
        <w:jc w:val="both"/>
        <w:rPr>
          <w:color w:val="000000" w:themeColor="text1"/>
          <w:sz w:val="28"/>
          <w:szCs w:val="28"/>
        </w:rPr>
      </w:pPr>
      <w:r w:rsidRPr="002E3B80">
        <w:rPr>
          <w:color w:val="000000" w:themeColor="text1"/>
          <w:sz w:val="28"/>
          <w:szCs w:val="28"/>
        </w:rPr>
        <w:t>б) діти-інваліди повинні</w:t>
      </w:r>
      <w:r w:rsidRPr="002E3B80">
        <w:rPr>
          <w:rStyle w:val="apple-converted-space"/>
          <w:color w:val="000000" w:themeColor="text1"/>
          <w:sz w:val="28"/>
          <w:szCs w:val="28"/>
        </w:rPr>
        <w:t> </w:t>
      </w:r>
      <w:hyperlink r:id="rId39" w:tooltip="Брати" w:history="1">
        <w:r w:rsidRPr="002E3B80">
          <w:rPr>
            <w:rStyle w:val="a9"/>
            <w:color w:val="000000" w:themeColor="text1"/>
            <w:sz w:val="28"/>
            <w:szCs w:val="28"/>
            <w:u w:val="none"/>
          </w:rPr>
          <w:t>брати</w:t>
        </w:r>
      </w:hyperlink>
      <w:r w:rsidRPr="002E3B80">
        <w:rPr>
          <w:rStyle w:val="apple-converted-space"/>
          <w:color w:val="000000" w:themeColor="text1"/>
          <w:sz w:val="28"/>
          <w:szCs w:val="28"/>
        </w:rPr>
        <w:t> </w:t>
      </w:r>
      <w:r w:rsidRPr="002E3B80">
        <w:rPr>
          <w:color w:val="000000" w:themeColor="text1"/>
          <w:sz w:val="28"/>
          <w:szCs w:val="28"/>
        </w:rPr>
        <w:t>активну участь в усіх сферах життя суспільства;</w:t>
      </w:r>
    </w:p>
    <w:p w:rsidR="00533FC0" w:rsidRPr="002E3B80" w:rsidRDefault="00533FC0" w:rsidP="00533FC0">
      <w:pPr>
        <w:pStyle w:val="western"/>
        <w:spacing w:before="0" w:beforeAutospacing="0" w:after="0" w:afterAutospacing="0" w:line="360" w:lineRule="auto"/>
        <w:ind w:firstLine="706"/>
        <w:jc w:val="both"/>
        <w:rPr>
          <w:sz w:val="28"/>
          <w:szCs w:val="28"/>
        </w:rPr>
      </w:pPr>
      <w:r w:rsidRPr="002E3B80">
        <w:rPr>
          <w:sz w:val="28"/>
          <w:szCs w:val="28"/>
        </w:rPr>
        <w:t>в) діти-інваліди повинні отримувати необхідну допомогу в рамках звичайних систем освіти, охорони здоров’я, соціальних служб тощо;</w:t>
      </w:r>
    </w:p>
    <w:p w:rsidR="00533FC0" w:rsidRPr="002E3B80" w:rsidRDefault="00533FC0" w:rsidP="00533FC0">
      <w:pPr>
        <w:pStyle w:val="western"/>
        <w:spacing w:before="0" w:beforeAutospacing="0" w:after="0" w:afterAutospacing="0" w:line="360" w:lineRule="auto"/>
        <w:ind w:firstLine="706"/>
        <w:jc w:val="both"/>
        <w:rPr>
          <w:color w:val="000000" w:themeColor="text1"/>
          <w:sz w:val="28"/>
          <w:szCs w:val="28"/>
        </w:rPr>
      </w:pPr>
      <w:r w:rsidRPr="002E3B80">
        <w:rPr>
          <w:sz w:val="28"/>
          <w:szCs w:val="28"/>
        </w:rPr>
        <w:t xml:space="preserve">г) інваліди повинні брати участь в загальному соціальному й економічному розвитку суспільства, а їх потреби повинні враховуватися у </w:t>
      </w:r>
      <w:r w:rsidRPr="002E3B80">
        <w:rPr>
          <w:color w:val="000000" w:themeColor="text1"/>
          <w:sz w:val="28"/>
          <w:szCs w:val="28"/>
        </w:rPr>
        <w:t>національному плані розвитку. Тобто, створення рівних можливостей означає, що</w:t>
      </w:r>
      <w:hyperlink r:id="rId40" w:tooltip="Держава" w:history="1">
        <w:r w:rsidRPr="002E3B80">
          <w:rPr>
            <w:rStyle w:val="a9"/>
            <w:color w:val="000000" w:themeColor="text1"/>
            <w:sz w:val="28"/>
            <w:szCs w:val="28"/>
            <w:u w:val="none"/>
          </w:rPr>
          <w:t>державна</w:t>
        </w:r>
      </w:hyperlink>
      <w:hyperlink r:id="rId41" w:tooltip="Політика" w:history="1">
        <w:r w:rsidRPr="002E3B80">
          <w:rPr>
            <w:rStyle w:val="a9"/>
            <w:color w:val="000000" w:themeColor="text1"/>
            <w:sz w:val="28"/>
            <w:szCs w:val="28"/>
            <w:u w:val="none"/>
          </w:rPr>
          <w:t>політика</w:t>
        </w:r>
      </w:hyperlink>
      <w:r w:rsidRPr="002E3B80">
        <w:rPr>
          <w:color w:val="000000" w:themeColor="text1"/>
          <w:sz w:val="28"/>
          <w:szCs w:val="28"/>
        </w:rPr>
        <w:t>повинна використовувати всі засоби таким чином, щоб кожна дитина мала рівні можливості для</w:t>
      </w:r>
      <w:r w:rsidRPr="002E3B80">
        <w:rPr>
          <w:rStyle w:val="apple-converted-space"/>
          <w:color w:val="000000" w:themeColor="text1"/>
          <w:sz w:val="28"/>
          <w:szCs w:val="28"/>
        </w:rPr>
        <w:t> </w:t>
      </w:r>
      <w:hyperlink r:id="rId42" w:tooltip="Особистість" w:history="1">
        <w:r w:rsidRPr="002E3B80">
          <w:rPr>
            <w:rStyle w:val="a9"/>
            <w:color w:val="000000" w:themeColor="text1"/>
            <w:sz w:val="28"/>
            <w:szCs w:val="28"/>
            <w:u w:val="none"/>
          </w:rPr>
          <w:t>особистісного</w:t>
        </w:r>
      </w:hyperlink>
      <w:r w:rsidRPr="002E3B80">
        <w:rPr>
          <w:rStyle w:val="apple-converted-space"/>
          <w:color w:val="000000" w:themeColor="text1"/>
          <w:sz w:val="28"/>
          <w:szCs w:val="28"/>
        </w:rPr>
        <w:t> </w:t>
      </w:r>
      <w:r w:rsidRPr="002E3B80">
        <w:rPr>
          <w:color w:val="000000" w:themeColor="text1"/>
          <w:sz w:val="28"/>
          <w:szCs w:val="28"/>
        </w:rPr>
        <w:t>розвитку, щоб вона могла у подальшому виконувати повною мірою свої обов’язки як член суспільства.</w:t>
      </w:r>
    </w:p>
    <w:p w:rsidR="00533FC0" w:rsidRPr="002E3B80" w:rsidRDefault="00533FC0" w:rsidP="00533FC0">
      <w:pPr>
        <w:pStyle w:val="western"/>
        <w:spacing w:before="0" w:beforeAutospacing="0" w:after="0" w:afterAutospacing="0" w:line="360" w:lineRule="auto"/>
        <w:ind w:firstLine="706"/>
        <w:jc w:val="both"/>
        <w:rPr>
          <w:sz w:val="28"/>
          <w:szCs w:val="28"/>
        </w:rPr>
      </w:pPr>
      <w:r w:rsidRPr="002E3B80">
        <w:rPr>
          <w:color w:val="000000" w:themeColor="text1"/>
          <w:sz w:val="28"/>
          <w:szCs w:val="28"/>
        </w:rPr>
        <w:lastRenderedPageBreak/>
        <w:t>Особливістю організації соціальної роботи дітей з обмеженими можливостями є те, що надання допомоги таким дітям є неможливою без одночасної організації соціально-педагогічного виховання. Соціально-педагогічний аспект соціальної роботи має на меті виховання, навчання та</w:t>
      </w:r>
      <w:r w:rsidRPr="002E3B80">
        <w:rPr>
          <w:rStyle w:val="apple-converted-space"/>
          <w:color w:val="000000" w:themeColor="text1"/>
          <w:sz w:val="28"/>
          <w:szCs w:val="28"/>
        </w:rPr>
        <w:t> </w:t>
      </w:r>
      <w:hyperlink r:id="rId43" w:tooltip="Розвиток дитини" w:history="1">
        <w:r w:rsidRPr="002E3B80">
          <w:rPr>
            <w:rStyle w:val="a9"/>
            <w:color w:val="000000" w:themeColor="text1"/>
            <w:sz w:val="28"/>
            <w:szCs w:val="28"/>
            <w:u w:val="none"/>
          </w:rPr>
          <w:t>розвиток дитини</w:t>
        </w:r>
      </w:hyperlink>
      <w:r w:rsidRPr="002E3B80">
        <w:rPr>
          <w:color w:val="000000" w:themeColor="text1"/>
          <w:sz w:val="28"/>
          <w:szCs w:val="28"/>
        </w:rPr>
        <w:t xml:space="preserve">для підготовки до життя в суспільстві та можливості отримання всіх законодавчо </w:t>
      </w:r>
      <w:r w:rsidRPr="002E3B80">
        <w:rPr>
          <w:sz w:val="28"/>
          <w:szCs w:val="28"/>
        </w:rPr>
        <w:t>закріплених видів допомоги [11, 54].</w:t>
      </w:r>
    </w:p>
    <w:p w:rsidR="00533FC0" w:rsidRPr="002E3B80" w:rsidRDefault="00533FC0" w:rsidP="00533FC0">
      <w:pPr>
        <w:pStyle w:val="western"/>
        <w:spacing w:before="0" w:beforeAutospacing="0" w:after="0" w:afterAutospacing="0" w:line="360" w:lineRule="auto"/>
        <w:ind w:firstLine="706"/>
        <w:jc w:val="both"/>
        <w:rPr>
          <w:color w:val="000000" w:themeColor="text1"/>
          <w:sz w:val="28"/>
          <w:szCs w:val="28"/>
        </w:rPr>
      </w:pPr>
      <w:r w:rsidRPr="002E3B80">
        <w:rPr>
          <w:sz w:val="28"/>
          <w:szCs w:val="28"/>
        </w:rPr>
        <w:t xml:space="preserve">Також специфічна особливість та закономірність організації соціальної роботи з дітьми, що мають обмежені </w:t>
      </w:r>
      <w:r w:rsidRPr="002E3B80">
        <w:rPr>
          <w:color w:val="000000" w:themeColor="text1"/>
          <w:sz w:val="28"/>
          <w:szCs w:val="28"/>
        </w:rPr>
        <w:t>функціональні можливості полягає в об’єднанні зусиль сукупного потенціалу</w:t>
      </w:r>
      <w:hyperlink r:id="rId44" w:tooltip="Соціум" w:history="1">
        <w:r w:rsidRPr="002E3B80">
          <w:rPr>
            <w:rStyle w:val="a9"/>
            <w:color w:val="000000" w:themeColor="text1"/>
            <w:sz w:val="28"/>
            <w:szCs w:val="28"/>
            <w:u w:val="none"/>
          </w:rPr>
          <w:t>соціуму</w:t>
        </w:r>
      </w:hyperlink>
      <w:r w:rsidRPr="002E3B80">
        <w:rPr>
          <w:color w:val="000000" w:themeColor="text1"/>
          <w:sz w:val="28"/>
          <w:szCs w:val="28"/>
        </w:rPr>
        <w:t>для найбільш повного задоволення потреб дитини з проблемами здоров’я та розвитку. В даному випадку йдеться про інткграцію діяльності як державних органів, так i громадських, приватних ініціатив різного профілю з метою найбільш повного задоволення потреб даної категорії дітей та їх сімей у їх самореалiзацїї, розкритті власної корисності.</w:t>
      </w:r>
    </w:p>
    <w:p w:rsidR="00533FC0" w:rsidRPr="002E3B80" w:rsidRDefault="00533FC0" w:rsidP="00533FC0">
      <w:pPr>
        <w:pStyle w:val="western"/>
        <w:spacing w:before="0" w:beforeAutospacing="0" w:after="0" w:afterAutospacing="0" w:line="360" w:lineRule="auto"/>
        <w:ind w:firstLine="706"/>
        <w:jc w:val="both"/>
        <w:rPr>
          <w:sz w:val="28"/>
          <w:szCs w:val="28"/>
        </w:rPr>
      </w:pPr>
      <w:r w:rsidRPr="002E3B80">
        <w:rPr>
          <w:color w:val="000000" w:themeColor="text1"/>
          <w:sz w:val="28"/>
          <w:szCs w:val="28"/>
        </w:rPr>
        <w:t>Зазначена закономiрнiсть відображає залежність результатів соціальної роботи від міри впливу сукупного потенціалу соціуму як багатомірного явища: життєве середовище, соціальне мікросередовище, середовище проживання конкретної людини, життєвий</w:t>
      </w:r>
      <w:r w:rsidRPr="002E3B80">
        <w:rPr>
          <w:rStyle w:val="apple-converted-space"/>
          <w:color w:val="000000" w:themeColor="text1"/>
          <w:sz w:val="28"/>
          <w:szCs w:val="28"/>
        </w:rPr>
        <w:t> </w:t>
      </w:r>
      <w:hyperlink r:id="rId45" w:tooltip="Простір" w:history="1">
        <w:r w:rsidRPr="002E3B80">
          <w:rPr>
            <w:rStyle w:val="a9"/>
            <w:color w:val="000000" w:themeColor="text1"/>
            <w:sz w:val="28"/>
            <w:szCs w:val="28"/>
            <w:u w:val="none"/>
          </w:rPr>
          <w:t>простір</w:t>
        </w:r>
      </w:hyperlink>
      <w:r w:rsidRPr="002E3B80">
        <w:rPr>
          <w:color w:val="000000" w:themeColor="text1"/>
          <w:sz w:val="28"/>
          <w:szCs w:val="28"/>
        </w:rPr>
        <w:t xml:space="preserve">, соціальний </w:t>
      </w:r>
      <w:r w:rsidRPr="002E3B80">
        <w:rPr>
          <w:sz w:val="28"/>
          <w:szCs w:val="28"/>
        </w:rPr>
        <w:t>простір[10, 198].</w:t>
      </w:r>
    </w:p>
    <w:p w:rsidR="00533FC0" w:rsidRPr="002E3B80" w:rsidRDefault="00533FC0" w:rsidP="00533FC0">
      <w:pPr>
        <w:pStyle w:val="western"/>
        <w:spacing w:before="0" w:beforeAutospacing="0" w:after="0" w:afterAutospacing="0" w:line="360" w:lineRule="auto"/>
        <w:ind w:firstLine="706"/>
        <w:jc w:val="both"/>
        <w:rPr>
          <w:color w:val="000000" w:themeColor="text1"/>
          <w:sz w:val="28"/>
          <w:szCs w:val="28"/>
        </w:rPr>
      </w:pPr>
      <w:r w:rsidRPr="002E3B80">
        <w:rPr>
          <w:sz w:val="28"/>
          <w:szCs w:val="28"/>
        </w:rPr>
        <w:t xml:space="preserve">Проблеми інвалідності не можуть бути зрозумілі поза соціокультурним оточення людини </w:t>
      </w:r>
      <w:r w:rsidR="00E656D1">
        <w:rPr>
          <w:sz w:val="28"/>
          <w:szCs w:val="28"/>
          <w:lang w:val="uk-UA"/>
        </w:rPr>
        <w:t>–</w:t>
      </w:r>
      <w:r w:rsidRPr="002E3B80">
        <w:rPr>
          <w:sz w:val="28"/>
          <w:szCs w:val="28"/>
        </w:rPr>
        <w:t xml:space="preserve"> сім'ї, будинку-інтернату тощо. Інвалідність, обмежені можливості дитини не відносяться до розряду суто медичних явищ. Набагато більше значення </w:t>
      </w:r>
      <w:r w:rsidRPr="002E3B80">
        <w:rPr>
          <w:color w:val="000000" w:themeColor="text1"/>
          <w:sz w:val="28"/>
          <w:szCs w:val="28"/>
        </w:rPr>
        <w:t>для</w:t>
      </w:r>
      <w:hyperlink r:id="rId46" w:tooltip="Розуміння" w:history="1">
        <w:r w:rsidRPr="002E3B80">
          <w:rPr>
            <w:rStyle w:val="a9"/>
            <w:color w:val="000000" w:themeColor="text1"/>
            <w:sz w:val="28"/>
            <w:szCs w:val="28"/>
            <w:u w:val="none"/>
          </w:rPr>
          <w:t>розуміння</w:t>
        </w:r>
      </w:hyperlink>
      <w:r w:rsidRPr="002E3B80">
        <w:rPr>
          <w:color w:val="000000" w:themeColor="text1"/>
          <w:sz w:val="28"/>
          <w:szCs w:val="28"/>
        </w:rPr>
        <w:t>цієї проблеми та подолання її наслідків мають соціально-медичні, соціальні,</w:t>
      </w:r>
      <w:hyperlink r:id="rId47" w:tooltip="Економіка" w:history="1">
        <w:r w:rsidRPr="002E3B80">
          <w:rPr>
            <w:rStyle w:val="a9"/>
            <w:color w:val="000000" w:themeColor="text1"/>
            <w:sz w:val="28"/>
            <w:szCs w:val="28"/>
            <w:u w:val="none"/>
          </w:rPr>
          <w:t>економічні</w:t>
        </w:r>
      </w:hyperlink>
      <w:r w:rsidRPr="002E3B80">
        <w:rPr>
          <w:color w:val="000000" w:themeColor="text1"/>
          <w:sz w:val="28"/>
          <w:szCs w:val="28"/>
        </w:rPr>
        <w:t>,</w:t>
      </w:r>
      <w:hyperlink r:id="rId48" w:tooltip="Психолог" w:history="1">
        <w:r w:rsidRPr="002E3B80">
          <w:rPr>
            <w:rStyle w:val="a9"/>
            <w:color w:val="000000" w:themeColor="text1"/>
            <w:sz w:val="28"/>
            <w:szCs w:val="28"/>
            <w:u w:val="none"/>
          </w:rPr>
          <w:t>психологічні</w:t>
        </w:r>
      </w:hyperlink>
      <w:r w:rsidRPr="002E3B80">
        <w:rPr>
          <w:color w:val="000000" w:themeColor="text1"/>
          <w:sz w:val="28"/>
          <w:szCs w:val="28"/>
        </w:rPr>
        <w:t xml:space="preserve">та інші фактори. Саме тому організація допомоги дітям-інвалідам </w:t>
      </w:r>
      <w:r w:rsidR="00E656D1">
        <w:rPr>
          <w:color w:val="000000" w:themeColor="text1"/>
          <w:sz w:val="28"/>
          <w:szCs w:val="28"/>
          <w:lang w:val="uk-UA"/>
        </w:rPr>
        <w:t>–</w:t>
      </w:r>
      <w:r w:rsidRPr="002E3B80">
        <w:rPr>
          <w:color w:val="000000" w:themeColor="text1"/>
          <w:sz w:val="28"/>
          <w:szCs w:val="28"/>
        </w:rPr>
        <w:t xml:space="preserve"> ґрунтуються на соціально-екологічної моделі соціальної роботи. Відповідно до якої моделі люди з обмеженими можливостями зазнають функціональні складності не тільки внаслідок захворювання, відхилення чи вад розвитку, а й непристосованості фізичного і соціального оточення до їх спеціальним проблем [22, 63].</w:t>
      </w:r>
    </w:p>
    <w:p w:rsidR="00533FC0" w:rsidRPr="002E3B80" w:rsidRDefault="00533FC0" w:rsidP="00533FC0">
      <w:pPr>
        <w:pStyle w:val="western"/>
        <w:spacing w:before="0" w:beforeAutospacing="0" w:after="0" w:afterAutospacing="0" w:line="360" w:lineRule="auto"/>
        <w:ind w:firstLine="706"/>
        <w:jc w:val="both"/>
        <w:rPr>
          <w:color w:val="000000" w:themeColor="text1"/>
          <w:sz w:val="28"/>
          <w:szCs w:val="28"/>
        </w:rPr>
      </w:pPr>
      <w:r w:rsidRPr="002E3B80">
        <w:rPr>
          <w:color w:val="000000" w:themeColor="text1"/>
          <w:sz w:val="28"/>
          <w:szCs w:val="28"/>
        </w:rPr>
        <w:lastRenderedPageBreak/>
        <w:t>Тобто, організація соціальної роботи має стосуватися не лише дитини-інваліда, а й усього його соціального оточення, оскільки особливе значення для дітей-інвалідів має</w:t>
      </w:r>
      <w:hyperlink r:id="rId49" w:tooltip="Норма" w:history="1">
        <w:r w:rsidRPr="002E3B80">
          <w:rPr>
            <w:rStyle w:val="a9"/>
            <w:color w:val="000000" w:themeColor="text1"/>
            <w:sz w:val="28"/>
            <w:szCs w:val="28"/>
            <w:u w:val="none"/>
          </w:rPr>
          <w:t>норма</w:t>
        </w:r>
      </w:hyperlink>
      <w:r w:rsidRPr="002E3B80">
        <w:rPr>
          <w:color w:val="000000" w:themeColor="text1"/>
          <w:sz w:val="28"/>
          <w:szCs w:val="28"/>
        </w:rPr>
        <w:t>, яка стверджує, що за наявності фізичних чи розумових обмежень</w:t>
      </w:r>
      <w:hyperlink r:id="rId50" w:tooltip="Людина" w:history="1">
        <w:r w:rsidRPr="002E3B80">
          <w:rPr>
            <w:rStyle w:val="a9"/>
            <w:color w:val="000000" w:themeColor="text1"/>
            <w:sz w:val="28"/>
            <w:szCs w:val="28"/>
            <w:u w:val="none"/>
          </w:rPr>
          <w:t>людина</w:t>
        </w:r>
      </w:hyperlink>
      <w:r w:rsidRPr="002E3B80">
        <w:rPr>
          <w:rStyle w:val="apple-converted-space"/>
          <w:color w:val="000000" w:themeColor="text1"/>
          <w:sz w:val="28"/>
          <w:szCs w:val="28"/>
        </w:rPr>
        <w:t> </w:t>
      </w:r>
      <w:r w:rsidRPr="002E3B80">
        <w:rPr>
          <w:color w:val="000000" w:themeColor="text1"/>
          <w:sz w:val="28"/>
          <w:szCs w:val="28"/>
        </w:rPr>
        <w:t>повинна жити в своїй родині або з прийомними батьками та брати участь у житті суспільства.</w:t>
      </w:r>
    </w:p>
    <w:p w:rsidR="00533FC0" w:rsidRPr="002E3B80" w:rsidRDefault="00533FC0" w:rsidP="00533FC0">
      <w:pPr>
        <w:pStyle w:val="western"/>
        <w:spacing w:before="0" w:beforeAutospacing="0" w:after="0" w:afterAutospacing="0" w:line="360" w:lineRule="auto"/>
        <w:ind w:firstLine="706"/>
        <w:jc w:val="both"/>
        <w:rPr>
          <w:sz w:val="28"/>
          <w:szCs w:val="28"/>
        </w:rPr>
      </w:pPr>
      <w:r w:rsidRPr="002E3B80">
        <w:rPr>
          <w:color w:val="000000" w:themeColor="text1"/>
          <w:sz w:val="28"/>
          <w:szCs w:val="28"/>
        </w:rPr>
        <w:t xml:space="preserve">Ще одна специфічна особливість організації соціальної роботи з дітьми-інвалідами полягає в тому, що на практиці </w:t>
      </w:r>
      <w:r w:rsidRPr="002E3B80">
        <w:rPr>
          <w:sz w:val="28"/>
          <w:szCs w:val="28"/>
        </w:rPr>
        <w:t>її здійснює соціальний працівник, який має знаходитись у постійному пошуку ефективних форм, методів, напрямків соціальної роботи з даною категорією дітей, що вимагає від нього певних особистісних та професійних якостей. Робота з дітьми та дітям-інвалідами з обмеженими можливостями вимагає від кожного, хто обрав цю професію, цілковитої самовіддачі, безмежної любові, поваги і віри у можливості дитини, що здається безнадійним, глибоких професійно-теоретичних і практичних знань.</w:t>
      </w:r>
    </w:p>
    <w:p w:rsidR="00533FC0" w:rsidRPr="002E3B80" w:rsidRDefault="00533FC0" w:rsidP="00533FC0">
      <w:pPr>
        <w:pStyle w:val="western"/>
        <w:spacing w:before="0" w:beforeAutospacing="0" w:after="0" w:afterAutospacing="0" w:line="360" w:lineRule="auto"/>
        <w:ind w:firstLine="706"/>
        <w:jc w:val="both"/>
        <w:rPr>
          <w:color w:val="000000" w:themeColor="text1"/>
          <w:sz w:val="28"/>
          <w:szCs w:val="28"/>
        </w:rPr>
      </w:pPr>
      <w:r w:rsidRPr="002E3B80">
        <w:rPr>
          <w:sz w:val="28"/>
          <w:szCs w:val="28"/>
        </w:rPr>
        <w:t xml:space="preserve">Діяльність фахівця, що займається соціальною роботою, включає в себе два основні характеристики: об'єктивну і суб'єктивну, які є необхідними </w:t>
      </w:r>
      <w:r w:rsidRPr="002E3B80">
        <w:rPr>
          <w:color w:val="000000" w:themeColor="text1"/>
          <w:sz w:val="28"/>
          <w:szCs w:val="28"/>
        </w:rPr>
        <w:t>передумовами ефективності його праці. До об'єктивних характеристик відносяться</w:t>
      </w:r>
      <w:r w:rsidRPr="002E3B80">
        <w:rPr>
          <w:rStyle w:val="apple-converted-space"/>
          <w:color w:val="000000" w:themeColor="text1"/>
          <w:sz w:val="28"/>
          <w:szCs w:val="28"/>
        </w:rPr>
        <w:t> </w:t>
      </w:r>
      <w:hyperlink r:id="rId51" w:tooltip="Знання" w:history="1">
        <w:r w:rsidRPr="002E3B80">
          <w:rPr>
            <w:rStyle w:val="a9"/>
            <w:color w:val="000000" w:themeColor="text1"/>
            <w:sz w:val="28"/>
            <w:szCs w:val="28"/>
            <w:u w:val="none"/>
          </w:rPr>
          <w:t>знання</w:t>
        </w:r>
      </w:hyperlink>
      <w:r w:rsidRPr="002E3B80">
        <w:rPr>
          <w:rStyle w:val="apple-converted-space"/>
          <w:color w:val="000000" w:themeColor="text1"/>
          <w:sz w:val="28"/>
          <w:szCs w:val="28"/>
        </w:rPr>
        <w:t> </w:t>
      </w:r>
      <w:r w:rsidRPr="002E3B80">
        <w:rPr>
          <w:color w:val="000000" w:themeColor="text1"/>
          <w:sz w:val="28"/>
          <w:szCs w:val="28"/>
        </w:rPr>
        <w:t>та вміння, якими він володіє, а також результати соціальної роботи, тобто ті зміни у соціальному, психічному та</w:t>
      </w:r>
      <w:r w:rsidRPr="002E3B80">
        <w:rPr>
          <w:rStyle w:val="apple-converted-space"/>
          <w:color w:val="000000" w:themeColor="text1"/>
          <w:sz w:val="28"/>
          <w:szCs w:val="28"/>
        </w:rPr>
        <w:t> </w:t>
      </w:r>
      <w:hyperlink r:id="rId52" w:tooltip="Особистість" w:history="1">
        <w:r w:rsidRPr="002E3B80">
          <w:rPr>
            <w:rStyle w:val="a9"/>
            <w:color w:val="000000" w:themeColor="text1"/>
            <w:sz w:val="28"/>
            <w:szCs w:val="28"/>
            <w:u w:val="none"/>
          </w:rPr>
          <w:t>особистісному</w:t>
        </w:r>
      </w:hyperlink>
      <w:r w:rsidRPr="002E3B80">
        <w:rPr>
          <w:color w:val="000000" w:themeColor="text1"/>
          <w:sz w:val="28"/>
          <w:szCs w:val="28"/>
        </w:rPr>
        <w:t xml:space="preserve">житті. До суб'єктивних </w:t>
      </w:r>
      <w:r w:rsidR="003E5AA0">
        <w:rPr>
          <w:color w:val="000000" w:themeColor="text1"/>
          <w:sz w:val="28"/>
          <w:szCs w:val="28"/>
          <w:lang w:val="uk-UA"/>
        </w:rPr>
        <w:t>–</w:t>
      </w:r>
      <w:r w:rsidRPr="002E3B80">
        <w:rPr>
          <w:color w:val="000000" w:themeColor="text1"/>
          <w:sz w:val="28"/>
          <w:szCs w:val="28"/>
        </w:rPr>
        <w:t xml:space="preserve"> його особистісні особливості.</w:t>
      </w:r>
    </w:p>
    <w:p w:rsidR="00533FC0" w:rsidRPr="002E3B80" w:rsidRDefault="00533FC0" w:rsidP="00533FC0">
      <w:pPr>
        <w:pStyle w:val="western"/>
        <w:spacing w:before="0" w:beforeAutospacing="0" w:after="0" w:afterAutospacing="0" w:line="360" w:lineRule="auto"/>
        <w:ind w:firstLine="706"/>
        <w:jc w:val="both"/>
        <w:rPr>
          <w:sz w:val="28"/>
          <w:szCs w:val="28"/>
        </w:rPr>
      </w:pPr>
      <w:r w:rsidRPr="002E3B80">
        <w:rPr>
          <w:color w:val="000000" w:themeColor="text1"/>
          <w:sz w:val="28"/>
          <w:szCs w:val="28"/>
        </w:rPr>
        <w:t>Для успішної соціальної роботи з дитиною з обмеженими можливостями, фахівець з соціальної роботи повинен володіти глибокими і різнобічними</w:t>
      </w:r>
      <w:r w:rsidRPr="00E656D1">
        <w:rPr>
          <w:sz w:val="28"/>
          <w:szCs w:val="28"/>
        </w:rPr>
        <w:t>знаннями</w:t>
      </w:r>
      <w:r w:rsidRPr="002E3B80">
        <w:rPr>
          <w:color w:val="000000" w:themeColor="text1"/>
          <w:sz w:val="28"/>
          <w:szCs w:val="28"/>
        </w:rPr>
        <w:t>. У зв'язку з цим йому необхідні по-перше, знання про особливості розвитку людини як особистості; по-друге знання про основні</w:t>
      </w:r>
      <w:hyperlink r:id="rId53" w:tooltip="Тенденції" w:history="1">
        <w:r w:rsidRPr="002E3B80">
          <w:rPr>
            <w:rStyle w:val="a9"/>
            <w:color w:val="000000" w:themeColor="text1"/>
            <w:sz w:val="28"/>
            <w:szCs w:val="28"/>
            <w:u w:val="none"/>
          </w:rPr>
          <w:t>тенденції</w:t>
        </w:r>
      </w:hyperlink>
      <w:r w:rsidRPr="002E3B80">
        <w:rPr>
          <w:color w:val="000000" w:themeColor="text1"/>
          <w:sz w:val="28"/>
          <w:szCs w:val="28"/>
        </w:rPr>
        <w:t>суспільного розвитку і вимоги, що пред'являються суспільством до людини; по-третє знання вікових та індивідуальних особливостей психічного та особистісного розвитку дитини як в нормі, так і в патології; по-четверте знання особливостей міжособистісних відносин та їх вплив на розвиток особистості; по-п’яте знання власне соціальних,</w:t>
      </w:r>
      <w:hyperlink r:id="rId54" w:tooltip="Психологія" w:history="1">
        <w:r w:rsidRPr="002E3B80">
          <w:rPr>
            <w:rStyle w:val="a9"/>
            <w:color w:val="000000" w:themeColor="text1"/>
            <w:sz w:val="28"/>
            <w:szCs w:val="28"/>
            <w:u w:val="none"/>
          </w:rPr>
          <w:t>психологічних</w:t>
        </w:r>
      </w:hyperlink>
      <w:r w:rsidRPr="002E3B80">
        <w:rPr>
          <w:color w:val="000000" w:themeColor="text1"/>
          <w:sz w:val="28"/>
          <w:szCs w:val="28"/>
        </w:rPr>
        <w:t xml:space="preserve">та правових основ, володіння практичним </w:t>
      </w:r>
      <w:r w:rsidRPr="002E3B80">
        <w:rPr>
          <w:color w:val="000000" w:themeColor="text1"/>
          <w:sz w:val="28"/>
          <w:szCs w:val="28"/>
        </w:rPr>
        <w:lastRenderedPageBreak/>
        <w:t>досвідом, майстерністю та інтуїцією. Ці знання є необхідними, оскільки соціальний працівник в процесі взаємодії з дитиною, що має обмежені можливості та її сім'єю виступає в різних ролях: вихователя, консультанта,</w:t>
      </w:r>
      <w:hyperlink r:id="rId55" w:tooltip="Психолог" w:history="1">
        <w:r w:rsidRPr="002E3B80">
          <w:rPr>
            <w:rStyle w:val="a9"/>
            <w:color w:val="000000" w:themeColor="text1"/>
            <w:sz w:val="28"/>
            <w:szCs w:val="28"/>
            <w:u w:val="none"/>
          </w:rPr>
          <w:t>психолога</w:t>
        </w:r>
      </w:hyperlink>
      <w:r w:rsidRPr="002E3B80">
        <w:rPr>
          <w:color w:val="000000" w:themeColor="text1"/>
          <w:sz w:val="28"/>
          <w:szCs w:val="28"/>
        </w:rPr>
        <w:t>. Тому він має володіти якостями, які були б притаманні другу, педагогу,</w:t>
      </w:r>
      <w:r w:rsidRPr="003E5AA0">
        <w:rPr>
          <w:sz w:val="28"/>
          <w:szCs w:val="28"/>
        </w:rPr>
        <w:t>психологу</w:t>
      </w:r>
      <w:r w:rsidRPr="002E3B80">
        <w:rPr>
          <w:color w:val="000000" w:themeColor="text1"/>
          <w:sz w:val="28"/>
          <w:szCs w:val="28"/>
        </w:rPr>
        <w:t>та правознавцю</w:t>
      </w:r>
      <w:r w:rsidRPr="002E3B80">
        <w:rPr>
          <w:sz w:val="28"/>
          <w:szCs w:val="28"/>
        </w:rPr>
        <w:t>[2, 323].</w:t>
      </w:r>
    </w:p>
    <w:p w:rsidR="00533FC0" w:rsidRPr="002E3B80" w:rsidRDefault="00533FC0" w:rsidP="00533FC0">
      <w:pPr>
        <w:pStyle w:val="a5"/>
        <w:tabs>
          <w:tab w:val="left" w:pos="284"/>
          <w:tab w:val="left" w:pos="993"/>
        </w:tabs>
        <w:spacing w:line="360" w:lineRule="auto"/>
        <w:ind w:firstLine="709"/>
        <w:rPr>
          <w:b/>
          <w:bCs/>
          <w:i/>
          <w:iCs/>
          <w:szCs w:val="28"/>
        </w:rPr>
      </w:pPr>
      <w:r w:rsidRPr="002E3B80">
        <w:rPr>
          <w:szCs w:val="28"/>
        </w:rPr>
        <w:t xml:space="preserve">Щоб впевнитися в достовірності результатів ми провели анкетування </w:t>
      </w:r>
      <w:r w:rsidR="00A60C77">
        <w:rPr>
          <w:szCs w:val="28"/>
        </w:rPr>
        <w:t>–</w:t>
      </w:r>
      <w:r w:rsidRPr="002E3B80">
        <w:rPr>
          <w:szCs w:val="28"/>
        </w:rPr>
        <w:t xml:space="preserve"> підібрали ряд питань, згідно з цими темами. Кожне питання оцінювалося за 3-х бальною системою:</w:t>
      </w:r>
    </w:p>
    <w:p w:rsidR="00533FC0" w:rsidRPr="002E3B80" w:rsidRDefault="00533FC0" w:rsidP="00A60C77">
      <w:pPr>
        <w:pStyle w:val="a5"/>
        <w:numPr>
          <w:ilvl w:val="0"/>
          <w:numId w:val="12"/>
        </w:numPr>
        <w:tabs>
          <w:tab w:val="clear" w:pos="360"/>
          <w:tab w:val="left" w:pos="993"/>
          <w:tab w:val="left" w:pos="1134"/>
        </w:tabs>
        <w:spacing w:line="360" w:lineRule="auto"/>
        <w:ind w:left="0" w:firstLine="709"/>
        <w:rPr>
          <w:szCs w:val="28"/>
        </w:rPr>
      </w:pPr>
      <w:r w:rsidRPr="002E3B80">
        <w:rPr>
          <w:szCs w:val="28"/>
        </w:rPr>
        <w:t>Що означає поняття «право»?</w:t>
      </w:r>
    </w:p>
    <w:p w:rsidR="00533FC0" w:rsidRPr="002E3B80" w:rsidRDefault="00533FC0" w:rsidP="00A60C77">
      <w:pPr>
        <w:pStyle w:val="a5"/>
        <w:numPr>
          <w:ilvl w:val="0"/>
          <w:numId w:val="12"/>
        </w:numPr>
        <w:tabs>
          <w:tab w:val="clear" w:pos="360"/>
          <w:tab w:val="left" w:pos="993"/>
          <w:tab w:val="left" w:pos="1134"/>
        </w:tabs>
        <w:spacing w:line="360" w:lineRule="auto"/>
        <w:ind w:left="0" w:firstLine="709"/>
        <w:rPr>
          <w:szCs w:val="28"/>
        </w:rPr>
      </w:pPr>
      <w:r w:rsidRPr="002E3B80">
        <w:rPr>
          <w:szCs w:val="28"/>
        </w:rPr>
        <w:t>Навіщо людям потрібна правова підтримка?</w:t>
      </w:r>
    </w:p>
    <w:p w:rsidR="00533FC0" w:rsidRPr="002E3B80" w:rsidRDefault="00533FC0" w:rsidP="00A60C77">
      <w:pPr>
        <w:pStyle w:val="a5"/>
        <w:numPr>
          <w:ilvl w:val="0"/>
          <w:numId w:val="12"/>
        </w:numPr>
        <w:tabs>
          <w:tab w:val="clear" w:pos="360"/>
          <w:tab w:val="left" w:pos="993"/>
          <w:tab w:val="left" w:pos="1134"/>
        </w:tabs>
        <w:spacing w:line="360" w:lineRule="auto"/>
        <w:ind w:left="0" w:firstLine="709"/>
        <w:rPr>
          <w:szCs w:val="28"/>
        </w:rPr>
      </w:pPr>
      <w:r w:rsidRPr="002E3B80">
        <w:rPr>
          <w:szCs w:val="28"/>
        </w:rPr>
        <w:t>Що означає поняття «обов</w:t>
      </w:r>
      <w:r w:rsidRPr="002E3B80">
        <w:rPr>
          <w:szCs w:val="28"/>
          <w:lang w:val="ru-RU"/>
        </w:rPr>
        <w:t>’</w:t>
      </w:r>
      <w:r w:rsidRPr="002E3B80">
        <w:rPr>
          <w:szCs w:val="28"/>
        </w:rPr>
        <w:t>язок»?</w:t>
      </w:r>
    </w:p>
    <w:p w:rsidR="00533FC0" w:rsidRPr="002E3B80" w:rsidRDefault="00533FC0" w:rsidP="00A60C77">
      <w:pPr>
        <w:pStyle w:val="a5"/>
        <w:numPr>
          <w:ilvl w:val="0"/>
          <w:numId w:val="12"/>
        </w:numPr>
        <w:tabs>
          <w:tab w:val="clear" w:pos="360"/>
          <w:tab w:val="left" w:pos="993"/>
          <w:tab w:val="left" w:pos="1134"/>
        </w:tabs>
        <w:spacing w:line="360" w:lineRule="auto"/>
        <w:ind w:left="0" w:firstLine="709"/>
      </w:pPr>
      <w:r w:rsidRPr="002E3B80">
        <w:rPr>
          <w:szCs w:val="28"/>
        </w:rPr>
        <w:t>Чому потрібно дотримуватися певних</w:t>
      </w:r>
      <w:r w:rsidRPr="002E3B80">
        <w:t xml:space="preserve"> обов</w:t>
      </w:r>
      <w:r w:rsidRPr="002E3B80">
        <w:rPr>
          <w:lang w:val="ru-RU"/>
        </w:rPr>
        <w:t>’</w:t>
      </w:r>
      <w:r w:rsidRPr="002E3B80">
        <w:t>язків?</w:t>
      </w:r>
    </w:p>
    <w:p w:rsidR="00533FC0" w:rsidRPr="002E3B80" w:rsidRDefault="00533FC0" w:rsidP="00A60C77">
      <w:pPr>
        <w:pStyle w:val="a5"/>
        <w:numPr>
          <w:ilvl w:val="0"/>
          <w:numId w:val="12"/>
        </w:numPr>
        <w:tabs>
          <w:tab w:val="clear" w:pos="360"/>
          <w:tab w:val="left" w:pos="993"/>
          <w:tab w:val="left" w:pos="1134"/>
        </w:tabs>
        <w:spacing w:line="360" w:lineRule="auto"/>
        <w:ind w:left="0" w:firstLine="709"/>
        <w:rPr>
          <w:lang w:eastAsia="en-US"/>
        </w:rPr>
      </w:pPr>
      <w:r w:rsidRPr="002E3B80">
        <w:t>Чи дотримуєтеся ви власних обов</w:t>
      </w:r>
      <w:r w:rsidRPr="002E3B80">
        <w:rPr>
          <w:lang w:val="ru-RU"/>
        </w:rPr>
        <w:t>’язків?</w:t>
      </w:r>
    </w:p>
    <w:p w:rsidR="00533FC0" w:rsidRPr="002E3B80" w:rsidRDefault="00533FC0" w:rsidP="00A60C77">
      <w:pPr>
        <w:pStyle w:val="a5"/>
        <w:numPr>
          <w:ilvl w:val="0"/>
          <w:numId w:val="12"/>
        </w:numPr>
        <w:tabs>
          <w:tab w:val="clear" w:pos="360"/>
          <w:tab w:val="left" w:pos="993"/>
          <w:tab w:val="left" w:pos="1134"/>
        </w:tabs>
        <w:spacing w:line="360" w:lineRule="auto"/>
        <w:ind w:left="0" w:firstLine="709"/>
        <w:rPr>
          <w:lang w:eastAsia="en-US"/>
        </w:rPr>
      </w:pPr>
      <w:r w:rsidRPr="002E3B80">
        <w:t>Які права ви знаєте?</w:t>
      </w:r>
    </w:p>
    <w:p w:rsidR="00533FC0" w:rsidRPr="002E3B80" w:rsidRDefault="00533FC0" w:rsidP="00A60C77">
      <w:pPr>
        <w:pStyle w:val="a5"/>
        <w:numPr>
          <w:ilvl w:val="0"/>
          <w:numId w:val="12"/>
        </w:numPr>
        <w:tabs>
          <w:tab w:val="clear" w:pos="360"/>
          <w:tab w:val="left" w:pos="993"/>
          <w:tab w:val="left" w:pos="1134"/>
        </w:tabs>
        <w:spacing w:line="360" w:lineRule="auto"/>
        <w:ind w:left="0" w:firstLine="709"/>
        <w:rPr>
          <w:lang w:eastAsia="en-US"/>
        </w:rPr>
      </w:pPr>
      <w:r w:rsidRPr="002E3B80">
        <w:t>Що таке право на повагу?</w:t>
      </w:r>
    </w:p>
    <w:p w:rsidR="00533FC0" w:rsidRPr="002E3B80" w:rsidRDefault="00533FC0" w:rsidP="00A60C77">
      <w:pPr>
        <w:pStyle w:val="a5"/>
        <w:numPr>
          <w:ilvl w:val="0"/>
          <w:numId w:val="12"/>
        </w:numPr>
        <w:tabs>
          <w:tab w:val="clear" w:pos="360"/>
          <w:tab w:val="left" w:pos="993"/>
          <w:tab w:val="left" w:pos="1134"/>
        </w:tabs>
        <w:spacing w:line="360" w:lineRule="auto"/>
        <w:ind w:left="0" w:firstLine="709"/>
        <w:rPr>
          <w:lang w:eastAsia="en-US"/>
        </w:rPr>
      </w:pPr>
      <w:r w:rsidRPr="002E3B80">
        <w:rPr>
          <w:lang w:eastAsia="en-US"/>
        </w:rPr>
        <w:t>Навіщо людині право на життя?</w:t>
      </w:r>
    </w:p>
    <w:p w:rsidR="00533FC0" w:rsidRPr="002E3B80" w:rsidRDefault="00533FC0" w:rsidP="00A60C77">
      <w:pPr>
        <w:pStyle w:val="a5"/>
        <w:numPr>
          <w:ilvl w:val="0"/>
          <w:numId w:val="12"/>
        </w:numPr>
        <w:tabs>
          <w:tab w:val="clear" w:pos="360"/>
          <w:tab w:val="left" w:pos="993"/>
          <w:tab w:val="left" w:pos="1134"/>
        </w:tabs>
        <w:spacing w:line="360" w:lineRule="auto"/>
        <w:ind w:left="0" w:firstLine="709"/>
        <w:rPr>
          <w:lang w:eastAsia="en-US"/>
        </w:rPr>
      </w:pPr>
      <w:r w:rsidRPr="002E3B80">
        <w:rPr>
          <w:lang w:eastAsia="en-US"/>
        </w:rPr>
        <w:t>Що означає право на сім</w:t>
      </w:r>
      <w:r w:rsidRPr="002E3B80">
        <w:rPr>
          <w:lang w:val="ru-RU" w:eastAsia="en-US"/>
        </w:rPr>
        <w:t>’ю?</w:t>
      </w:r>
    </w:p>
    <w:p w:rsidR="00533FC0" w:rsidRPr="002E3B80" w:rsidRDefault="00533FC0" w:rsidP="00A60C77">
      <w:pPr>
        <w:pStyle w:val="a5"/>
        <w:numPr>
          <w:ilvl w:val="0"/>
          <w:numId w:val="12"/>
        </w:numPr>
        <w:tabs>
          <w:tab w:val="clear" w:pos="360"/>
          <w:tab w:val="left" w:pos="993"/>
          <w:tab w:val="left" w:pos="1134"/>
        </w:tabs>
        <w:spacing w:line="360" w:lineRule="auto"/>
        <w:ind w:left="0" w:firstLine="709"/>
        <w:rPr>
          <w:lang w:eastAsia="en-US"/>
        </w:rPr>
      </w:pPr>
      <w:r w:rsidRPr="002E3B80">
        <w:rPr>
          <w:lang w:eastAsia="en-US"/>
        </w:rPr>
        <w:t>Як здобувати знання про власні права?</w:t>
      </w:r>
    </w:p>
    <w:p w:rsidR="00533FC0" w:rsidRPr="002E3B80" w:rsidRDefault="00533FC0" w:rsidP="00A60C77">
      <w:pPr>
        <w:pStyle w:val="a5"/>
        <w:numPr>
          <w:ilvl w:val="0"/>
          <w:numId w:val="12"/>
        </w:numPr>
        <w:tabs>
          <w:tab w:val="clear" w:pos="360"/>
          <w:tab w:val="left" w:pos="993"/>
          <w:tab w:val="left" w:pos="1134"/>
        </w:tabs>
        <w:spacing w:line="360" w:lineRule="auto"/>
        <w:ind w:left="0" w:firstLine="709"/>
        <w:rPr>
          <w:lang w:eastAsia="en-US"/>
        </w:rPr>
      </w:pPr>
      <w:r w:rsidRPr="002E3B80">
        <w:rPr>
          <w:lang w:eastAsia="en-US"/>
        </w:rPr>
        <w:t xml:space="preserve"> Чи в своєму житті ви стикалися з ситуаціями, коли порушувалися ваші права і чи реагували ви на це, використовуючи знання про власні права?</w:t>
      </w:r>
    </w:p>
    <w:p w:rsidR="00533FC0" w:rsidRPr="002E3B80" w:rsidRDefault="00533FC0" w:rsidP="00A60C77">
      <w:pPr>
        <w:pStyle w:val="a5"/>
        <w:numPr>
          <w:ilvl w:val="0"/>
          <w:numId w:val="12"/>
        </w:numPr>
        <w:tabs>
          <w:tab w:val="clear" w:pos="360"/>
          <w:tab w:val="left" w:pos="1134"/>
        </w:tabs>
        <w:spacing w:line="360" w:lineRule="auto"/>
        <w:ind w:left="0" w:firstLine="709"/>
        <w:rPr>
          <w:lang w:eastAsia="en-US"/>
        </w:rPr>
      </w:pPr>
      <w:r w:rsidRPr="002E3B80">
        <w:t>Чи користуєтеся ви своїми правами?</w:t>
      </w:r>
    </w:p>
    <w:p w:rsidR="00533FC0" w:rsidRPr="002E3B80" w:rsidRDefault="00533FC0" w:rsidP="00A60C77">
      <w:pPr>
        <w:pStyle w:val="a5"/>
        <w:numPr>
          <w:ilvl w:val="0"/>
          <w:numId w:val="12"/>
        </w:numPr>
        <w:tabs>
          <w:tab w:val="clear" w:pos="360"/>
          <w:tab w:val="left" w:pos="1134"/>
        </w:tabs>
        <w:spacing w:line="360" w:lineRule="auto"/>
        <w:ind w:left="0" w:firstLine="709"/>
        <w:rPr>
          <w:lang w:eastAsia="en-US"/>
        </w:rPr>
      </w:pPr>
      <w:r w:rsidRPr="002E3B80">
        <w:rPr>
          <w:lang w:eastAsia="en-US"/>
        </w:rPr>
        <w:t>Коли і як треба застосовувати знання про власні права?</w:t>
      </w:r>
    </w:p>
    <w:p w:rsidR="00533FC0" w:rsidRPr="002E3B80" w:rsidRDefault="00533FC0" w:rsidP="00A60C77">
      <w:pPr>
        <w:pStyle w:val="a5"/>
        <w:numPr>
          <w:ilvl w:val="0"/>
          <w:numId w:val="12"/>
        </w:numPr>
        <w:tabs>
          <w:tab w:val="clear" w:pos="360"/>
          <w:tab w:val="left" w:pos="1134"/>
        </w:tabs>
        <w:spacing w:line="360" w:lineRule="auto"/>
        <w:ind w:left="0" w:firstLine="709"/>
        <w:rPr>
          <w:lang w:eastAsia="en-US"/>
        </w:rPr>
      </w:pPr>
      <w:r w:rsidRPr="002E3B80">
        <w:rPr>
          <w:lang w:eastAsia="en-US"/>
        </w:rPr>
        <w:t>В яких українських законодавчих актах закріплені права дитини?</w:t>
      </w:r>
    </w:p>
    <w:p w:rsidR="00533FC0" w:rsidRPr="002E3B80" w:rsidRDefault="00533FC0" w:rsidP="00A60C77">
      <w:pPr>
        <w:pStyle w:val="a5"/>
        <w:numPr>
          <w:ilvl w:val="0"/>
          <w:numId w:val="12"/>
        </w:numPr>
        <w:tabs>
          <w:tab w:val="clear" w:pos="360"/>
          <w:tab w:val="left" w:pos="1134"/>
        </w:tabs>
        <w:spacing w:line="360" w:lineRule="auto"/>
        <w:ind w:left="0" w:firstLine="709"/>
        <w:rPr>
          <w:lang w:eastAsia="en-US"/>
        </w:rPr>
      </w:pPr>
      <w:r w:rsidRPr="002E3B80">
        <w:rPr>
          <w:lang w:eastAsia="en-US"/>
        </w:rPr>
        <w:t>Які права закріплені в Конституції України?</w:t>
      </w:r>
    </w:p>
    <w:p w:rsidR="00533FC0" w:rsidRPr="002E3B80" w:rsidRDefault="00533FC0" w:rsidP="00A60C77">
      <w:pPr>
        <w:pStyle w:val="a5"/>
        <w:numPr>
          <w:ilvl w:val="0"/>
          <w:numId w:val="12"/>
        </w:numPr>
        <w:tabs>
          <w:tab w:val="clear" w:pos="360"/>
          <w:tab w:val="left" w:pos="1134"/>
        </w:tabs>
        <w:spacing w:line="360" w:lineRule="auto"/>
        <w:ind w:left="0" w:firstLine="709"/>
        <w:rPr>
          <w:lang w:eastAsia="en-US"/>
        </w:rPr>
      </w:pPr>
      <w:r w:rsidRPr="002E3B80">
        <w:rPr>
          <w:lang w:eastAsia="en-US"/>
        </w:rPr>
        <w:t>Які ви знаєте всесвітні документи, що забезпечують права дитини?</w:t>
      </w:r>
    </w:p>
    <w:p w:rsidR="00533FC0" w:rsidRPr="002E3B80" w:rsidRDefault="00533FC0" w:rsidP="00A60C77">
      <w:pPr>
        <w:pStyle w:val="a5"/>
        <w:numPr>
          <w:ilvl w:val="0"/>
          <w:numId w:val="12"/>
        </w:numPr>
        <w:tabs>
          <w:tab w:val="clear" w:pos="360"/>
          <w:tab w:val="left" w:pos="1134"/>
        </w:tabs>
        <w:spacing w:line="360" w:lineRule="auto"/>
        <w:ind w:left="0" w:firstLine="709"/>
        <w:rPr>
          <w:lang w:eastAsia="en-US"/>
        </w:rPr>
      </w:pPr>
      <w:r w:rsidRPr="002E3B80">
        <w:rPr>
          <w:lang w:eastAsia="en-US"/>
        </w:rPr>
        <w:t>Що таке Конвенція ООН про права дитини?</w:t>
      </w:r>
    </w:p>
    <w:p w:rsidR="00533FC0" w:rsidRPr="002E3B80" w:rsidRDefault="00533FC0" w:rsidP="00A60C77">
      <w:pPr>
        <w:pStyle w:val="a5"/>
        <w:numPr>
          <w:ilvl w:val="0"/>
          <w:numId w:val="12"/>
        </w:numPr>
        <w:tabs>
          <w:tab w:val="clear" w:pos="360"/>
          <w:tab w:val="left" w:pos="1134"/>
        </w:tabs>
        <w:spacing w:line="360" w:lineRule="auto"/>
        <w:ind w:left="0" w:firstLine="709"/>
        <w:rPr>
          <w:lang w:eastAsia="en-US"/>
        </w:rPr>
      </w:pPr>
      <w:r w:rsidRPr="002E3B80">
        <w:rPr>
          <w:lang w:eastAsia="en-US"/>
        </w:rPr>
        <w:t>Хто має піклуватися про дотримання прав і свобод дитини?</w:t>
      </w:r>
    </w:p>
    <w:p w:rsidR="00533FC0" w:rsidRPr="002E3B80" w:rsidRDefault="00533FC0" w:rsidP="00A60C77">
      <w:pPr>
        <w:pStyle w:val="a5"/>
        <w:numPr>
          <w:ilvl w:val="0"/>
          <w:numId w:val="12"/>
        </w:numPr>
        <w:tabs>
          <w:tab w:val="clear" w:pos="360"/>
          <w:tab w:val="left" w:pos="1134"/>
        </w:tabs>
        <w:spacing w:line="360" w:lineRule="auto"/>
        <w:ind w:left="0" w:firstLine="709"/>
        <w:rPr>
          <w:lang w:eastAsia="en-US"/>
        </w:rPr>
      </w:pPr>
      <w:r w:rsidRPr="002E3B80">
        <w:rPr>
          <w:lang w:eastAsia="en-US"/>
        </w:rPr>
        <w:t>Які державні органи забезпечують дотримання права на медичну допомогу, право на захист, право на сім</w:t>
      </w:r>
      <w:r w:rsidRPr="002E3B80">
        <w:rPr>
          <w:lang w:val="ru-RU" w:eastAsia="en-US"/>
        </w:rPr>
        <w:t>’</w:t>
      </w:r>
      <w:r w:rsidRPr="002E3B80">
        <w:rPr>
          <w:lang w:eastAsia="en-US"/>
        </w:rPr>
        <w:t>ю?</w:t>
      </w:r>
    </w:p>
    <w:p w:rsidR="00533FC0" w:rsidRPr="002E3B80" w:rsidRDefault="00533FC0" w:rsidP="00A60C77">
      <w:pPr>
        <w:pStyle w:val="a5"/>
        <w:numPr>
          <w:ilvl w:val="0"/>
          <w:numId w:val="12"/>
        </w:numPr>
        <w:tabs>
          <w:tab w:val="clear" w:pos="360"/>
          <w:tab w:val="left" w:pos="1134"/>
        </w:tabs>
        <w:spacing w:line="360" w:lineRule="auto"/>
        <w:ind w:left="0" w:firstLine="709"/>
      </w:pPr>
      <w:r w:rsidRPr="002E3B80">
        <w:rPr>
          <w:lang w:eastAsia="en-US"/>
        </w:rPr>
        <w:t>Куди потрібно звертатися, якщо ваші права порушуються?</w:t>
      </w:r>
    </w:p>
    <w:p w:rsidR="00533FC0" w:rsidRPr="002E3B80" w:rsidRDefault="00533FC0" w:rsidP="00533FC0">
      <w:pPr>
        <w:pStyle w:val="a5"/>
        <w:spacing w:line="360" w:lineRule="auto"/>
        <w:ind w:firstLine="709"/>
      </w:pPr>
      <w:r w:rsidRPr="002E3B80">
        <w:lastRenderedPageBreak/>
        <w:t>Вибір даних тем і запитань визначався тим, що питання прав постійно знаходиться в процесі обговорення на уроках, на вулиці, висвітлюються засобами масової інформації. У повсякденному житті діти інваліди постійно стикаються з даними питаннями, які доводиться вирішувати на практиці. Тому ми й намагалися визначити глибину та системність знань дітей з даних тем.</w:t>
      </w:r>
    </w:p>
    <w:p w:rsidR="00533FC0" w:rsidRPr="002E3B80" w:rsidRDefault="00533FC0" w:rsidP="00533FC0">
      <w:pPr>
        <w:spacing w:line="360" w:lineRule="auto"/>
        <w:ind w:firstLine="709"/>
        <w:jc w:val="both"/>
        <w:rPr>
          <w:bCs/>
          <w:sz w:val="28"/>
          <w:lang w:val="uk-UA" w:eastAsia="en-US"/>
        </w:rPr>
      </w:pPr>
      <w:r w:rsidRPr="002E3B80">
        <w:rPr>
          <w:sz w:val="28"/>
          <w:lang w:val="uk-UA"/>
        </w:rPr>
        <w:t xml:space="preserve">Спираючись на ці дані, ми визначили обсяг засвоєних соціально-правової підтримки, який відповідатиме </w:t>
      </w:r>
      <w:r w:rsidRPr="002E3B80">
        <w:rPr>
          <w:bCs/>
          <w:sz w:val="28"/>
          <w:lang w:val="uk-UA"/>
        </w:rPr>
        <w:t>високому, середньому та низькому рівням.</w:t>
      </w:r>
    </w:p>
    <w:p w:rsidR="00533FC0" w:rsidRPr="002E3B80" w:rsidRDefault="00533FC0" w:rsidP="00533FC0">
      <w:pPr>
        <w:spacing w:line="360" w:lineRule="auto"/>
        <w:ind w:firstLine="709"/>
        <w:jc w:val="both"/>
        <w:rPr>
          <w:sz w:val="28"/>
          <w:lang w:val="uk-UA" w:eastAsia="en-US"/>
        </w:rPr>
      </w:pPr>
      <w:r w:rsidRPr="002E3B80">
        <w:rPr>
          <w:bCs/>
          <w:sz w:val="28"/>
          <w:lang w:val="uk-UA"/>
        </w:rPr>
        <w:t>Високий рівень</w:t>
      </w:r>
      <w:r w:rsidRPr="002E3B80">
        <w:rPr>
          <w:sz w:val="28"/>
          <w:lang w:val="uk-UA"/>
        </w:rPr>
        <w:t xml:space="preserve"> – діти інваліди знають про власні права та обов’язки, володіють навичками застосування знань про права дитини на практиці, самостійно оволодівають відповідними новими знаннями та навичками, можуть мотивувати власне життя в контексті прав дитини (50-60 балів).</w:t>
      </w:r>
    </w:p>
    <w:p w:rsidR="00533FC0" w:rsidRPr="002E3B80" w:rsidRDefault="00533FC0" w:rsidP="00533FC0">
      <w:pPr>
        <w:spacing w:line="360" w:lineRule="auto"/>
        <w:ind w:firstLine="709"/>
        <w:jc w:val="both"/>
        <w:rPr>
          <w:sz w:val="28"/>
          <w:lang w:val="uk-UA" w:eastAsia="en-US"/>
        </w:rPr>
      </w:pPr>
      <w:r w:rsidRPr="002E3B80">
        <w:rPr>
          <w:bCs/>
          <w:sz w:val="28"/>
          <w:lang w:val="uk-UA"/>
        </w:rPr>
        <w:t xml:space="preserve">Середній рівень </w:t>
      </w:r>
      <w:r w:rsidRPr="002E3B80">
        <w:rPr>
          <w:sz w:val="28"/>
          <w:lang w:val="uk-UA"/>
        </w:rPr>
        <w:t>– діти інваліди мають елементарні знання про власні права та обов’язки, не повною мірою володіють навичками застосування цих знань на практиці, посередньо оволодівають відповідними новими знаннями та навичками з подання вчителів, їм важко мотивувати власне життя в контексті прав дитини. (36-49 балів).</w:t>
      </w:r>
    </w:p>
    <w:p w:rsidR="00533FC0" w:rsidRPr="002E3B80" w:rsidRDefault="00533FC0" w:rsidP="00533FC0">
      <w:pPr>
        <w:spacing w:line="360" w:lineRule="auto"/>
        <w:ind w:firstLine="709"/>
        <w:jc w:val="both"/>
        <w:rPr>
          <w:sz w:val="28"/>
          <w:lang w:val="uk-UA"/>
        </w:rPr>
      </w:pPr>
      <w:r w:rsidRPr="002E3B80">
        <w:rPr>
          <w:bCs/>
          <w:sz w:val="28"/>
        </w:rPr>
        <w:t>Низький рівень</w:t>
      </w:r>
      <w:r w:rsidRPr="002E3B80">
        <w:rPr>
          <w:sz w:val="28"/>
        </w:rPr>
        <w:t>– діти мають поверхові уявлення про власні права та обов’язки. Не завжди доцільно використовують відповідні знання та навички на практиці. Не можуть мотивувати необхідність життя в контексті прав дитини (20-35балів).</w:t>
      </w:r>
    </w:p>
    <w:p w:rsidR="00533FC0" w:rsidRPr="002E3B80" w:rsidRDefault="00533FC0" w:rsidP="00533FC0">
      <w:pPr>
        <w:pStyle w:val="a5"/>
        <w:tabs>
          <w:tab w:val="left" w:pos="284"/>
        </w:tabs>
        <w:spacing w:line="360" w:lineRule="auto"/>
        <w:ind w:firstLine="709"/>
      </w:pPr>
      <w:r w:rsidRPr="002E3B80">
        <w:t>Відповіді дітей-інвалідів на 1, 2, 3, 4 питання засвідчили наявність у них загальних знань про поняття «право» та «обов</w:t>
      </w:r>
      <w:r w:rsidRPr="002E3B80">
        <w:rPr>
          <w:lang w:val="ru-RU"/>
        </w:rPr>
        <w:t>’</w:t>
      </w:r>
      <w:r w:rsidRPr="002E3B80">
        <w:t xml:space="preserve">язок». 56% дітей-інвалідів КГ і 72% дітей-інвалідів ЕГ чітко дали визначення поняттю право. 36% дітей-інвалідів КГ і 24% дітей-інвалідів ЕГ не можуть чітко сформулювати визначення відповідного поняття. Вони лише частково правильно відповіли на це запитання. Не змогли сформулювати визначення та описати власну думку з даного приводу 18% респондентів КГ і 4% респондентів ЕГ. Щодо питання: «Навіщо людям потрібні права?», то 44% опитаних КГ чітко та </w:t>
      </w:r>
      <w:r w:rsidRPr="002E3B80">
        <w:lastRenderedPageBreak/>
        <w:t>грунтовно пояснили значення прав у житті людини. 84% респондентів ЕГ чітко та ясно відповіли на дане запитання, причому акцентували увагу на тому, що кожна людина має власні права. Респонденти наводили яскраві приклади з власного досвіду, що підтверджували необхідність дотримання прав дитини-людини. 44% представників КГ не змогли відповісти на дане запитання чітко. Плуталися, не могли навести приклад з власного досвіду 16% респондентів ЕГ. Відповідь без обгрунтування дало 12% респондентів КГ. Вони дали стверджувальну відповідь, але не обгрунтували її. 2% даної групи дало негативну відповідь, аргументувати її відмовилися.</w:t>
      </w:r>
    </w:p>
    <w:p w:rsidR="00533FC0" w:rsidRPr="002E3B80" w:rsidRDefault="00533FC0" w:rsidP="00533FC0">
      <w:pPr>
        <w:pStyle w:val="a5"/>
        <w:tabs>
          <w:tab w:val="left" w:pos="284"/>
        </w:tabs>
        <w:spacing w:line="360" w:lineRule="auto"/>
        <w:ind w:firstLine="709"/>
      </w:pPr>
      <w:r w:rsidRPr="002E3B80">
        <w:t>Поняття обов</w:t>
      </w:r>
      <w:r w:rsidRPr="002E3B80">
        <w:rPr>
          <w:lang w:val="ru-RU"/>
        </w:rPr>
        <w:t>’</w:t>
      </w:r>
      <w:r w:rsidRPr="002E3B80">
        <w:t>язок трактують правильно 28% респондентів КГ та 84% опитуваних ЕГ. Нечітко його охарактеризувало 60% респондентів КГ та 16% ЕГ. Не розуміють сутність даного поняття 12% респондентів КГ. З них незмогли перерахувати власні обов’язки 4% респондентів.</w:t>
      </w:r>
    </w:p>
    <w:p w:rsidR="00533FC0" w:rsidRPr="002E3B80" w:rsidRDefault="00533FC0" w:rsidP="00533FC0">
      <w:pPr>
        <w:pStyle w:val="a5"/>
        <w:tabs>
          <w:tab w:val="left" w:pos="284"/>
        </w:tabs>
        <w:spacing w:line="360" w:lineRule="auto"/>
        <w:ind w:firstLine="709"/>
      </w:pPr>
      <w:r w:rsidRPr="002E3B80">
        <w:t>Чітко усвідомлюють значимість власних обов’язків та небхідність їх дотримання 56% та 44% респондентів КГ та ЕГ відповідно. Респонденти КГ – 40% не змогли детально та грунтовно пояснити для чого необхідно дотримуватися певних обов</w:t>
      </w:r>
      <w:r w:rsidRPr="002E3B80">
        <w:rPr>
          <w:lang w:val="ru-RU"/>
        </w:rPr>
        <w:t>’язків. Аналогічна ситуація спостерігалася й у відповідях респондентів ЕГ (36%). Незмогли дати відповідь на дане запитання 4% респондентів КГ та 20% респондентів ЕГ. На запитання</w:t>
      </w:r>
      <w:r w:rsidRPr="002E3B80">
        <w:t>: «Чи дотримуєтеся ви певних обов</w:t>
      </w:r>
      <w:r w:rsidRPr="002E3B80">
        <w:rPr>
          <w:lang w:val="ru-RU"/>
        </w:rPr>
        <w:t>’</w:t>
      </w:r>
      <w:r w:rsidRPr="002E3B80">
        <w:t>язків?» – стверджувальну відповідь дало 52% та 84% респондентів КГ та ЕГ відповідно. 36% респондентів КГ та 12% респондентів ЕГ не дали чітко сформульованої відповіді на дане запитання. 12% опитуваних КГ та 4% опитуваних ЕГ не змогли відповісти на запитання.</w:t>
      </w:r>
    </w:p>
    <w:p w:rsidR="00533FC0" w:rsidRPr="002E3B80" w:rsidRDefault="00533FC0" w:rsidP="00533FC0">
      <w:pPr>
        <w:pStyle w:val="a5"/>
        <w:tabs>
          <w:tab w:val="left" w:pos="284"/>
        </w:tabs>
        <w:spacing w:line="360" w:lineRule="auto"/>
        <w:ind w:firstLine="709"/>
      </w:pPr>
      <w:r w:rsidRPr="002E3B80">
        <w:t xml:space="preserve">На запитання (5) 40% респондентів КГ та 52% респондентів ЕГ дали правильні відповіді </w:t>
      </w:r>
      <w:r w:rsidR="00D52786">
        <w:t>–</w:t>
      </w:r>
      <w:r w:rsidRPr="002E3B80">
        <w:t xml:space="preserve"> перерахували основні права дитини-людини. 36% та 44% респондентів КГ та ЕГ, відповідно, не змогли назвати всі основні права людини-дитини, плуталися у їх визначенні. 24% респондентів КГ і лише 4% респондентів ЕГ не змогли взагалі назвати основні права, навіть після стимулювання з боку експериментатора.</w:t>
      </w:r>
    </w:p>
    <w:p w:rsidR="00533FC0" w:rsidRPr="002E3B80" w:rsidRDefault="00533FC0" w:rsidP="00533FC0">
      <w:pPr>
        <w:pStyle w:val="a5"/>
        <w:tabs>
          <w:tab w:val="left" w:pos="284"/>
        </w:tabs>
        <w:spacing w:line="360" w:lineRule="auto"/>
        <w:ind w:firstLine="709"/>
      </w:pPr>
      <w:r w:rsidRPr="002E3B80">
        <w:lastRenderedPageBreak/>
        <w:t>Щодо визначення права на повагу, то 44% респондентів КГ та 84% респондентів ЕГ змогли аргументовано дати відповідь на дане запитання. Чіткість і обгрунтованість була відсутня у відповідях на дане запитання у 48% респондентів КГ та 16% респондентів ЕГ. Не змогли відповісти 8% респондентів КГ.</w:t>
      </w:r>
    </w:p>
    <w:p w:rsidR="00533FC0" w:rsidRPr="002E3B80" w:rsidRDefault="00533FC0" w:rsidP="00533FC0">
      <w:pPr>
        <w:pStyle w:val="a5"/>
        <w:tabs>
          <w:tab w:val="left" w:pos="284"/>
        </w:tabs>
        <w:spacing w:line="360" w:lineRule="auto"/>
        <w:ind w:firstLine="709"/>
      </w:pPr>
      <w:r w:rsidRPr="002E3B80">
        <w:t xml:space="preserve">Аргументовані та грунтовні відповіді на запитання (8) дали 40% та 88% респондентів КГ та ЕГ відповідно. Дали правильну відповідь, але не змогли її достатньо аргументувати 44% респондентів КГ та 12% ЕГ. Відповідь нечітку, неправильну дали респонденти КГ – 16%. </w:t>
      </w:r>
    </w:p>
    <w:p w:rsidR="00533FC0" w:rsidRPr="002E3B80" w:rsidRDefault="00533FC0" w:rsidP="00533FC0">
      <w:pPr>
        <w:pStyle w:val="a5"/>
        <w:tabs>
          <w:tab w:val="left" w:pos="284"/>
        </w:tabs>
        <w:spacing w:line="360" w:lineRule="auto"/>
        <w:ind w:firstLine="709"/>
        <w:rPr>
          <w:lang w:val="ru-RU"/>
        </w:rPr>
      </w:pPr>
      <w:r w:rsidRPr="002E3B80">
        <w:t>Сутність визначення права на сім</w:t>
      </w:r>
      <w:r w:rsidRPr="002E3B80">
        <w:rPr>
          <w:lang w:val="ru-RU"/>
        </w:rPr>
        <w:t>’ю усвідомлюють 56% респондентів КГ та 53% респондентів ЕГ. Нечіткі, але достатні уявлення з даного питання мають 40% респондентів як КГ, так і ЕГ. Не розуміють сутності даного положення 4% респондентів КГ та 8% респондентів ЕГ.</w:t>
      </w:r>
    </w:p>
    <w:p w:rsidR="00533FC0" w:rsidRPr="002E3B80" w:rsidRDefault="00533FC0" w:rsidP="00533FC0">
      <w:pPr>
        <w:pStyle w:val="a5"/>
        <w:tabs>
          <w:tab w:val="left" w:pos="284"/>
        </w:tabs>
        <w:spacing w:line="360" w:lineRule="auto"/>
        <w:ind w:firstLine="709"/>
      </w:pPr>
      <w:r w:rsidRPr="002E3B80">
        <w:rPr>
          <w:lang w:val="ru-RU"/>
        </w:rPr>
        <w:t xml:space="preserve">Запитання прикладного характеру: </w:t>
      </w:r>
      <w:r w:rsidRPr="002E3B80">
        <w:t xml:space="preserve">«Як здобувати знання про власні права?» респондентами було сприйнято адекватно. Аналогічні показники відповідей як у КГ, так і ЕГ (44% респондентів знають, де і як можна отримати знання про власні права; 40% </w:t>
      </w:r>
      <w:r w:rsidR="00D52786">
        <w:t>–</w:t>
      </w:r>
      <w:r w:rsidRPr="002E3B80">
        <w:t xml:space="preserve"> знають, але не використовують цю можливість; 16% респондентів не знають як можна здобути знання про власні права). Життєвий досвід порушення власних прав мають 48% респондентів КГ та 68% респондентів ЕГ. Опитувані стверджували, що використовували в даних ситуаціях знання про власні права. 36% і 28% респондентів КГ та ЕГ відповідно стикалися з такими ситуаціями, але частково могли відстояти власні права. Стикалися з такими життєвими ситуаціями 16% респондентів КГ та 4% ЕГ. У міру своєї правової необізнаності з питань захисту власних прав дані діти інваліди не змогли відстояти власні права.</w:t>
      </w:r>
    </w:p>
    <w:p w:rsidR="00533FC0" w:rsidRPr="002E3B80" w:rsidRDefault="00533FC0" w:rsidP="00533FC0">
      <w:pPr>
        <w:pStyle w:val="a5"/>
        <w:tabs>
          <w:tab w:val="left" w:pos="284"/>
        </w:tabs>
        <w:spacing w:line="360" w:lineRule="auto"/>
        <w:ind w:firstLine="709"/>
      </w:pPr>
      <w:r w:rsidRPr="002E3B80">
        <w:t xml:space="preserve">Користуються визначеними законодавством правами 44% респондентів КГ та 64% респондентів ЕГ. Епізодично користуються ними 36% дітей-інвалідів КГ та 32% дітей-інвалідів ЕГ. Не користуються власними правами 20% ті 4% дітей-інвалідів КГ та ЕГ. Коли та як застосовувати знання про </w:t>
      </w:r>
      <w:r w:rsidRPr="002E3B80">
        <w:lastRenderedPageBreak/>
        <w:t>власні права знає 40% респондентів КГ та 12% респондентів ЕГ. Знають як застосовувати, але в яких випадках не розуміють 40% респондентів КГ та 60% респондентів ЕГ. 20% респондентів КГ та 38% респондентів ЕГ не знають коли та як застосовувати знання про власні права.</w:t>
      </w:r>
    </w:p>
    <w:p w:rsidR="00533FC0" w:rsidRPr="002E3B80" w:rsidRDefault="00533FC0" w:rsidP="00533FC0">
      <w:pPr>
        <w:pStyle w:val="a5"/>
        <w:tabs>
          <w:tab w:val="left" w:pos="284"/>
        </w:tabs>
        <w:spacing w:line="360" w:lineRule="auto"/>
        <w:ind w:firstLine="709"/>
      </w:pPr>
      <w:r w:rsidRPr="002E3B80">
        <w:t>Щодо обізнаності з питань законодавчої бази, що захищає права дитини-людини 48% респондентів КГ та 28% респондентів ЕГ чітко називають дані нормативно-правові акти, що захищяють їх права; 28% та 64% респондентів КГ та ЕГ, відповідно, частково називають перелік даних документів; 24% респондентів КГ та 38% респондентів ЕГ не можуть назвати законів, що забезпечують їх права.</w:t>
      </w:r>
    </w:p>
    <w:p w:rsidR="00533FC0" w:rsidRPr="002E3B80" w:rsidRDefault="00533FC0" w:rsidP="00533FC0">
      <w:pPr>
        <w:pStyle w:val="a5"/>
        <w:tabs>
          <w:tab w:val="left" w:pos="284"/>
        </w:tabs>
        <w:spacing w:line="360" w:lineRule="auto"/>
        <w:ind w:firstLine="709"/>
      </w:pPr>
      <w:r w:rsidRPr="002E3B80">
        <w:t>Перелік прав дитини-інваліда, що закріплені Конституцією України, знають 52% респондентів КГ, нечітко називають дані права 28% респондентів та зовсім не мають уявлення про дані права 20% респондентів цієї ж групи. Ситуація інша в ЕГ. Діти інваліди не змогли чітко назвати дані права, що закріплені Законом України. Частково знають перелік 12% та взагалі незнають 88% респондентів.</w:t>
      </w:r>
    </w:p>
    <w:p w:rsidR="00533FC0" w:rsidRPr="002E3B80" w:rsidRDefault="00533FC0" w:rsidP="00533FC0">
      <w:pPr>
        <w:pStyle w:val="a5"/>
        <w:tabs>
          <w:tab w:val="left" w:pos="284"/>
        </w:tabs>
        <w:spacing w:line="360" w:lineRule="auto"/>
        <w:ind w:firstLine="709"/>
      </w:pPr>
      <w:r w:rsidRPr="002E3B80">
        <w:t>60% опитуваних КГ та 20% опитуваних ЕГ називають міжнародні законодавчі правозахисні акти. Частково називають даний перелік 20% та 60% опитуваних КГ та ЕГ відповідно. Однакова кількість опитуваних КГ та ЕГ не знають про існування даних документів – 20%.</w:t>
      </w:r>
    </w:p>
    <w:p w:rsidR="00533FC0" w:rsidRPr="002E3B80" w:rsidRDefault="00533FC0" w:rsidP="00533FC0">
      <w:pPr>
        <w:pStyle w:val="a5"/>
        <w:tabs>
          <w:tab w:val="left" w:pos="284"/>
        </w:tabs>
        <w:spacing w:line="360" w:lineRule="auto"/>
        <w:ind w:firstLine="709"/>
      </w:pPr>
      <w:r w:rsidRPr="002E3B80">
        <w:t>Про Конвенцію ООН по правам дитини знає 64% респондентів як КГ, так і ЕГ. Частковими знаннями з даного питання володіють 36% респондентів КГ та 32% респондентів ЕГ. У 4% респондентів ЕГ взагалі відсутні знання про даний документ.</w:t>
      </w:r>
    </w:p>
    <w:p w:rsidR="00533FC0" w:rsidRPr="002E3B80" w:rsidRDefault="00533FC0" w:rsidP="00533FC0">
      <w:pPr>
        <w:pStyle w:val="a5"/>
        <w:tabs>
          <w:tab w:val="left" w:pos="284"/>
        </w:tabs>
        <w:spacing w:line="360" w:lineRule="auto"/>
        <w:ind w:firstLine="709"/>
      </w:pPr>
      <w:r w:rsidRPr="002E3B80">
        <w:t>На запитання: «Хто має піклуватися про дотримання прав дитини?» – вичерпну відповідь дало 36% респондентів КГ та 84% респондентів ЕГ. Нечіткі, неповні відповіді дали респонденти КГ – 28% та респонденти ЕГ – 16%. 38% респондентів КГ не змогли відповісти на це запитання.</w:t>
      </w:r>
    </w:p>
    <w:p w:rsidR="00533FC0" w:rsidRPr="002E3B80" w:rsidRDefault="00533FC0" w:rsidP="00533FC0">
      <w:pPr>
        <w:pStyle w:val="a5"/>
        <w:tabs>
          <w:tab w:val="left" w:pos="284"/>
        </w:tabs>
        <w:spacing w:line="360" w:lineRule="auto"/>
        <w:ind w:firstLine="709"/>
      </w:pPr>
      <w:r w:rsidRPr="002E3B80">
        <w:t xml:space="preserve">Стосовно того, які державні органи мають забезпечувати дотримання прав дитини-людини чіткі відповіді дали 40% та 56% респондентів КГ та ЕГ </w:t>
      </w:r>
      <w:r w:rsidRPr="002E3B80">
        <w:lastRenderedPageBreak/>
        <w:t xml:space="preserve">відповідно. 44% респондентів обох груп не відповіли правильно, але не конкретизували свої відповіді. Не відповіли на дане запитання взагалі 16% респондентів КГ. </w:t>
      </w:r>
    </w:p>
    <w:p w:rsidR="00533FC0" w:rsidRPr="002E3B80" w:rsidRDefault="00533FC0" w:rsidP="00533FC0">
      <w:pPr>
        <w:pStyle w:val="a5"/>
        <w:tabs>
          <w:tab w:val="left" w:pos="284"/>
        </w:tabs>
        <w:spacing w:line="360" w:lineRule="auto"/>
        <w:ind w:firstLine="709"/>
      </w:pPr>
      <w:r w:rsidRPr="002E3B80">
        <w:t>Аналізуючи відповіді на запитання (20) приходимо до висновку, що 48% та 72% респондентів КГ та ЕГ знають куди необхідно першочергово звертатися, якщо порушуються їх власні права; 28% респондентів обох груп відповідають на це запитання, але сумніваються, допускають неточності; 24% респондентів КГ не знають куди будуть звертатися, якщо їх права якимось чином будуть порушуватися.</w:t>
      </w:r>
    </w:p>
    <w:p w:rsidR="00533FC0" w:rsidRPr="002E3B80" w:rsidRDefault="00533FC0" w:rsidP="00533FC0">
      <w:pPr>
        <w:pStyle w:val="a5"/>
        <w:tabs>
          <w:tab w:val="left" w:pos="284"/>
        </w:tabs>
        <w:spacing w:line="360" w:lineRule="auto"/>
        <w:ind w:firstLine="709"/>
        <w:rPr>
          <w:lang w:eastAsia="en-US"/>
        </w:rPr>
      </w:pPr>
      <w:r w:rsidRPr="002E3B80">
        <w:t>Крім конкретних запитань, спрямованих на виявлення знань дітей-інвалідів про власні права та обов’язки, ми пропонували їм розповісти свої спостереження щодо власного правового досвіду та поділитися висновками.</w:t>
      </w:r>
    </w:p>
    <w:p w:rsidR="00533FC0" w:rsidRPr="002E3B80" w:rsidRDefault="00533FC0" w:rsidP="00533FC0">
      <w:pPr>
        <w:pStyle w:val="a5"/>
        <w:tabs>
          <w:tab w:val="left" w:pos="284"/>
        </w:tabs>
        <w:spacing w:line="360" w:lineRule="auto"/>
        <w:ind w:firstLine="709"/>
        <w:rPr>
          <w:lang w:eastAsia="en-US"/>
        </w:rPr>
      </w:pPr>
      <w:r w:rsidRPr="002E3B80">
        <w:t xml:space="preserve">Прослухавши відповіді респондентів на поставлені запитання, склавши протоколи опитування, ми підрахували отримані дані та змогли зробити </w:t>
      </w:r>
      <w:r w:rsidRPr="002E3B80">
        <w:rPr>
          <w:bCs/>
        </w:rPr>
        <w:t>висновок</w:t>
      </w:r>
      <w:r w:rsidRPr="002E3B80">
        <w:t xml:space="preserve"> про рівень знань дітей ЕГ і КГ з питань правового виховання (див. таблицю 1.3).</w:t>
      </w:r>
    </w:p>
    <w:p w:rsidR="00533FC0" w:rsidRPr="00E211C1" w:rsidRDefault="00533FC0" w:rsidP="00A23F24">
      <w:pPr>
        <w:pStyle w:val="a5"/>
        <w:spacing w:line="360" w:lineRule="auto"/>
        <w:ind w:firstLine="709"/>
        <w:jc w:val="center"/>
      </w:pPr>
      <w:r w:rsidRPr="00A15CDE">
        <w:t xml:space="preserve">Таблиця </w:t>
      </w:r>
      <w:r w:rsidR="00342DD0">
        <w:t>2</w:t>
      </w:r>
      <w:r>
        <w:t>.</w:t>
      </w:r>
      <w:r w:rsidRPr="00A15CDE">
        <w:t>3</w:t>
      </w:r>
      <w:r w:rsidR="00A23F24">
        <w:t xml:space="preserve">. </w:t>
      </w:r>
      <w:r w:rsidRPr="00E211C1">
        <w:rPr>
          <w:bCs/>
        </w:rPr>
        <w:t xml:space="preserve">Розподіл дітей за рівнями сформованості соціально-правової підтримки </w:t>
      </w:r>
      <w:r w:rsidRPr="00E211C1">
        <w:t>(за даними констатуючого експерименту)</w:t>
      </w:r>
    </w:p>
    <w:tbl>
      <w:tblPr>
        <w:tblW w:w="9426" w:type="dxa"/>
        <w:tblInd w:w="108" w:type="dxa"/>
        <w:tblBorders>
          <w:top w:val="single" w:sz="4" w:space="0" w:color="auto"/>
          <w:left w:val="single" w:sz="4" w:space="0" w:color="auto"/>
          <w:bottom w:val="single" w:sz="4" w:space="0" w:color="auto"/>
          <w:right w:val="single" w:sz="4" w:space="0" w:color="auto"/>
        </w:tblBorders>
        <w:tblLook w:val="0000"/>
      </w:tblPr>
      <w:tblGrid>
        <w:gridCol w:w="4536"/>
        <w:gridCol w:w="2480"/>
        <w:gridCol w:w="2410"/>
      </w:tblGrid>
      <w:tr w:rsidR="00533FC0" w:rsidTr="00867591">
        <w:tc>
          <w:tcPr>
            <w:tcW w:w="4536" w:type="dxa"/>
            <w:tcBorders>
              <w:top w:val="single" w:sz="4" w:space="0" w:color="auto"/>
              <w:left w:val="single" w:sz="4" w:space="0" w:color="auto"/>
              <w:bottom w:val="single" w:sz="4" w:space="0" w:color="auto"/>
              <w:right w:val="single" w:sz="4" w:space="0" w:color="auto"/>
            </w:tcBorders>
          </w:tcPr>
          <w:p w:rsidR="00533FC0" w:rsidRPr="00E211C1" w:rsidRDefault="00533FC0" w:rsidP="00867591">
            <w:pPr>
              <w:pStyle w:val="a5"/>
              <w:tabs>
                <w:tab w:val="left" w:pos="284"/>
              </w:tabs>
              <w:jc w:val="center"/>
              <w:rPr>
                <w:b/>
                <w:sz w:val="24"/>
                <w:szCs w:val="28"/>
                <w:lang w:eastAsia="en-US"/>
              </w:rPr>
            </w:pPr>
            <w:r w:rsidRPr="00E211C1">
              <w:rPr>
                <w:b/>
                <w:sz w:val="24"/>
                <w:szCs w:val="28"/>
              </w:rPr>
              <w:t>Рівні сформованості знань</w:t>
            </w:r>
          </w:p>
        </w:tc>
        <w:tc>
          <w:tcPr>
            <w:tcW w:w="2480" w:type="dxa"/>
            <w:tcBorders>
              <w:top w:val="single" w:sz="4" w:space="0" w:color="auto"/>
              <w:left w:val="single" w:sz="4" w:space="0" w:color="auto"/>
              <w:bottom w:val="single" w:sz="4" w:space="0" w:color="auto"/>
              <w:right w:val="single" w:sz="4" w:space="0" w:color="auto"/>
            </w:tcBorders>
          </w:tcPr>
          <w:p w:rsidR="00533FC0" w:rsidRPr="00E211C1" w:rsidRDefault="00533FC0" w:rsidP="00867591">
            <w:pPr>
              <w:pStyle w:val="a5"/>
              <w:tabs>
                <w:tab w:val="left" w:pos="284"/>
              </w:tabs>
              <w:jc w:val="center"/>
              <w:rPr>
                <w:b/>
                <w:bCs/>
                <w:sz w:val="24"/>
                <w:szCs w:val="28"/>
                <w:lang w:eastAsia="en-US"/>
              </w:rPr>
            </w:pPr>
            <w:r w:rsidRPr="00E211C1">
              <w:rPr>
                <w:b/>
                <w:bCs/>
                <w:sz w:val="24"/>
                <w:szCs w:val="28"/>
              </w:rPr>
              <w:t>КГ, %</w:t>
            </w:r>
          </w:p>
        </w:tc>
        <w:tc>
          <w:tcPr>
            <w:tcW w:w="2410" w:type="dxa"/>
            <w:tcBorders>
              <w:top w:val="single" w:sz="4" w:space="0" w:color="auto"/>
              <w:left w:val="single" w:sz="4" w:space="0" w:color="auto"/>
              <w:bottom w:val="single" w:sz="4" w:space="0" w:color="auto"/>
              <w:right w:val="single" w:sz="4" w:space="0" w:color="auto"/>
            </w:tcBorders>
          </w:tcPr>
          <w:p w:rsidR="00533FC0" w:rsidRPr="00E211C1" w:rsidRDefault="00533FC0" w:rsidP="00867591">
            <w:pPr>
              <w:pStyle w:val="a5"/>
              <w:tabs>
                <w:tab w:val="left" w:pos="284"/>
              </w:tabs>
              <w:jc w:val="center"/>
              <w:rPr>
                <w:b/>
                <w:bCs/>
                <w:sz w:val="24"/>
                <w:szCs w:val="28"/>
                <w:lang w:eastAsia="en-US"/>
              </w:rPr>
            </w:pPr>
            <w:r w:rsidRPr="00E211C1">
              <w:rPr>
                <w:b/>
                <w:bCs/>
                <w:sz w:val="24"/>
                <w:szCs w:val="28"/>
              </w:rPr>
              <w:t>ЕГ, %</w:t>
            </w:r>
          </w:p>
        </w:tc>
      </w:tr>
      <w:tr w:rsidR="00533FC0" w:rsidTr="00867591">
        <w:tc>
          <w:tcPr>
            <w:tcW w:w="4536" w:type="dxa"/>
            <w:tcBorders>
              <w:top w:val="single" w:sz="4" w:space="0" w:color="auto"/>
              <w:left w:val="single" w:sz="4" w:space="0" w:color="auto"/>
              <w:bottom w:val="single" w:sz="4" w:space="0" w:color="auto"/>
              <w:right w:val="single" w:sz="4" w:space="0" w:color="auto"/>
            </w:tcBorders>
          </w:tcPr>
          <w:p w:rsidR="00533FC0" w:rsidRPr="00E211C1" w:rsidRDefault="00533FC0" w:rsidP="00867591">
            <w:pPr>
              <w:pStyle w:val="a5"/>
              <w:tabs>
                <w:tab w:val="left" w:pos="284"/>
              </w:tabs>
              <w:jc w:val="center"/>
              <w:rPr>
                <w:sz w:val="24"/>
                <w:szCs w:val="28"/>
                <w:lang w:eastAsia="en-US"/>
              </w:rPr>
            </w:pPr>
            <w:r w:rsidRPr="00E211C1">
              <w:rPr>
                <w:sz w:val="24"/>
                <w:szCs w:val="28"/>
              </w:rPr>
              <w:t>Високий</w:t>
            </w:r>
          </w:p>
        </w:tc>
        <w:tc>
          <w:tcPr>
            <w:tcW w:w="2480" w:type="dxa"/>
            <w:tcBorders>
              <w:top w:val="single" w:sz="4" w:space="0" w:color="auto"/>
              <w:left w:val="single" w:sz="4" w:space="0" w:color="auto"/>
              <w:bottom w:val="single" w:sz="4" w:space="0" w:color="auto"/>
              <w:right w:val="single" w:sz="4" w:space="0" w:color="auto"/>
            </w:tcBorders>
          </w:tcPr>
          <w:p w:rsidR="00533FC0" w:rsidRPr="00E211C1" w:rsidRDefault="00533FC0" w:rsidP="00867591">
            <w:pPr>
              <w:pStyle w:val="a5"/>
              <w:tabs>
                <w:tab w:val="left" w:pos="284"/>
              </w:tabs>
              <w:jc w:val="center"/>
              <w:rPr>
                <w:sz w:val="24"/>
                <w:szCs w:val="28"/>
                <w:lang w:eastAsia="en-US"/>
              </w:rPr>
            </w:pPr>
            <w:r w:rsidRPr="00E211C1">
              <w:rPr>
                <w:sz w:val="24"/>
                <w:szCs w:val="28"/>
              </w:rPr>
              <w:t>16</w:t>
            </w:r>
          </w:p>
        </w:tc>
        <w:tc>
          <w:tcPr>
            <w:tcW w:w="2410" w:type="dxa"/>
            <w:tcBorders>
              <w:top w:val="single" w:sz="4" w:space="0" w:color="auto"/>
              <w:left w:val="single" w:sz="4" w:space="0" w:color="auto"/>
              <w:bottom w:val="single" w:sz="4" w:space="0" w:color="auto"/>
              <w:right w:val="single" w:sz="4" w:space="0" w:color="auto"/>
            </w:tcBorders>
          </w:tcPr>
          <w:p w:rsidR="00533FC0" w:rsidRPr="00E211C1" w:rsidRDefault="00533FC0" w:rsidP="00867591">
            <w:pPr>
              <w:pStyle w:val="a5"/>
              <w:tabs>
                <w:tab w:val="left" w:pos="284"/>
              </w:tabs>
              <w:jc w:val="center"/>
              <w:rPr>
                <w:sz w:val="24"/>
                <w:szCs w:val="28"/>
                <w:lang w:eastAsia="en-US"/>
              </w:rPr>
            </w:pPr>
            <w:r w:rsidRPr="00E211C1">
              <w:rPr>
                <w:sz w:val="24"/>
                <w:szCs w:val="28"/>
              </w:rPr>
              <w:t>56</w:t>
            </w:r>
          </w:p>
        </w:tc>
      </w:tr>
      <w:tr w:rsidR="00533FC0" w:rsidTr="00867591">
        <w:tc>
          <w:tcPr>
            <w:tcW w:w="4536" w:type="dxa"/>
            <w:tcBorders>
              <w:top w:val="single" w:sz="4" w:space="0" w:color="auto"/>
              <w:left w:val="single" w:sz="4" w:space="0" w:color="auto"/>
              <w:bottom w:val="single" w:sz="4" w:space="0" w:color="auto"/>
              <w:right w:val="single" w:sz="4" w:space="0" w:color="auto"/>
            </w:tcBorders>
          </w:tcPr>
          <w:p w:rsidR="00533FC0" w:rsidRPr="00E211C1" w:rsidRDefault="00533FC0" w:rsidP="00867591">
            <w:pPr>
              <w:pStyle w:val="a5"/>
              <w:tabs>
                <w:tab w:val="left" w:pos="284"/>
              </w:tabs>
              <w:jc w:val="center"/>
              <w:rPr>
                <w:sz w:val="24"/>
                <w:szCs w:val="28"/>
                <w:lang w:eastAsia="en-US"/>
              </w:rPr>
            </w:pPr>
            <w:r w:rsidRPr="00E211C1">
              <w:rPr>
                <w:sz w:val="24"/>
                <w:szCs w:val="28"/>
              </w:rPr>
              <w:t>Середній</w:t>
            </w:r>
          </w:p>
        </w:tc>
        <w:tc>
          <w:tcPr>
            <w:tcW w:w="2480" w:type="dxa"/>
            <w:tcBorders>
              <w:top w:val="single" w:sz="4" w:space="0" w:color="auto"/>
              <w:left w:val="single" w:sz="4" w:space="0" w:color="auto"/>
              <w:bottom w:val="single" w:sz="4" w:space="0" w:color="auto"/>
              <w:right w:val="single" w:sz="4" w:space="0" w:color="auto"/>
            </w:tcBorders>
          </w:tcPr>
          <w:p w:rsidR="00533FC0" w:rsidRPr="00E211C1" w:rsidRDefault="00533FC0" w:rsidP="00867591">
            <w:pPr>
              <w:pStyle w:val="a5"/>
              <w:tabs>
                <w:tab w:val="left" w:pos="284"/>
              </w:tabs>
              <w:jc w:val="center"/>
              <w:rPr>
                <w:sz w:val="24"/>
                <w:szCs w:val="28"/>
                <w:lang w:eastAsia="en-US"/>
              </w:rPr>
            </w:pPr>
            <w:r w:rsidRPr="00E211C1">
              <w:rPr>
                <w:sz w:val="24"/>
                <w:szCs w:val="28"/>
              </w:rPr>
              <w:t>80</w:t>
            </w:r>
          </w:p>
        </w:tc>
        <w:tc>
          <w:tcPr>
            <w:tcW w:w="2410" w:type="dxa"/>
            <w:tcBorders>
              <w:top w:val="single" w:sz="4" w:space="0" w:color="auto"/>
              <w:left w:val="single" w:sz="4" w:space="0" w:color="auto"/>
              <w:bottom w:val="single" w:sz="4" w:space="0" w:color="auto"/>
              <w:right w:val="single" w:sz="4" w:space="0" w:color="auto"/>
            </w:tcBorders>
          </w:tcPr>
          <w:p w:rsidR="00533FC0" w:rsidRPr="00E211C1" w:rsidRDefault="00533FC0" w:rsidP="00867591">
            <w:pPr>
              <w:pStyle w:val="a5"/>
              <w:tabs>
                <w:tab w:val="left" w:pos="284"/>
              </w:tabs>
              <w:jc w:val="center"/>
              <w:rPr>
                <w:sz w:val="24"/>
                <w:szCs w:val="28"/>
                <w:lang w:eastAsia="en-US"/>
              </w:rPr>
            </w:pPr>
            <w:r w:rsidRPr="00E211C1">
              <w:rPr>
                <w:sz w:val="24"/>
                <w:szCs w:val="28"/>
              </w:rPr>
              <w:t>40</w:t>
            </w:r>
          </w:p>
        </w:tc>
      </w:tr>
      <w:tr w:rsidR="00533FC0" w:rsidTr="00867591">
        <w:tc>
          <w:tcPr>
            <w:tcW w:w="4536" w:type="dxa"/>
            <w:tcBorders>
              <w:top w:val="single" w:sz="4" w:space="0" w:color="auto"/>
              <w:left w:val="single" w:sz="4" w:space="0" w:color="auto"/>
              <w:bottom w:val="single" w:sz="4" w:space="0" w:color="auto"/>
              <w:right w:val="single" w:sz="4" w:space="0" w:color="auto"/>
            </w:tcBorders>
          </w:tcPr>
          <w:p w:rsidR="00533FC0" w:rsidRPr="00E211C1" w:rsidRDefault="00533FC0" w:rsidP="00867591">
            <w:pPr>
              <w:pStyle w:val="a5"/>
              <w:tabs>
                <w:tab w:val="left" w:pos="284"/>
              </w:tabs>
              <w:jc w:val="center"/>
              <w:rPr>
                <w:sz w:val="24"/>
                <w:szCs w:val="28"/>
                <w:lang w:eastAsia="en-US"/>
              </w:rPr>
            </w:pPr>
            <w:r w:rsidRPr="00E211C1">
              <w:rPr>
                <w:sz w:val="24"/>
                <w:szCs w:val="28"/>
              </w:rPr>
              <w:t>Низький</w:t>
            </w:r>
          </w:p>
        </w:tc>
        <w:tc>
          <w:tcPr>
            <w:tcW w:w="2480" w:type="dxa"/>
            <w:tcBorders>
              <w:top w:val="single" w:sz="4" w:space="0" w:color="auto"/>
              <w:left w:val="single" w:sz="4" w:space="0" w:color="auto"/>
              <w:bottom w:val="single" w:sz="4" w:space="0" w:color="auto"/>
              <w:right w:val="single" w:sz="4" w:space="0" w:color="auto"/>
            </w:tcBorders>
          </w:tcPr>
          <w:p w:rsidR="00533FC0" w:rsidRPr="00E211C1" w:rsidRDefault="00533FC0" w:rsidP="00867591">
            <w:pPr>
              <w:pStyle w:val="a5"/>
              <w:tabs>
                <w:tab w:val="left" w:pos="284"/>
              </w:tabs>
              <w:jc w:val="center"/>
              <w:rPr>
                <w:sz w:val="24"/>
                <w:szCs w:val="28"/>
                <w:lang w:eastAsia="en-US"/>
              </w:rPr>
            </w:pPr>
            <w:r w:rsidRPr="00E211C1">
              <w:rPr>
                <w:sz w:val="24"/>
                <w:szCs w:val="28"/>
              </w:rPr>
              <w:t>–</w:t>
            </w:r>
          </w:p>
        </w:tc>
        <w:tc>
          <w:tcPr>
            <w:tcW w:w="2410" w:type="dxa"/>
            <w:tcBorders>
              <w:top w:val="single" w:sz="4" w:space="0" w:color="auto"/>
              <w:left w:val="single" w:sz="4" w:space="0" w:color="auto"/>
              <w:bottom w:val="single" w:sz="4" w:space="0" w:color="auto"/>
              <w:right w:val="single" w:sz="4" w:space="0" w:color="auto"/>
            </w:tcBorders>
          </w:tcPr>
          <w:p w:rsidR="00533FC0" w:rsidRPr="00E211C1" w:rsidRDefault="00533FC0" w:rsidP="00867591">
            <w:pPr>
              <w:pStyle w:val="a5"/>
              <w:tabs>
                <w:tab w:val="left" w:pos="284"/>
              </w:tabs>
              <w:jc w:val="center"/>
              <w:rPr>
                <w:sz w:val="24"/>
                <w:szCs w:val="28"/>
                <w:lang w:eastAsia="en-US"/>
              </w:rPr>
            </w:pPr>
            <w:r w:rsidRPr="00E211C1">
              <w:rPr>
                <w:sz w:val="24"/>
                <w:szCs w:val="28"/>
              </w:rPr>
              <w:t>4</w:t>
            </w:r>
          </w:p>
        </w:tc>
      </w:tr>
    </w:tbl>
    <w:p w:rsidR="00A23F24" w:rsidRDefault="00A23F24" w:rsidP="00533FC0">
      <w:pPr>
        <w:pStyle w:val="a5"/>
        <w:spacing w:line="360" w:lineRule="auto"/>
        <w:ind w:firstLine="709"/>
      </w:pPr>
    </w:p>
    <w:p w:rsidR="00533FC0" w:rsidRPr="00E211C1" w:rsidRDefault="00533FC0" w:rsidP="00533FC0">
      <w:pPr>
        <w:pStyle w:val="a5"/>
        <w:spacing w:line="360" w:lineRule="auto"/>
        <w:ind w:firstLine="709"/>
        <w:rPr>
          <w:lang w:eastAsia="en-US"/>
        </w:rPr>
      </w:pPr>
      <w:r w:rsidRPr="00E211C1">
        <w:t>Таким чином, проаналізувавш</w:t>
      </w:r>
      <w:r w:rsidR="00FC2025">
        <w:t xml:space="preserve">и відповіді дітей-інвалідів, </w:t>
      </w:r>
      <w:r w:rsidRPr="00E211C1">
        <w:t xml:space="preserve">відмітили, що найменшу кількість відомостей про власні права та обов’язки учні дізнаються з розповідей вчителів гімназії. Лише 28% дітей-інвалідів повідомили, що знання про захист прав дитини вони отримали від вихователів і лише 5% – від батьків. Виходячи з цього, ми можемо зробити висновки, що педагогічні працівники, батьки недостатньо уваги приділяють ознайомленню дітей-інвалідів з їх власними правами. Більшість учнів мають середній рівень розвитку пізнавального інтересу до даних питань. У зв’язку з </w:t>
      </w:r>
      <w:r w:rsidRPr="00E211C1">
        <w:lastRenderedPageBreak/>
        <w:t>цим, ми вважаємо за необхідне запропонувати надання дітям-інвалідам знань про власні права шляхом цілеспрямованого навчання та виховання.</w:t>
      </w:r>
    </w:p>
    <w:p w:rsidR="00533FC0" w:rsidRPr="00E211C1" w:rsidRDefault="00533FC0" w:rsidP="00533FC0">
      <w:pPr>
        <w:pStyle w:val="a5"/>
        <w:spacing w:line="360" w:lineRule="auto"/>
        <w:ind w:firstLine="709"/>
        <w:rPr>
          <w:b/>
          <w:bCs/>
          <w:i/>
          <w:iCs/>
        </w:rPr>
      </w:pPr>
      <w:r w:rsidRPr="00E211C1">
        <w:rPr>
          <w:b/>
          <w:bCs/>
          <w:u w:val="single"/>
        </w:rPr>
        <w:t>Другий етап.</w:t>
      </w:r>
    </w:p>
    <w:p w:rsidR="00533FC0" w:rsidRPr="00E211C1" w:rsidRDefault="00533FC0" w:rsidP="00533FC0">
      <w:pPr>
        <w:pStyle w:val="a5"/>
        <w:tabs>
          <w:tab w:val="left" w:pos="284"/>
        </w:tabs>
        <w:spacing w:line="360" w:lineRule="auto"/>
        <w:ind w:firstLine="709"/>
      </w:pPr>
      <w:r w:rsidRPr="00E211C1">
        <w:t>Щоб краще зрозуміти стан правового виховання в школі-інтернаті, виявити рівень володіння педагогічним колективом знаннями про правове виховання, їх обізнаність з наявною методичною літературою, методами і прийомами виховання соціально-правової підтримки вихованців, нами був проведений «Круглий стіл», на якому ми запропонували класним керівникам обох груп (КГ та ЕГ) відповісти на ряд питань.</w:t>
      </w:r>
    </w:p>
    <w:p w:rsidR="00533FC0" w:rsidRPr="00E211C1" w:rsidRDefault="00533FC0" w:rsidP="00533FC0">
      <w:pPr>
        <w:pStyle w:val="a5"/>
        <w:tabs>
          <w:tab w:val="left" w:pos="284"/>
        </w:tabs>
        <w:spacing w:line="360" w:lineRule="auto"/>
        <w:ind w:firstLine="709"/>
      </w:pPr>
      <w:r w:rsidRPr="00E211C1">
        <w:t>1.Як часто ви фіксуєте в планах навчально-виховної роботи виховні години з питань правового виховання?</w:t>
      </w:r>
    </w:p>
    <w:p w:rsidR="00533FC0" w:rsidRPr="00E211C1" w:rsidRDefault="00533FC0" w:rsidP="00026297">
      <w:pPr>
        <w:pStyle w:val="a5"/>
        <w:numPr>
          <w:ilvl w:val="0"/>
          <w:numId w:val="9"/>
        </w:numPr>
        <w:tabs>
          <w:tab w:val="left" w:pos="284"/>
        </w:tabs>
        <w:spacing w:line="360" w:lineRule="auto"/>
        <w:ind w:left="0" w:firstLine="709"/>
      </w:pPr>
      <w:r w:rsidRPr="00E211C1">
        <w:t>Які теми і як саме проводите?</w:t>
      </w:r>
    </w:p>
    <w:p w:rsidR="00533FC0" w:rsidRPr="00E211C1" w:rsidRDefault="00533FC0" w:rsidP="00026297">
      <w:pPr>
        <w:pStyle w:val="a5"/>
        <w:numPr>
          <w:ilvl w:val="0"/>
          <w:numId w:val="9"/>
        </w:numPr>
        <w:tabs>
          <w:tab w:val="left" w:pos="284"/>
        </w:tabs>
        <w:spacing w:line="360" w:lineRule="auto"/>
        <w:ind w:left="0" w:firstLine="709"/>
      </w:pPr>
      <w:r w:rsidRPr="00E211C1">
        <w:t>Які форми роботи з правового виховання Ви можете назвати?</w:t>
      </w:r>
    </w:p>
    <w:p w:rsidR="00533FC0" w:rsidRPr="00E211C1" w:rsidRDefault="00533FC0" w:rsidP="00026297">
      <w:pPr>
        <w:pStyle w:val="a5"/>
        <w:numPr>
          <w:ilvl w:val="0"/>
          <w:numId w:val="9"/>
        </w:numPr>
        <w:tabs>
          <w:tab w:val="left" w:pos="284"/>
        </w:tabs>
        <w:spacing w:line="360" w:lineRule="auto"/>
        <w:ind w:left="0" w:firstLine="709"/>
      </w:pPr>
      <w:r w:rsidRPr="00E211C1">
        <w:t>Яку дослідницько-пошукову роботу з питань правового виховання Ви проводите?</w:t>
      </w:r>
    </w:p>
    <w:p w:rsidR="00533FC0" w:rsidRPr="00E211C1" w:rsidRDefault="00533FC0" w:rsidP="00026297">
      <w:pPr>
        <w:pStyle w:val="a5"/>
        <w:numPr>
          <w:ilvl w:val="0"/>
          <w:numId w:val="9"/>
        </w:numPr>
        <w:tabs>
          <w:tab w:val="left" w:pos="284"/>
        </w:tabs>
        <w:spacing w:line="360" w:lineRule="auto"/>
        <w:ind w:left="0" w:firstLine="709"/>
      </w:pPr>
      <w:r w:rsidRPr="00E211C1">
        <w:t>Які форми роботи з батьками з питань правового виховання Ви використовуєте?</w:t>
      </w:r>
    </w:p>
    <w:p w:rsidR="00533FC0" w:rsidRPr="00E211C1" w:rsidRDefault="00533FC0" w:rsidP="00026297">
      <w:pPr>
        <w:pStyle w:val="a5"/>
        <w:numPr>
          <w:ilvl w:val="0"/>
          <w:numId w:val="9"/>
        </w:numPr>
        <w:tabs>
          <w:tab w:val="left" w:pos="284"/>
        </w:tabs>
        <w:spacing w:line="360" w:lineRule="auto"/>
        <w:ind w:left="0" w:firstLine="709"/>
      </w:pPr>
      <w:r w:rsidRPr="00E211C1">
        <w:t>Яку допомогу з питань правового виховання Ви отримуєте в методичному кабінеті та від заступника директора з виховної роботи?</w:t>
      </w:r>
    </w:p>
    <w:p w:rsidR="00533FC0" w:rsidRPr="00E211C1" w:rsidRDefault="00533FC0" w:rsidP="00533FC0">
      <w:pPr>
        <w:pStyle w:val="a5"/>
        <w:tabs>
          <w:tab w:val="left" w:pos="284"/>
        </w:tabs>
        <w:spacing w:line="360" w:lineRule="auto"/>
        <w:ind w:firstLine="709"/>
      </w:pPr>
      <w:r w:rsidRPr="00E211C1">
        <w:t>Відповіді класних керівників на запитання щодо планування правового виховання (1) викликали у нас подив і бажання переглянути плани навчально-виховної роботи. Класні керівники відповіли, що відповідну роботу планують «1- раз на місяць». Це, на нашу думку, дуже мало для того, щоб діти інваліди могли засовоїти подані знання. Тематика, що подається дітям-інвалідам є вузькою, подекуди не висвітлює основних положень про права дитини-людини. Такий висновок ми зробили прослухавши перелік тем, що назвали нам класні керівники (2). Взагалі навчально-виховна робота з даного питання є несистематизованою та невпорядкованою, не відповідає вимогам. Педагоги-класні керівники частково обізнані з формами роботи, що можуть використовуватися в процесі формуванння правової культури дітей-</w:t>
      </w:r>
      <w:r w:rsidRPr="00E211C1">
        <w:lastRenderedPageBreak/>
        <w:t>інвалідів (3). Дослідницько-пошукова робота проводиться не на належному рівні (4). Класні керівники обох груп намагаються проводити роботу з вихователями з питань правового виховання (5). Під час бесіди були названі такі форми роботи: консультації, бесіди, круглі столи. Слід відмітити, що в методичному кабінеті школи та міста є в наявності недостатня кількість літератури з питань правового виховання. Проте вихователям необхідно більше читати літератури з даного напряму для розширення власного кругозору. Самостійно підшуковувати відповідний матеріал, який друкується в періодичних виданнях.</w:t>
      </w:r>
    </w:p>
    <w:p w:rsidR="00533FC0" w:rsidRPr="00E211C1" w:rsidRDefault="00533FC0" w:rsidP="00533FC0">
      <w:pPr>
        <w:pStyle w:val="a5"/>
        <w:tabs>
          <w:tab w:val="left" w:pos="284"/>
        </w:tabs>
        <w:spacing w:line="360" w:lineRule="auto"/>
        <w:ind w:firstLine="709"/>
      </w:pPr>
      <w:r w:rsidRPr="00E211C1">
        <w:t>Поспілкувавшись з класними керівниками ЕГ і КГ, проаналізувавши їх відповіді на запропоновані нами запитання під час бесіди, а також плани навчально-виховної роботи, ми змогли констатувати</w:t>
      </w:r>
      <w:r w:rsidRPr="00E211C1">
        <w:rPr>
          <w:b/>
          <w:bCs/>
          <w:i/>
          <w:iCs/>
        </w:rPr>
        <w:t>,</w:t>
      </w:r>
      <w:r w:rsidRPr="00E211C1">
        <w:t xml:space="preserve"> що в даних класах вчителі не використовують в роботі всі наявні форми навчання та виховання дітей-інвалідів, не займаються самоосвітою, робота з батьками не активізована, хоча не можна сказати, що роботі з правового виховання зовсім не приділяється увага. Педагоги подають дітям-інвалідам загальні, епізодичні зн</w:t>
      </w:r>
      <w:r w:rsidR="00C05B5C">
        <w:t>ання про їх права та обов’язки.</w:t>
      </w:r>
    </w:p>
    <w:p w:rsidR="00533FC0" w:rsidRPr="00E211C1" w:rsidRDefault="00533FC0" w:rsidP="00533FC0">
      <w:pPr>
        <w:pStyle w:val="a5"/>
        <w:tabs>
          <w:tab w:val="left" w:pos="284"/>
        </w:tabs>
        <w:spacing w:line="360" w:lineRule="auto"/>
        <w:ind w:firstLine="709"/>
      </w:pPr>
      <w:r w:rsidRPr="00E211C1">
        <w:t>Для того, щоб скласти остаточне враження про стан правового виховання в КГ і ЕГ, ми поцікавилися думкою вихователів груп дітей-інвалідів цих груп про доцільність введення правового виховання в програму загальноосвітнього закладу, їх ставленням до питань захисту прав дитини та бажанням працювати з діти інваліди в цьому напрямі.</w:t>
      </w:r>
    </w:p>
    <w:p w:rsidR="00533FC0" w:rsidRPr="00E211C1" w:rsidRDefault="00533FC0" w:rsidP="00533FC0">
      <w:pPr>
        <w:pStyle w:val="a5"/>
        <w:tabs>
          <w:tab w:val="left" w:pos="284"/>
          <w:tab w:val="left" w:pos="993"/>
        </w:tabs>
        <w:spacing w:line="360" w:lineRule="auto"/>
        <w:ind w:firstLine="709"/>
        <w:rPr>
          <w:bCs/>
        </w:rPr>
      </w:pPr>
      <w:r w:rsidRPr="00E211C1">
        <w:rPr>
          <w:bCs/>
        </w:rPr>
        <w:t>Вихователям були запропоновані такі питання:</w:t>
      </w:r>
    </w:p>
    <w:p w:rsidR="00533FC0" w:rsidRPr="00E211C1" w:rsidRDefault="00533FC0" w:rsidP="00C05B5C">
      <w:pPr>
        <w:pStyle w:val="a5"/>
        <w:numPr>
          <w:ilvl w:val="0"/>
          <w:numId w:val="10"/>
        </w:numPr>
        <w:tabs>
          <w:tab w:val="left" w:pos="993"/>
        </w:tabs>
        <w:spacing w:line="360" w:lineRule="auto"/>
        <w:ind w:left="0" w:firstLine="709"/>
      </w:pPr>
      <w:r w:rsidRPr="00E211C1">
        <w:t>Чи часто права дитини-інваліда є предметом Вашої уваги?</w:t>
      </w:r>
    </w:p>
    <w:p w:rsidR="00533FC0" w:rsidRPr="00E211C1" w:rsidRDefault="00533FC0" w:rsidP="00C05B5C">
      <w:pPr>
        <w:pStyle w:val="a5"/>
        <w:numPr>
          <w:ilvl w:val="0"/>
          <w:numId w:val="10"/>
        </w:numPr>
        <w:tabs>
          <w:tab w:val="left" w:pos="993"/>
        </w:tabs>
        <w:spacing w:line="360" w:lineRule="auto"/>
        <w:ind w:left="0" w:firstLine="709"/>
        <w:rPr>
          <w:lang w:eastAsia="en-US"/>
        </w:rPr>
      </w:pPr>
      <w:r w:rsidRPr="00E211C1">
        <w:t>Чи розповідаєте Ви власним дітям-інвалідамм про їх права та обов</w:t>
      </w:r>
      <w:r w:rsidRPr="00E211C1">
        <w:rPr>
          <w:lang w:val="ru-RU"/>
        </w:rPr>
        <w:t>’</w:t>
      </w:r>
      <w:r w:rsidRPr="00E211C1">
        <w:t>язки?</w:t>
      </w:r>
    </w:p>
    <w:p w:rsidR="00533FC0" w:rsidRPr="00E211C1" w:rsidRDefault="00533FC0" w:rsidP="00C05B5C">
      <w:pPr>
        <w:pStyle w:val="a5"/>
        <w:numPr>
          <w:ilvl w:val="0"/>
          <w:numId w:val="10"/>
        </w:numPr>
        <w:spacing w:line="360" w:lineRule="auto"/>
        <w:ind w:left="0" w:firstLine="709"/>
        <w:rPr>
          <w:lang w:eastAsia="en-US"/>
        </w:rPr>
      </w:pPr>
      <w:r w:rsidRPr="00E211C1">
        <w:t>Чи проводите Ви з дітьми-інвалідами спеціальні бесіди з питань прав дитини?</w:t>
      </w:r>
    </w:p>
    <w:p w:rsidR="00533FC0" w:rsidRPr="00E211C1" w:rsidRDefault="00533FC0" w:rsidP="00C05B5C">
      <w:pPr>
        <w:pStyle w:val="a5"/>
        <w:numPr>
          <w:ilvl w:val="0"/>
          <w:numId w:val="10"/>
        </w:numPr>
        <w:spacing w:line="360" w:lineRule="auto"/>
        <w:ind w:left="0" w:firstLine="709"/>
        <w:rPr>
          <w:lang w:eastAsia="en-US"/>
        </w:rPr>
      </w:pPr>
      <w:r w:rsidRPr="00E211C1">
        <w:t>Чи цікаветеся Ви рівнем знань дітей з питань прав дитини.</w:t>
      </w:r>
    </w:p>
    <w:p w:rsidR="00533FC0" w:rsidRPr="00E211C1" w:rsidRDefault="00533FC0" w:rsidP="00C05B5C">
      <w:pPr>
        <w:pStyle w:val="a5"/>
        <w:numPr>
          <w:ilvl w:val="0"/>
          <w:numId w:val="10"/>
        </w:numPr>
        <w:spacing w:line="360" w:lineRule="auto"/>
        <w:ind w:left="0" w:firstLine="709"/>
      </w:pPr>
      <w:r w:rsidRPr="00E211C1">
        <w:t>Чи співпрацюєте Ви з класним керівником у даному напрямі?</w:t>
      </w:r>
    </w:p>
    <w:p w:rsidR="00533FC0" w:rsidRPr="00E211C1" w:rsidRDefault="00533FC0" w:rsidP="00533FC0">
      <w:pPr>
        <w:pStyle w:val="a5"/>
        <w:tabs>
          <w:tab w:val="left" w:pos="284"/>
        </w:tabs>
        <w:spacing w:line="360" w:lineRule="auto"/>
        <w:ind w:firstLine="709"/>
        <w:rPr>
          <w:lang w:eastAsia="en-US"/>
        </w:rPr>
      </w:pPr>
      <w:r w:rsidRPr="00E211C1">
        <w:lastRenderedPageBreak/>
        <w:t>Ми порівняли відповіді вихователів дітей КГ та ЕГ для того, щоб зрозуміти, як впливає на рівень сформованості правих знань дітей-інвалідів авторитет вихователя. Ми виявили, що права дитини часто є предметом уваги 60% вихователів КГ та 52% батьків ЕГ (1). Вони розуміють, що на сучасному етапі розвитку суспільства дане питання є актуальним і значущим. 72% та 60% дорослих КГ та ЕГ, відповідно, періодично розповідають вихованцям про їх права та обов’язки (2), наголошуючи на тому, що всі мають власні права та навчені дотримуватися певних обов’язків. 72% батьків КГ та 76% батьків ЕГ проводять з вихованцями бесіди щодо даного питання (3). Але акцентують увагу на тому, що ефективність цих бесід є невеликою, оскільки в деяких питаннях вони самі необізнані. Ми виявили, що рівнем знань дітей з питань захисту їх права цікавляться 56% вихователів як КГ, так і ЕГ. Щодо співпраці з класними керівниками в даному напрямі, то 48% вихователів КГ та 44% вихователів ЕГ розуміють значимість такої форми взаємодії – консультуються з класними керівниками та завучем стосовно визначеної теми, але прагнуть розширити тематику даних зустрічей.</w:t>
      </w:r>
    </w:p>
    <w:p w:rsidR="00533FC0" w:rsidRPr="00E211C1" w:rsidRDefault="00533FC0" w:rsidP="00533FC0">
      <w:pPr>
        <w:pStyle w:val="a5"/>
        <w:tabs>
          <w:tab w:val="left" w:pos="284"/>
        </w:tabs>
        <w:spacing w:line="360" w:lineRule="auto"/>
        <w:ind w:firstLine="709"/>
        <w:rPr>
          <w:lang w:eastAsia="en-US"/>
        </w:rPr>
      </w:pPr>
      <w:r w:rsidRPr="00E211C1">
        <w:t>Проаналізувавши відповіді вихователів ЕГ і КГ, ми прийшли до висновку, що рівень правової активності вихователів обох класів майже однаковий, так само, як і приблизно однаковий рівень знань дітей цих груп з питань захисту власних прав. У вихователів є бажання вчити та виховувати вихованців, але часто їм заважає відсутність потрібних знань, часу та вміння методично правильно донести інформацію до дітей-інвалідів. Тому основна відповідальність за надання дітям-інвалідам знань з питань прав дитини покладається на класних керівників, та вчителя правознавства.</w:t>
      </w:r>
    </w:p>
    <w:p w:rsidR="00533FC0" w:rsidRPr="00E211C1" w:rsidRDefault="00533FC0" w:rsidP="00533FC0">
      <w:pPr>
        <w:pStyle w:val="a5"/>
        <w:tabs>
          <w:tab w:val="left" w:pos="284"/>
          <w:tab w:val="left" w:pos="851"/>
        </w:tabs>
        <w:spacing w:line="360" w:lineRule="auto"/>
        <w:ind w:firstLine="709"/>
        <w:rPr>
          <w:lang w:eastAsia="en-US"/>
        </w:rPr>
      </w:pPr>
      <w:r w:rsidRPr="00E211C1">
        <w:t xml:space="preserve">Результати проведеного констатуючого експерименту, дають змогу зробити такі </w:t>
      </w:r>
      <w:r w:rsidRPr="00E211C1">
        <w:rPr>
          <w:bCs/>
          <w:iCs/>
        </w:rPr>
        <w:t>висновки:</w:t>
      </w:r>
    </w:p>
    <w:p w:rsidR="00533FC0" w:rsidRPr="00E211C1" w:rsidRDefault="00533FC0" w:rsidP="00C05B5C">
      <w:pPr>
        <w:pStyle w:val="a5"/>
        <w:numPr>
          <w:ilvl w:val="0"/>
          <w:numId w:val="26"/>
        </w:numPr>
        <w:tabs>
          <w:tab w:val="left" w:pos="851"/>
          <w:tab w:val="left" w:pos="993"/>
        </w:tabs>
        <w:spacing w:line="360" w:lineRule="auto"/>
        <w:ind w:left="0" w:firstLine="709"/>
      </w:pPr>
      <w:r w:rsidRPr="00E211C1">
        <w:t>Діти інваліди ЕГ та КГ володіють певним обсягом стихійних знань з питань захисту прав, їх цікавлять конкретні відомості стосовно даного питання, але в більшості випадків пізнавальний інтерес з питань захисту прав та виконння обов’язків розвинутий на середньому рівні;</w:t>
      </w:r>
    </w:p>
    <w:p w:rsidR="00533FC0" w:rsidRPr="00E211C1" w:rsidRDefault="00533FC0" w:rsidP="00C05B5C">
      <w:pPr>
        <w:pStyle w:val="a5"/>
        <w:numPr>
          <w:ilvl w:val="0"/>
          <w:numId w:val="26"/>
        </w:numPr>
        <w:tabs>
          <w:tab w:val="left" w:pos="284"/>
          <w:tab w:val="left" w:pos="851"/>
          <w:tab w:val="left" w:pos="993"/>
        </w:tabs>
        <w:spacing w:line="360" w:lineRule="auto"/>
        <w:ind w:left="0" w:firstLine="709"/>
      </w:pPr>
      <w:r w:rsidRPr="00E211C1">
        <w:lastRenderedPageBreak/>
        <w:t>Знання з питань правової підтримки та виконання обов</w:t>
      </w:r>
      <w:r w:rsidRPr="00E211C1">
        <w:rPr>
          <w:lang w:val="ru-RU"/>
        </w:rPr>
        <w:t>’язків даних груп подаються не на достатньому рівні, не розроблена чітка система роботи, не використовуються належним чином форми і методи соціально-правової підтримки дітей інвалідів;</w:t>
      </w:r>
    </w:p>
    <w:p w:rsidR="00533FC0" w:rsidRPr="00E211C1" w:rsidRDefault="00533FC0" w:rsidP="00C05B5C">
      <w:pPr>
        <w:pStyle w:val="a5"/>
        <w:numPr>
          <w:ilvl w:val="0"/>
          <w:numId w:val="26"/>
        </w:numPr>
        <w:tabs>
          <w:tab w:val="left" w:pos="284"/>
          <w:tab w:val="left" w:pos="851"/>
          <w:tab w:val="left" w:pos="993"/>
        </w:tabs>
        <w:spacing w:line="360" w:lineRule="auto"/>
        <w:ind w:left="0" w:firstLine="709"/>
      </w:pPr>
      <w:r w:rsidRPr="00E211C1">
        <w:t>У зв’язку з відсутністю грунтовних знань з питань правової підтримки та дотримання обов’язків, внутрішньої мотивації дій, у вихованців школи-інтернату не вироблена звичка до самостійного пошуку та опрацювання відповідного навчального матеріалу з визначеної тематики;</w:t>
      </w:r>
    </w:p>
    <w:p w:rsidR="00533FC0" w:rsidRPr="00E211C1" w:rsidRDefault="00533FC0" w:rsidP="00C05B5C">
      <w:pPr>
        <w:pStyle w:val="a5"/>
        <w:numPr>
          <w:ilvl w:val="0"/>
          <w:numId w:val="26"/>
        </w:numPr>
        <w:tabs>
          <w:tab w:val="left" w:pos="284"/>
          <w:tab w:val="left" w:pos="851"/>
          <w:tab w:val="left" w:pos="993"/>
        </w:tabs>
        <w:spacing w:line="360" w:lineRule="auto"/>
        <w:ind w:left="0" w:firstLine="709"/>
      </w:pPr>
      <w:r w:rsidRPr="00E211C1">
        <w:t>Виходячи з того, що в обох досліджуваних групах навчання та виховання дітей-інвалідів проводилися за традиційною методикою, рівень знань учнів, рівень підготовки педагогів і рівень обізнаності вихователів з питань соціально-правової підтримки знаходяться на даний момент на середньому рівні;</w:t>
      </w:r>
    </w:p>
    <w:p w:rsidR="00533FC0" w:rsidRPr="00E211C1" w:rsidRDefault="00533FC0" w:rsidP="00C05B5C">
      <w:pPr>
        <w:pStyle w:val="a5"/>
        <w:numPr>
          <w:ilvl w:val="0"/>
          <w:numId w:val="26"/>
        </w:numPr>
        <w:tabs>
          <w:tab w:val="left" w:pos="284"/>
          <w:tab w:val="left" w:pos="851"/>
          <w:tab w:val="left" w:pos="993"/>
        </w:tabs>
        <w:spacing w:line="360" w:lineRule="auto"/>
        <w:ind w:left="0" w:firstLine="709"/>
      </w:pPr>
      <w:r w:rsidRPr="00E211C1">
        <w:t>У планах навчально-виховної роботи питання формування правової підтримки висвітлені недостатньо, відсутній логічний зв’язок між темами виховних занять і закріплення її в поточній діяльності дітей-інвалідів, в повсякденному житті;</w:t>
      </w:r>
    </w:p>
    <w:p w:rsidR="00533FC0" w:rsidRPr="00E211C1" w:rsidRDefault="00533FC0" w:rsidP="00C05B5C">
      <w:pPr>
        <w:pStyle w:val="a5"/>
        <w:numPr>
          <w:ilvl w:val="0"/>
          <w:numId w:val="26"/>
        </w:numPr>
        <w:tabs>
          <w:tab w:val="left" w:pos="284"/>
          <w:tab w:val="left" w:pos="851"/>
          <w:tab w:val="left" w:pos="993"/>
        </w:tabs>
        <w:spacing w:line="360" w:lineRule="auto"/>
        <w:ind w:left="0" w:firstLine="709"/>
      </w:pPr>
      <w:r w:rsidRPr="00E211C1">
        <w:t>Ми передбачаємо, що розуміння діти інваліди знань про власні права та обов’язки, впливає на усідомлення ними умов, необхідних для нормального життя людини і, внаслідок цього на свідомий вияв турботи про своє життя. Це дає нам підставу зробити висновки про необхідність надання дітям-інвалідам знань з питань захисту права та виконання певних обов</w:t>
      </w:r>
      <w:r w:rsidRPr="00E211C1">
        <w:rPr>
          <w:lang w:val="ru-RU"/>
        </w:rPr>
        <w:t>’</w:t>
      </w:r>
      <w:r w:rsidRPr="00E211C1">
        <w:t>язків шляхом цілеспрямованого навчально-виховного процесу;</w:t>
      </w:r>
    </w:p>
    <w:p w:rsidR="00533FC0" w:rsidRPr="00E211C1" w:rsidRDefault="00533FC0" w:rsidP="00C05B5C">
      <w:pPr>
        <w:pStyle w:val="a5"/>
        <w:numPr>
          <w:ilvl w:val="0"/>
          <w:numId w:val="26"/>
        </w:numPr>
        <w:tabs>
          <w:tab w:val="left" w:pos="284"/>
          <w:tab w:val="left" w:pos="851"/>
          <w:tab w:val="left" w:pos="993"/>
        </w:tabs>
        <w:spacing w:line="360" w:lineRule="auto"/>
        <w:ind w:left="0" w:firstLine="709"/>
      </w:pPr>
      <w:r w:rsidRPr="00E211C1">
        <w:t>У зв’язку з вищесказаним, ми ще раз підкреслюємо необхідність цілеспрямованого процесу формування соціально-правової підтримки дітей-інвалідів, просвітницької роботи серед педагогів для того, щоб молоде покоління було всеобізнаним, компетентним у питаннях власної життєдіяльності.</w:t>
      </w:r>
    </w:p>
    <w:p w:rsidR="00533FC0" w:rsidRPr="00C05B5C" w:rsidRDefault="00533FC0" w:rsidP="00C05B5C">
      <w:pPr>
        <w:widowControl/>
        <w:tabs>
          <w:tab w:val="left" w:pos="993"/>
        </w:tabs>
        <w:autoSpaceDE/>
        <w:autoSpaceDN/>
        <w:adjustRightInd/>
        <w:spacing w:line="360" w:lineRule="auto"/>
        <w:rPr>
          <w:bCs/>
          <w:sz w:val="28"/>
          <w:szCs w:val="28"/>
          <w:highlight w:val="yellow"/>
          <w:lang w:val="uk-UA"/>
        </w:rPr>
      </w:pPr>
    </w:p>
    <w:p w:rsidR="00533FC0" w:rsidRPr="00E211C1" w:rsidRDefault="00533FC0" w:rsidP="00C05B5C">
      <w:pPr>
        <w:widowControl/>
        <w:autoSpaceDE/>
        <w:autoSpaceDN/>
        <w:adjustRightInd/>
        <w:spacing w:line="360" w:lineRule="auto"/>
        <w:ind w:firstLine="709"/>
        <w:jc w:val="both"/>
        <w:rPr>
          <w:rStyle w:val="1657"/>
          <w:b/>
          <w:color w:val="000000"/>
          <w:sz w:val="28"/>
          <w:szCs w:val="28"/>
          <w:lang w:val="uk-UA"/>
        </w:rPr>
      </w:pPr>
      <w:r w:rsidRPr="00E211C1">
        <w:rPr>
          <w:rStyle w:val="1657"/>
          <w:b/>
          <w:color w:val="000000"/>
          <w:sz w:val="28"/>
          <w:szCs w:val="28"/>
          <w:lang w:val="uk-UA"/>
        </w:rPr>
        <w:lastRenderedPageBreak/>
        <w:t>2.3. Інноваційні технології в процесі формування соціально-правової</w:t>
      </w:r>
      <w:r w:rsidR="00C05B5C">
        <w:rPr>
          <w:rStyle w:val="1657"/>
          <w:b/>
          <w:color w:val="000000"/>
          <w:sz w:val="28"/>
          <w:szCs w:val="28"/>
          <w:lang w:val="uk-UA"/>
        </w:rPr>
        <w:t xml:space="preserve"> підтримки дітей з інвалідністю</w:t>
      </w:r>
    </w:p>
    <w:p w:rsidR="001F5ACB" w:rsidRPr="00C05B5C" w:rsidRDefault="001F5ACB" w:rsidP="00DE01E1">
      <w:pPr>
        <w:widowControl/>
        <w:autoSpaceDE/>
        <w:autoSpaceDN/>
        <w:adjustRightInd/>
        <w:spacing w:line="360" w:lineRule="auto"/>
        <w:jc w:val="both"/>
        <w:rPr>
          <w:rStyle w:val="1657"/>
          <w:color w:val="000000"/>
          <w:sz w:val="28"/>
          <w:szCs w:val="28"/>
          <w:lang w:val="uk-UA"/>
        </w:rPr>
      </w:pPr>
    </w:p>
    <w:p w:rsidR="007934F1" w:rsidRPr="00DE01E1" w:rsidRDefault="007934F1" w:rsidP="00C05B5C">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Приблизно з середини 1970-х pp. визначились і почали отримувати все більшого п</w:t>
      </w:r>
      <w:r w:rsidR="00916E81" w:rsidRPr="00DE01E1">
        <w:rPr>
          <w:color w:val="000000" w:themeColor="text1"/>
          <w:sz w:val="28"/>
          <w:szCs w:val="28"/>
        </w:rPr>
        <w:t>оширення, насамперед в економіч</w:t>
      </w:r>
      <w:r w:rsidRPr="00DE01E1">
        <w:rPr>
          <w:color w:val="000000" w:themeColor="text1"/>
          <w:sz w:val="28"/>
          <w:szCs w:val="28"/>
        </w:rPr>
        <w:t>но роз</w:t>
      </w:r>
      <w:r w:rsidR="00916E81" w:rsidRPr="00DE01E1">
        <w:rPr>
          <w:color w:val="000000" w:themeColor="text1"/>
          <w:sz w:val="28"/>
          <w:szCs w:val="28"/>
        </w:rPr>
        <w:t xml:space="preserve">винутих країнах, нові підходи у </w:t>
      </w:r>
      <w:r w:rsidRPr="00DE01E1">
        <w:rPr>
          <w:rStyle w:val="ac"/>
          <w:b w:val="0"/>
          <w:color w:val="000000" w:themeColor="text1"/>
          <w:sz w:val="28"/>
          <w:szCs w:val="28"/>
        </w:rPr>
        <w:t>ставленні до людей з обмеженими можливостями</w:t>
      </w:r>
      <w:r w:rsidRPr="00DE01E1">
        <w:rPr>
          <w:color w:val="000000" w:themeColor="text1"/>
          <w:sz w:val="28"/>
          <w:szCs w:val="28"/>
        </w:rPr>
        <w:t xml:space="preserve">, </w:t>
      </w:r>
      <w:r w:rsidR="00916E81" w:rsidRPr="00DE01E1">
        <w:rPr>
          <w:color w:val="000000" w:themeColor="text1"/>
          <w:sz w:val="28"/>
          <w:szCs w:val="28"/>
        </w:rPr>
        <w:t>в тому числі і дітей, що виража</w:t>
      </w:r>
      <w:r w:rsidRPr="00DE01E1">
        <w:rPr>
          <w:color w:val="000000" w:themeColor="text1"/>
          <w:sz w:val="28"/>
          <w:szCs w:val="28"/>
        </w:rPr>
        <w:t>ються поняттям "інтеграція". Сутність цих підходів полягає в тому, що інваліди не є соціа</w:t>
      </w:r>
      <w:r w:rsidR="00916E81" w:rsidRPr="00DE01E1">
        <w:rPr>
          <w:color w:val="000000" w:themeColor="text1"/>
          <w:sz w:val="28"/>
          <w:szCs w:val="28"/>
        </w:rPr>
        <w:t>льно відокремленими та ізольова</w:t>
      </w:r>
      <w:r w:rsidRPr="00DE01E1">
        <w:rPr>
          <w:color w:val="000000" w:themeColor="text1"/>
          <w:sz w:val="28"/>
          <w:szCs w:val="28"/>
        </w:rPr>
        <w:t>ними членами суспільства, б</w:t>
      </w:r>
      <w:r w:rsidR="00916E81" w:rsidRPr="00DE01E1">
        <w:rPr>
          <w:color w:val="000000" w:themeColor="text1"/>
          <w:sz w:val="28"/>
          <w:szCs w:val="28"/>
        </w:rPr>
        <w:t>еручи участь у всіх видах й фор</w:t>
      </w:r>
      <w:r w:rsidRPr="00DE01E1">
        <w:rPr>
          <w:color w:val="000000" w:themeColor="text1"/>
          <w:sz w:val="28"/>
          <w:szCs w:val="28"/>
        </w:rPr>
        <w:t>мах соціального життя разом і нарівні з іншими.</w:t>
      </w:r>
    </w:p>
    <w:p w:rsidR="007934F1" w:rsidRPr="00DE01E1" w:rsidRDefault="007934F1" w:rsidP="00C05B5C">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Реальне втілення ідей</w:t>
      </w:r>
      <w:r w:rsidR="00916E81" w:rsidRPr="00DE01E1">
        <w:rPr>
          <w:color w:val="000000" w:themeColor="text1"/>
          <w:sz w:val="28"/>
          <w:szCs w:val="28"/>
        </w:rPr>
        <w:t xml:space="preserve"> інтеграції </w:t>
      </w:r>
      <w:r w:rsidR="00DE01E1">
        <w:rPr>
          <w:color w:val="000000" w:themeColor="text1"/>
          <w:sz w:val="28"/>
          <w:szCs w:val="28"/>
          <w:lang w:val="uk-UA"/>
        </w:rPr>
        <w:t>–</w:t>
      </w:r>
      <w:r w:rsidR="00916E81" w:rsidRPr="00DE01E1">
        <w:rPr>
          <w:color w:val="000000" w:themeColor="text1"/>
          <w:sz w:val="28"/>
          <w:szCs w:val="28"/>
        </w:rPr>
        <w:t xml:space="preserve"> проблема комплекс</w:t>
      </w:r>
      <w:r w:rsidRPr="00DE01E1">
        <w:rPr>
          <w:color w:val="000000" w:themeColor="text1"/>
          <w:sz w:val="28"/>
          <w:szCs w:val="28"/>
        </w:rPr>
        <w:t>на і дуже складна навіть д</w:t>
      </w:r>
      <w:r w:rsidR="00916E81" w:rsidRPr="00DE01E1">
        <w:rPr>
          <w:color w:val="000000" w:themeColor="text1"/>
          <w:sz w:val="28"/>
          <w:szCs w:val="28"/>
        </w:rPr>
        <w:t>ля соціально і економічно благо</w:t>
      </w:r>
      <w:r w:rsidRPr="00DE01E1">
        <w:rPr>
          <w:color w:val="000000" w:themeColor="text1"/>
          <w:sz w:val="28"/>
          <w:szCs w:val="28"/>
        </w:rPr>
        <w:t>получних країн. Але складність полягає не тільки в тому, що це вимагає величезних з</w:t>
      </w:r>
      <w:r w:rsidR="00916E81" w:rsidRPr="00DE01E1">
        <w:rPr>
          <w:color w:val="000000" w:themeColor="text1"/>
          <w:sz w:val="28"/>
          <w:szCs w:val="28"/>
        </w:rPr>
        <w:t>асобів (переобладнання громадсь</w:t>
      </w:r>
      <w:r w:rsidRPr="00DE01E1">
        <w:rPr>
          <w:color w:val="000000" w:themeColor="text1"/>
          <w:sz w:val="28"/>
          <w:szCs w:val="28"/>
        </w:rPr>
        <w:t>ких місць, будівель, транспорту і т.ін.), але й у необхідності зміни свідомості як са</w:t>
      </w:r>
      <w:r w:rsidR="00916E81" w:rsidRPr="00DE01E1">
        <w:rPr>
          <w:color w:val="000000" w:themeColor="text1"/>
          <w:sz w:val="28"/>
          <w:szCs w:val="28"/>
        </w:rPr>
        <w:t>мих людей з обмеженими можливос</w:t>
      </w:r>
      <w:r w:rsidRPr="00DE01E1">
        <w:rPr>
          <w:color w:val="000000" w:themeColor="text1"/>
          <w:sz w:val="28"/>
          <w:szCs w:val="28"/>
        </w:rPr>
        <w:t>тями, так і інших членів</w:t>
      </w:r>
      <w:r w:rsidR="00916E81" w:rsidRPr="00DE01E1">
        <w:rPr>
          <w:color w:val="000000" w:themeColor="text1"/>
          <w:sz w:val="28"/>
          <w:szCs w:val="28"/>
        </w:rPr>
        <w:t xml:space="preserve"> суспільства. Насамперед це сто</w:t>
      </w:r>
      <w:r w:rsidRPr="00DE01E1">
        <w:rPr>
          <w:color w:val="000000" w:themeColor="text1"/>
          <w:sz w:val="28"/>
          <w:szCs w:val="28"/>
        </w:rPr>
        <w:t>сується тих, хто є найб</w:t>
      </w:r>
      <w:r w:rsidR="00916E81" w:rsidRPr="00DE01E1">
        <w:rPr>
          <w:color w:val="000000" w:themeColor="text1"/>
          <w:sz w:val="28"/>
          <w:szCs w:val="28"/>
        </w:rPr>
        <w:t>лижчим оточенням людини з інвал</w:t>
      </w:r>
      <w:r w:rsidRPr="00DE01E1">
        <w:rPr>
          <w:color w:val="000000" w:themeColor="text1"/>
          <w:sz w:val="28"/>
          <w:szCs w:val="28"/>
        </w:rPr>
        <w:t>ідністю, зокрема сім'ї.</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xml:space="preserve">Відповідно до Декларації про права інвалідів (ООН, 1975 p.) інвалід </w:t>
      </w:r>
      <w:r w:rsidR="00DE01E1">
        <w:rPr>
          <w:color w:val="000000" w:themeColor="text1"/>
          <w:sz w:val="28"/>
          <w:szCs w:val="28"/>
          <w:lang w:val="uk-UA"/>
        </w:rPr>
        <w:t>–</w:t>
      </w:r>
      <w:r w:rsidRPr="00DE01E1">
        <w:rPr>
          <w:color w:val="000000" w:themeColor="text1"/>
          <w:sz w:val="28"/>
          <w:szCs w:val="28"/>
        </w:rPr>
        <w:t xml:space="preserve"> це будь-яка особа,</w:t>
      </w:r>
      <w:r w:rsidR="00916E81" w:rsidRPr="00DE01E1">
        <w:rPr>
          <w:color w:val="000000" w:themeColor="text1"/>
          <w:sz w:val="28"/>
          <w:szCs w:val="28"/>
        </w:rPr>
        <w:t xml:space="preserve"> яка не може самостійно забезпе</w:t>
      </w:r>
      <w:r w:rsidRPr="00DE01E1">
        <w:rPr>
          <w:color w:val="000000" w:themeColor="text1"/>
          <w:sz w:val="28"/>
          <w:szCs w:val="28"/>
        </w:rPr>
        <w:t>чити повністю чи частково</w:t>
      </w:r>
      <w:r w:rsidR="00916E81" w:rsidRPr="00DE01E1">
        <w:rPr>
          <w:color w:val="000000" w:themeColor="text1"/>
          <w:sz w:val="28"/>
          <w:szCs w:val="28"/>
        </w:rPr>
        <w:t xml:space="preserve"> потребу в нормальному особисто</w:t>
      </w:r>
      <w:r w:rsidRPr="00DE01E1">
        <w:rPr>
          <w:color w:val="000000" w:themeColor="text1"/>
          <w:sz w:val="28"/>
          <w:szCs w:val="28"/>
        </w:rPr>
        <w:t>му і (чи) соціальному житті через недосконалість фізичних чи розумових можливостей.</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У 1989 р. ООН прийняла</w:t>
      </w:r>
      <w:r w:rsidR="00916E81" w:rsidRPr="00DE01E1">
        <w:rPr>
          <w:color w:val="000000" w:themeColor="text1"/>
          <w:sz w:val="28"/>
          <w:szCs w:val="28"/>
        </w:rPr>
        <w:t xml:space="preserve"> текст Конвенції про права дити</w:t>
      </w:r>
      <w:r w:rsidRPr="00DE01E1">
        <w:rPr>
          <w:color w:val="000000" w:themeColor="text1"/>
          <w:sz w:val="28"/>
          <w:szCs w:val="28"/>
        </w:rPr>
        <w:t>ни. У ній закріплено право ді</w:t>
      </w:r>
      <w:r w:rsidR="00916E81" w:rsidRPr="00DE01E1">
        <w:rPr>
          <w:color w:val="000000" w:themeColor="text1"/>
          <w:sz w:val="28"/>
          <w:szCs w:val="28"/>
        </w:rPr>
        <w:t>тей, які мають відхилення в роз</w:t>
      </w:r>
      <w:r w:rsidRPr="00DE01E1">
        <w:rPr>
          <w:color w:val="000000" w:themeColor="text1"/>
          <w:sz w:val="28"/>
          <w:szCs w:val="28"/>
        </w:rPr>
        <w:t>витку, вести повноцінне і до</w:t>
      </w:r>
      <w:r w:rsidR="00916E81" w:rsidRPr="00DE01E1">
        <w:rPr>
          <w:color w:val="000000" w:themeColor="text1"/>
          <w:sz w:val="28"/>
          <w:szCs w:val="28"/>
        </w:rPr>
        <w:t>стойне життя в умовах, що дозво</w:t>
      </w:r>
      <w:r w:rsidRPr="00DE01E1">
        <w:rPr>
          <w:color w:val="000000" w:themeColor="text1"/>
          <w:sz w:val="28"/>
          <w:szCs w:val="28"/>
        </w:rPr>
        <w:t xml:space="preserve">ляють їм зберегти гідність, почуття впевненості в собі і полегшують їм активну участь у житті суспільства (ст.23); </w:t>
      </w:r>
      <w:r w:rsidR="00916E81" w:rsidRPr="00DE01E1">
        <w:rPr>
          <w:color w:val="000000" w:themeColor="text1"/>
          <w:sz w:val="28"/>
          <w:szCs w:val="28"/>
        </w:rPr>
        <w:t>пра</w:t>
      </w:r>
      <w:r w:rsidRPr="00DE01E1">
        <w:rPr>
          <w:color w:val="000000" w:themeColor="text1"/>
          <w:sz w:val="28"/>
          <w:szCs w:val="28"/>
        </w:rPr>
        <w:t>во цих дітей на особливу тур</w:t>
      </w:r>
      <w:r w:rsidR="00916E81" w:rsidRPr="00DE01E1">
        <w:rPr>
          <w:color w:val="000000" w:themeColor="text1"/>
          <w:sz w:val="28"/>
          <w:szCs w:val="28"/>
        </w:rPr>
        <w:t>боту і допомогу, яка повинна на</w:t>
      </w:r>
      <w:r w:rsidRPr="00DE01E1">
        <w:rPr>
          <w:color w:val="000000" w:themeColor="text1"/>
          <w:sz w:val="28"/>
          <w:szCs w:val="28"/>
        </w:rPr>
        <w:t>даватися по можливості безоплатно з урахуванням фінансових ресурсів батьків чи інших</w:t>
      </w:r>
      <w:r w:rsidR="0083550E" w:rsidRPr="00DE01E1">
        <w:rPr>
          <w:color w:val="000000" w:themeColor="text1"/>
          <w:sz w:val="28"/>
          <w:szCs w:val="28"/>
        </w:rPr>
        <w:t xml:space="preserve"> осіб, які забезпечують життєді</w:t>
      </w:r>
      <w:r w:rsidRPr="00DE01E1">
        <w:rPr>
          <w:color w:val="000000" w:themeColor="text1"/>
          <w:sz w:val="28"/>
          <w:szCs w:val="28"/>
        </w:rPr>
        <w:t>яльність дітей-інвалідів.</w:t>
      </w:r>
    </w:p>
    <w:p w:rsidR="007934F1" w:rsidRPr="00DE01E1" w:rsidRDefault="007934F1" w:rsidP="0083550E">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В Україні за роки незалеж</w:t>
      </w:r>
      <w:r w:rsidR="0083550E" w:rsidRPr="00DE01E1">
        <w:rPr>
          <w:color w:val="000000" w:themeColor="text1"/>
          <w:sz w:val="28"/>
          <w:szCs w:val="28"/>
        </w:rPr>
        <w:t>ності також відбулися зміни сто</w:t>
      </w:r>
      <w:r w:rsidRPr="00DE01E1">
        <w:rPr>
          <w:color w:val="000000" w:themeColor="text1"/>
          <w:sz w:val="28"/>
          <w:szCs w:val="28"/>
        </w:rPr>
        <w:t xml:space="preserve">совно проблем інвалідності. </w:t>
      </w:r>
      <w:r w:rsidR="00916E81" w:rsidRPr="00DE01E1">
        <w:rPr>
          <w:color w:val="000000" w:themeColor="text1"/>
          <w:sz w:val="28"/>
          <w:szCs w:val="28"/>
        </w:rPr>
        <w:t>Наприклад, у 1991 р. був прийня</w:t>
      </w:r>
      <w:r w:rsidRPr="00DE01E1">
        <w:rPr>
          <w:color w:val="000000" w:themeColor="text1"/>
          <w:sz w:val="28"/>
          <w:szCs w:val="28"/>
        </w:rPr>
        <w:t xml:space="preserve">тий, а в 1994, 1996, </w:t>
      </w:r>
      <w:r w:rsidRPr="00DE01E1">
        <w:rPr>
          <w:color w:val="000000" w:themeColor="text1"/>
          <w:sz w:val="28"/>
          <w:szCs w:val="28"/>
        </w:rPr>
        <w:lastRenderedPageBreak/>
        <w:t>2000 pp</w:t>
      </w:r>
      <w:r w:rsidR="00916E81" w:rsidRPr="00DE01E1">
        <w:rPr>
          <w:color w:val="000000" w:themeColor="text1"/>
          <w:sz w:val="28"/>
          <w:szCs w:val="28"/>
        </w:rPr>
        <w:t>. доповнений і вдосконалений За</w:t>
      </w:r>
      <w:r w:rsidRPr="00DE01E1">
        <w:rPr>
          <w:color w:val="000000" w:themeColor="text1"/>
          <w:sz w:val="28"/>
          <w:szCs w:val="28"/>
        </w:rPr>
        <w:t>кон України "Про основи соціальної захищеності інвалідів в Україні", в якому вперше у вітчизняному законодавстві п</w:t>
      </w:r>
      <w:r w:rsidR="00916E81" w:rsidRPr="00DE01E1">
        <w:rPr>
          <w:color w:val="000000" w:themeColor="text1"/>
          <w:sz w:val="28"/>
          <w:szCs w:val="28"/>
        </w:rPr>
        <w:t>ріо</w:t>
      </w:r>
      <w:r w:rsidRPr="00DE01E1">
        <w:rPr>
          <w:color w:val="000000" w:themeColor="text1"/>
          <w:sz w:val="28"/>
          <w:szCs w:val="28"/>
        </w:rPr>
        <w:t>ритетом соціальної політики держави стосовно інвалідів стає реабілітація. Закон передбачає ряд спеціальних прав для інвалідів, без яких вони не можуть успішно інтегруватися в суспільство, зокрема:</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право на медичну допо</w:t>
      </w:r>
      <w:r w:rsidR="00916E81" w:rsidRPr="00DE01E1">
        <w:rPr>
          <w:color w:val="000000" w:themeColor="text1"/>
          <w:sz w:val="28"/>
          <w:szCs w:val="28"/>
        </w:rPr>
        <w:t>могу (безкоштовно або на пільго</w:t>
      </w:r>
      <w:r w:rsidRPr="00DE01E1">
        <w:rPr>
          <w:color w:val="000000" w:themeColor="text1"/>
          <w:sz w:val="28"/>
          <w:szCs w:val="28"/>
        </w:rPr>
        <w:t>вих умовах), право на медичну реабілітацію;</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право на забезпечення безперешкодного доступу до інформації з допомогою засобів комунікації;</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право на забезпечення безперешкодного доступу до об'єктів соціальної інфраструктури;</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право на освіту;</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право на працевлаштування;</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право на матеріальне забезпечення;</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право на соціально-побутове обслуговування;</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право на медичне і санаторно-курортне лікування;</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право на транспортне обслуговування;</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право на створення громадських об'єднань.</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Відповідно до положень ц</w:t>
      </w:r>
      <w:r w:rsidR="00916E81" w:rsidRPr="00DE01E1">
        <w:rPr>
          <w:color w:val="000000" w:themeColor="text1"/>
          <w:sz w:val="28"/>
          <w:szCs w:val="28"/>
        </w:rPr>
        <w:t>ього Закону розроблено і затвер</w:t>
      </w:r>
      <w:r w:rsidRPr="00DE01E1">
        <w:rPr>
          <w:color w:val="000000" w:themeColor="text1"/>
          <w:sz w:val="28"/>
          <w:szCs w:val="28"/>
        </w:rPr>
        <w:t>джено цілий ряд документів, зокрема: Комплексну програму розв'язання проблем інвалідності в Україні, Положення про медйко-соціальну експертизу, Положення про індивідуальну програму реабілітації, Положення про фонд соціаль</w:t>
      </w:r>
      <w:r w:rsidR="00916E81" w:rsidRPr="00DE01E1">
        <w:rPr>
          <w:color w:val="000000" w:themeColor="text1"/>
          <w:sz w:val="28"/>
          <w:szCs w:val="28"/>
        </w:rPr>
        <w:t>ного захис</w:t>
      </w:r>
      <w:r w:rsidRPr="00DE01E1">
        <w:rPr>
          <w:color w:val="000000" w:themeColor="text1"/>
          <w:sz w:val="28"/>
          <w:szCs w:val="28"/>
        </w:rPr>
        <w:t>ту інвалідів в Україні.</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Протягом останніх років прийнято низку законодавчих і нормативних актів, що гарантують соціальну захищеність державою тих категорій громадян, які в с</w:t>
      </w:r>
      <w:r w:rsidR="00916E81" w:rsidRPr="00DE01E1">
        <w:rPr>
          <w:color w:val="000000" w:themeColor="text1"/>
          <w:sz w:val="28"/>
          <w:szCs w:val="28"/>
        </w:rPr>
        <w:t>илу вроджених або набутих фізич</w:t>
      </w:r>
      <w:r w:rsidRPr="00DE01E1">
        <w:rPr>
          <w:color w:val="000000" w:themeColor="text1"/>
          <w:sz w:val="28"/>
          <w:szCs w:val="28"/>
        </w:rPr>
        <w:t>них чи психічних вад потребують особливої уваги і захисту.</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xml:space="preserve">Верховною Радою України 5 липня 2001 р. прийнято Закон України "Про внесення змін до Закону України "Про основи соціальної захищеності інвалідів в Україні", який законодавчо закріпив фіксований розмір </w:t>
      </w:r>
      <w:r w:rsidR="00916E81" w:rsidRPr="00DE01E1">
        <w:rPr>
          <w:color w:val="000000" w:themeColor="text1"/>
          <w:sz w:val="28"/>
          <w:szCs w:val="28"/>
        </w:rPr>
        <w:lastRenderedPageBreak/>
        <w:t>нормативів робочих місць для за</w:t>
      </w:r>
      <w:r w:rsidRPr="00DE01E1">
        <w:rPr>
          <w:color w:val="000000" w:themeColor="text1"/>
          <w:sz w:val="28"/>
          <w:szCs w:val="28"/>
        </w:rPr>
        <w:t>безпечення працевлаштування інвалідів на рівні чотирьох відсотків від загальної чисельності працюючих для всіх підприємств, установ і органі</w:t>
      </w:r>
      <w:r w:rsidR="00916E81" w:rsidRPr="00DE01E1">
        <w:rPr>
          <w:color w:val="000000" w:themeColor="text1"/>
          <w:sz w:val="28"/>
          <w:szCs w:val="28"/>
        </w:rPr>
        <w:t>зацій, незалежно від форми влас</w:t>
      </w:r>
      <w:r w:rsidRPr="00DE01E1">
        <w:rPr>
          <w:color w:val="000000" w:themeColor="text1"/>
          <w:sz w:val="28"/>
          <w:szCs w:val="28"/>
        </w:rPr>
        <w:t>ності і господарювання, що є одним із напрямів підвищення рівня зайнятості інвалідів.</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В Україні інваліди становл</w:t>
      </w:r>
      <w:r w:rsidR="00916E81" w:rsidRPr="00DE01E1">
        <w:rPr>
          <w:color w:val="000000" w:themeColor="text1"/>
          <w:sz w:val="28"/>
          <w:szCs w:val="28"/>
        </w:rPr>
        <w:t>ять 5% населення, їхніми пробле</w:t>
      </w:r>
      <w:r w:rsidRPr="00DE01E1">
        <w:rPr>
          <w:color w:val="000000" w:themeColor="text1"/>
          <w:sz w:val="28"/>
          <w:szCs w:val="28"/>
        </w:rPr>
        <w:t>мами займаються 912 організацій, 172 з них об'єднані в Союз організацій інвалідів України.</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Згідно зі ст. ст. 36, 37, 38 Закону "Про основи соціальної захищеності інвалідів в Україні" матеріальне, соці</w:t>
      </w:r>
      <w:r w:rsidR="00916E81" w:rsidRPr="00DE01E1">
        <w:rPr>
          <w:color w:val="000000" w:themeColor="text1"/>
          <w:sz w:val="28"/>
          <w:szCs w:val="28"/>
        </w:rPr>
        <w:t>ально-побуто</w:t>
      </w:r>
      <w:r w:rsidRPr="00DE01E1">
        <w:rPr>
          <w:color w:val="000000" w:themeColor="text1"/>
          <w:sz w:val="28"/>
          <w:szCs w:val="28"/>
        </w:rPr>
        <w:t>ве і медичне забезпечення інвал</w:t>
      </w:r>
      <w:r w:rsidR="00916E81" w:rsidRPr="00DE01E1">
        <w:rPr>
          <w:color w:val="000000" w:themeColor="text1"/>
          <w:sz w:val="28"/>
          <w:szCs w:val="28"/>
        </w:rPr>
        <w:t>ідів здійснюється у вигляді гро</w:t>
      </w:r>
      <w:r w:rsidRPr="00DE01E1">
        <w:rPr>
          <w:color w:val="000000" w:themeColor="text1"/>
          <w:sz w:val="28"/>
          <w:szCs w:val="28"/>
        </w:rPr>
        <w:t>шових виплат (пенсій, допомо</w:t>
      </w:r>
      <w:r w:rsidR="00916E81" w:rsidRPr="00DE01E1">
        <w:rPr>
          <w:color w:val="000000" w:themeColor="text1"/>
          <w:sz w:val="28"/>
          <w:szCs w:val="28"/>
        </w:rPr>
        <w:t>г, одноразових виплат), забезпе</w:t>
      </w:r>
      <w:r w:rsidRPr="00DE01E1">
        <w:rPr>
          <w:color w:val="000000" w:themeColor="text1"/>
          <w:sz w:val="28"/>
          <w:szCs w:val="28"/>
        </w:rPr>
        <w:t>чення медикаментами й іншими засобами, включаючи автомобілі, крісла-коляски, п</w:t>
      </w:r>
      <w:r w:rsidR="005749BA">
        <w:rPr>
          <w:color w:val="000000" w:themeColor="text1"/>
          <w:sz w:val="28"/>
          <w:szCs w:val="28"/>
        </w:rPr>
        <w:t>ротезно-ортопедичні вироби, дру</w:t>
      </w:r>
      <w:r w:rsidRPr="00DE01E1">
        <w:rPr>
          <w:color w:val="000000" w:themeColor="text1"/>
          <w:sz w:val="28"/>
          <w:szCs w:val="28"/>
        </w:rPr>
        <w:t>ковані видання зі спеціальним шрифтом, звукопідсилюючу апаратуру та аналізатори, а також надання послуг з медичної, соціальної, трудової і професійної реабілітації, побутового та торговельного обслуговування.</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Види необхідної матеріаль</w:t>
      </w:r>
      <w:r w:rsidR="00916E81" w:rsidRPr="00DE01E1">
        <w:rPr>
          <w:color w:val="000000" w:themeColor="text1"/>
          <w:sz w:val="28"/>
          <w:szCs w:val="28"/>
        </w:rPr>
        <w:t>ної, соціально-побутової, медич</w:t>
      </w:r>
      <w:r w:rsidRPr="00DE01E1">
        <w:rPr>
          <w:color w:val="000000" w:themeColor="text1"/>
          <w:sz w:val="28"/>
          <w:szCs w:val="28"/>
        </w:rPr>
        <w:t>ної допомоги визначаються ор</w:t>
      </w:r>
      <w:r w:rsidR="00916E81" w:rsidRPr="00DE01E1">
        <w:rPr>
          <w:color w:val="000000" w:themeColor="text1"/>
          <w:sz w:val="28"/>
          <w:szCs w:val="28"/>
        </w:rPr>
        <w:t>ганами медико-соціальної експер</w:t>
      </w:r>
      <w:r w:rsidRPr="00DE01E1">
        <w:rPr>
          <w:color w:val="000000" w:themeColor="text1"/>
          <w:sz w:val="28"/>
          <w:szCs w:val="28"/>
        </w:rPr>
        <w:t>тизи в індивідуальній програмі</w:t>
      </w:r>
      <w:r w:rsidR="00916E81" w:rsidRPr="00DE01E1">
        <w:rPr>
          <w:color w:val="000000" w:themeColor="text1"/>
          <w:sz w:val="28"/>
          <w:szCs w:val="28"/>
        </w:rPr>
        <w:t xml:space="preserve"> реабілітації. Допомога надаєть</w:t>
      </w:r>
      <w:r w:rsidRPr="00DE01E1">
        <w:rPr>
          <w:color w:val="000000" w:themeColor="text1"/>
          <w:sz w:val="28"/>
          <w:szCs w:val="28"/>
        </w:rPr>
        <w:t>ся за рахунок коштів Фонду соціального захисту інвалідів в Україні. Послуги по соціаль</w:t>
      </w:r>
      <w:r w:rsidR="00916E81" w:rsidRPr="00DE01E1">
        <w:rPr>
          <w:color w:val="000000" w:themeColor="text1"/>
          <w:sz w:val="28"/>
          <w:szCs w:val="28"/>
        </w:rPr>
        <w:t>но-побутовому і медичному обслу</w:t>
      </w:r>
      <w:r w:rsidRPr="00DE01E1">
        <w:rPr>
          <w:color w:val="000000" w:themeColor="text1"/>
          <w:sz w:val="28"/>
          <w:szCs w:val="28"/>
        </w:rPr>
        <w:t>говуванню, технічні та інші зас</w:t>
      </w:r>
      <w:r w:rsidR="00916E81" w:rsidRPr="00DE01E1">
        <w:rPr>
          <w:color w:val="000000" w:themeColor="text1"/>
          <w:sz w:val="28"/>
          <w:szCs w:val="28"/>
        </w:rPr>
        <w:t>оби надаються інвалідам безплат</w:t>
      </w:r>
      <w:r w:rsidRPr="00DE01E1">
        <w:rPr>
          <w:color w:val="000000" w:themeColor="text1"/>
          <w:sz w:val="28"/>
          <w:szCs w:val="28"/>
        </w:rPr>
        <w:t>но або на пільгових умовах.</w:t>
      </w:r>
    </w:p>
    <w:p w:rsidR="007934F1" w:rsidRPr="00DE01E1" w:rsidRDefault="007934F1" w:rsidP="00916E81">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Після встановлення інвал</w:t>
      </w:r>
      <w:r w:rsidR="00C365C7" w:rsidRPr="00DE01E1">
        <w:rPr>
          <w:color w:val="000000" w:themeColor="text1"/>
          <w:sz w:val="28"/>
          <w:szCs w:val="28"/>
        </w:rPr>
        <w:t>ідності в місячний термін фахів</w:t>
      </w:r>
      <w:r w:rsidRPr="00DE01E1">
        <w:rPr>
          <w:color w:val="000000" w:themeColor="text1"/>
          <w:sz w:val="28"/>
          <w:szCs w:val="28"/>
        </w:rPr>
        <w:t>цями Бюро медико-соці</w:t>
      </w:r>
      <w:r w:rsidR="00C365C7" w:rsidRPr="00DE01E1">
        <w:rPr>
          <w:color w:val="000000" w:themeColor="text1"/>
          <w:sz w:val="28"/>
          <w:szCs w:val="28"/>
        </w:rPr>
        <w:t>альної експертизи (БМСЕ) розроб</w:t>
      </w:r>
      <w:r w:rsidRPr="00DE01E1">
        <w:rPr>
          <w:color w:val="000000" w:themeColor="text1"/>
          <w:sz w:val="28"/>
          <w:szCs w:val="28"/>
        </w:rPr>
        <w:t>ляється індивідуальна програм</w:t>
      </w:r>
      <w:r w:rsidR="00C365C7" w:rsidRPr="00DE01E1">
        <w:rPr>
          <w:color w:val="000000" w:themeColor="text1"/>
          <w:sz w:val="28"/>
          <w:szCs w:val="28"/>
        </w:rPr>
        <w:t>а реабілітації, що затверджуєть</w:t>
      </w:r>
      <w:r w:rsidRPr="00DE01E1">
        <w:rPr>
          <w:color w:val="000000" w:themeColor="text1"/>
          <w:sz w:val="28"/>
          <w:szCs w:val="28"/>
        </w:rPr>
        <w:t>ся керівниками БМСЕ й у триденний термін направляється в орган соціального захисту і вручається інваліду.</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Законом та іншими нормативними актами передбачаються різні форми соціального обслуговування інвалідів, у тому числі:</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соціальне обслуговування вдома (включаючи соціально-медичне обслуговування);</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lastRenderedPageBreak/>
        <w:t>¨ напівстаціонарне соціальне обслуговування у відділеннях денного (нічного) перебуван</w:t>
      </w:r>
      <w:r w:rsidR="00C365C7" w:rsidRPr="00DE01E1">
        <w:rPr>
          <w:color w:val="000000" w:themeColor="text1"/>
          <w:sz w:val="28"/>
          <w:szCs w:val="28"/>
        </w:rPr>
        <w:t>ня громадян в установах соціаль</w:t>
      </w:r>
      <w:r w:rsidRPr="00DE01E1">
        <w:rPr>
          <w:color w:val="000000" w:themeColor="text1"/>
          <w:sz w:val="28"/>
          <w:szCs w:val="28"/>
        </w:rPr>
        <w:t>ного обслуговування;</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стаціонарне соціальне обслуговування в будинках-інтернатах, пансіонатах і інших с</w:t>
      </w:r>
      <w:r w:rsidR="00C365C7" w:rsidRPr="00DE01E1">
        <w:rPr>
          <w:color w:val="000000" w:themeColor="text1"/>
          <w:sz w:val="28"/>
          <w:szCs w:val="28"/>
        </w:rPr>
        <w:t>таціонарних установах соціаль</w:t>
      </w:r>
      <w:r w:rsidRPr="00DE01E1">
        <w:rPr>
          <w:color w:val="000000" w:themeColor="text1"/>
          <w:sz w:val="28"/>
          <w:szCs w:val="28"/>
        </w:rPr>
        <w:t>ного обслуговування;</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термінове соціальне обс</w:t>
      </w:r>
      <w:r w:rsidR="00C365C7" w:rsidRPr="00DE01E1">
        <w:rPr>
          <w:color w:val="000000" w:themeColor="text1"/>
          <w:sz w:val="28"/>
          <w:szCs w:val="28"/>
        </w:rPr>
        <w:t>луговування (як правило, у ситу</w:t>
      </w:r>
      <w:r w:rsidRPr="00DE01E1">
        <w:rPr>
          <w:color w:val="000000" w:themeColor="text1"/>
          <w:sz w:val="28"/>
          <w:szCs w:val="28"/>
        </w:rPr>
        <w:t xml:space="preserve">ації, що не терпить зволікання, </w:t>
      </w:r>
      <w:r w:rsidR="005749BA">
        <w:rPr>
          <w:color w:val="000000" w:themeColor="text1"/>
          <w:sz w:val="28"/>
          <w:szCs w:val="28"/>
          <w:lang w:val="uk-UA"/>
        </w:rPr>
        <w:t>–</w:t>
      </w:r>
      <w:r w:rsidRPr="00DE01E1">
        <w:rPr>
          <w:color w:val="000000" w:themeColor="text1"/>
          <w:sz w:val="28"/>
          <w:szCs w:val="28"/>
        </w:rPr>
        <w:t xml:space="preserve"> організація харчування, забезпечення одягом, взу</w:t>
      </w:r>
      <w:r w:rsidR="00C365C7" w:rsidRPr="00DE01E1">
        <w:rPr>
          <w:color w:val="000000" w:themeColor="text1"/>
          <w:sz w:val="28"/>
          <w:szCs w:val="28"/>
        </w:rPr>
        <w:t>ттям, нічлігом, термінове надан</w:t>
      </w:r>
      <w:r w:rsidRPr="00DE01E1">
        <w:rPr>
          <w:color w:val="000000" w:themeColor="text1"/>
          <w:sz w:val="28"/>
          <w:szCs w:val="28"/>
        </w:rPr>
        <w:t>ня тимчасового житла і т.ін.);</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соціально-консультаційна допомога.</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Передумовою гарантій зайнятості для інвалідів є здобуття відповідної освіти і професії. Законодавство гарантує право інваліда на навчання і професійну підготовку. Навчання інвалідів здійснюється в загальних або спеціальних навчальних закладах. Професійна підготовка або перепідготовка інвалідів здійснюється з урахування</w:t>
      </w:r>
      <w:r w:rsidR="00C365C7" w:rsidRPr="00DE01E1">
        <w:rPr>
          <w:color w:val="000000" w:themeColor="text1"/>
          <w:sz w:val="28"/>
          <w:szCs w:val="28"/>
        </w:rPr>
        <w:t>м медичних показань і протипока</w:t>
      </w:r>
      <w:r w:rsidRPr="00DE01E1">
        <w:rPr>
          <w:color w:val="000000" w:themeColor="text1"/>
          <w:sz w:val="28"/>
          <w:szCs w:val="28"/>
        </w:rPr>
        <w:t xml:space="preserve">зань для наступної трудової діяльності. Вибір форм і методів професійної підготовки провадиться згідно з висновками медико-соціальної експертизи. </w:t>
      </w:r>
      <w:r w:rsidR="00C365C7" w:rsidRPr="00DE01E1">
        <w:rPr>
          <w:color w:val="000000" w:themeColor="text1"/>
          <w:sz w:val="28"/>
          <w:szCs w:val="28"/>
        </w:rPr>
        <w:t>При навчанні, професійній підго</w:t>
      </w:r>
      <w:r w:rsidRPr="00DE01E1">
        <w:rPr>
          <w:color w:val="000000" w:themeColor="text1"/>
          <w:sz w:val="28"/>
          <w:szCs w:val="28"/>
        </w:rPr>
        <w:t>товці або перепідготовці інвалідів поряд з загальними допус</w:t>
      </w:r>
      <w:r w:rsidRPr="00DE01E1">
        <w:rPr>
          <w:color w:val="000000" w:themeColor="text1"/>
          <w:sz w:val="28"/>
          <w:szCs w:val="28"/>
        </w:rPr>
        <w:softHyphen/>
        <w:t>кається застосування альтернативних форм навчання. Обдаровані діти-інваліди мають право на безплатне навчання музиці, образотворчому, декоративно-ужитковому мистецтву в загальних навчальних закла</w:t>
      </w:r>
      <w:r w:rsidR="005749BA">
        <w:rPr>
          <w:color w:val="000000" w:themeColor="text1"/>
          <w:sz w:val="28"/>
          <w:szCs w:val="28"/>
        </w:rPr>
        <w:t>дах або в спеціальних позашкіль</w:t>
      </w:r>
      <w:r w:rsidRPr="00DE01E1">
        <w:rPr>
          <w:color w:val="000000" w:themeColor="text1"/>
          <w:sz w:val="28"/>
          <w:szCs w:val="28"/>
        </w:rPr>
        <w:t>них навчальних закладах.</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Для отримання освіти і про</w:t>
      </w:r>
      <w:r w:rsidR="00C365C7" w:rsidRPr="00DE01E1">
        <w:rPr>
          <w:color w:val="000000" w:themeColor="text1"/>
          <w:sz w:val="28"/>
          <w:szCs w:val="28"/>
        </w:rPr>
        <w:t>фесії за інших рівних умов інва</w:t>
      </w:r>
      <w:r w:rsidRPr="00DE01E1">
        <w:rPr>
          <w:color w:val="000000" w:themeColor="text1"/>
          <w:sz w:val="28"/>
          <w:szCs w:val="28"/>
        </w:rPr>
        <w:t>ліди мають переважне право на зарахування до вищих і середніх спеціальних навчальних заклад</w:t>
      </w:r>
      <w:r w:rsidR="0083550E" w:rsidRPr="00DE01E1">
        <w:rPr>
          <w:color w:val="000000" w:themeColor="text1"/>
          <w:sz w:val="28"/>
          <w:szCs w:val="28"/>
        </w:rPr>
        <w:t>ів. У сфері управління Міністер</w:t>
      </w:r>
      <w:r w:rsidRPr="00DE01E1">
        <w:rPr>
          <w:color w:val="000000" w:themeColor="text1"/>
          <w:sz w:val="28"/>
          <w:szCs w:val="28"/>
        </w:rPr>
        <w:t>ства праці та соціальної політики України функціонують п'ять спеціалізованих навчально-виховних закладів інтернатного типу для дітей-інвалідів (Кам'янець-Подільський планово-економічний технікум-інтернат, Харківський обліков</w:t>
      </w:r>
      <w:r w:rsidR="00C365C7" w:rsidRPr="00DE01E1">
        <w:rPr>
          <w:color w:val="000000" w:themeColor="text1"/>
          <w:sz w:val="28"/>
          <w:szCs w:val="28"/>
        </w:rPr>
        <w:t>о-економіч</w:t>
      </w:r>
      <w:r w:rsidRPr="00DE01E1">
        <w:rPr>
          <w:color w:val="000000" w:themeColor="text1"/>
          <w:sz w:val="28"/>
          <w:szCs w:val="28"/>
        </w:rPr>
        <w:t>ний технікум-інтернат, Житомирський технічний ліцей-інтернат, Луганське професійно-технічне училище-інтернат, Самбірське професійно-технічне училище-інтернат), які створюють умови для професійної реабілітації, здобуття робітничих професій та спеціальностей найбільш незахищено</w:t>
      </w:r>
      <w:r w:rsidR="005749BA">
        <w:rPr>
          <w:color w:val="000000" w:themeColor="text1"/>
          <w:sz w:val="28"/>
          <w:szCs w:val="28"/>
        </w:rPr>
        <w:t xml:space="preserve">му </w:t>
      </w:r>
      <w:r w:rsidR="005749BA">
        <w:rPr>
          <w:color w:val="000000" w:themeColor="text1"/>
          <w:sz w:val="28"/>
          <w:szCs w:val="28"/>
        </w:rPr>
        <w:lastRenderedPageBreak/>
        <w:t>контингенту молоді, що має І-</w:t>
      </w:r>
      <w:r w:rsidRPr="00DE01E1">
        <w:rPr>
          <w:color w:val="000000" w:themeColor="text1"/>
          <w:sz w:val="28"/>
          <w:szCs w:val="28"/>
        </w:rPr>
        <w:t>III групи інвалідності. Щороку до цих закладів вступає понад 500 дітей-інвалідів.</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У 2001 р. розпочато реалізацію Концепції ранньої соціальної реабілітації дітей-інвалідів. Протягом 20</w:t>
      </w:r>
      <w:r w:rsidR="000055E8">
        <w:rPr>
          <w:color w:val="000000" w:themeColor="text1"/>
          <w:sz w:val="28"/>
          <w:szCs w:val="28"/>
          <w:lang w:val="uk-UA"/>
        </w:rPr>
        <w:t>17</w:t>
      </w:r>
      <w:r w:rsidRPr="00DE01E1">
        <w:rPr>
          <w:color w:val="000000" w:themeColor="text1"/>
          <w:sz w:val="28"/>
          <w:szCs w:val="28"/>
        </w:rPr>
        <w:t>-20</w:t>
      </w:r>
      <w:r w:rsidR="000055E8">
        <w:rPr>
          <w:color w:val="000000" w:themeColor="text1"/>
          <w:sz w:val="28"/>
          <w:szCs w:val="28"/>
          <w:lang w:val="uk-UA"/>
        </w:rPr>
        <w:t>20</w:t>
      </w:r>
      <w:r w:rsidRPr="00DE01E1">
        <w:rPr>
          <w:color w:val="000000" w:themeColor="text1"/>
          <w:sz w:val="28"/>
          <w:szCs w:val="28"/>
        </w:rPr>
        <w:t xml:space="preserve"> pp. передбачено створення в усіх областях центр</w:t>
      </w:r>
      <w:r w:rsidR="00C365C7" w:rsidRPr="00DE01E1">
        <w:rPr>
          <w:color w:val="000000" w:themeColor="text1"/>
          <w:sz w:val="28"/>
          <w:szCs w:val="28"/>
        </w:rPr>
        <w:t>ів раннього втручання і соціаль</w:t>
      </w:r>
      <w:r w:rsidRPr="00DE01E1">
        <w:rPr>
          <w:color w:val="000000" w:themeColor="text1"/>
          <w:sz w:val="28"/>
          <w:szCs w:val="28"/>
        </w:rPr>
        <w:t xml:space="preserve">ної реабілітації дітей-інвалідів, центрів професійної, медичної та соціальної реабілітації осіб </w:t>
      </w:r>
      <w:r w:rsidR="00C365C7" w:rsidRPr="00DE01E1">
        <w:rPr>
          <w:color w:val="000000" w:themeColor="text1"/>
          <w:sz w:val="28"/>
          <w:szCs w:val="28"/>
        </w:rPr>
        <w:t>з обмеженими фізичними можливос</w:t>
      </w:r>
      <w:r w:rsidRPr="00DE01E1">
        <w:rPr>
          <w:color w:val="000000" w:themeColor="text1"/>
          <w:sz w:val="28"/>
          <w:szCs w:val="28"/>
        </w:rPr>
        <w:t>тями й у містах з чисельністю населення понад 50 тис.</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Згідно зі ст. 40 Закону "Про основи соціальної захищеності інвалідів в Україні" конкретні у</w:t>
      </w:r>
      <w:r w:rsidR="00C365C7" w:rsidRPr="00DE01E1">
        <w:rPr>
          <w:color w:val="000000" w:themeColor="text1"/>
          <w:sz w:val="28"/>
          <w:szCs w:val="28"/>
        </w:rPr>
        <w:t>мови і порядок пенсійного забез</w:t>
      </w:r>
      <w:r w:rsidRPr="00DE01E1">
        <w:rPr>
          <w:color w:val="000000" w:themeColor="text1"/>
          <w:sz w:val="28"/>
          <w:szCs w:val="28"/>
        </w:rPr>
        <w:t>печення інвалідів визначаються законодавством про пенсійне забезпечення в Україні і рі</w:t>
      </w:r>
      <w:r w:rsidR="00C365C7" w:rsidRPr="00DE01E1">
        <w:rPr>
          <w:color w:val="000000" w:themeColor="text1"/>
          <w:sz w:val="28"/>
          <w:szCs w:val="28"/>
        </w:rPr>
        <w:t>шенням Уряду України з відповід</w:t>
      </w:r>
      <w:r w:rsidRPr="00DE01E1">
        <w:rPr>
          <w:color w:val="000000" w:themeColor="text1"/>
          <w:sz w:val="28"/>
          <w:szCs w:val="28"/>
        </w:rPr>
        <w:t>них питань. Пенсія з інваліднос</w:t>
      </w:r>
      <w:r w:rsidR="00C365C7" w:rsidRPr="00DE01E1">
        <w:rPr>
          <w:color w:val="000000" w:themeColor="text1"/>
          <w:sz w:val="28"/>
          <w:szCs w:val="28"/>
        </w:rPr>
        <w:t>ті - це така пенсія, яку призна</w:t>
      </w:r>
      <w:r w:rsidRPr="00DE01E1">
        <w:rPr>
          <w:color w:val="000000" w:themeColor="text1"/>
          <w:sz w:val="28"/>
          <w:szCs w:val="28"/>
        </w:rPr>
        <w:t xml:space="preserve">чають особі на тривалий час </w:t>
      </w:r>
      <w:r w:rsidR="00C365C7" w:rsidRPr="00DE01E1">
        <w:rPr>
          <w:color w:val="000000" w:themeColor="text1"/>
          <w:sz w:val="28"/>
          <w:szCs w:val="28"/>
        </w:rPr>
        <w:t>чи постійно у зв'язку з виявлен</w:t>
      </w:r>
      <w:r w:rsidRPr="00DE01E1">
        <w:rPr>
          <w:color w:val="000000" w:themeColor="text1"/>
          <w:sz w:val="28"/>
          <w:szCs w:val="28"/>
        </w:rPr>
        <w:t xml:space="preserve">ням певної хвороби і визнанням інвалідності І, II чи III групи. Пенсії з інвалідності призначають у таких розмірах: інвалідам І групи </w:t>
      </w:r>
      <w:r w:rsidR="000055E8">
        <w:rPr>
          <w:color w:val="000000" w:themeColor="text1"/>
          <w:sz w:val="28"/>
          <w:szCs w:val="28"/>
          <w:lang w:val="uk-UA"/>
        </w:rPr>
        <w:t>–</w:t>
      </w:r>
      <w:r w:rsidRPr="00DE01E1">
        <w:rPr>
          <w:color w:val="000000" w:themeColor="text1"/>
          <w:sz w:val="28"/>
          <w:szCs w:val="28"/>
        </w:rPr>
        <w:t xml:space="preserve"> 70%, II </w:t>
      </w:r>
      <w:r w:rsidR="000055E8">
        <w:rPr>
          <w:color w:val="000000" w:themeColor="text1"/>
          <w:sz w:val="28"/>
          <w:szCs w:val="28"/>
          <w:lang w:val="uk-UA"/>
        </w:rPr>
        <w:t>–</w:t>
      </w:r>
      <w:r w:rsidRPr="00DE01E1">
        <w:rPr>
          <w:color w:val="000000" w:themeColor="text1"/>
          <w:sz w:val="28"/>
          <w:szCs w:val="28"/>
        </w:rPr>
        <w:t xml:space="preserve"> 60%, інвалідам III групи </w:t>
      </w:r>
      <w:r w:rsidR="000055E8">
        <w:rPr>
          <w:color w:val="000000" w:themeColor="text1"/>
          <w:sz w:val="28"/>
          <w:szCs w:val="28"/>
          <w:lang w:val="uk-UA"/>
        </w:rPr>
        <w:t>–</w:t>
      </w:r>
      <w:r w:rsidRPr="00DE01E1">
        <w:rPr>
          <w:color w:val="000000" w:themeColor="text1"/>
          <w:sz w:val="28"/>
          <w:szCs w:val="28"/>
        </w:rPr>
        <w:t xml:space="preserve"> 40% заробітку. Мінімальний розмір пенсії встановлюють на рівні соціальної за відповідною групою інвалідності: інвалідам І групи </w:t>
      </w:r>
      <w:r w:rsidR="000055E8">
        <w:rPr>
          <w:color w:val="000000" w:themeColor="text1"/>
          <w:sz w:val="28"/>
          <w:szCs w:val="28"/>
          <w:lang w:val="uk-UA"/>
        </w:rPr>
        <w:t>–</w:t>
      </w:r>
      <w:r w:rsidRPr="00DE01E1">
        <w:rPr>
          <w:color w:val="000000" w:themeColor="text1"/>
          <w:sz w:val="28"/>
          <w:szCs w:val="28"/>
        </w:rPr>
        <w:t xml:space="preserve"> 200% мінімального розміру пенсії за віком; інвалідам II групи </w:t>
      </w:r>
      <w:r w:rsidR="000055E8">
        <w:rPr>
          <w:color w:val="000000" w:themeColor="text1"/>
          <w:sz w:val="28"/>
          <w:szCs w:val="28"/>
          <w:lang w:val="uk-UA"/>
        </w:rPr>
        <w:t>–</w:t>
      </w:r>
      <w:r w:rsidRPr="00DE01E1">
        <w:rPr>
          <w:color w:val="000000" w:themeColor="text1"/>
          <w:sz w:val="28"/>
          <w:szCs w:val="28"/>
        </w:rPr>
        <w:t xml:space="preserve"> 100% мінімальної пенсії за віком; інв</w:t>
      </w:r>
      <w:r w:rsidR="00C365C7" w:rsidRPr="00DE01E1">
        <w:rPr>
          <w:color w:val="000000" w:themeColor="text1"/>
          <w:sz w:val="28"/>
          <w:szCs w:val="28"/>
        </w:rPr>
        <w:t xml:space="preserve">алідам III групи </w:t>
      </w:r>
      <w:r w:rsidR="000055E8">
        <w:rPr>
          <w:color w:val="000000" w:themeColor="text1"/>
          <w:sz w:val="28"/>
          <w:szCs w:val="28"/>
          <w:lang w:val="uk-UA"/>
        </w:rPr>
        <w:t>–</w:t>
      </w:r>
      <w:r w:rsidR="00C365C7" w:rsidRPr="00DE01E1">
        <w:rPr>
          <w:color w:val="000000" w:themeColor="text1"/>
          <w:sz w:val="28"/>
          <w:szCs w:val="28"/>
        </w:rPr>
        <w:t xml:space="preserve"> 50% мінімаль</w:t>
      </w:r>
      <w:r w:rsidRPr="00DE01E1">
        <w:rPr>
          <w:color w:val="000000" w:themeColor="text1"/>
          <w:sz w:val="28"/>
          <w:szCs w:val="28"/>
        </w:rPr>
        <w:t>ної пенсії за віком.</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xml:space="preserve">Соціальна реабілітація осіб з обмеженими можливостями -одне з найбільш важливих і важких завдань сучасних систем соціальної допомоги і соціального обслуговування. Неухильне зростання числа інвалідів, з однієї сторони, збільшення уваги до кожного з них - незалежно від його фізичних, психічних чи інтелектуальних здібностей </w:t>
      </w:r>
      <w:r w:rsidR="000055E8">
        <w:rPr>
          <w:color w:val="000000" w:themeColor="text1"/>
          <w:sz w:val="28"/>
          <w:szCs w:val="28"/>
          <w:lang w:val="uk-UA"/>
        </w:rPr>
        <w:t>–</w:t>
      </w:r>
      <w:r w:rsidR="00C365C7" w:rsidRPr="00DE01E1">
        <w:rPr>
          <w:color w:val="000000" w:themeColor="text1"/>
          <w:sz w:val="28"/>
          <w:szCs w:val="28"/>
        </w:rPr>
        <w:t xml:space="preserve"> з іншої уявлення про підвищен</w:t>
      </w:r>
      <w:r w:rsidRPr="00DE01E1">
        <w:rPr>
          <w:color w:val="000000" w:themeColor="text1"/>
          <w:sz w:val="28"/>
          <w:szCs w:val="28"/>
        </w:rPr>
        <w:t xml:space="preserve">ня цінності особистості і необхідності захищати її права, що є характерним для демократичного, громадянського суспільства, </w:t>
      </w:r>
      <w:r w:rsidR="000055E8">
        <w:rPr>
          <w:color w:val="000000" w:themeColor="text1"/>
          <w:sz w:val="28"/>
          <w:szCs w:val="28"/>
          <w:lang w:val="uk-UA"/>
        </w:rPr>
        <w:t xml:space="preserve">– </w:t>
      </w:r>
      <w:r w:rsidRPr="00DE01E1">
        <w:rPr>
          <w:color w:val="000000" w:themeColor="text1"/>
          <w:sz w:val="28"/>
          <w:szCs w:val="28"/>
        </w:rPr>
        <w:t xml:space="preserve">з третьої, </w:t>
      </w:r>
      <w:r w:rsidR="000055E8">
        <w:rPr>
          <w:color w:val="000000" w:themeColor="text1"/>
          <w:sz w:val="28"/>
          <w:szCs w:val="28"/>
          <w:lang w:val="uk-UA"/>
        </w:rPr>
        <w:t>–</w:t>
      </w:r>
      <w:r w:rsidRPr="00DE01E1">
        <w:rPr>
          <w:color w:val="000000" w:themeColor="text1"/>
          <w:sz w:val="28"/>
          <w:szCs w:val="28"/>
        </w:rPr>
        <w:t xml:space="preserve"> все це визначає ва</w:t>
      </w:r>
      <w:r w:rsidR="00C365C7" w:rsidRPr="00DE01E1">
        <w:rPr>
          <w:color w:val="000000" w:themeColor="text1"/>
          <w:sz w:val="28"/>
          <w:szCs w:val="28"/>
        </w:rPr>
        <w:t>жливість соціально-реабілітацій</w:t>
      </w:r>
      <w:r w:rsidRPr="00DE01E1">
        <w:rPr>
          <w:color w:val="000000" w:themeColor="text1"/>
          <w:sz w:val="28"/>
          <w:szCs w:val="28"/>
        </w:rPr>
        <w:t>ної діяльності.</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В Україні нараховується 47</w:t>
      </w:r>
      <w:r w:rsidR="00C365C7" w:rsidRPr="00DE01E1">
        <w:rPr>
          <w:color w:val="000000" w:themeColor="text1"/>
          <w:sz w:val="28"/>
          <w:szCs w:val="28"/>
        </w:rPr>
        <w:t>0 реабілітаційних установ різно</w:t>
      </w:r>
      <w:r w:rsidRPr="00DE01E1">
        <w:rPr>
          <w:color w:val="000000" w:themeColor="text1"/>
          <w:sz w:val="28"/>
          <w:szCs w:val="28"/>
        </w:rPr>
        <w:t xml:space="preserve">го профілю, підпорядкованості і форми господарювання, у тому числі 238 реабілітаційних </w:t>
      </w:r>
      <w:r w:rsidRPr="00DE01E1">
        <w:rPr>
          <w:color w:val="000000" w:themeColor="text1"/>
          <w:sz w:val="28"/>
          <w:szCs w:val="28"/>
        </w:rPr>
        <w:lastRenderedPageBreak/>
        <w:t xml:space="preserve">установ органів праці та соціального захисту населення, 52 </w:t>
      </w:r>
      <w:r w:rsidR="000055E8">
        <w:rPr>
          <w:color w:val="000000" w:themeColor="text1"/>
          <w:sz w:val="28"/>
          <w:szCs w:val="28"/>
          <w:lang w:val="uk-UA"/>
        </w:rPr>
        <w:t>–</w:t>
      </w:r>
      <w:r w:rsidRPr="00DE01E1">
        <w:rPr>
          <w:color w:val="000000" w:themeColor="text1"/>
          <w:sz w:val="28"/>
          <w:szCs w:val="28"/>
        </w:rPr>
        <w:t xml:space="preserve"> охорони здоров'я, 36 </w:t>
      </w:r>
      <w:r w:rsidR="000055E8">
        <w:rPr>
          <w:color w:val="000000" w:themeColor="text1"/>
          <w:sz w:val="28"/>
          <w:szCs w:val="28"/>
          <w:lang w:val="uk-UA"/>
        </w:rPr>
        <w:t>–</w:t>
      </w:r>
      <w:r w:rsidRPr="00DE01E1">
        <w:rPr>
          <w:color w:val="000000" w:themeColor="text1"/>
          <w:sz w:val="28"/>
          <w:szCs w:val="28"/>
        </w:rPr>
        <w:t xml:space="preserve"> сім'ї та молоді, 92 </w:t>
      </w:r>
      <w:r w:rsidR="000055E8">
        <w:rPr>
          <w:color w:val="000000" w:themeColor="text1"/>
          <w:sz w:val="28"/>
          <w:szCs w:val="28"/>
          <w:lang w:val="uk-UA"/>
        </w:rPr>
        <w:t>–</w:t>
      </w:r>
      <w:r w:rsidRPr="00DE01E1">
        <w:rPr>
          <w:color w:val="000000" w:themeColor="text1"/>
          <w:sz w:val="28"/>
          <w:szCs w:val="28"/>
        </w:rPr>
        <w:t xml:space="preserve"> громадських і релігійних організацій, благодійних фондів.</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Ос</w:t>
      </w:r>
      <w:r w:rsidR="00C365C7" w:rsidRPr="00DE01E1">
        <w:rPr>
          <w:color w:val="000000" w:themeColor="text1"/>
          <w:sz w:val="28"/>
          <w:szCs w:val="28"/>
        </w:rPr>
        <w:t xml:space="preserve">новне, що повинен враховувати у </w:t>
      </w:r>
      <w:r w:rsidR="001F3589" w:rsidRPr="00DE01E1">
        <w:rPr>
          <w:rStyle w:val="ac"/>
          <w:b w:val="0"/>
          <w:color w:val="000000" w:themeColor="text1"/>
          <w:sz w:val="28"/>
          <w:szCs w:val="28"/>
        </w:rPr>
        <w:t>реабілітаційній ро</w:t>
      </w:r>
      <w:r w:rsidRPr="00DE01E1">
        <w:rPr>
          <w:rStyle w:val="ac"/>
          <w:b w:val="0"/>
          <w:color w:val="000000" w:themeColor="text1"/>
          <w:sz w:val="28"/>
          <w:szCs w:val="28"/>
        </w:rPr>
        <w:t>боті з дітьми-інвалідами</w:t>
      </w:r>
      <w:r w:rsidRPr="00DE01E1">
        <w:rPr>
          <w:color w:val="000000" w:themeColor="text1"/>
          <w:sz w:val="28"/>
          <w:szCs w:val="28"/>
        </w:rPr>
        <w:t xml:space="preserve">соціальний працівник, </w:t>
      </w:r>
      <w:r w:rsidR="000055E8">
        <w:rPr>
          <w:color w:val="000000" w:themeColor="text1"/>
          <w:sz w:val="28"/>
          <w:szCs w:val="28"/>
          <w:lang w:val="uk-UA"/>
        </w:rPr>
        <w:t>–</w:t>
      </w:r>
      <w:r w:rsidRPr="00DE01E1">
        <w:rPr>
          <w:color w:val="000000" w:themeColor="text1"/>
          <w:sz w:val="28"/>
          <w:szCs w:val="28"/>
        </w:rPr>
        <w:t xml:space="preserve"> це те, що його діяльність не є вузькоспеціалізованою, а являє собою широкий спектр послуг, що надаються д</w:t>
      </w:r>
      <w:r w:rsidR="00C365C7" w:rsidRPr="00DE01E1">
        <w:rPr>
          <w:color w:val="000000" w:themeColor="text1"/>
          <w:sz w:val="28"/>
          <w:szCs w:val="28"/>
        </w:rPr>
        <w:t>ітям, які мають порушення у роз</w:t>
      </w:r>
      <w:r w:rsidRPr="00DE01E1">
        <w:rPr>
          <w:color w:val="000000" w:themeColor="text1"/>
          <w:sz w:val="28"/>
          <w:szCs w:val="28"/>
        </w:rPr>
        <w:t>виткові, та їхнім сім'ям.</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Важливою складовою цієї роб</w:t>
      </w:r>
      <w:r w:rsidR="001F3589" w:rsidRPr="00DE01E1">
        <w:rPr>
          <w:color w:val="000000" w:themeColor="text1"/>
          <w:sz w:val="28"/>
          <w:szCs w:val="28"/>
        </w:rPr>
        <w:t>оти є розробка програми соціаль</w:t>
      </w:r>
      <w:r w:rsidRPr="00DE01E1">
        <w:rPr>
          <w:color w:val="000000" w:themeColor="text1"/>
          <w:sz w:val="28"/>
          <w:szCs w:val="28"/>
        </w:rPr>
        <w:t>но-педагогічної реабілітації</w:t>
      </w:r>
      <w:r w:rsidR="001F3589" w:rsidRPr="00DE01E1">
        <w:rPr>
          <w:color w:val="000000" w:themeColor="text1"/>
          <w:sz w:val="28"/>
          <w:szCs w:val="28"/>
        </w:rPr>
        <w:t xml:space="preserve"> дитини з обмеженими можливостя</w:t>
      </w:r>
      <w:r w:rsidRPr="00DE01E1">
        <w:rPr>
          <w:color w:val="000000" w:themeColor="text1"/>
          <w:sz w:val="28"/>
          <w:szCs w:val="28"/>
        </w:rPr>
        <w:t>ми, що здійснюється з урахуванням особистісних і психолого-педагогічних реабілітаційних можливостей дитини. У програму включаються: конкретні завдання педагогічної реабілітації, які визначаються з урахуванням як вихідного рівня фізичного і психічного розвитку дитини, т</w:t>
      </w:r>
      <w:r w:rsidR="00C365C7" w:rsidRPr="00DE01E1">
        <w:rPr>
          <w:color w:val="000000" w:themeColor="text1"/>
          <w:sz w:val="28"/>
          <w:szCs w:val="28"/>
        </w:rPr>
        <w:t>ак і зони її найближчого розвит</w:t>
      </w:r>
      <w:r w:rsidRPr="00DE01E1">
        <w:rPr>
          <w:color w:val="000000" w:themeColor="text1"/>
          <w:sz w:val="28"/>
          <w:szCs w:val="28"/>
        </w:rPr>
        <w:t>ку; зміст ігрової, мовної, художньої, трудової, пізнавальної та інших видів діяльності; форми ор</w:t>
      </w:r>
      <w:r w:rsidR="001F3589" w:rsidRPr="00DE01E1">
        <w:rPr>
          <w:color w:val="000000" w:themeColor="text1"/>
          <w:sz w:val="28"/>
          <w:szCs w:val="28"/>
        </w:rPr>
        <w:t>ганізації реабілітаційної діяль</w:t>
      </w:r>
      <w:r w:rsidRPr="00DE01E1">
        <w:rPr>
          <w:color w:val="000000" w:themeColor="text1"/>
          <w:sz w:val="28"/>
          <w:szCs w:val="28"/>
        </w:rPr>
        <w:t xml:space="preserve">ності конкретної дитини </w:t>
      </w:r>
      <w:r w:rsidR="001F3589" w:rsidRPr="00DE01E1">
        <w:rPr>
          <w:color w:val="000000" w:themeColor="text1"/>
          <w:sz w:val="28"/>
          <w:szCs w:val="28"/>
        </w:rPr>
        <w:t>з обмеженими можливостями, мето</w:t>
      </w:r>
      <w:r w:rsidRPr="00DE01E1">
        <w:rPr>
          <w:color w:val="000000" w:themeColor="text1"/>
          <w:sz w:val="28"/>
          <w:szCs w:val="28"/>
        </w:rPr>
        <w:t xml:space="preserve">ди і прийоми включення дітей </w:t>
      </w:r>
      <w:r w:rsidR="001F3589" w:rsidRPr="00DE01E1">
        <w:rPr>
          <w:color w:val="000000" w:themeColor="text1"/>
          <w:sz w:val="28"/>
          <w:szCs w:val="28"/>
        </w:rPr>
        <w:t>у заплановану діяльність; облад</w:t>
      </w:r>
      <w:r w:rsidRPr="00DE01E1">
        <w:rPr>
          <w:color w:val="000000" w:themeColor="text1"/>
          <w:sz w:val="28"/>
          <w:szCs w:val="28"/>
        </w:rPr>
        <w:t>нання, інвентар, технічні засоб</w:t>
      </w:r>
      <w:r w:rsidR="00C365C7" w:rsidRPr="00DE01E1">
        <w:rPr>
          <w:color w:val="000000" w:themeColor="text1"/>
          <w:sz w:val="28"/>
          <w:szCs w:val="28"/>
        </w:rPr>
        <w:t xml:space="preserve">и, що забезпечують здійснення </w:t>
      </w:r>
      <w:r w:rsidRPr="00DE01E1">
        <w:rPr>
          <w:color w:val="000000" w:themeColor="text1"/>
          <w:sz w:val="28"/>
          <w:szCs w:val="28"/>
        </w:rPr>
        <w:t>реабілітаційного процесу, індивідуальний та диференційований підхід до дітей. Кожний розді</w:t>
      </w:r>
      <w:r w:rsidR="001F3589" w:rsidRPr="00DE01E1">
        <w:rPr>
          <w:color w:val="000000" w:themeColor="text1"/>
          <w:sz w:val="28"/>
          <w:szCs w:val="28"/>
        </w:rPr>
        <w:t>л індивідуальної програми орієн</w:t>
      </w:r>
      <w:r w:rsidRPr="00DE01E1">
        <w:rPr>
          <w:color w:val="000000" w:themeColor="text1"/>
          <w:sz w:val="28"/>
          <w:szCs w:val="28"/>
        </w:rPr>
        <w:t>тований на певний термін (тиж</w:t>
      </w:r>
      <w:r w:rsidR="001F3589" w:rsidRPr="00DE01E1">
        <w:rPr>
          <w:color w:val="000000" w:themeColor="text1"/>
          <w:sz w:val="28"/>
          <w:szCs w:val="28"/>
        </w:rPr>
        <w:t>день, місяць тощо), по закінчен</w:t>
      </w:r>
      <w:r w:rsidRPr="00DE01E1">
        <w:rPr>
          <w:color w:val="000000" w:themeColor="text1"/>
          <w:sz w:val="28"/>
          <w:szCs w:val="28"/>
        </w:rPr>
        <w:t xml:space="preserve">ню якого здійснюється аналіз </w:t>
      </w:r>
      <w:r w:rsidR="001F3589" w:rsidRPr="00DE01E1">
        <w:rPr>
          <w:color w:val="000000" w:themeColor="text1"/>
          <w:sz w:val="28"/>
          <w:szCs w:val="28"/>
        </w:rPr>
        <w:t>результативності реабілітаційно</w:t>
      </w:r>
      <w:r w:rsidRPr="00DE01E1">
        <w:rPr>
          <w:color w:val="000000" w:themeColor="text1"/>
          <w:sz w:val="28"/>
          <w:szCs w:val="28"/>
        </w:rPr>
        <w:t>го процесу, коректування завдань, уточнення і, можливо, зміна змісту реабілітаційної діяльності. У реабілітаційній діяльності етапи просування вперед повинні бути дуже незначними, мати якісні відмінності.</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xml:space="preserve">Виховання дитини з </w:t>
      </w:r>
      <w:r w:rsidR="001F3589" w:rsidRPr="00DE01E1">
        <w:rPr>
          <w:color w:val="000000" w:themeColor="text1"/>
          <w:sz w:val="28"/>
          <w:szCs w:val="28"/>
        </w:rPr>
        <w:t xml:space="preserve">обмеженими можливостями </w:t>
      </w:r>
      <w:r w:rsidR="00F60F5C">
        <w:rPr>
          <w:color w:val="000000" w:themeColor="text1"/>
          <w:sz w:val="28"/>
          <w:szCs w:val="28"/>
          <w:lang w:val="uk-UA"/>
        </w:rPr>
        <w:t>–</w:t>
      </w:r>
      <w:r w:rsidR="001F3589" w:rsidRPr="00DE01E1">
        <w:rPr>
          <w:color w:val="000000" w:themeColor="text1"/>
          <w:sz w:val="28"/>
          <w:szCs w:val="28"/>
        </w:rPr>
        <w:t xml:space="preserve"> нелег</w:t>
      </w:r>
      <w:r w:rsidRPr="00DE01E1">
        <w:rPr>
          <w:color w:val="000000" w:themeColor="text1"/>
          <w:sz w:val="28"/>
          <w:szCs w:val="28"/>
        </w:rPr>
        <w:t>ке завдання. Дуже важливо, щоб педагоги, батьки і оточуючі ставились до неї природно, яким би не був дефект дитини. Якщо педагоги, батьки отримують радість від спілкування з дитиною, люблять її такою, якою вона є, не виявляють зайвого хвилювання, не соромляться її</w:t>
      </w:r>
      <w:r w:rsidR="001F3589" w:rsidRPr="00DE01E1">
        <w:rPr>
          <w:color w:val="000000" w:themeColor="text1"/>
          <w:sz w:val="28"/>
          <w:szCs w:val="28"/>
        </w:rPr>
        <w:t xml:space="preserve"> зовнішнього вигляду і підтриму</w:t>
      </w:r>
      <w:r w:rsidRPr="00DE01E1">
        <w:rPr>
          <w:color w:val="000000" w:themeColor="text1"/>
          <w:sz w:val="28"/>
          <w:szCs w:val="28"/>
        </w:rPr>
        <w:t xml:space="preserve">ють її спілкування з іншими людьми, то дитина виростає врівноваженою, здатною </w:t>
      </w:r>
      <w:r w:rsidRPr="00DE01E1">
        <w:rPr>
          <w:color w:val="000000" w:themeColor="text1"/>
          <w:sz w:val="28"/>
          <w:szCs w:val="28"/>
        </w:rPr>
        <w:lastRenderedPageBreak/>
        <w:t>до спілкування і їй легше буде адаптуватися в колективі здорових однолітків. Разом з тим, жалість та надмірна опіка у ставленні</w:t>
      </w:r>
      <w:r w:rsidR="00F60F5C">
        <w:rPr>
          <w:color w:val="000000" w:themeColor="text1"/>
          <w:sz w:val="28"/>
          <w:szCs w:val="28"/>
        </w:rPr>
        <w:t xml:space="preserve"> до цих дітей значною мірою уск</w:t>
      </w:r>
      <w:r w:rsidRPr="00DE01E1">
        <w:rPr>
          <w:color w:val="000000" w:themeColor="text1"/>
          <w:sz w:val="28"/>
          <w:szCs w:val="28"/>
        </w:rPr>
        <w:t>ладнюють їх подальшу соціальну адаптацію.</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Слід вказат</w:t>
      </w:r>
      <w:r w:rsidR="00C365C7" w:rsidRPr="00DE01E1">
        <w:rPr>
          <w:color w:val="000000" w:themeColor="text1"/>
          <w:sz w:val="28"/>
          <w:szCs w:val="28"/>
        </w:rPr>
        <w:t xml:space="preserve">и на необхідність розвитку форм </w:t>
      </w:r>
      <w:r w:rsidR="00C365C7" w:rsidRPr="00DE01E1">
        <w:rPr>
          <w:iCs/>
          <w:color w:val="000000" w:themeColor="text1"/>
          <w:sz w:val="28"/>
          <w:szCs w:val="28"/>
        </w:rPr>
        <w:t xml:space="preserve">діалогічного спілкування </w:t>
      </w:r>
      <w:r w:rsidRPr="00DE01E1">
        <w:rPr>
          <w:color w:val="000000" w:themeColor="text1"/>
          <w:sz w:val="28"/>
          <w:szCs w:val="28"/>
        </w:rPr>
        <w:t>між дітьми-інвалідами</w:t>
      </w:r>
      <w:r w:rsidR="00C365C7" w:rsidRPr="00DE01E1">
        <w:rPr>
          <w:color w:val="000000" w:themeColor="text1"/>
          <w:sz w:val="28"/>
          <w:szCs w:val="28"/>
        </w:rPr>
        <w:t xml:space="preserve"> і їх здоровими однолітка</w:t>
      </w:r>
      <w:r w:rsidRPr="00DE01E1">
        <w:rPr>
          <w:color w:val="000000" w:themeColor="text1"/>
          <w:sz w:val="28"/>
          <w:szCs w:val="28"/>
        </w:rPr>
        <w:t>ми, де як привід до спілкування є будь-яка спільна діяльність, що однаково актуальна для обох сторін. У побудові взаємин здорових дітей з дітьми-інв</w:t>
      </w:r>
      <w:r w:rsidR="00C365C7" w:rsidRPr="00DE01E1">
        <w:rPr>
          <w:color w:val="000000" w:themeColor="text1"/>
          <w:sz w:val="28"/>
          <w:szCs w:val="28"/>
        </w:rPr>
        <w:t>алідами мова повинна іти найпер</w:t>
      </w:r>
      <w:r w:rsidRPr="00DE01E1">
        <w:rPr>
          <w:color w:val="000000" w:themeColor="text1"/>
          <w:sz w:val="28"/>
          <w:szCs w:val="28"/>
        </w:rPr>
        <w:t xml:space="preserve">ше не про милосердя, а про співдружність і співробітництво, де аномальна дитина </w:t>
      </w:r>
      <w:r w:rsidR="00F60F5C">
        <w:rPr>
          <w:color w:val="000000" w:themeColor="text1"/>
          <w:sz w:val="28"/>
          <w:szCs w:val="28"/>
          <w:lang w:val="uk-UA"/>
        </w:rPr>
        <w:t>–</w:t>
      </w:r>
      <w:r w:rsidRPr="00DE01E1">
        <w:rPr>
          <w:color w:val="000000" w:themeColor="text1"/>
          <w:sz w:val="28"/>
          <w:szCs w:val="28"/>
        </w:rPr>
        <w:t xml:space="preserve"> суб'єкт</w:t>
      </w:r>
      <w:r w:rsidR="00C365C7" w:rsidRPr="00DE01E1">
        <w:rPr>
          <w:color w:val="000000" w:themeColor="text1"/>
          <w:sz w:val="28"/>
          <w:szCs w:val="28"/>
        </w:rPr>
        <w:t xml:space="preserve"> спільної діяльності, рівноправ</w:t>
      </w:r>
      <w:r w:rsidRPr="00DE01E1">
        <w:rPr>
          <w:color w:val="000000" w:themeColor="text1"/>
          <w:sz w:val="28"/>
          <w:szCs w:val="28"/>
        </w:rPr>
        <w:t>ний учасник спільного творчого освоєння оточуючого світу. У побудові й реалізації таки</w:t>
      </w:r>
      <w:r w:rsidR="001F3589" w:rsidRPr="00DE01E1">
        <w:rPr>
          <w:color w:val="000000" w:themeColor="text1"/>
          <w:sz w:val="28"/>
          <w:szCs w:val="28"/>
        </w:rPr>
        <w:t>х взаємостосунків дитина з обме</w:t>
      </w:r>
      <w:r w:rsidRPr="00DE01E1">
        <w:rPr>
          <w:color w:val="000000" w:themeColor="text1"/>
          <w:sz w:val="28"/>
          <w:szCs w:val="28"/>
        </w:rPr>
        <w:t>женими можливостями: отримує досвід належати до світу, що знаходиться поза стінами соціальної реабілітації; розширює репертуар своїх соціальних ролей, способів комунікацій із зовнішнім світом; привчається сама організовувати для себе допомогу зі сторони здорови</w:t>
      </w:r>
      <w:r w:rsidR="00C365C7" w:rsidRPr="00DE01E1">
        <w:rPr>
          <w:color w:val="000000" w:themeColor="text1"/>
          <w:sz w:val="28"/>
          <w:szCs w:val="28"/>
        </w:rPr>
        <w:t>х людей там, де без цього не об</w:t>
      </w:r>
      <w:r w:rsidRPr="00DE01E1">
        <w:rPr>
          <w:color w:val="000000" w:themeColor="text1"/>
          <w:sz w:val="28"/>
          <w:szCs w:val="28"/>
        </w:rPr>
        <w:t xml:space="preserve">ійтись, спокійно ставитись до відмови стосовно допомоги, розуміючи, що така допомога, як правило, ситуативна. Як тільки вихованці починають усвідомлювати, що увага до них заснована не на бажанні вберегти від небезпек зовнішнього світу, а на прагненні включити їх у загальний хід життя і подій, підлітки-інваліди стають </w:t>
      </w:r>
      <w:r w:rsidR="00C365C7" w:rsidRPr="00DE01E1">
        <w:rPr>
          <w:color w:val="000000" w:themeColor="text1"/>
          <w:sz w:val="28"/>
          <w:szCs w:val="28"/>
        </w:rPr>
        <w:t>активними учасниками, включають</w:t>
      </w:r>
      <w:r w:rsidRPr="00DE01E1">
        <w:rPr>
          <w:color w:val="000000" w:themeColor="text1"/>
          <w:sz w:val="28"/>
          <w:szCs w:val="28"/>
        </w:rPr>
        <w:t>ся у спільну діяльність, яка допомагає розвиткові поведінкових і адаптаційних навичок.</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Важливу роль у реабілітаці</w:t>
      </w:r>
      <w:r w:rsidR="00C365C7" w:rsidRPr="00DE01E1">
        <w:rPr>
          <w:color w:val="000000" w:themeColor="text1"/>
          <w:sz w:val="28"/>
          <w:szCs w:val="28"/>
        </w:rPr>
        <w:t xml:space="preserve">ї дітей-інвалідів відіграє їхня </w:t>
      </w:r>
      <w:r w:rsidR="00C365C7" w:rsidRPr="00DE01E1">
        <w:rPr>
          <w:iCs/>
          <w:color w:val="000000" w:themeColor="text1"/>
          <w:sz w:val="28"/>
          <w:szCs w:val="28"/>
        </w:rPr>
        <w:t xml:space="preserve">трудова діяльність. </w:t>
      </w:r>
      <w:r w:rsidRPr="00DE01E1">
        <w:rPr>
          <w:color w:val="000000" w:themeColor="text1"/>
          <w:sz w:val="28"/>
          <w:szCs w:val="28"/>
        </w:rPr>
        <w:t>Праця дітей з обмеженими можливостями повинна розглядатися як творчий спосіб вираження думки, морального ставлення до людей і до природи, громадянської відповідальності та інших ос</w:t>
      </w:r>
      <w:r w:rsidR="00C365C7" w:rsidRPr="00DE01E1">
        <w:rPr>
          <w:color w:val="000000" w:themeColor="text1"/>
          <w:sz w:val="28"/>
          <w:szCs w:val="28"/>
        </w:rPr>
        <w:t>обистісних сил людини, що розви</w:t>
      </w:r>
      <w:r w:rsidRPr="00DE01E1">
        <w:rPr>
          <w:color w:val="000000" w:themeColor="text1"/>
          <w:sz w:val="28"/>
          <w:szCs w:val="28"/>
        </w:rPr>
        <w:t>вається. У процесі включе</w:t>
      </w:r>
      <w:r w:rsidR="00C365C7" w:rsidRPr="00DE01E1">
        <w:rPr>
          <w:color w:val="000000" w:themeColor="text1"/>
          <w:sz w:val="28"/>
          <w:szCs w:val="28"/>
        </w:rPr>
        <w:t>ння дітей з обмеженими можливос</w:t>
      </w:r>
      <w:r w:rsidRPr="00DE01E1">
        <w:rPr>
          <w:color w:val="000000" w:themeColor="text1"/>
          <w:sz w:val="28"/>
          <w:szCs w:val="28"/>
        </w:rPr>
        <w:t>тями в трудову діяльність може актуалізуватися ряд соціально-педагогічних і реабілітаційних можливостей праці:</w:t>
      </w:r>
    </w:p>
    <w:p w:rsidR="007934F1" w:rsidRPr="00F60F5C"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lang w:val="uk-UA"/>
        </w:rPr>
      </w:pPr>
      <w:r w:rsidRPr="00DE01E1">
        <w:rPr>
          <w:color w:val="000000" w:themeColor="text1"/>
          <w:sz w:val="28"/>
          <w:szCs w:val="28"/>
        </w:rPr>
        <w:lastRenderedPageBreak/>
        <w:t xml:space="preserve">¨ праця </w:t>
      </w:r>
      <w:r w:rsidR="00F60F5C">
        <w:rPr>
          <w:color w:val="000000" w:themeColor="text1"/>
          <w:sz w:val="28"/>
          <w:szCs w:val="28"/>
          <w:lang w:val="uk-UA"/>
        </w:rPr>
        <w:t>–</w:t>
      </w:r>
      <w:r w:rsidRPr="00DE01E1">
        <w:rPr>
          <w:color w:val="000000" w:themeColor="text1"/>
          <w:sz w:val="28"/>
          <w:szCs w:val="28"/>
        </w:rPr>
        <w:t xml:space="preserve"> важливий засіб </w:t>
      </w:r>
      <w:r w:rsidR="00C365C7" w:rsidRPr="00DE01E1">
        <w:rPr>
          <w:color w:val="000000" w:themeColor="text1"/>
          <w:sz w:val="28"/>
          <w:szCs w:val="28"/>
        </w:rPr>
        <w:t>розумового розвитку, бо з її до</w:t>
      </w:r>
      <w:r w:rsidRPr="00DE01E1">
        <w:rPr>
          <w:color w:val="000000" w:themeColor="text1"/>
          <w:sz w:val="28"/>
          <w:szCs w:val="28"/>
        </w:rPr>
        <w:t>помогою дитина може практичним чином осягати важливі зв'язки, залежності, відносини, які потім "відкладаються"</w:t>
      </w:r>
      <w:r w:rsidR="00F60F5C">
        <w:rPr>
          <w:color w:val="000000" w:themeColor="text1"/>
          <w:sz w:val="28"/>
          <w:szCs w:val="28"/>
          <w:lang w:val="uk-UA"/>
        </w:rPr>
        <w:t>.</w:t>
      </w:r>
    </w:p>
    <w:p w:rsidR="007934F1" w:rsidRPr="00DE01E1" w:rsidRDefault="00147D32"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147D32">
        <w:rPr>
          <w:color w:val="000000" w:themeColor="text1"/>
          <w:sz w:val="28"/>
          <w:szCs w:val="28"/>
        </w:rPr>
        <w:t>¨</w:t>
      </w:r>
      <w:r w:rsidR="007934F1" w:rsidRPr="00DE01E1">
        <w:rPr>
          <w:color w:val="000000" w:themeColor="text1"/>
          <w:sz w:val="28"/>
          <w:szCs w:val="28"/>
        </w:rPr>
        <w:t xml:space="preserve">в розумовій діяльності </w:t>
      </w:r>
      <w:r w:rsidR="00C365C7" w:rsidRPr="00DE01E1">
        <w:rPr>
          <w:color w:val="000000" w:themeColor="text1"/>
          <w:sz w:val="28"/>
          <w:szCs w:val="28"/>
        </w:rPr>
        <w:t>("розум дитини дуже часто знахо</w:t>
      </w:r>
      <w:r w:rsidR="007934F1" w:rsidRPr="00DE01E1">
        <w:rPr>
          <w:color w:val="000000" w:themeColor="text1"/>
          <w:sz w:val="28"/>
          <w:szCs w:val="28"/>
        </w:rPr>
        <w:t>диться на кінчиках її пальців");</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xml:space="preserve">¨ праця є могутнім фактором розвитку дитячої солідарності -важливих для повноцінної </w:t>
      </w:r>
      <w:r w:rsidR="00C105E5" w:rsidRPr="00DE01E1">
        <w:rPr>
          <w:color w:val="000000" w:themeColor="text1"/>
          <w:sz w:val="28"/>
          <w:szCs w:val="28"/>
        </w:rPr>
        <w:t>соціальної адаптації дітей з об</w:t>
      </w:r>
      <w:r w:rsidRPr="00DE01E1">
        <w:rPr>
          <w:color w:val="000000" w:themeColor="text1"/>
          <w:sz w:val="28"/>
          <w:szCs w:val="28"/>
        </w:rPr>
        <w:t>меженими можливостями відносин взаємної допомоги, підтримки, кооперації і співробітництва. Спільна праця як фактор цілісності дитяч</w:t>
      </w:r>
      <w:r w:rsidR="00C105E5" w:rsidRPr="00DE01E1">
        <w:rPr>
          <w:color w:val="000000" w:themeColor="text1"/>
          <w:sz w:val="28"/>
          <w:szCs w:val="28"/>
        </w:rPr>
        <w:t>ого співтовариства може порівню</w:t>
      </w:r>
      <w:r w:rsidRPr="00DE01E1">
        <w:rPr>
          <w:color w:val="000000" w:themeColor="text1"/>
          <w:sz w:val="28"/>
          <w:szCs w:val="28"/>
        </w:rPr>
        <w:t>ватися лише з колективною грою;</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трудова діяльність дітей виступає важливим засобом їхнього морального розвитку. Правильно організована праця утверджує дитячу потребу бути потрібним людям, допомагає дитині-інвалід</w:t>
      </w:r>
      <w:r w:rsidR="00C105E5" w:rsidRPr="00DE01E1">
        <w:rPr>
          <w:color w:val="000000" w:themeColor="text1"/>
          <w:sz w:val="28"/>
          <w:szCs w:val="28"/>
        </w:rPr>
        <w:t>у повірити в себе, розвинути по</w:t>
      </w:r>
      <w:r w:rsidRPr="00DE01E1">
        <w:rPr>
          <w:color w:val="000000" w:themeColor="text1"/>
          <w:sz w:val="28"/>
          <w:szCs w:val="28"/>
        </w:rPr>
        <w:t>чуття власної гідності, підвищити самоповагу до себе;</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трудова складова вих</w:t>
      </w:r>
      <w:r w:rsidR="00C105E5" w:rsidRPr="00DE01E1">
        <w:rPr>
          <w:color w:val="000000" w:themeColor="text1"/>
          <w:sz w:val="28"/>
          <w:szCs w:val="28"/>
        </w:rPr>
        <w:t>овної системи є важливою для ви</w:t>
      </w:r>
      <w:r w:rsidRPr="00DE01E1">
        <w:rPr>
          <w:color w:val="000000" w:themeColor="text1"/>
          <w:sz w:val="28"/>
          <w:szCs w:val="28"/>
        </w:rPr>
        <w:t>роблення нормального міжпоколінного спілкування дітей з обмеженими можл</w:t>
      </w:r>
      <w:r w:rsidR="00C105E5" w:rsidRPr="00DE01E1">
        <w:rPr>
          <w:color w:val="000000" w:themeColor="text1"/>
          <w:sz w:val="28"/>
          <w:szCs w:val="28"/>
        </w:rPr>
        <w:t>ивостями із дорослими. У продук</w:t>
      </w:r>
      <w:r w:rsidRPr="00DE01E1">
        <w:rPr>
          <w:color w:val="000000" w:themeColor="text1"/>
          <w:sz w:val="28"/>
          <w:szCs w:val="28"/>
        </w:rPr>
        <w:t>тивній трудовій діяльності стосунки дорослих і дітей є більш природними, у ни</w:t>
      </w:r>
      <w:r w:rsidR="00C105E5" w:rsidRPr="00DE01E1">
        <w:rPr>
          <w:color w:val="000000" w:themeColor="text1"/>
          <w:sz w:val="28"/>
          <w:szCs w:val="28"/>
        </w:rPr>
        <w:t>х не за формою, а по суті реалі</w:t>
      </w:r>
      <w:r w:rsidRPr="00DE01E1">
        <w:rPr>
          <w:color w:val="000000" w:themeColor="text1"/>
          <w:sz w:val="28"/>
          <w:szCs w:val="28"/>
        </w:rPr>
        <w:t>зується суб'єкт-суб'єктна взаємодія.</w:t>
      </w:r>
    </w:p>
    <w:p w:rsidR="007934F1" w:rsidRPr="00DE01E1" w:rsidRDefault="007934F1" w:rsidP="00C365C7">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Надзвичайно важливою є соціально-педагогічна робота з сім'єю, в якій виховується</w:t>
      </w:r>
      <w:r w:rsidR="00C105E5" w:rsidRPr="00DE01E1">
        <w:rPr>
          <w:color w:val="000000" w:themeColor="text1"/>
          <w:sz w:val="28"/>
          <w:szCs w:val="28"/>
        </w:rPr>
        <w:t xml:space="preserve"> дитина з обмеженими можливостя</w:t>
      </w:r>
      <w:r w:rsidRPr="00DE01E1">
        <w:rPr>
          <w:color w:val="000000" w:themeColor="text1"/>
          <w:sz w:val="28"/>
          <w:szCs w:val="28"/>
        </w:rPr>
        <w:t xml:space="preserve">ми. Головна мета такої діяльності </w:t>
      </w:r>
      <w:r w:rsidR="00147D32">
        <w:rPr>
          <w:color w:val="000000" w:themeColor="text1"/>
          <w:sz w:val="28"/>
          <w:szCs w:val="28"/>
          <w:lang w:val="uk-UA"/>
        </w:rPr>
        <w:t>–</w:t>
      </w:r>
      <w:r w:rsidRPr="00DE01E1">
        <w:rPr>
          <w:color w:val="000000" w:themeColor="text1"/>
          <w:sz w:val="28"/>
          <w:szCs w:val="28"/>
        </w:rPr>
        <w:t xml:space="preserve"> допомогти сім'ї справитися з важким завданням виховання і розвитку дитини, сприяти її оптимальному функціонува</w:t>
      </w:r>
      <w:r w:rsidR="00C105E5" w:rsidRPr="00DE01E1">
        <w:rPr>
          <w:color w:val="000000" w:themeColor="text1"/>
          <w:sz w:val="28"/>
          <w:szCs w:val="28"/>
        </w:rPr>
        <w:t>нню, вплинути на сім'ю таким чи</w:t>
      </w:r>
      <w:r w:rsidRPr="00DE01E1">
        <w:rPr>
          <w:color w:val="000000" w:themeColor="text1"/>
          <w:sz w:val="28"/>
          <w:szCs w:val="28"/>
        </w:rPr>
        <w:t xml:space="preserve">ном, щоб мобілізувати її можливості для вирішення завдань реабілітаційного процесу, іншими словами </w:t>
      </w:r>
      <w:r w:rsidR="00147D32">
        <w:rPr>
          <w:color w:val="000000" w:themeColor="text1"/>
          <w:sz w:val="28"/>
          <w:szCs w:val="28"/>
          <w:lang w:val="uk-UA"/>
        </w:rPr>
        <w:t>–</w:t>
      </w:r>
      <w:r w:rsidRPr="00DE01E1">
        <w:rPr>
          <w:color w:val="000000" w:themeColor="text1"/>
          <w:sz w:val="28"/>
          <w:szCs w:val="28"/>
        </w:rPr>
        <w:t xml:space="preserve"> сприяти соціальній адаптації і реабілітації сім'ї в </w:t>
      </w:r>
      <w:r w:rsidR="000F58E2">
        <w:rPr>
          <w:color w:val="000000" w:themeColor="text1"/>
          <w:sz w:val="28"/>
          <w:szCs w:val="28"/>
        </w:rPr>
        <w:t>ситуації народження дитини-інва</w:t>
      </w:r>
      <w:r w:rsidRPr="00DE01E1">
        <w:rPr>
          <w:color w:val="000000" w:themeColor="text1"/>
          <w:sz w:val="28"/>
          <w:szCs w:val="28"/>
        </w:rPr>
        <w:t>ліда, підвищувати її соціально-рольову адаптованість.</w:t>
      </w:r>
    </w:p>
    <w:p w:rsidR="007934F1" w:rsidRPr="00DE01E1" w:rsidRDefault="00C105E5"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xml:space="preserve">Під </w:t>
      </w:r>
      <w:r w:rsidR="007934F1" w:rsidRPr="00DE01E1">
        <w:rPr>
          <w:rStyle w:val="ac"/>
          <w:b w:val="0"/>
          <w:iCs/>
          <w:color w:val="000000" w:themeColor="text1"/>
          <w:sz w:val="28"/>
          <w:szCs w:val="28"/>
        </w:rPr>
        <w:t>соціально-рольовою адапт</w:t>
      </w:r>
      <w:r w:rsidRPr="00DE01E1">
        <w:rPr>
          <w:rStyle w:val="ac"/>
          <w:b w:val="0"/>
          <w:iCs/>
          <w:color w:val="000000" w:themeColor="text1"/>
          <w:sz w:val="28"/>
          <w:szCs w:val="28"/>
        </w:rPr>
        <w:t>ованістю</w:t>
      </w:r>
      <w:r w:rsidR="007934F1" w:rsidRPr="00DE01E1">
        <w:rPr>
          <w:color w:val="000000" w:themeColor="text1"/>
          <w:sz w:val="28"/>
          <w:szCs w:val="28"/>
        </w:rPr>
        <w:t xml:space="preserve">сім'ї розуміється здатність членів сім'ї оволодіти новими поведінковими ролями в новій, вкрай несприятливій, </w:t>
      </w:r>
      <w:r w:rsidRPr="00DE01E1">
        <w:rPr>
          <w:color w:val="000000" w:themeColor="text1"/>
          <w:sz w:val="28"/>
          <w:szCs w:val="28"/>
        </w:rPr>
        <w:t>ситуації. Рівень соціально-роль</w:t>
      </w:r>
      <w:r w:rsidR="007934F1" w:rsidRPr="00DE01E1">
        <w:rPr>
          <w:color w:val="000000" w:themeColor="text1"/>
          <w:sz w:val="28"/>
          <w:szCs w:val="28"/>
        </w:rPr>
        <w:t xml:space="preserve">ової адаптованості </w:t>
      </w:r>
      <w:r w:rsidR="007934F1" w:rsidRPr="00DE01E1">
        <w:rPr>
          <w:color w:val="000000" w:themeColor="text1"/>
          <w:sz w:val="28"/>
          <w:szCs w:val="28"/>
        </w:rPr>
        <w:lastRenderedPageBreak/>
        <w:t>характеризується основними показниками: ставленням до дитини; реабілітаційною активніст</w:t>
      </w:r>
      <w:r w:rsidRPr="00DE01E1">
        <w:rPr>
          <w:color w:val="000000" w:themeColor="text1"/>
          <w:sz w:val="28"/>
          <w:szCs w:val="28"/>
        </w:rPr>
        <w:t>ю сім'ї; реабі</w:t>
      </w:r>
      <w:r w:rsidR="007934F1" w:rsidRPr="00DE01E1">
        <w:rPr>
          <w:color w:val="000000" w:themeColor="text1"/>
          <w:sz w:val="28"/>
          <w:szCs w:val="28"/>
        </w:rPr>
        <w:t>літаційною культурою сім'ї.</w:t>
      </w:r>
    </w:p>
    <w:p w:rsidR="007934F1" w:rsidRPr="00DE01E1" w:rsidRDefault="00C105E5"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iCs/>
          <w:color w:val="000000" w:themeColor="text1"/>
          <w:sz w:val="28"/>
          <w:szCs w:val="28"/>
        </w:rPr>
        <w:t>Ставлення до дитини</w:t>
      </w:r>
      <w:r w:rsidR="007934F1" w:rsidRPr="00DE01E1">
        <w:rPr>
          <w:color w:val="000000" w:themeColor="text1"/>
          <w:sz w:val="28"/>
          <w:szCs w:val="28"/>
        </w:rPr>
        <w:t xml:space="preserve">- </w:t>
      </w:r>
      <w:r w:rsidRPr="00DE01E1">
        <w:rPr>
          <w:color w:val="000000" w:themeColor="text1"/>
          <w:sz w:val="28"/>
          <w:szCs w:val="28"/>
        </w:rPr>
        <w:t>одна із найважливіших характери</w:t>
      </w:r>
      <w:r w:rsidR="007934F1" w:rsidRPr="00DE01E1">
        <w:rPr>
          <w:color w:val="000000" w:themeColor="text1"/>
          <w:sz w:val="28"/>
          <w:szCs w:val="28"/>
        </w:rPr>
        <w:t>стик сім'ї, що визначає її внутрішні ресурси в процесі реабілітації дитини. Ставлення м</w:t>
      </w:r>
      <w:r w:rsidRPr="00DE01E1">
        <w:rPr>
          <w:color w:val="000000" w:themeColor="text1"/>
          <w:sz w:val="28"/>
          <w:szCs w:val="28"/>
        </w:rPr>
        <w:t>оже бути конструктивним чи дест</w:t>
      </w:r>
      <w:r w:rsidR="007934F1" w:rsidRPr="00DE01E1">
        <w:rPr>
          <w:color w:val="000000" w:themeColor="text1"/>
          <w:sz w:val="28"/>
          <w:szCs w:val="28"/>
        </w:rPr>
        <w:t>руктивним.</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Сім'ї, які демонструють конст</w:t>
      </w:r>
      <w:r w:rsidR="00C105E5" w:rsidRPr="00DE01E1">
        <w:rPr>
          <w:color w:val="000000" w:themeColor="text1"/>
          <w:sz w:val="28"/>
          <w:szCs w:val="28"/>
        </w:rPr>
        <w:t>руктивне ставлення до пробле</w:t>
      </w:r>
      <w:r w:rsidRPr="00DE01E1">
        <w:rPr>
          <w:color w:val="000000" w:themeColor="text1"/>
          <w:sz w:val="28"/>
          <w:szCs w:val="28"/>
        </w:rPr>
        <w:t>ми дитини, не заглиблюють</w:t>
      </w:r>
      <w:r w:rsidR="00C105E5" w:rsidRPr="00DE01E1">
        <w:rPr>
          <w:color w:val="000000" w:themeColor="text1"/>
          <w:sz w:val="28"/>
          <w:szCs w:val="28"/>
        </w:rPr>
        <w:t>ся в переживання того, що трапи</w:t>
      </w:r>
      <w:r w:rsidRPr="00DE01E1">
        <w:rPr>
          <w:color w:val="000000" w:themeColor="text1"/>
          <w:sz w:val="28"/>
          <w:szCs w:val="28"/>
        </w:rPr>
        <w:t xml:space="preserve">лося, а намагаються змінити ситуацію і своє ставлення до неї. Головна мета в таких сім'ях </w:t>
      </w:r>
      <w:r w:rsidR="00320510">
        <w:rPr>
          <w:color w:val="000000" w:themeColor="text1"/>
          <w:sz w:val="28"/>
          <w:szCs w:val="28"/>
          <w:lang w:val="uk-UA"/>
        </w:rPr>
        <w:t>–</w:t>
      </w:r>
      <w:r w:rsidR="00C105E5" w:rsidRPr="00DE01E1">
        <w:rPr>
          <w:color w:val="000000" w:themeColor="text1"/>
          <w:sz w:val="28"/>
          <w:szCs w:val="28"/>
        </w:rPr>
        <w:t xml:space="preserve"> пошук шляхів компенсації пору</w:t>
      </w:r>
      <w:r w:rsidRPr="00DE01E1">
        <w:rPr>
          <w:color w:val="000000" w:themeColor="text1"/>
          <w:sz w:val="28"/>
          <w:szCs w:val="28"/>
        </w:rPr>
        <w:t>шень, розвиток здібностей дитини, терпіння і під</w:t>
      </w:r>
      <w:r w:rsidR="00C105E5" w:rsidRPr="00DE01E1">
        <w:rPr>
          <w:color w:val="000000" w:themeColor="text1"/>
          <w:sz w:val="28"/>
          <w:szCs w:val="28"/>
        </w:rPr>
        <w:t>тримка дити</w:t>
      </w:r>
      <w:r w:rsidRPr="00DE01E1">
        <w:rPr>
          <w:color w:val="000000" w:themeColor="text1"/>
          <w:sz w:val="28"/>
          <w:szCs w:val="28"/>
        </w:rPr>
        <w:t>ни в будь-якому починанні.</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Деструктивне ставлення</w:t>
      </w:r>
      <w:r w:rsidR="00C105E5" w:rsidRPr="00DE01E1">
        <w:rPr>
          <w:color w:val="000000" w:themeColor="text1"/>
          <w:sz w:val="28"/>
          <w:szCs w:val="28"/>
        </w:rPr>
        <w:t xml:space="preserve"> виявляється в ігноруванні пато</w:t>
      </w:r>
      <w:r w:rsidRPr="00DE01E1">
        <w:rPr>
          <w:color w:val="000000" w:themeColor="text1"/>
          <w:sz w:val="28"/>
          <w:szCs w:val="28"/>
        </w:rPr>
        <w:t>логії дитини чи в акцентуації на ній. Ігнорування знаходить свій прояв у тому випадку, коли батьки не докладають зусиль і навіть перешкоджають оздоровленню дитини. Акцентуація у ставленні до дитини полягає в тому, що спосіб життя сім'ї за</w:t>
      </w:r>
      <w:r w:rsidRPr="00DE01E1">
        <w:rPr>
          <w:color w:val="000000" w:themeColor="text1"/>
          <w:sz w:val="28"/>
          <w:szCs w:val="28"/>
        </w:rPr>
        <w:softHyphen/>
        <w:t>лежний від хвороби, орієнтований на хворобу. Зациклення на інвалідності дитини відображ</w:t>
      </w:r>
      <w:r w:rsidR="00C105E5" w:rsidRPr="00DE01E1">
        <w:rPr>
          <w:color w:val="000000" w:themeColor="text1"/>
          <w:sz w:val="28"/>
          <w:szCs w:val="28"/>
        </w:rPr>
        <w:t>ається у різноманітних невротич</w:t>
      </w:r>
      <w:r w:rsidRPr="00DE01E1">
        <w:rPr>
          <w:color w:val="000000" w:themeColor="text1"/>
          <w:sz w:val="28"/>
          <w:szCs w:val="28"/>
        </w:rPr>
        <w:t>них проявах у членів сім'ї: тривожність, низька самооцінка, почуття вини тощо, які з ча</w:t>
      </w:r>
      <w:r w:rsidR="00C105E5" w:rsidRPr="00DE01E1">
        <w:rPr>
          <w:color w:val="000000" w:themeColor="text1"/>
          <w:sz w:val="28"/>
          <w:szCs w:val="28"/>
        </w:rPr>
        <w:t>сом передаються дитині. Деструк</w:t>
      </w:r>
      <w:r w:rsidRPr="00DE01E1">
        <w:rPr>
          <w:color w:val="000000" w:themeColor="text1"/>
          <w:sz w:val="28"/>
          <w:szCs w:val="28"/>
        </w:rPr>
        <w:t>тивне ставлення до дитини може відображатися також в нега</w:t>
      </w:r>
      <w:r w:rsidRPr="00DE01E1">
        <w:rPr>
          <w:color w:val="000000" w:themeColor="text1"/>
          <w:sz w:val="28"/>
          <w:szCs w:val="28"/>
        </w:rPr>
        <w:softHyphen/>
        <w:t>тивізмі, тобто негативному ставленні до неї: відкритому, коли з дитиною поводяться жорсток</w:t>
      </w:r>
      <w:r w:rsidR="00C105E5" w:rsidRPr="00DE01E1">
        <w:rPr>
          <w:color w:val="000000" w:themeColor="text1"/>
          <w:sz w:val="28"/>
          <w:szCs w:val="28"/>
        </w:rPr>
        <w:t>о, чи прихованому, що виявляєть</w:t>
      </w:r>
      <w:r w:rsidRPr="00DE01E1">
        <w:rPr>
          <w:color w:val="000000" w:themeColor="text1"/>
          <w:sz w:val="28"/>
          <w:szCs w:val="28"/>
        </w:rPr>
        <w:t>ся в емоційному відчуженні дитини.</w:t>
      </w:r>
    </w:p>
    <w:p w:rsidR="007934F1" w:rsidRPr="00DE01E1" w:rsidRDefault="00C105E5"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xml:space="preserve">Під </w:t>
      </w:r>
      <w:r w:rsidR="007934F1" w:rsidRPr="00DE01E1">
        <w:rPr>
          <w:iCs/>
          <w:color w:val="000000" w:themeColor="text1"/>
          <w:sz w:val="28"/>
          <w:szCs w:val="28"/>
        </w:rPr>
        <w:t>р</w:t>
      </w:r>
      <w:r w:rsidRPr="00DE01E1">
        <w:rPr>
          <w:iCs/>
          <w:color w:val="000000" w:themeColor="text1"/>
          <w:sz w:val="28"/>
          <w:szCs w:val="28"/>
        </w:rPr>
        <w:t>еабілітаційною активністю сім'ї</w:t>
      </w:r>
      <w:r w:rsidRPr="00DE01E1">
        <w:rPr>
          <w:color w:val="000000" w:themeColor="text1"/>
          <w:sz w:val="28"/>
          <w:szCs w:val="28"/>
        </w:rPr>
        <w:t>розуміються всі зусил</w:t>
      </w:r>
      <w:r w:rsidR="007934F1" w:rsidRPr="00DE01E1">
        <w:rPr>
          <w:color w:val="000000" w:themeColor="text1"/>
          <w:sz w:val="28"/>
          <w:szCs w:val="28"/>
        </w:rPr>
        <w:t>ля її членів, спрямовані на оздоровлення, ро</w:t>
      </w:r>
      <w:r w:rsidR="000F58E2">
        <w:rPr>
          <w:color w:val="000000" w:themeColor="text1"/>
          <w:sz w:val="28"/>
          <w:szCs w:val="28"/>
        </w:rPr>
        <w:t>звиток, соціаліза</w:t>
      </w:r>
      <w:r w:rsidR="007934F1" w:rsidRPr="00DE01E1">
        <w:rPr>
          <w:color w:val="000000" w:themeColor="text1"/>
          <w:sz w:val="28"/>
          <w:szCs w:val="28"/>
        </w:rPr>
        <w:t>цію дитини. Реабілітаційна активність сім'ї включає:</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1) активність у пошуці джерел медичної допомоги, своєчасність, послідовність і ретельність у виконанні медичних рекомендацій, підт</w:t>
      </w:r>
      <w:r w:rsidR="00C105E5" w:rsidRPr="00DE01E1">
        <w:rPr>
          <w:color w:val="000000" w:themeColor="text1"/>
          <w:sz w:val="28"/>
          <w:szCs w:val="28"/>
        </w:rPr>
        <w:t>римку регулярних контактів з оз</w:t>
      </w:r>
      <w:r w:rsidRPr="00DE01E1">
        <w:rPr>
          <w:color w:val="000000" w:themeColor="text1"/>
          <w:sz w:val="28"/>
          <w:szCs w:val="28"/>
        </w:rPr>
        <w:t>доровчими закладами;</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2) активність педагогічних зусиль сім'ї, їх спрямованість на всебічний розвиток дитини; пошук і реалізацію її компенсаторних можливостей, самостійне оволодіння розвиваючими і корекційними методиками;</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lastRenderedPageBreak/>
        <w:t>3) власне соціальну активність сім'ї, тобто її наполегливість в пошуці джерел як матеріальної, так і моральної підтримки (наприклад, через утворення груп взаємодопомоги),прагнення сім'ї вирішувати конфліктні ситуації, що виникають, через надання переваги життєвій стратегії "той, хто виграє", а не пасивній позиції "жертви".</w:t>
      </w:r>
    </w:p>
    <w:p w:rsidR="007934F1" w:rsidRPr="00DE01E1" w:rsidRDefault="00C105E5"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iCs/>
          <w:color w:val="000000" w:themeColor="text1"/>
          <w:sz w:val="28"/>
          <w:szCs w:val="28"/>
        </w:rPr>
        <w:t xml:space="preserve">Реабілітаційна культура сім'ї </w:t>
      </w:r>
      <w:r w:rsidR="007934F1" w:rsidRPr="00DE01E1">
        <w:rPr>
          <w:color w:val="000000" w:themeColor="text1"/>
          <w:sz w:val="28"/>
          <w:szCs w:val="28"/>
        </w:rPr>
        <w:t>являє</w:t>
      </w:r>
      <w:r w:rsidRPr="00DE01E1">
        <w:rPr>
          <w:color w:val="000000" w:themeColor="text1"/>
          <w:sz w:val="28"/>
          <w:szCs w:val="28"/>
        </w:rPr>
        <w:t xml:space="preserve"> собою специфічну сис</w:t>
      </w:r>
      <w:r w:rsidR="007934F1" w:rsidRPr="00DE01E1">
        <w:rPr>
          <w:color w:val="000000" w:themeColor="text1"/>
          <w:sz w:val="28"/>
          <w:szCs w:val="28"/>
        </w:rPr>
        <w:t>тему цінностей, ідей, знань і</w:t>
      </w:r>
      <w:r w:rsidRPr="00DE01E1">
        <w:rPr>
          <w:color w:val="000000" w:themeColor="text1"/>
          <w:sz w:val="28"/>
          <w:szCs w:val="28"/>
        </w:rPr>
        <w:t xml:space="preserve"> навичок, що допомагають вирішу</w:t>
      </w:r>
      <w:r w:rsidR="007934F1" w:rsidRPr="00DE01E1">
        <w:rPr>
          <w:color w:val="000000" w:themeColor="text1"/>
          <w:sz w:val="28"/>
          <w:szCs w:val="28"/>
        </w:rPr>
        <w:t>вати конкретні завдання реабілітаційного процесу.</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Аксіологічний (ціннісний) компонент</w:t>
      </w:r>
      <w:r w:rsidR="00C105E5" w:rsidRPr="00DE01E1">
        <w:rPr>
          <w:color w:val="000000" w:themeColor="text1"/>
          <w:sz w:val="28"/>
          <w:szCs w:val="28"/>
        </w:rPr>
        <w:t xml:space="preserve"> реабілітаційної куль</w:t>
      </w:r>
      <w:r w:rsidRPr="00DE01E1">
        <w:rPr>
          <w:color w:val="000000" w:themeColor="text1"/>
          <w:sz w:val="28"/>
          <w:szCs w:val="28"/>
        </w:rPr>
        <w:t>тури складають принципи фі</w:t>
      </w:r>
      <w:r w:rsidR="00C105E5" w:rsidRPr="00DE01E1">
        <w:rPr>
          <w:color w:val="000000" w:themeColor="text1"/>
          <w:sz w:val="28"/>
          <w:szCs w:val="28"/>
        </w:rPr>
        <w:t>лософії незалежного життя, гума</w:t>
      </w:r>
      <w:r w:rsidRPr="00DE01E1">
        <w:rPr>
          <w:color w:val="000000" w:themeColor="text1"/>
          <w:sz w:val="28"/>
          <w:szCs w:val="28"/>
        </w:rPr>
        <w:t xml:space="preserve">ністичні принципи і цінності. </w:t>
      </w:r>
      <w:r w:rsidR="00C105E5" w:rsidRPr="00DE01E1">
        <w:rPr>
          <w:color w:val="000000" w:themeColor="text1"/>
          <w:sz w:val="28"/>
          <w:szCs w:val="28"/>
        </w:rPr>
        <w:t>На відміну від споживацької пси</w:t>
      </w:r>
      <w:r w:rsidRPr="00DE01E1">
        <w:rPr>
          <w:color w:val="000000" w:themeColor="text1"/>
          <w:sz w:val="28"/>
          <w:szCs w:val="28"/>
        </w:rPr>
        <w:t xml:space="preserve">хології, прагнення до незалежності </w:t>
      </w:r>
      <w:r w:rsidR="00320510">
        <w:rPr>
          <w:color w:val="000000" w:themeColor="text1"/>
          <w:sz w:val="28"/>
          <w:szCs w:val="28"/>
          <w:lang w:val="uk-UA"/>
        </w:rPr>
        <w:t>–</w:t>
      </w:r>
      <w:r w:rsidRPr="00DE01E1">
        <w:rPr>
          <w:color w:val="000000" w:themeColor="text1"/>
          <w:sz w:val="28"/>
          <w:szCs w:val="28"/>
        </w:rPr>
        <w:t xml:space="preserve"> це продуктивна психологічна орієнтація, що н</w:t>
      </w:r>
      <w:r w:rsidR="00C105E5" w:rsidRPr="00DE01E1">
        <w:rPr>
          <w:color w:val="000000" w:themeColor="text1"/>
          <w:sz w:val="28"/>
          <w:szCs w:val="28"/>
        </w:rPr>
        <w:t>е передбачає відмови від допомо</w:t>
      </w:r>
      <w:r w:rsidRPr="00DE01E1">
        <w:rPr>
          <w:color w:val="000000" w:themeColor="text1"/>
          <w:sz w:val="28"/>
          <w:szCs w:val="28"/>
        </w:rPr>
        <w:t>ги інших людей, але полягає в тому, що людина ставить перед собою такі ж цілі, як і інші члени суспільства, бере на себе таку ж відповідальність.</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Когнітивний компонентреабілітаційної культури сім'ї дитини-інваліда включає знання з різних галузей науки і практики, що сприяють виконанню завдань реабілітаційного процесу.</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До них відносяться: медико-біологічні знання про патологію дитини, її причини і наслідки; гігієнічні знання про особливості вигодовування й догляду за дитиною, про організацію побуту, режиму дня; соціально-правов</w:t>
      </w:r>
      <w:r w:rsidR="00C105E5" w:rsidRPr="00DE01E1">
        <w:rPr>
          <w:color w:val="000000" w:themeColor="text1"/>
          <w:sz w:val="28"/>
          <w:szCs w:val="28"/>
        </w:rPr>
        <w:t>і знання про порядок встановлен</w:t>
      </w:r>
      <w:r w:rsidRPr="00DE01E1">
        <w:rPr>
          <w:color w:val="000000" w:themeColor="text1"/>
          <w:sz w:val="28"/>
          <w:szCs w:val="28"/>
        </w:rPr>
        <w:t>ня інвалідності, про права і пільги, пов'язані з нею, про можливі джерела матеріальної допомоги; психотерапевтичні знання про стадії протікання стресу та йо</w:t>
      </w:r>
      <w:r w:rsidR="00C105E5" w:rsidRPr="00DE01E1">
        <w:rPr>
          <w:color w:val="000000" w:themeColor="text1"/>
          <w:sz w:val="28"/>
          <w:szCs w:val="28"/>
        </w:rPr>
        <w:t>го наслідки, про механізми само</w:t>
      </w:r>
      <w:r w:rsidRPr="00DE01E1">
        <w:rPr>
          <w:color w:val="000000" w:themeColor="text1"/>
          <w:sz w:val="28"/>
          <w:szCs w:val="28"/>
        </w:rPr>
        <w:t>регуляції і методи психотерапії; психолого-педагогічні знання про вікові особливості дітей, про особливі потреби й специфіку розвитку дитини у зв'язку з її патологією, про можливі поведін-кові відхилення дитини і шляхи їх переборення та ін.</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Праксіологічний компонент</w:t>
      </w:r>
      <w:r w:rsidR="00C105E5" w:rsidRPr="00DE01E1">
        <w:rPr>
          <w:color w:val="000000" w:themeColor="text1"/>
          <w:sz w:val="28"/>
          <w:szCs w:val="28"/>
        </w:rPr>
        <w:t xml:space="preserve"> реабілітаційної культури вклю</w:t>
      </w:r>
      <w:r w:rsidRPr="00DE01E1">
        <w:rPr>
          <w:color w:val="000000" w:themeColor="text1"/>
          <w:sz w:val="28"/>
          <w:szCs w:val="28"/>
        </w:rPr>
        <w:t>чає різноманітні вміння і навички:</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lastRenderedPageBreak/>
        <w:t>¨ психогігієнічні (вміння переборювати стресові ситуації, здійснювати психотерапевтичний вплив на дитину);</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комунікативні (вміти н</w:t>
      </w:r>
      <w:r w:rsidR="00C105E5" w:rsidRPr="00DE01E1">
        <w:rPr>
          <w:color w:val="000000" w:themeColor="text1"/>
          <w:sz w:val="28"/>
          <w:szCs w:val="28"/>
        </w:rPr>
        <w:t>алагоджувати стосунки, вирішува</w:t>
      </w:r>
      <w:r w:rsidRPr="00DE01E1">
        <w:rPr>
          <w:color w:val="000000" w:themeColor="text1"/>
          <w:sz w:val="28"/>
          <w:szCs w:val="28"/>
        </w:rPr>
        <w:t>ти конфлікти в сім'ї і з найближчим оточенням);</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педагогічні (володіти навичками педагогічної корекції, в тому числі й методами і</w:t>
      </w:r>
      <w:r w:rsidR="00C105E5" w:rsidRPr="00DE01E1">
        <w:rPr>
          <w:color w:val="000000" w:themeColor="text1"/>
          <w:sz w:val="28"/>
          <w:szCs w:val="28"/>
        </w:rPr>
        <w:t>гротерапії, логопедичними прийо</w:t>
      </w:r>
      <w:r w:rsidRPr="00DE01E1">
        <w:rPr>
          <w:color w:val="000000" w:themeColor="text1"/>
          <w:sz w:val="28"/>
          <w:szCs w:val="28"/>
        </w:rPr>
        <w:t>мами і вправами);</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соціальної адвокатури (вміти захищати власні інтереси, а також інтереси і гідність дитини);</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лікувальні (володіти деякими лікувальними методиками, наприклад загальним масажем).</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У роботі з сім'єю дитини-інвалід</w:t>
      </w:r>
      <w:r w:rsidR="00C105E5" w:rsidRPr="00DE01E1">
        <w:rPr>
          <w:color w:val="000000" w:themeColor="text1"/>
          <w:sz w:val="28"/>
          <w:szCs w:val="28"/>
        </w:rPr>
        <w:t xml:space="preserve">а можуть бути використані різні </w:t>
      </w:r>
      <w:r w:rsidRPr="00DE01E1">
        <w:rPr>
          <w:rStyle w:val="ac"/>
          <w:b w:val="0"/>
          <w:color w:val="000000" w:themeColor="text1"/>
          <w:sz w:val="28"/>
          <w:szCs w:val="28"/>
        </w:rPr>
        <w:t>технологічні моделі взаємодії.</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З точки зору тривалості в</w:t>
      </w:r>
      <w:r w:rsidR="00C105E5" w:rsidRPr="00DE01E1">
        <w:rPr>
          <w:color w:val="000000" w:themeColor="text1"/>
          <w:sz w:val="28"/>
          <w:szCs w:val="28"/>
        </w:rPr>
        <w:t>иділяють короткотермінові і дов</w:t>
      </w:r>
      <w:r w:rsidRPr="00DE01E1">
        <w:rPr>
          <w:color w:val="000000" w:themeColor="text1"/>
          <w:sz w:val="28"/>
          <w:szCs w:val="28"/>
        </w:rPr>
        <w:t>готермінові моделі взаємодії. До короткотермінових відносять кризоінтервентну і проблемно-орієнтовану моделі.</w:t>
      </w:r>
    </w:p>
    <w:p w:rsidR="007934F1" w:rsidRPr="00DE01E1" w:rsidRDefault="00C105E5"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iCs/>
          <w:color w:val="000000" w:themeColor="text1"/>
          <w:sz w:val="28"/>
          <w:szCs w:val="28"/>
        </w:rPr>
        <w:t>Кризоінтервентна</w:t>
      </w:r>
      <w:r w:rsidR="007934F1" w:rsidRPr="00DE01E1">
        <w:rPr>
          <w:color w:val="000000" w:themeColor="text1"/>
          <w:sz w:val="28"/>
          <w:szCs w:val="28"/>
        </w:rPr>
        <w:t>модель роботи з клієнтом передбачає надання допомоги безпосередньо в кризовій ситу</w:t>
      </w:r>
      <w:r w:rsidRPr="00DE01E1">
        <w:rPr>
          <w:color w:val="000000" w:themeColor="text1"/>
          <w:sz w:val="28"/>
          <w:szCs w:val="28"/>
        </w:rPr>
        <w:t>ації. Втручан</w:t>
      </w:r>
      <w:r w:rsidR="007934F1" w:rsidRPr="00DE01E1">
        <w:rPr>
          <w:color w:val="000000" w:themeColor="text1"/>
          <w:sz w:val="28"/>
          <w:szCs w:val="28"/>
        </w:rPr>
        <w:t xml:space="preserve">ня спеціалістів у цей момент </w:t>
      </w:r>
      <w:r w:rsidRPr="00DE01E1">
        <w:rPr>
          <w:color w:val="000000" w:themeColor="text1"/>
          <w:sz w:val="28"/>
          <w:szCs w:val="28"/>
        </w:rPr>
        <w:t>є дуже ефективним. Це пояснюєть</w:t>
      </w:r>
      <w:r w:rsidR="007934F1" w:rsidRPr="00DE01E1">
        <w:rPr>
          <w:color w:val="000000" w:themeColor="text1"/>
          <w:sz w:val="28"/>
          <w:szCs w:val="28"/>
        </w:rPr>
        <w:t>ся тим, що в період усвідомле</w:t>
      </w:r>
      <w:r w:rsidRPr="00DE01E1">
        <w:rPr>
          <w:color w:val="000000" w:themeColor="text1"/>
          <w:sz w:val="28"/>
          <w:szCs w:val="28"/>
        </w:rPr>
        <w:t>ння кризової ситуації люди особ</w:t>
      </w:r>
      <w:r w:rsidR="007934F1" w:rsidRPr="00DE01E1">
        <w:rPr>
          <w:color w:val="000000" w:themeColor="text1"/>
          <w:sz w:val="28"/>
          <w:szCs w:val="28"/>
        </w:rPr>
        <w:t>ливо чутливі до допомоги. Оскільки кризова ситуація вимагає швидкого реагування, її оцінка</w:t>
      </w:r>
      <w:r w:rsidR="006B68B7">
        <w:rPr>
          <w:color w:val="000000" w:themeColor="text1"/>
          <w:sz w:val="28"/>
          <w:szCs w:val="28"/>
        </w:rPr>
        <w:t xml:space="preserve"> не передбачає детальної діагно</w:t>
      </w:r>
      <w:r w:rsidR="007934F1" w:rsidRPr="00DE01E1">
        <w:rPr>
          <w:color w:val="000000" w:themeColor="text1"/>
          <w:sz w:val="28"/>
          <w:szCs w:val="28"/>
        </w:rPr>
        <w:t>стики, а увага фокусується на масштабах дезадаптації і засобах для її переборення. При цьому використовуються як зовнішні форми допомоги, так і внутрішні ресурси клієнта. Втручання в кризову ситуацію, як правило, є першим ступенем взаємодії з сім'єю, яка виховує дитину</w:t>
      </w:r>
      <w:r w:rsidRPr="00DE01E1">
        <w:rPr>
          <w:color w:val="000000" w:themeColor="text1"/>
          <w:sz w:val="28"/>
          <w:szCs w:val="28"/>
        </w:rPr>
        <w:t>-інваліда. У подальшому застосо</w:t>
      </w:r>
      <w:r w:rsidR="007934F1" w:rsidRPr="00DE01E1">
        <w:rPr>
          <w:color w:val="000000" w:themeColor="text1"/>
          <w:sz w:val="28"/>
          <w:szCs w:val="28"/>
        </w:rPr>
        <w:t>вується проблемно-орієнтована модель взаємодії.</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iCs/>
          <w:color w:val="000000" w:themeColor="text1"/>
          <w:sz w:val="28"/>
          <w:szCs w:val="28"/>
        </w:rPr>
        <w:t>Проблемно-орієнтована</w:t>
      </w:r>
      <w:r w:rsidRPr="00DE01E1">
        <w:rPr>
          <w:color w:val="000000" w:themeColor="text1"/>
          <w:sz w:val="28"/>
          <w:szCs w:val="28"/>
        </w:rPr>
        <w:t>модель взаємодії відноситься, як і кри-зоінтервентна, до короткотермінових технологій, тривалість яких не перевищує 4 місяців і передбачає близько 12 контактів з клієнтом. Ця модель висуває ви</w:t>
      </w:r>
      <w:r w:rsidR="00C105E5" w:rsidRPr="00DE01E1">
        <w:rPr>
          <w:color w:val="000000" w:themeColor="text1"/>
          <w:sz w:val="28"/>
          <w:szCs w:val="28"/>
        </w:rPr>
        <w:t>могу до професіоналів, які нада</w:t>
      </w:r>
      <w:r w:rsidRPr="00DE01E1">
        <w:rPr>
          <w:color w:val="000000" w:themeColor="text1"/>
          <w:sz w:val="28"/>
          <w:szCs w:val="28"/>
        </w:rPr>
        <w:t>ють допомогу, концентрувати зу</w:t>
      </w:r>
      <w:r w:rsidR="00C105E5" w:rsidRPr="00DE01E1">
        <w:rPr>
          <w:color w:val="000000" w:themeColor="text1"/>
          <w:sz w:val="28"/>
          <w:szCs w:val="28"/>
        </w:rPr>
        <w:t>силля на тій проблемі, яку усві</w:t>
      </w:r>
      <w:r w:rsidRPr="00DE01E1">
        <w:rPr>
          <w:color w:val="000000" w:themeColor="text1"/>
          <w:sz w:val="28"/>
          <w:szCs w:val="28"/>
        </w:rPr>
        <w:t>домив клієнт і над якою він го</w:t>
      </w:r>
      <w:r w:rsidR="00C105E5" w:rsidRPr="00DE01E1">
        <w:rPr>
          <w:color w:val="000000" w:themeColor="text1"/>
          <w:sz w:val="28"/>
          <w:szCs w:val="28"/>
        </w:rPr>
        <w:t xml:space="preserve">товий </w:t>
      </w:r>
      <w:r w:rsidR="00C105E5" w:rsidRPr="00DE01E1">
        <w:rPr>
          <w:color w:val="000000" w:themeColor="text1"/>
          <w:sz w:val="28"/>
          <w:szCs w:val="28"/>
        </w:rPr>
        <w:lastRenderedPageBreak/>
        <w:t>працювати. Проблемно-оріє</w:t>
      </w:r>
      <w:r w:rsidRPr="00DE01E1">
        <w:rPr>
          <w:color w:val="000000" w:themeColor="text1"/>
          <w:sz w:val="28"/>
          <w:szCs w:val="28"/>
        </w:rPr>
        <w:t xml:space="preserve">нтована модель передбачає спільне вирішення проблеми. Робота протікає в дусі співробітництва з акцентом на стимулювання і підтримку здібностей клієнта у вирішенні його власних труднощів. Провідним методом проблемно-орієнтованої моделі є укладення контракту (договору) між професіоналом, який надає допомогу, і клієнтом </w:t>
      </w:r>
      <w:r w:rsidR="006B68B7">
        <w:rPr>
          <w:color w:val="000000" w:themeColor="text1"/>
          <w:sz w:val="28"/>
          <w:szCs w:val="28"/>
          <w:lang w:val="uk-UA"/>
        </w:rPr>
        <w:t>–</w:t>
      </w:r>
      <w:r w:rsidRPr="00DE01E1">
        <w:rPr>
          <w:color w:val="000000" w:themeColor="text1"/>
          <w:sz w:val="28"/>
          <w:szCs w:val="28"/>
        </w:rPr>
        <w:t xml:space="preserve"> сім'єю чи окремим її представником.</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Довготермінові форми ро</w:t>
      </w:r>
      <w:r w:rsidR="00C105E5" w:rsidRPr="00DE01E1">
        <w:rPr>
          <w:color w:val="000000" w:themeColor="text1"/>
          <w:sz w:val="28"/>
          <w:szCs w:val="28"/>
        </w:rPr>
        <w:t>боти вимагають тривалого спілку</w:t>
      </w:r>
      <w:r w:rsidRPr="00DE01E1">
        <w:rPr>
          <w:color w:val="000000" w:themeColor="text1"/>
          <w:sz w:val="28"/>
          <w:szCs w:val="28"/>
        </w:rPr>
        <w:t>вання з клієнтом (від 4 місяців і більше) і зазвичай побудовані на психосоціальному підході.</w:t>
      </w:r>
    </w:p>
    <w:p w:rsidR="007934F1" w:rsidRPr="00DE01E1" w:rsidRDefault="00C105E5"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iCs/>
          <w:color w:val="000000" w:themeColor="text1"/>
          <w:sz w:val="28"/>
          <w:szCs w:val="28"/>
        </w:rPr>
        <w:t>Психосоціальна</w:t>
      </w:r>
      <w:r w:rsidR="007934F1" w:rsidRPr="00DE01E1">
        <w:rPr>
          <w:color w:val="000000" w:themeColor="text1"/>
          <w:sz w:val="28"/>
          <w:szCs w:val="28"/>
        </w:rPr>
        <w:t>модель передбачає більш повне розуміння людей в контексті існуючої дійсності і використання цих знань, щоб допомогти клієнту розв</w:t>
      </w:r>
      <w:r w:rsidRPr="00DE01E1">
        <w:rPr>
          <w:color w:val="000000" w:themeColor="text1"/>
          <w:sz w:val="28"/>
          <w:szCs w:val="28"/>
        </w:rPr>
        <w:t>ивати і посилювати свій потенці</w:t>
      </w:r>
      <w:r w:rsidR="007934F1" w:rsidRPr="00DE01E1">
        <w:rPr>
          <w:color w:val="000000" w:themeColor="text1"/>
          <w:sz w:val="28"/>
          <w:szCs w:val="28"/>
        </w:rPr>
        <w:t>ал. Роль професіонала поляг</w:t>
      </w:r>
      <w:r w:rsidRPr="00DE01E1">
        <w:rPr>
          <w:color w:val="000000" w:themeColor="text1"/>
          <w:sz w:val="28"/>
          <w:szCs w:val="28"/>
        </w:rPr>
        <w:t>ає у встановленні взаєморозумін</w:t>
      </w:r>
      <w:r w:rsidR="007934F1" w:rsidRPr="00DE01E1">
        <w:rPr>
          <w:color w:val="000000" w:themeColor="text1"/>
          <w:sz w:val="28"/>
          <w:szCs w:val="28"/>
        </w:rPr>
        <w:t>ня, допомоги підопічному в набутті свого образу, досягненні кращої самосвідомості. Клієнт</w:t>
      </w:r>
      <w:r w:rsidRPr="00DE01E1">
        <w:rPr>
          <w:color w:val="000000" w:themeColor="text1"/>
          <w:sz w:val="28"/>
          <w:szCs w:val="28"/>
        </w:rPr>
        <w:t xml:space="preserve"> у психосоціальній моделі висту</w:t>
      </w:r>
      <w:r w:rsidR="007934F1" w:rsidRPr="00DE01E1">
        <w:rPr>
          <w:color w:val="000000" w:themeColor="text1"/>
          <w:sz w:val="28"/>
          <w:szCs w:val="28"/>
        </w:rPr>
        <w:t>пає в пасивній ролі, майже в ролі пацієнта.</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Основні завдання психосоціального підходу:</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змінити клієнта, у ко</w:t>
      </w:r>
      <w:r w:rsidR="00C105E5" w:rsidRPr="00DE01E1">
        <w:rPr>
          <w:color w:val="000000" w:themeColor="text1"/>
          <w:sz w:val="28"/>
          <w:szCs w:val="28"/>
        </w:rPr>
        <w:t xml:space="preserve">нкретному випадку </w:t>
      </w:r>
      <w:r w:rsidR="006B68B7">
        <w:rPr>
          <w:color w:val="000000" w:themeColor="text1"/>
          <w:sz w:val="28"/>
          <w:szCs w:val="28"/>
          <w:lang w:val="uk-UA"/>
        </w:rPr>
        <w:t>–</w:t>
      </w:r>
      <w:r w:rsidR="00C105E5" w:rsidRPr="00DE01E1">
        <w:rPr>
          <w:color w:val="000000" w:themeColor="text1"/>
          <w:sz w:val="28"/>
          <w:szCs w:val="28"/>
        </w:rPr>
        <w:t xml:space="preserve"> сімейну сис</w:t>
      </w:r>
      <w:r w:rsidRPr="00DE01E1">
        <w:rPr>
          <w:color w:val="000000" w:themeColor="text1"/>
          <w:sz w:val="28"/>
          <w:szCs w:val="28"/>
        </w:rPr>
        <w:t>тему, адаптуючи її до виконання своєї специфічної функції (реабілітації дитини-інваліда);</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змінити ситуацію - інші системи, що впливають на сім'ю;</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впливати на перше та друге одночасно.</w:t>
      </w:r>
    </w:p>
    <w:p w:rsidR="007934F1" w:rsidRPr="00DE01E1"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Психосоціальна модель вз</w:t>
      </w:r>
      <w:r w:rsidR="00C105E5" w:rsidRPr="00DE01E1">
        <w:rPr>
          <w:color w:val="000000" w:themeColor="text1"/>
          <w:sz w:val="28"/>
          <w:szCs w:val="28"/>
        </w:rPr>
        <w:t>аємодії з сім'єю використовуєть</w:t>
      </w:r>
      <w:r w:rsidRPr="00DE01E1">
        <w:rPr>
          <w:color w:val="000000" w:themeColor="text1"/>
          <w:sz w:val="28"/>
          <w:szCs w:val="28"/>
        </w:rPr>
        <w:t>ся переважно у тому випадк</w:t>
      </w:r>
      <w:r w:rsidR="00C105E5" w:rsidRPr="00DE01E1">
        <w:rPr>
          <w:color w:val="000000" w:themeColor="text1"/>
          <w:sz w:val="28"/>
          <w:szCs w:val="28"/>
        </w:rPr>
        <w:t>у, коли є можливість установлен</w:t>
      </w:r>
      <w:r w:rsidRPr="00DE01E1">
        <w:rPr>
          <w:color w:val="000000" w:themeColor="text1"/>
          <w:sz w:val="28"/>
          <w:szCs w:val="28"/>
        </w:rPr>
        <w:t>ня довготривалих контактів, що дозволяють глибше дослідити сімейну проблему, спостерігати її динаміку і впливати на неї. Але застосуванню довготермінових моделей роботи, у тому числі і психосоціальної, заваж</w:t>
      </w:r>
      <w:r w:rsidR="00C105E5" w:rsidRPr="00DE01E1">
        <w:rPr>
          <w:color w:val="000000" w:themeColor="text1"/>
          <w:sz w:val="28"/>
          <w:szCs w:val="28"/>
        </w:rPr>
        <w:t>ає віддаленість проживання бага</w:t>
      </w:r>
      <w:r w:rsidRPr="00DE01E1">
        <w:rPr>
          <w:color w:val="000000" w:themeColor="text1"/>
          <w:sz w:val="28"/>
          <w:szCs w:val="28"/>
        </w:rPr>
        <w:t>тьох сімей від спеціалізованих реабілітаційних центрів, які, як правило, розміщені у великих містах. Також має місце низька мотивація батьків до тривалого співробітництва.</w:t>
      </w:r>
    </w:p>
    <w:p w:rsidR="007934F1" w:rsidRPr="006B68B7" w:rsidRDefault="007934F1" w:rsidP="00C105E5">
      <w:pPr>
        <w:pStyle w:val="ab"/>
        <w:shd w:val="clear" w:color="auto" w:fill="FFFFFF"/>
        <w:spacing w:before="0" w:beforeAutospacing="0" w:after="0" w:afterAutospacing="0" w:line="360" w:lineRule="auto"/>
        <w:ind w:firstLine="708"/>
        <w:jc w:val="both"/>
        <w:rPr>
          <w:color w:val="000000" w:themeColor="text1"/>
          <w:sz w:val="28"/>
          <w:szCs w:val="28"/>
          <w:lang w:val="uk-UA"/>
        </w:rPr>
      </w:pPr>
      <w:r w:rsidRPr="00DE01E1">
        <w:rPr>
          <w:color w:val="000000" w:themeColor="text1"/>
          <w:sz w:val="28"/>
          <w:szCs w:val="28"/>
        </w:rPr>
        <w:lastRenderedPageBreak/>
        <w:t>За умови низької мотивації звернення сімей за соціально-педагогічною, психологічно</w:t>
      </w:r>
      <w:r w:rsidR="009824B9" w:rsidRPr="00DE01E1">
        <w:rPr>
          <w:color w:val="000000" w:themeColor="text1"/>
          <w:sz w:val="28"/>
          <w:szCs w:val="28"/>
        </w:rPr>
        <w:t>ю допомогою необхідне є застосу</w:t>
      </w:r>
      <w:r w:rsidRPr="00DE01E1">
        <w:rPr>
          <w:color w:val="000000" w:themeColor="text1"/>
          <w:sz w:val="28"/>
          <w:szCs w:val="28"/>
        </w:rPr>
        <w:t>вання так</w:t>
      </w:r>
      <w:r w:rsidR="009824B9" w:rsidRPr="00DE01E1">
        <w:rPr>
          <w:color w:val="000000" w:themeColor="text1"/>
          <w:sz w:val="28"/>
          <w:szCs w:val="28"/>
        </w:rPr>
        <w:t xml:space="preserve">ої форми роботи з сім'єю, як </w:t>
      </w:r>
      <w:r w:rsidR="009824B9" w:rsidRPr="00DE01E1">
        <w:rPr>
          <w:iCs/>
          <w:color w:val="000000" w:themeColor="text1"/>
          <w:sz w:val="28"/>
          <w:szCs w:val="28"/>
        </w:rPr>
        <w:t>патронаж.</w:t>
      </w:r>
      <w:r w:rsidRPr="006B68B7">
        <w:rPr>
          <w:color w:val="000000" w:themeColor="text1"/>
          <w:sz w:val="28"/>
          <w:szCs w:val="28"/>
          <w:lang w:val="uk-UA"/>
        </w:rPr>
        <w:t xml:space="preserve">Це одна із форм роботи соціального працівника, що являє </w:t>
      </w:r>
      <w:r w:rsidR="009824B9" w:rsidRPr="006B68B7">
        <w:rPr>
          <w:color w:val="000000" w:themeColor="text1"/>
          <w:sz w:val="28"/>
          <w:szCs w:val="28"/>
          <w:lang w:val="uk-UA"/>
        </w:rPr>
        <w:t>собою відвіду</w:t>
      </w:r>
      <w:r w:rsidRPr="006B68B7">
        <w:rPr>
          <w:color w:val="000000" w:themeColor="text1"/>
          <w:sz w:val="28"/>
          <w:szCs w:val="28"/>
          <w:lang w:val="uk-UA"/>
        </w:rPr>
        <w:t>вання клієнтів на дому з діагностичними, контрольними, адап</w:t>
      </w:r>
      <w:r w:rsidRPr="006B68B7">
        <w:rPr>
          <w:color w:val="000000" w:themeColor="text1"/>
          <w:sz w:val="28"/>
          <w:szCs w:val="28"/>
          <w:lang w:val="uk-UA"/>
        </w:rPr>
        <w:softHyphen/>
        <w:t>таційно-реабілітаційними ці</w:t>
      </w:r>
      <w:r w:rsidR="009824B9" w:rsidRPr="006B68B7">
        <w:rPr>
          <w:color w:val="000000" w:themeColor="text1"/>
          <w:sz w:val="28"/>
          <w:szCs w:val="28"/>
          <w:lang w:val="uk-UA"/>
        </w:rPr>
        <w:t>лями, що дозволяють встановлюва</w:t>
      </w:r>
      <w:r w:rsidRPr="006B68B7">
        <w:rPr>
          <w:color w:val="000000" w:themeColor="text1"/>
          <w:sz w:val="28"/>
          <w:szCs w:val="28"/>
          <w:lang w:val="uk-UA"/>
        </w:rPr>
        <w:t>ти і підтримувати довготривалі зв'язки з клієнтом, своєчасно виявляючи проблемні ситуації, надаючи термінову допомогу.</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xml:space="preserve">Важливе </w:t>
      </w:r>
      <w:r w:rsidR="009824B9" w:rsidRPr="00DE01E1">
        <w:rPr>
          <w:color w:val="000000" w:themeColor="text1"/>
          <w:sz w:val="28"/>
          <w:szCs w:val="28"/>
        </w:rPr>
        <w:t xml:space="preserve">місце серед технологій займають </w:t>
      </w:r>
      <w:r w:rsidR="009824B9" w:rsidRPr="00DE01E1">
        <w:rPr>
          <w:iCs/>
          <w:color w:val="000000" w:themeColor="text1"/>
          <w:sz w:val="28"/>
          <w:szCs w:val="28"/>
        </w:rPr>
        <w:t>консультації.</w:t>
      </w:r>
      <w:r w:rsidR="009824B9" w:rsidRPr="00FB237C">
        <w:rPr>
          <w:color w:val="000000" w:themeColor="text1"/>
          <w:sz w:val="28"/>
          <w:szCs w:val="28"/>
          <w:lang w:val="uk-UA"/>
        </w:rPr>
        <w:t>Кон</w:t>
      </w:r>
      <w:r w:rsidRPr="00FB237C">
        <w:rPr>
          <w:color w:val="000000" w:themeColor="text1"/>
          <w:sz w:val="28"/>
          <w:szCs w:val="28"/>
          <w:lang w:val="uk-UA"/>
        </w:rPr>
        <w:t>сультація являє собою взаємод</w:t>
      </w:r>
      <w:r w:rsidR="009824B9" w:rsidRPr="00FB237C">
        <w:rPr>
          <w:color w:val="000000" w:themeColor="text1"/>
          <w:sz w:val="28"/>
          <w:szCs w:val="28"/>
          <w:lang w:val="uk-UA"/>
        </w:rPr>
        <w:t>ію між двома чи декількома людь</w:t>
      </w:r>
      <w:r w:rsidRPr="00FB237C">
        <w:rPr>
          <w:color w:val="000000" w:themeColor="text1"/>
          <w:sz w:val="28"/>
          <w:szCs w:val="28"/>
          <w:lang w:val="uk-UA"/>
        </w:rPr>
        <w:t>ми, в ході якої знання консультанта використов</w:t>
      </w:r>
      <w:r w:rsidR="009824B9" w:rsidRPr="00FB237C">
        <w:rPr>
          <w:color w:val="000000" w:themeColor="text1"/>
          <w:sz w:val="28"/>
          <w:szCs w:val="28"/>
          <w:lang w:val="uk-UA"/>
        </w:rPr>
        <w:t>уються для на</w:t>
      </w:r>
      <w:r w:rsidRPr="00FB237C">
        <w:rPr>
          <w:color w:val="000000" w:themeColor="text1"/>
          <w:sz w:val="28"/>
          <w:szCs w:val="28"/>
          <w:lang w:val="uk-UA"/>
        </w:rPr>
        <w:t xml:space="preserve">дання допомоги клієнту у вирішенні проблем чи підготовці до дій, що мають відбутися. </w:t>
      </w:r>
      <w:r w:rsidRPr="00DE01E1">
        <w:rPr>
          <w:color w:val="000000" w:themeColor="text1"/>
          <w:sz w:val="28"/>
          <w:szCs w:val="28"/>
        </w:rPr>
        <w:t>Соціальному працівникові бажано консультуватися у батьків так само часто, як вони консультуються у нього. Якщо консультант зловживає своею позицією, підкреслює її важливість, на</w:t>
      </w:r>
      <w:r w:rsidR="009824B9" w:rsidRPr="00DE01E1">
        <w:rPr>
          <w:color w:val="000000" w:themeColor="text1"/>
          <w:sz w:val="28"/>
          <w:szCs w:val="28"/>
        </w:rPr>
        <w:t>дає перевагу односторонній пере</w:t>
      </w:r>
      <w:r w:rsidRPr="00DE01E1">
        <w:rPr>
          <w:color w:val="000000" w:themeColor="text1"/>
          <w:sz w:val="28"/>
          <w:szCs w:val="28"/>
        </w:rPr>
        <w:t>дачі знань, існує ризик збільшення залежності від нього батьків, зниження їхньої самостійності і впевненості в собі.</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Поряд з консультативними</w:t>
      </w:r>
      <w:r w:rsidR="009824B9" w:rsidRPr="00DE01E1">
        <w:rPr>
          <w:color w:val="000000" w:themeColor="text1"/>
          <w:sz w:val="28"/>
          <w:szCs w:val="28"/>
        </w:rPr>
        <w:t xml:space="preserve"> бесідами, як правило, індивіду</w:t>
      </w:r>
      <w:r w:rsidRPr="00DE01E1">
        <w:rPr>
          <w:color w:val="000000" w:themeColor="text1"/>
          <w:sz w:val="28"/>
          <w:szCs w:val="28"/>
        </w:rPr>
        <w:t>альними, що ставлять за мету активізувати потенціал окремих членів сім'ї, можуть застосовуватися групові мет</w:t>
      </w:r>
      <w:r w:rsidR="009824B9" w:rsidRPr="00DE01E1">
        <w:rPr>
          <w:color w:val="000000" w:themeColor="text1"/>
          <w:sz w:val="28"/>
          <w:szCs w:val="28"/>
        </w:rPr>
        <w:t xml:space="preserve">оди роботи з сім'єю (сім'ями) </w:t>
      </w:r>
      <w:r w:rsidR="00FB237C">
        <w:rPr>
          <w:color w:val="000000" w:themeColor="text1"/>
          <w:sz w:val="28"/>
          <w:szCs w:val="28"/>
          <w:lang w:val="uk-UA"/>
        </w:rPr>
        <w:t>–</w:t>
      </w:r>
      <w:r w:rsidRPr="00DE01E1">
        <w:rPr>
          <w:iCs/>
          <w:color w:val="000000" w:themeColor="text1"/>
          <w:sz w:val="28"/>
          <w:szCs w:val="28"/>
        </w:rPr>
        <w:t>треніши</w:t>
      </w:r>
      <w:r w:rsidRPr="00DE01E1">
        <w:rPr>
          <w:i/>
          <w:iCs/>
          <w:color w:val="000000" w:themeColor="text1"/>
          <w:sz w:val="28"/>
          <w:szCs w:val="28"/>
        </w:rPr>
        <w:t>.</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Психологічний тренінг являє собою поєднання багатьох прийомів індивідуальної і групової роботи, спрямованих на формування нових психологічних умінь і навичок. В основі тренінгових програм лежать групова дискусія і рольова гра. У нашій країні освітні тренінги для батьків поки що не отримали широкого поширення. Для т</w:t>
      </w:r>
      <w:r w:rsidR="009824B9" w:rsidRPr="00DE01E1">
        <w:rPr>
          <w:color w:val="000000" w:themeColor="text1"/>
          <w:sz w:val="28"/>
          <w:szCs w:val="28"/>
        </w:rPr>
        <w:t>ого, щоб тренінг отримав визнан</w:t>
      </w:r>
      <w:r w:rsidRPr="00DE01E1">
        <w:rPr>
          <w:color w:val="000000" w:themeColor="text1"/>
          <w:sz w:val="28"/>
          <w:szCs w:val="28"/>
        </w:rPr>
        <w:t>ня і був успішним, він повинен бути максимально цілеспрямо</w:t>
      </w:r>
      <w:r w:rsidRPr="00DE01E1">
        <w:rPr>
          <w:color w:val="000000" w:themeColor="text1"/>
          <w:sz w:val="28"/>
          <w:szCs w:val="28"/>
        </w:rPr>
        <w:softHyphen/>
        <w:t>ваним і інтенсивним; нові в</w:t>
      </w:r>
      <w:r w:rsidR="009824B9" w:rsidRPr="00DE01E1">
        <w:rPr>
          <w:color w:val="000000" w:themeColor="text1"/>
          <w:sz w:val="28"/>
          <w:szCs w:val="28"/>
        </w:rPr>
        <w:t>міння і навички повинні формува</w:t>
      </w:r>
      <w:r w:rsidRPr="00DE01E1">
        <w:rPr>
          <w:color w:val="000000" w:themeColor="text1"/>
          <w:sz w:val="28"/>
          <w:szCs w:val="28"/>
        </w:rPr>
        <w:t>тися поступово, із створенням широких можливостей для їх закріплення. Перед батьками</w:t>
      </w:r>
      <w:r w:rsidR="009824B9" w:rsidRPr="00DE01E1">
        <w:rPr>
          <w:color w:val="000000" w:themeColor="text1"/>
          <w:sz w:val="28"/>
          <w:szCs w:val="28"/>
        </w:rPr>
        <w:t xml:space="preserve"> слід ставити завдання, що адек</w:t>
      </w:r>
      <w:r w:rsidRPr="00DE01E1">
        <w:rPr>
          <w:color w:val="000000" w:themeColor="text1"/>
          <w:sz w:val="28"/>
          <w:szCs w:val="28"/>
        </w:rPr>
        <w:t>ватні рівню їх можливостей</w:t>
      </w:r>
      <w:r w:rsidR="009824B9" w:rsidRPr="00DE01E1">
        <w:rPr>
          <w:color w:val="000000" w:themeColor="text1"/>
          <w:sz w:val="28"/>
          <w:szCs w:val="28"/>
        </w:rPr>
        <w:t>. Необхідно також використовува</w:t>
      </w:r>
      <w:r w:rsidRPr="00DE01E1">
        <w:rPr>
          <w:color w:val="000000" w:themeColor="text1"/>
          <w:sz w:val="28"/>
          <w:szCs w:val="28"/>
        </w:rPr>
        <w:t>ти систему зворотного зв'язку та ін.</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lastRenderedPageBreak/>
        <w:t>Названі методи (консультативна бесіда, освітній тренінг) є універсальними, тобто викор</w:t>
      </w:r>
      <w:r w:rsidR="009824B9" w:rsidRPr="00DE01E1">
        <w:rPr>
          <w:color w:val="000000" w:themeColor="text1"/>
          <w:sz w:val="28"/>
          <w:szCs w:val="28"/>
        </w:rPr>
        <w:t>истовуються як у короткотерміно</w:t>
      </w:r>
      <w:r w:rsidRPr="00DE01E1">
        <w:rPr>
          <w:color w:val="000000" w:themeColor="text1"/>
          <w:sz w:val="28"/>
          <w:szCs w:val="28"/>
        </w:rPr>
        <w:t>вих, так і в довготермінових формах роботи.</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Ефективне вирішення проблем сім'ї, яка виховує дитину-інваліда, вимагає участі бага</w:t>
      </w:r>
      <w:r w:rsidR="009824B9" w:rsidRPr="00DE01E1">
        <w:rPr>
          <w:color w:val="000000" w:themeColor="text1"/>
          <w:sz w:val="28"/>
          <w:szCs w:val="28"/>
        </w:rPr>
        <w:t>тьох спеціалістів: медичних пра</w:t>
      </w:r>
      <w:r w:rsidRPr="00DE01E1">
        <w:rPr>
          <w:color w:val="000000" w:themeColor="text1"/>
          <w:sz w:val="28"/>
          <w:szCs w:val="28"/>
        </w:rPr>
        <w:t>цівників, корекційних педагогів, психологів, юристів. Вони можуть працювати в одному реабілітаційному центрі або в різних закладах.</w:t>
      </w:r>
    </w:p>
    <w:p w:rsidR="007934F1" w:rsidRPr="00DE01E1" w:rsidRDefault="009824B9"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xml:space="preserve">Дослідники визначають також </w:t>
      </w:r>
      <w:r w:rsidRPr="00DE01E1">
        <w:rPr>
          <w:iCs/>
          <w:color w:val="000000" w:themeColor="text1"/>
          <w:sz w:val="28"/>
          <w:szCs w:val="28"/>
        </w:rPr>
        <w:t>тактики</w:t>
      </w:r>
      <w:r w:rsidR="007934F1" w:rsidRPr="00DE01E1">
        <w:rPr>
          <w:color w:val="000000" w:themeColor="text1"/>
          <w:sz w:val="28"/>
          <w:szCs w:val="28"/>
        </w:rPr>
        <w:t>роботи з батьками:</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1. Безпосередня робота з конкретною сім'єю.</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Соціальний працівник наносить візит сім'ї і в його ході:</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звертає увагу на зовнішній стан і оточення будинку, під'їзду, квартири;</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намагається побачитися не тільки з матір'ю, а й батьком, іншими членами сім'ї;</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відповідає на запитання батьків;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спостерігає за тим, як в сім'ї ставляться до дитини, навчають та розвивають її;</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демонструє стратега поведінки, навчання, вирішення проблем.</w:t>
      </w:r>
    </w:p>
    <w:p w:rsidR="007934F1" w:rsidRPr="00DE01E1" w:rsidRDefault="007934F1" w:rsidP="00A24DDA">
      <w:pPr>
        <w:pStyle w:val="ab"/>
        <w:shd w:val="clear" w:color="auto" w:fill="FFFFFF"/>
        <w:spacing w:before="0" w:beforeAutospacing="0" w:after="0" w:afterAutospacing="0" w:line="360" w:lineRule="auto"/>
        <w:jc w:val="both"/>
        <w:rPr>
          <w:color w:val="000000" w:themeColor="text1"/>
          <w:sz w:val="28"/>
          <w:szCs w:val="28"/>
        </w:rPr>
      </w:pPr>
      <w:r w:rsidRPr="00DE01E1">
        <w:rPr>
          <w:color w:val="000000" w:themeColor="text1"/>
          <w:sz w:val="28"/>
          <w:szCs w:val="28"/>
        </w:rPr>
        <w:t>Соціальний працівник:</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xml:space="preserve">¨ організовує консультацію з представниками інших служб, якщо це є необхідним </w:t>
      </w:r>
      <w:r w:rsidR="009824B9" w:rsidRPr="00DE01E1">
        <w:rPr>
          <w:color w:val="000000" w:themeColor="text1"/>
          <w:sz w:val="28"/>
          <w:szCs w:val="28"/>
        </w:rPr>
        <w:t>для кращого розуміння і вирішен</w:t>
      </w:r>
      <w:r w:rsidRPr="00DE01E1">
        <w:rPr>
          <w:color w:val="000000" w:themeColor="text1"/>
          <w:sz w:val="28"/>
          <w:szCs w:val="28"/>
        </w:rPr>
        <w:t>ня проблеми;</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запрошує батьків відвідат</w:t>
      </w:r>
      <w:r w:rsidR="009824B9" w:rsidRPr="00DE01E1">
        <w:rPr>
          <w:color w:val="000000" w:themeColor="text1"/>
          <w:sz w:val="28"/>
          <w:szCs w:val="28"/>
        </w:rPr>
        <w:t>и засідання комісії, яка обгово</w:t>
      </w:r>
      <w:r w:rsidRPr="00DE01E1">
        <w:rPr>
          <w:color w:val="000000" w:themeColor="text1"/>
          <w:sz w:val="28"/>
          <w:szCs w:val="28"/>
        </w:rPr>
        <w:t>рює питання, що стосуються їхньої дитини;</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надає батькам письмовий звіт про результати тестування, оцінювання;</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передає батькам письмовий висновок з рекомендаціями щодо проведення занять вдома;</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запрошує батьків у клас</w:t>
      </w:r>
      <w:r w:rsidR="009824B9" w:rsidRPr="00DE01E1">
        <w:rPr>
          <w:color w:val="000000" w:themeColor="text1"/>
          <w:sz w:val="28"/>
          <w:szCs w:val="28"/>
        </w:rPr>
        <w:t>, де проводяться заняття, запро</w:t>
      </w:r>
      <w:r w:rsidRPr="00DE01E1">
        <w:rPr>
          <w:color w:val="000000" w:themeColor="text1"/>
          <w:sz w:val="28"/>
          <w:szCs w:val="28"/>
        </w:rPr>
        <w:t>шує їх до участі у проведенні занять.</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2. Опосередкована робота з конкретною сім'єюпередбачає:</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lastRenderedPageBreak/>
        <w:t>¨ запис інформації від батьків і коментарів спеціалістів у спеціальному щод</w:t>
      </w:r>
      <w:r w:rsidR="009824B9" w:rsidRPr="00DE01E1">
        <w:rPr>
          <w:color w:val="000000" w:themeColor="text1"/>
          <w:sz w:val="28"/>
          <w:szCs w:val="28"/>
        </w:rPr>
        <w:t>енникові (наприклад, кожний тиж</w:t>
      </w:r>
      <w:r w:rsidRPr="00DE01E1">
        <w:rPr>
          <w:color w:val="000000" w:themeColor="text1"/>
          <w:sz w:val="28"/>
          <w:szCs w:val="28"/>
        </w:rPr>
        <w:t xml:space="preserve">день); аналіз записів </w:t>
      </w:r>
      <w:r w:rsidR="009824B9" w:rsidRPr="00DE01E1">
        <w:rPr>
          <w:color w:val="000000" w:themeColor="text1"/>
          <w:sz w:val="28"/>
          <w:szCs w:val="28"/>
        </w:rPr>
        <w:t>у домашньому щоденнику спостере</w:t>
      </w:r>
      <w:r w:rsidRPr="00DE01E1">
        <w:rPr>
          <w:color w:val="000000" w:themeColor="text1"/>
          <w:sz w:val="28"/>
          <w:szCs w:val="28"/>
        </w:rPr>
        <w:t>жень при зустрічі із спеціалістом;</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представлення у звітах (наприклад один раз у півроку) результатів реабілітації;</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xml:space="preserve">¨ письмові повідомлення, інформація </w:t>
      </w:r>
      <w:r w:rsidR="009824B9" w:rsidRPr="00DE01E1">
        <w:rPr>
          <w:color w:val="000000" w:themeColor="text1"/>
          <w:sz w:val="28"/>
          <w:szCs w:val="28"/>
        </w:rPr>
        <w:t>для батьків, організо</w:t>
      </w:r>
      <w:r w:rsidRPr="00DE01E1">
        <w:rPr>
          <w:color w:val="000000" w:themeColor="text1"/>
          <w:sz w:val="28"/>
          <w:szCs w:val="28"/>
        </w:rPr>
        <w:t>вані соціальним працівником з участю інших спеціалістів;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контакти по телефону;</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видача батькам додому спеціальних ігор чи навчальних посібників;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заповнення батьками зап</w:t>
      </w:r>
      <w:r w:rsidR="009824B9" w:rsidRPr="00DE01E1">
        <w:rPr>
          <w:color w:val="000000" w:themeColor="text1"/>
          <w:sz w:val="28"/>
          <w:szCs w:val="28"/>
        </w:rPr>
        <w:t>итальників, карт чи схем розвит</w:t>
      </w:r>
      <w:r w:rsidRPr="00DE01E1">
        <w:rPr>
          <w:color w:val="000000" w:themeColor="text1"/>
          <w:sz w:val="28"/>
          <w:szCs w:val="28"/>
        </w:rPr>
        <w:t>ку здібностей дитини;</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надання батькам можлив</w:t>
      </w:r>
      <w:r w:rsidR="009824B9" w:rsidRPr="00DE01E1">
        <w:rPr>
          <w:color w:val="000000" w:themeColor="text1"/>
          <w:sz w:val="28"/>
          <w:szCs w:val="28"/>
        </w:rPr>
        <w:t>ості знайомитися зі змістом пап</w:t>
      </w:r>
      <w:r w:rsidRPr="00DE01E1">
        <w:rPr>
          <w:color w:val="000000" w:themeColor="text1"/>
          <w:sz w:val="28"/>
          <w:szCs w:val="28"/>
        </w:rPr>
        <w:t>ки і матеріалів, що стосуються їхньої дитини;</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видача батькам додому текстів, вивчених на заняттях в реабілітаційному центрі пісень, віршів, переліку вправ;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перелік телевізійних програм, які доцільно диви</w:t>
      </w:r>
      <w:r w:rsidR="009824B9" w:rsidRPr="00DE01E1">
        <w:rPr>
          <w:color w:val="000000" w:themeColor="text1"/>
          <w:sz w:val="28"/>
          <w:szCs w:val="28"/>
        </w:rPr>
        <w:t>тись бать</w:t>
      </w:r>
      <w:r w:rsidRPr="00DE01E1">
        <w:rPr>
          <w:color w:val="000000" w:themeColor="text1"/>
          <w:sz w:val="28"/>
          <w:szCs w:val="28"/>
        </w:rPr>
        <w:t>кам разом з дітьми.</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3. Безпосередня робота з групою батьків передбачає:</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xml:space="preserve">¨ зустрічі з батьками, обмін </w:t>
      </w:r>
      <w:r w:rsidR="009824B9" w:rsidRPr="00DE01E1">
        <w:rPr>
          <w:color w:val="000000" w:themeColor="text1"/>
          <w:sz w:val="28"/>
          <w:szCs w:val="28"/>
        </w:rPr>
        <w:t>інформацією, звіт про хід реабі</w:t>
      </w:r>
      <w:r w:rsidRPr="00DE01E1">
        <w:rPr>
          <w:color w:val="000000" w:themeColor="text1"/>
          <w:sz w:val="28"/>
          <w:szCs w:val="28"/>
        </w:rPr>
        <w:t>літації та успіхи дитини, обговорення планів на майбутнє;</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виступи на зустрічах з батьками, відповіді на їхні запитання;</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організація семінарів для батьків: виступи, бесіди, рольові ігри, наступні практичні завдання дома;</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організація спеціального курсу для батьків з тієї чи іншої тематики;</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показ слайдів чи відео</w:t>
      </w:r>
      <w:r w:rsidR="009824B9" w:rsidRPr="00DE01E1">
        <w:rPr>
          <w:color w:val="000000" w:themeColor="text1"/>
          <w:sz w:val="28"/>
          <w:szCs w:val="28"/>
        </w:rPr>
        <w:t>програм про заняття дітей, пояс</w:t>
      </w:r>
      <w:r w:rsidRPr="00DE01E1">
        <w:rPr>
          <w:color w:val="000000" w:themeColor="text1"/>
          <w:sz w:val="28"/>
          <w:szCs w:val="28"/>
        </w:rPr>
        <w:t>нення їх мети і сутності;</w:t>
      </w:r>
    </w:p>
    <w:p w:rsidR="007934F1" w:rsidRPr="00DE01E1" w:rsidRDefault="007934F1" w:rsidP="009824B9">
      <w:pPr>
        <w:pStyle w:val="ab"/>
        <w:shd w:val="clear" w:color="auto" w:fill="FFFFFF"/>
        <w:spacing w:before="0" w:beforeAutospacing="0" w:after="0" w:afterAutospacing="0" w:line="360" w:lineRule="auto"/>
        <w:ind w:left="708"/>
        <w:jc w:val="both"/>
        <w:rPr>
          <w:color w:val="000000" w:themeColor="text1"/>
          <w:sz w:val="28"/>
          <w:szCs w:val="28"/>
        </w:rPr>
      </w:pPr>
      <w:r w:rsidRPr="00DE01E1">
        <w:rPr>
          <w:color w:val="000000" w:themeColor="text1"/>
          <w:sz w:val="28"/>
          <w:szCs w:val="28"/>
        </w:rPr>
        <w:t>¨ організація відкритого уроку чи заняття із спеціалістом;</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день відкритих дверей чи вечір в реабілітаційному центрі;</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організація спільних заходів (відпочинок, представлення) з батьками і спеціалістами; асоціації батьків і спеціалістів;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lastRenderedPageBreak/>
        <w:t>¨ залучення батьків до підготовки і проведення особливих заходів - свят, фестивалів;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допомога батькам в організації групових екскурсій для дітей, спортивних змагань і т.ін.;</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інтерв'ювання батьків про їх ставлення до послуг і подальші очікування від співпраці із соціальними працівниками.</w:t>
      </w:r>
    </w:p>
    <w:p w:rsidR="007934F1" w:rsidRPr="00DE01E1" w:rsidRDefault="009824B9"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xml:space="preserve">4. </w:t>
      </w:r>
      <w:r w:rsidR="007934F1" w:rsidRPr="00DE01E1">
        <w:rPr>
          <w:color w:val="000000" w:themeColor="text1"/>
          <w:sz w:val="28"/>
          <w:szCs w:val="28"/>
        </w:rPr>
        <w:t>Опосередкована робота з групою батьківпередбачає:</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надання батькам інформаційних проспектів про послуги, свідчень про кваліфікацію персоналу, розклад роботи спеціалістів, зміст занять;</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підготовка інформаційного бюлетеня</w:t>
      </w:r>
      <w:r w:rsidR="009824B9" w:rsidRPr="00DE01E1">
        <w:rPr>
          <w:color w:val="000000" w:themeColor="text1"/>
          <w:sz w:val="28"/>
          <w:szCs w:val="28"/>
        </w:rPr>
        <w:t xml:space="preserve"> і його регулярне роз</w:t>
      </w:r>
      <w:r w:rsidRPr="00DE01E1">
        <w:rPr>
          <w:color w:val="000000" w:themeColor="text1"/>
          <w:sz w:val="28"/>
          <w:szCs w:val="28"/>
        </w:rPr>
        <w:t>силання;</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розсилання інформаційного буклета про те, як, на яких умовах і в яких випадках слід звертатися до конкретних спеціалістів;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організація виставки кн</w:t>
      </w:r>
      <w:r w:rsidR="009824B9" w:rsidRPr="00DE01E1">
        <w:rPr>
          <w:color w:val="000000" w:themeColor="text1"/>
          <w:sz w:val="28"/>
          <w:szCs w:val="28"/>
        </w:rPr>
        <w:t>иг чи ігрового матеріалу в мето</w:t>
      </w:r>
      <w:r w:rsidRPr="00DE01E1">
        <w:rPr>
          <w:color w:val="000000" w:themeColor="text1"/>
          <w:sz w:val="28"/>
          <w:szCs w:val="28"/>
        </w:rPr>
        <w:t>дичному кабінеті чи Куточку для батьків;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підготовка письмових пропозицій щодо домашніх занять чи заходів, можливості відпочинку;</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підготовка буклету, що пояснює процедури тестування, оцінювання, перевірку ходу виконання реабілітаційного плану, інтерпретації результатів;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видача батькам книг дод</w:t>
      </w:r>
      <w:r w:rsidR="009824B9" w:rsidRPr="00DE01E1">
        <w:rPr>
          <w:color w:val="000000" w:themeColor="text1"/>
          <w:sz w:val="28"/>
          <w:szCs w:val="28"/>
        </w:rPr>
        <w:t>ому чи копіювання для них по</w:t>
      </w:r>
      <w:r w:rsidRPr="00DE01E1">
        <w:rPr>
          <w:color w:val="000000" w:themeColor="text1"/>
          <w:sz w:val="28"/>
          <w:szCs w:val="28"/>
        </w:rPr>
        <w:t>трібних фрагментів;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розсилання чи передача опитаних листів для з'ясування потреб і думки батьків про послуги;</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підготовка відеопрограми для батьків;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організація стенду чи дошк</w:t>
      </w:r>
      <w:r w:rsidR="009824B9" w:rsidRPr="00DE01E1">
        <w:rPr>
          <w:color w:val="000000" w:themeColor="text1"/>
          <w:sz w:val="28"/>
          <w:szCs w:val="28"/>
        </w:rPr>
        <w:t>и об'яв у кімнаті, де батьки че</w:t>
      </w:r>
      <w:r w:rsidRPr="00DE01E1">
        <w:rPr>
          <w:color w:val="000000" w:themeColor="text1"/>
          <w:sz w:val="28"/>
          <w:szCs w:val="28"/>
        </w:rPr>
        <w:t>кають на дітей;</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надання батькам можливості познайомитися з вирізками із журналів і газет;</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підготовка навчального посібника для батьків.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5. Розвиток контактів між сім'ями, призначених для того, щоб:</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сприяти розвиткові сітки нянь серед групи батьків;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lastRenderedPageBreak/>
        <w:t>¨ організувати відвідування досвідченими батьками сім'ї, де народилася дитина, якій необхідні реабілітаційні послуги;</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допомагати організуват</w:t>
      </w:r>
      <w:r w:rsidR="009824B9" w:rsidRPr="00DE01E1">
        <w:rPr>
          <w:color w:val="000000" w:themeColor="text1"/>
          <w:sz w:val="28"/>
          <w:szCs w:val="28"/>
        </w:rPr>
        <w:t>и асоціацію чи групу самодопомо</w:t>
      </w:r>
      <w:r w:rsidRPr="00DE01E1">
        <w:rPr>
          <w:color w:val="000000" w:themeColor="text1"/>
          <w:sz w:val="28"/>
          <w:szCs w:val="28"/>
        </w:rPr>
        <w:t>ги батьків;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брати участь у регулярних зустрічах батьків удома чи в спеціальному місці;</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залучати батьків до ремонту чи наладки обладнання;</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сприяти тому, щоб батьки були представлені в комісіях чи радах шкіл і реабілітаційних центрів;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сприяти залученню батьків до роботи в громадських організаціях;</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допомагати батькам організовувати клуби за інтересами і заходи для дітей.</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Для того, щоб перебороти труднощі надання допомоги сім'ї дитини-інваліда, корисно використати такі ресурси:</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робота в команді, де для кожного випадку, що розглядаєть</w:t>
      </w:r>
      <w:r w:rsidRPr="00DE01E1">
        <w:rPr>
          <w:color w:val="000000" w:themeColor="text1"/>
          <w:sz w:val="28"/>
          <w:szCs w:val="28"/>
        </w:rPr>
        <w:softHyphen/>
        <w:t>ся, призначається один куратор, який координує дії інших;</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обмін досвідом, викор</w:t>
      </w:r>
      <w:r w:rsidR="009824B9" w:rsidRPr="00DE01E1">
        <w:rPr>
          <w:color w:val="000000" w:themeColor="text1"/>
          <w:sz w:val="28"/>
          <w:szCs w:val="28"/>
        </w:rPr>
        <w:t>истання знань і вмінь співробіт</w:t>
      </w:r>
      <w:r w:rsidRPr="00DE01E1">
        <w:rPr>
          <w:color w:val="000000" w:themeColor="text1"/>
          <w:sz w:val="28"/>
          <w:szCs w:val="28"/>
        </w:rPr>
        <w:t>ників; організація консиліуму, групи підтримки для самих спеціалістів, де можна обговорювати успіхи чи невдачі, знаходити спільне вирішення проблеми;</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використання публікацій з питань соціальної роботи та відеотеки для підкріплення знань спеціалістів і для рекомендацій батькам.</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Існує ряд компонентів успіху взаємодії спеціалістів і батьків: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регулярний контакт (за</w:t>
      </w:r>
      <w:r w:rsidR="009824B9" w:rsidRPr="00DE01E1">
        <w:rPr>
          <w:color w:val="000000" w:themeColor="text1"/>
          <w:sz w:val="28"/>
          <w:szCs w:val="28"/>
        </w:rPr>
        <w:t>лежно від можливостей і необхід</w:t>
      </w:r>
      <w:r w:rsidRPr="00DE01E1">
        <w:rPr>
          <w:color w:val="000000" w:themeColor="text1"/>
          <w:sz w:val="28"/>
          <w:szCs w:val="28"/>
        </w:rPr>
        <w:t>ності - раз в тиждень, на два тижні, на шість тижнів);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підкреслювання здібностей дитини, а не їх відсутності чи недоліків;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залучення до роботи не лише батьків, а інших членів сім'ї, родичів;</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 увага до більш широкого спектру потреб (мова йде не тільки про батьків, а й про всю сім'ю).</w:t>
      </w:r>
    </w:p>
    <w:p w:rsidR="007934F1" w:rsidRPr="00DE01E1" w:rsidRDefault="007934F1" w:rsidP="009824B9">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t>Все це буде сприяти розвитков</w:t>
      </w:r>
      <w:r w:rsidR="009824B9" w:rsidRPr="00DE01E1">
        <w:rPr>
          <w:color w:val="000000" w:themeColor="text1"/>
          <w:sz w:val="28"/>
          <w:szCs w:val="28"/>
        </w:rPr>
        <w:t>і дитини і підвищувати мо</w:t>
      </w:r>
      <w:r w:rsidRPr="00DE01E1">
        <w:rPr>
          <w:color w:val="000000" w:themeColor="text1"/>
          <w:sz w:val="28"/>
          <w:szCs w:val="28"/>
        </w:rPr>
        <w:t>тивацію батьків до співробітництва.</w:t>
      </w:r>
    </w:p>
    <w:p w:rsidR="007934F1" w:rsidRPr="00DE01E1" w:rsidRDefault="007934F1" w:rsidP="00F81ECB">
      <w:pPr>
        <w:pStyle w:val="ab"/>
        <w:shd w:val="clear" w:color="auto" w:fill="FFFFFF"/>
        <w:spacing w:before="0" w:beforeAutospacing="0" w:after="0" w:afterAutospacing="0" w:line="360" w:lineRule="auto"/>
        <w:ind w:firstLine="708"/>
        <w:jc w:val="both"/>
        <w:rPr>
          <w:color w:val="000000" w:themeColor="text1"/>
          <w:sz w:val="28"/>
          <w:szCs w:val="28"/>
        </w:rPr>
      </w:pPr>
      <w:r w:rsidRPr="00DE01E1">
        <w:rPr>
          <w:color w:val="000000" w:themeColor="text1"/>
          <w:sz w:val="28"/>
          <w:szCs w:val="28"/>
        </w:rPr>
        <w:lastRenderedPageBreak/>
        <w:t>Найбільш точно відображ</w:t>
      </w:r>
      <w:r w:rsidR="009824B9" w:rsidRPr="00DE01E1">
        <w:rPr>
          <w:color w:val="000000" w:themeColor="text1"/>
          <w:sz w:val="28"/>
          <w:szCs w:val="28"/>
        </w:rPr>
        <w:t>ує ідеальний тип спільної діяль</w:t>
      </w:r>
      <w:r w:rsidRPr="00DE01E1">
        <w:rPr>
          <w:color w:val="000000" w:themeColor="text1"/>
          <w:sz w:val="28"/>
          <w:szCs w:val="28"/>
        </w:rPr>
        <w:t>ності батьків і спеціалістів поняття "партнерство". Партнерство передбачає повну довіру, об</w:t>
      </w:r>
      <w:r w:rsidR="009824B9" w:rsidRPr="00DE01E1">
        <w:rPr>
          <w:color w:val="000000" w:themeColor="text1"/>
          <w:sz w:val="28"/>
          <w:szCs w:val="28"/>
        </w:rPr>
        <w:t>мін знаннями, навичками і досві</w:t>
      </w:r>
      <w:r w:rsidRPr="00DE01E1">
        <w:rPr>
          <w:color w:val="000000" w:themeColor="text1"/>
          <w:sz w:val="28"/>
          <w:szCs w:val="28"/>
        </w:rPr>
        <w:t>дом допомоги дітям, які мають</w:t>
      </w:r>
      <w:r w:rsidR="009824B9" w:rsidRPr="00DE01E1">
        <w:rPr>
          <w:color w:val="000000" w:themeColor="text1"/>
          <w:sz w:val="28"/>
          <w:szCs w:val="28"/>
        </w:rPr>
        <w:t xml:space="preserve"> особливі потреби в індивідуаль</w:t>
      </w:r>
      <w:r w:rsidRPr="00DE01E1">
        <w:rPr>
          <w:color w:val="000000" w:themeColor="text1"/>
          <w:sz w:val="28"/>
          <w:szCs w:val="28"/>
        </w:rPr>
        <w:t>ному і соціальному розвиткові.</w:t>
      </w:r>
    </w:p>
    <w:p w:rsidR="009824B9" w:rsidRPr="00F81ECB" w:rsidRDefault="009824B9" w:rsidP="00F81ECB">
      <w:pPr>
        <w:widowControl/>
        <w:tabs>
          <w:tab w:val="left" w:pos="9355"/>
        </w:tabs>
        <w:autoSpaceDE/>
        <w:autoSpaceDN/>
        <w:adjustRightInd/>
        <w:spacing w:line="360" w:lineRule="auto"/>
        <w:jc w:val="both"/>
        <w:rPr>
          <w:bCs/>
          <w:color w:val="000000"/>
          <w:sz w:val="28"/>
          <w:szCs w:val="28"/>
          <w:lang w:val="uk-UA"/>
        </w:rPr>
      </w:pPr>
    </w:p>
    <w:p w:rsidR="00842CBF" w:rsidRPr="00DE01E1" w:rsidRDefault="00743C03" w:rsidP="00F81ECB">
      <w:pPr>
        <w:widowControl/>
        <w:tabs>
          <w:tab w:val="left" w:pos="9355"/>
        </w:tabs>
        <w:autoSpaceDE/>
        <w:autoSpaceDN/>
        <w:adjustRightInd/>
        <w:spacing w:line="360" w:lineRule="auto"/>
        <w:jc w:val="center"/>
        <w:rPr>
          <w:b/>
          <w:bCs/>
          <w:color w:val="000000"/>
          <w:sz w:val="28"/>
          <w:szCs w:val="28"/>
          <w:lang w:val="uk-UA"/>
        </w:rPr>
      </w:pPr>
      <w:r w:rsidRPr="00DE01E1">
        <w:rPr>
          <w:b/>
          <w:bCs/>
          <w:color w:val="000000"/>
          <w:sz w:val="28"/>
          <w:szCs w:val="28"/>
          <w:lang w:val="uk-UA"/>
        </w:rPr>
        <w:t xml:space="preserve">Висновки до </w:t>
      </w:r>
      <w:r w:rsidR="00976F76">
        <w:rPr>
          <w:b/>
          <w:bCs/>
          <w:color w:val="000000"/>
          <w:sz w:val="28"/>
          <w:szCs w:val="28"/>
          <w:lang w:val="uk-UA"/>
        </w:rPr>
        <w:t>розділу</w:t>
      </w:r>
      <w:r w:rsidRPr="00DE01E1">
        <w:rPr>
          <w:b/>
          <w:bCs/>
          <w:color w:val="000000"/>
          <w:sz w:val="28"/>
          <w:szCs w:val="28"/>
          <w:lang w:val="uk-UA"/>
        </w:rPr>
        <w:t xml:space="preserve"> 2</w:t>
      </w:r>
    </w:p>
    <w:p w:rsidR="001F5ACB" w:rsidRPr="00F81ECB" w:rsidRDefault="001F5ACB" w:rsidP="00F81ECB">
      <w:pPr>
        <w:widowControl/>
        <w:tabs>
          <w:tab w:val="left" w:pos="9355"/>
        </w:tabs>
        <w:autoSpaceDE/>
        <w:autoSpaceDN/>
        <w:adjustRightInd/>
        <w:spacing w:line="360" w:lineRule="auto"/>
        <w:rPr>
          <w:bCs/>
          <w:color w:val="000000"/>
          <w:sz w:val="28"/>
          <w:szCs w:val="28"/>
          <w:lang w:val="uk-UA"/>
        </w:rPr>
      </w:pPr>
    </w:p>
    <w:p w:rsidR="00842CBF" w:rsidRPr="00DE01E1" w:rsidRDefault="00842CBF" w:rsidP="00F81ECB">
      <w:pPr>
        <w:widowControl/>
        <w:autoSpaceDE/>
        <w:autoSpaceDN/>
        <w:adjustRightInd/>
        <w:spacing w:line="360" w:lineRule="auto"/>
        <w:ind w:firstLine="708"/>
        <w:jc w:val="both"/>
        <w:rPr>
          <w:rFonts w:eastAsiaTheme="minorHAnsi"/>
          <w:color w:val="000000" w:themeColor="text1"/>
          <w:sz w:val="28"/>
          <w:szCs w:val="28"/>
          <w:shd w:val="clear" w:color="auto" w:fill="FFFFFF"/>
          <w:lang w:val="uk-UA" w:eastAsia="en-US"/>
        </w:rPr>
      </w:pPr>
      <w:r w:rsidRPr="00DE01E1">
        <w:rPr>
          <w:rFonts w:eastAsiaTheme="minorHAnsi"/>
          <w:color w:val="000000" w:themeColor="text1"/>
          <w:sz w:val="28"/>
          <w:szCs w:val="28"/>
          <w:shd w:val="clear" w:color="auto" w:fill="FFFFFF"/>
          <w:lang w:val="uk-UA" w:eastAsia="en-US"/>
        </w:rPr>
        <w:t>Огляд історіографічних джерел із проблеми розвитку закладів інтернатного типу, ана</w:t>
      </w:r>
      <w:r w:rsidR="00C92AF4" w:rsidRPr="00DE01E1">
        <w:rPr>
          <w:rFonts w:eastAsiaTheme="minorHAnsi"/>
          <w:color w:val="000000" w:themeColor="text1"/>
          <w:sz w:val="28"/>
          <w:szCs w:val="28"/>
          <w:shd w:val="clear" w:color="auto" w:fill="FFFFFF"/>
          <w:lang w:val="uk-UA" w:eastAsia="en-US"/>
        </w:rPr>
        <w:t>ліз нормативно-правових докумен</w:t>
      </w:r>
      <w:r w:rsidRPr="00DE01E1">
        <w:rPr>
          <w:rFonts w:eastAsiaTheme="minorHAnsi"/>
          <w:color w:val="000000" w:themeColor="text1"/>
          <w:sz w:val="28"/>
          <w:szCs w:val="28"/>
          <w:shd w:val="clear" w:color="auto" w:fill="FFFFFF"/>
          <w:lang w:val="uk-UA" w:eastAsia="en-US"/>
        </w:rPr>
        <w:t xml:space="preserve">тів в галузі освіти дає можливість констатувати, що на певних етапах розвитку нашого суспільства виникали різні типи навчально-виховних закладів інтернатного типу. Виконавши свою соціальну функцію, вони замінювались іншими. На вимогу часу створювалися і розвивалися численні напрями суспільного виховання дітей в Україні: дитячі притулки, дитячі будинки, загальноосвітні школи-інтернати, школи-інтернати з поглибленим вивченням </w:t>
      </w:r>
      <w:r w:rsidR="00C92AF4" w:rsidRPr="00DE01E1">
        <w:rPr>
          <w:rFonts w:eastAsiaTheme="minorHAnsi"/>
          <w:color w:val="000000" w:themeColor="text1"/>
          <w:sz w:val="28"/>
          <w:szCs w:val="28"/>
          <w:shd w:val="clear" w:color="auto" w:fill="FFFFFF"/>
          <w:lang w:val="uk-UA" w:eastAsia="en-US"/>
        </w:rPr>
        <w:t>окремих предметів, гімназії-ін</w:t>
      </w:r>
      <w:r w:rsidRPr="00DE01E1">
        <w:rPr>
          <w:rFonts w:eastAsiaTheme="minorHAnsi"/>
          <w:color w:val="000000" w:themeColor="text1"/>
          <w:sz w:val="28"/>
          <w:szCs w:val="28"/>
          <w:shd w:val="clear" w:color="auto" w:fill="FFFFFF"/>
          <w:lang w:val="uk-UA" w:eastAsia="en-US"/>
        </w:rPr>
        <w:t>тернати, ліцеї-інтернати, санаторні школи-інтернати, спеціальні школи-інтернати для дітей з вадами розвитку, школи соціальної реабілітації тощо. Спільним для всіх закладів інтернатного типу є організація цілодобового перебування дітей в таких закладах під опікою педагогічних (при потребі й медичних) працівників з метою забезпечення всебічного й гармонійного розвитку вихованців, підготовки їх до дорослого життя.</w:t>
      </w:r>
    </w:p>
    <w:p w:rsidR="00842CBF" w:rsidRPr="00DE01E1" w:rsidRDefault="00842CBF" w:rsidP="00C92AF4">
      <w:pPr>
        <w:widowControl/>
        <w:autoSpaceDE/>
        <w:autoSpaceDN/>
        <w:adjustRightInd/>
        <w:spacing w:line="360" w:lineRule="auto"/>
        <w:ind w:firstLine="708"/>
        <w:jc w:val="both"/>
        <w:rPr>
          <w:color w:val="000000" w:themeColor="text1"/>
          <w:sz w:val="28"/>
          <w:szCs w:val="28"/>
        </w:rPr>
      </w:pPr>
      <w:r w:rsidRPr="00DE01E1">
        <w:rPr>
          <w:bCs/>
          <w:color w:val="000000" w:themeColor="text1"/>
          <w:sz w:val="28"/>
          <w:szCs w:val="28"/>
        </w:rPr>
        <w:t xml:space="preserve">Типи підлітків-правовопорушників і стратегічні напрями соціально-педагогічного впливу на них. Стратегія організації соціально-педагогічного комплексу мікрорайону. Модель соціально-педагогічного супроводупідлітків з акцентуаціями характеру та технології її реалізації. Особливості соціально-педагогічної діяльності у школах-інтернатах. Соціально-педагогічний комплекс школи-інтернату. Технологія проведення професійної орієнтації старшокласників у навчальних закладах інтернатного типу. Соціалізуюча роль моделі учнівського самоврядування у Центрі реабілітації дітей-сиріт "Смарагдове місто". Робота соціального педагога під час організації літнього </w:t>
      </w:r>
      <w:r w:rsidRPr="00DE01E1">
        <w:rPr>
          <w:bCs/>
          <w:color w:val="000000" w:themeColor="text1"/>
          <w:sz w:val="28"/>
          <w:szCs w:val="28"/>
        </w:rPr>
        <w:lastRenderedPageBreak/>
        <w:t>відпочинку дітей-сиріт та дітей, що залишилися без батьківської опіки. Соціально-педагогічна діяльність e дитячих притулках та в дитячих будинках сімейного типу.</w:t>
      </w:r>
    </w:p>
    <w:p w:rsidR="00842CBF" w:rsidRPr="00DE01E1" w:rsidRDefault="00842CBF" w:rsidP="00C92AF4">
      <w:pPr>
        <w:widowControl/>
        <w:shd w:val="clear" w:color="auto" w:fill="FFFFFF"/>
        <w:autoSpaceDE/>
        <w:autoSpaceDN/>
        <w:adjustRightInd/>
        <w:spacing w:line="360" w:lineRule="auto"/>
        <w:ind w:firstLine="708"/>
        <w:jc w:val="both"/>
        <w:rPr>
          <w:color w:val="000000" w:themeColor="text1"/>
          <w:sz w:val="28"/>
          <w:szCs w:val="28"/>
        </w:rPr>
      </w:pPr>
      <w:r w:rsidRPr="00DE01E1">
        <w:rPr>
          <w:color w:val="000000" w:themeColor="text1"/>
          <w:sz w:val="28"/>
          <w:szCs w:val="28"/>
        </w:rPr>
        <w:t>Головною метою інноваційних технологій освіти є підготовка людини до життя в постійно мінливому світі. Сутність такого навчання полягає в направленні навчального процесу на потенційні можливості людини і їх реалізацію. Освіта повинна розвивати механізми інноваційної діяльності, знаходити творчі способи вирішення життєво важливих проблем, сприяти перетворенню творчості в норму і форму існування людини.</w:t>
      </w:r>
    </w:p>
    <w:p w:rsidR="00842CBF" w:rsidRPr="00DE01E1" w:rsidRDefault="00842CBF" w:rsidP="00C92AF4">
      <w:pPr>
        <w:widowControl/>
        <w:shd w:val="clear" w:color="auto" w:fill="FFFFFF"/>
        <w:autoSpaceDE/>
        <w:autoSpaceDN/>
        <w:adjustRightInd/>
        <w:spacing w:line="360" w:lineRule="auto"/>
        <w:ind w:firstLine="708"/>
        <w:jc w:val="both"/>
        <w:rPr>
          <w:color w:val="000000" w:themeColor="text1"/>
          <w:sz w:val="28"/>
          <w:szCs w:val="28"/>
        </w:rPr>
      </w:pPr>
      <w:r w:rsidRPr="00DE01E1">
        <w:rPr>
          <w:color w:val="000000" w:themeColor="text1"/>
          <w:sz w:val="28"/>
          <w:szCs w:val="28"/>
        </w:rPr>
        <w:t>Отже, метою інноваційної діяльності є якісна зміна особистості учня в порівнянні з традиційною системою. Це стає можливим завдяки впровадженню в професійну діяльність нових у практиці дидактичних і виховних програм, що передбачає зміну педагогічних основ. І все ж таки найважливіша та основна ціль інноваційної діяльності, полягає у розвитку та застосуванні мотивованих дій, успішному та самостійному орієнтуванні у пошуку інформації, формуванні творчого нешаблонного мислення, становленні дітей за рахунок максимального розкриття їх природних здібностей, використовуючи новітні досягнення науки і практики. Інноваційна діяльність в освіті спрямована на духовне вдосконалення людини, та важлива тим, що здатна забезпечити перетворення всіх наявних типів практик в суспільстві.</w:t>
      </w:r>
    </w:p>
    <w:p w:rsidR="00053795" w:rsidRDefault="00842CBF" w:rsidP="00C92AF4">
      <w:pPr>
        <w:widowControl/>
        <w:shd w:val="clear" w:color="auto" w:fill="FFFFFF"/>
        <w:autoSpaceDE/>
        <w:autoSpaceDN/>
        <w:adjustRightInd/>
        <w:spacing w:line="360" w:lineRule="auto"/>
        <w:ind w:firstLine="708"/>
        <w:jc w:val="both"/>
        <w:rPr>
          <w:color w:val="000000" w:themeColor="text1"/>
          <w:sz w:val="28"/>
          <w:szCs w:val="28"/>
        </w:rPr>
      </w:pPr>
      <w:r w:rsidRPr="00DE01E1">
        <w:rPr>
          <w:color w:val="000000" w:themeColor="text1"/>
          <w:sz w:val="28"/>
          <w:szCs w:val="28"/>
        </w:rPr>
        <w:t>Людина постійно знаходиться у пошуку можливостей до самовдосконалення. Якщо досягнення своїми силами цього результату неможливе, то людині на допомогу приходять різні технології. Це відноситься і до можливостей у навчанні. Певні технології допомагають і дітям з особливими потребами здобувати освіту нарівні з іншими. Освітня практика має певний арсенал різних підходів в організації освітнього процесу для дітей, які мають особливості пси</w:t>
      </w:r>
      <w:r w:rsidR="00053795">
        <w:rPr>
          <w:color w:val="000000" w:themeColor="text1"/>
          <w:sz w:val="28"/>
          <w:szCs w:val="28"/>
        </w:rPr>
        <w:t>хо-фізичного розвитку. Перший (</w:t>
      </w:r>
      <w:r w:rsidRPr="00DE01E1">
        <w:rPr>
          <w:color w:val="000000" w:themeColor="text1"/>
          <w:sz w:val="28"/>
          <w:szCs w:val="28"/>
        </w:rPr>
        <w:t xml:space="preserve">із двох основних) полягає у відвідуванні дітьми окремих спеціальних навчальних закладів або класів, які орієнтовані на особливості та обмеження цієї </w:t>
      </w:r>
      <w:r w:rsidRPr="00DE01E1">
        <w:rPr>
          <w:color w:val="000000" w:themeColor="text1"/>
          <w:sz w:val="28"/>
          <w:szCs w:val="28"/>
        </w:rPr>
        <w:lastRenderedPageBreak/>
        <w:t>категорії дітей, інший, не менш успішний, який базується на ідеї впровадження інклюзивної освіти у загальноосвітніх школах, що полягає у зміні самого навчального процесу, його специфіка полягає у створенні умов, для спільного навчання «звичайних» дітей і тих, хто має особливі потреби.</w:t>
      </w:r>
    </w:p>
    <w:p w:rsidR="00053795" w:rsidRDefault="00053795">
      <w:pPr>
        <w:widowControl/>
        <w:autoSpaceDE/>
        <w:autoSpaceDN/>
        <w:adjustRightInd/>
        <w:spacing w:after="160" w:line="259" w:lineRule="auto"/>
        <w:rPr>
          <w:color w:val="000000" w:themeColor="text1"/>
          <w:sz w:val="28"/>
          <w:szCs w:val="28"/>
        </w:rPr>
      </w:pPr>
      <w:r>
        <w:rPr>
          <w:color w:val="000000" w:themeColor="text1"/>
          <w:sz w:val="28"/>
          <w:szCs w:val="28"/>
        </w:rPr>
        <w:br w:type="page"/>
      </w:r>
    </w:p>
    <w:p w:rsidR="00D9678C" w:rsidRPr="00053795" w:rsidRDefault="00976F76" w:rsidP="00631AB1">
      <w:pPr>
        <w:widowControl/>
        <w:tabs>
          <w:tab w:val="left" w:pos="9355"/>
        </w:tabs>
        <w:autoSpaceDE/>
        <w:autoSpaceDN/>
        <w:adjustRightInd/>
        <w:spacing w:line="360" w:lineRule="auto"/>
        <w:jc w:val="center"/>
        <w:rPr>
          <w:sz w:val="24"/>
          <w:szCs w:val="24"/>
        </w:rPr>
      </w:pPr>
      <w:r>
        <w:rPr>
          <w:b/>
          <w:bCs/>
          <w:color w:val="000000"/>
          <w:sz w:val="28"/>
          <w:szCs w:val="28"/>
        </w:rPr>
        <w:lastRenderedPageBreak/>
        <w:t>РОЗДІЛ 3</w:t>
      </w:r>
      <w:r w:rsidR="00D9678C" w:rsidRPr="00D9678C">
        <w:rPr>
          <w:b/>
          <w:bCs/>
          <w:color w:val="000000"/>
          <w:sz w:val="28"/>
          <w:szCs w:val="28"/>
        </w:rPr>
        <w:t xml:space="preserve"> ЕКСПЕРИМЕНТАЛЬНА РОБОТА З ВИКОРИСТАННЯМ НОВІТНІХ ТЕХНОЛОГІЙ ПІДТРИМКИ ДІТЕЙ З ІНВАЛІДНІСТЮ ШКОЛИ-ІНТЕРНАТУ</w:t>
      </w:r>
    </w:p>
    <w:p w:rsidR="00D9678C" w:rsidRDefault="00D9678C" w:rsidP="00D9678C">
      <w:pPr>
        <w:widowControl/>
        <w:autoSpaceDE/>
        <w:autoSpaceDN/>
        <w:adjustRightInd/>
        <w:spacing w:line="276" w:lineRule="auto"/>
        <w:rPr>
          <w:color w:val="000000"/>
          <w:sz w:val="28"/>
          <w:szCs w:val="28"/>
        </w:rPr>
      </w:pPr>
    </w:p>
    <w:p w:rsidR="00D9678C" w:rsidRPr="00053795" w:rsidRDefault="00D9678C" w:rsidP="00053795">
      <w:pPr>
        <w:widowControl/>
        <w:autoSpaceDE/>
        <w:autoSpaceDN/>
        <w:adjustRightInd/>
        <w:spacing w:line="360" w:lineRule="auto"/>
        <w:ind w:firstLine="709"/>
        <w:jc w:val="both"/>
        <w:rPr>
          <w:b/>
          <w:color w:val="000000"/>
          <w:sz w:val="28"/>
          <w:szCs w:val="28"/>
        </w:rPr>
      </w:pPr>
      <w:r w:rsidRPr="00867591">
        <w:rPr>
          <w:b/>
          <w:color w:val="000000"/>
          <w:sz w:val="28"/>
          <w:szCs w:val="28"/>
        </w:rPr>
        <w:t>3.1 Створення умов для підтримки соціально-правової підтримки вихованців</w:t>
      </w:r>
    </w:p>
    <w:p w:rsidR="00D9678C" w:rsidRDefault="00D9678C" w:rsidP="00C92AF4">
      <w:pPr>
        <w:widowControl/>
        <w:autoSpaceDE/>
        <w:autoSpaceDN/>
        <w:adjustRightInd/>
        <w:spacing w:line="360" w:lineRule="auto"/>
        <w:rPr>
          <w:color w:val="000000"/>
          <w:sz w:val="28"/>
          <w:szCs w:val="28"/>
          <w:lang w:val="uk-UA"/>
        </w:rPr>
      </w:pPr>
    </w:p>
    <w:p w:rsidR="00D9678C" w:rsidRDefault="00D9678C" w:rsidP="00C92AF4">
      <w:pPr>
        <w:pStyle w:val="a5"/>
        <w:tabs>
          <w:tab w:val="left" w:pos="284"/>
        </w:tabs>
        <w:spacing w:line="360" w:lineRule="auto"/>
        <w:ind w:firstLine="709"/>
        <w:rPr>
          <w:spacing w:val="-3"/>
        </w:rPr>
      </w:pPr>
      <w:r w:rsidRPr="00050165">
        <w:rPr>
          <w:spacing w:val="-3"/>
        </w:rPr>
        <w:t xml:space="preserve">У законі України про соціальний захист дітей-інвалідів, про який ми згадували вище, встановлено право на державну соціальну допомогу дітям-інвалідам у 2017 р. у розмірі 70 відсотків від прожиткового мінімуму для осіб, які втратили працездатність. У 2017 році прожитковий мінімум для таких осіб встановлений у розмірі: з 1 травня – 1 312 грн, з 1 грудня – 1 373 грн. </w:t>
      </w:r>
      <w:r>
        <w:rPr>
          <w:spacing w:val="-3"/>
        </w:rPr>
        <w:t>Аналізуючи проведені спостереження (без тісного спілкування з діти інваліди), ми встановли, що вони мають загальні уявлення про власні права та обов’язки, про використання знань з даних питань в практиці життя. У дітей-інвалідів відсутня внутрішня мотивація правозахисних дій, у зв’язку з тим, що в них немає грунтовних знань і розуміння необхідності дотримуватися певних обов’язків та сприяти процесу дотримання власних прав. Тож соціальному педагогу необхідно систематизувати подачу знань з питань захисту прав дитини. Робота класного керівника та вихователів також має бути націлена на оптимізацію даного процесу.</w:t>
      </w:r>
    </w:p>
    <w:p w:rsidR="00D9678C" w:rsidRDefault="00D9678C" w:rsidP="00D9678C">
      <w:pPr>
        <w:pStyle w:val="a5"/>
        <w:tabs>
          <w:tab w:val="left" w:pos="284"/>
        </w:tabs>
        <w:spacing w:line="360" w:lineRule="auto"/>
        <w:ind w:firstLine="709"/>
        <w:rPr>
          <w:spacing w:val="-3"/>
          <w:lang w:eastAsia="en-US"/>
        </w:rPr>
      </w:pPr>
      <w:r>
        <w:rPr>
          <w:spacing w:val="-3"/>
        </w:rPr>
        <w:t>У зв</w:t>
      </w:r>
      <w:r>
        <w:rPr>
          <w:spacing w:val="-3"/>
          <w:lang w:val="ru-RU"/>
        </w:rPr>
        <w:t>’</w:t>
      </w:r>
      <w:r>
        <w:rPr>
          <w:spacing w:val="-3"/>
        </w:rPr>
        <w:t>язку з результатами, отриманими в ході констатуючого експерименту, нами була розроблена методика формуючого експерименту.</w:t>
      </w:r>
    </w:p>
    <w:p w:rsidR="00D9678C" w:rsidRDefault="00D9678C" w:rsidP="00D9678C">
      <w:pPr>
        <w:pStyle w:val="a5"/>
        <w:tabs>
          <w:tab w:val="left" w:pos="284"/>
        </w:tabs>
        <w:spacing w:line="360" w:lineRule="auto"/>
        <w:ind w:firstLine="709"/>
        <w:rPr>
          <w:spacing w:val="-3"/>
        </w:rPr>
      </w:pPr>
      <w:r>
        <w:rPr>
          <w:spacing w:val="-3"/>
        </w:rPr>
        <w:t>І етап – створення умов для підготовки вчителя та вихователя до приведення в дію програми формування соціально-правової підтримки вихованців школи-інтернату.</w:t>
      </w:r>
    </w:p>
    <w:p w:rsidR="00D9678C" w:rsidRDefault="00D9678C" w:rsidP="00D9678C">
      <w:pPr>
        <w:pStyle w:val="a5"/>
        <w:tabs>
          <w:tab w:val="left" w:pos="284"/>
        </w:tabs>
        <w:spacing w:line="360" w:lineRule="auto"/>
        <w:ind w:firstLine="709"/>
        <w:rPr>
          <w:lang w:eastAsia="en-US"/>
        </w:rPr>
      </w:pPr>
      <w:r>
        <w:t>ІІ етап – реалізація завдань експериментально-дослідної роботи – роботи з діти інваліди.</w:t>
      </w:r>
    </w:p>
    <w:p w:rsidR="00D9678C" w:rsidRDefault="00D9678C" w:rsidP="00D9678C">
      <w:pPr>
        <w:pStyle w:val="a5"/>
        <w:tabs>
          <w:tab w:val="left" w:pos="284"/>
          <w:tab w:val="left" w:pos="993"/>
        </w:tabs>
        <w:spacing w:line="360" w:lineRule="auto"/>
        <w:ind w:firstLine="709"/>
        <w:rPr>
          <w:sz w:val="24"/>
          <w:lang w:val="ru-RU" w:eastAsia="en-US"/>
        </w:rPr>
      </w:pPr>
      <w:r>
        <w:t>І етап проходив у двох напрямах:</w:t>
      </w:r>
    </w:p>
    <w:p w:rsidR="00D9678C" w:rsidRDefault="00D9678C" w:rsidP="00026297">
      <w:pPr>
        <w:pStyle w:val="a5"/>
        <w:numPr>
          <w:ilvl w:val="0"/>
          <w:numId w:val="14"/>
        </w:numPr>
        <w:tabs>
          <w:tab w:val="left" w:pos="284"/>
          <w:tab w:val="left" w:pos="993"/>
        </w:tabs>
        <w:spacing w:line="360" w:lineRule="auto"/>
        <w:ind w:left="0" w:firstLine="709"/>
        <w:rPr>
          <w:lang w:eastAsia="en-US"/>
        </w:rPr>
      </w:pPr>
      <w:r>
        <w:t>Підготовка вчителя.</w:t>
      </w:r>
    </w:p>
    <w:p w:rsidR="00D9678C" w:rsidRDefault="00D9678C" w:rsidP="00026297">
      <w:pPr>
        <w:pStyle w:val="a5"/>
        <w:numPr>
          <w:ilvl w:val="0"/>
          <w:numId w:val="14"/>
        </w:numPr>
        <w:tabs>
          <w:tab w:val="left" w:pos="284"/>
          <w:tab w:val="left" w:pos="993"/>
        </w:tabs>
        <w:spacing w:line="360" w:lineRule="auto"/>
        <w:ind w:left="0" w:firstLine="709"/>
        <w:rPr>
          <w:lang w:eastAsia="en-US"/>
        </w:rPr>
      </w:pPr>
      <w:r>
        <w:lastRenderedPageBreak/>
        <w:t>Підготовка вихователя.</w:t>
      </w:r>
    </w:p>
    <w:p w:rsidR="00D9678C" w:rsidRDefault="00D9678C" w:rsidP="00D9678C">
      <w:pPr>
        <w:pStyle w:val="a5"/>
        <w:tabs>
          <w:tab w:val="left" w:pos="284"/>
          <w:tab w:val="left" w:pos="3420"/>
          <w:tab w:val="left" w:pos="6660"/>
        </w:tabs>
        <w:spacing w:line="360" w:lineRule="auto"/>
        <w:ind w:firstLine="709"/>
        <w:jc w:val="center"/>
        <w:rPr>
          <w:b/>
          <w:bCs/>
          <w:u w:val="single"/>
          <w:lang w:val="ru-RU" w:eastAsia="en-US"/>
        </w:rPr>
      </w:pPr>
      <w:r>
        <w:rPr>
          <w:b/>
          <w:bCs/>
          <w:u w:val="single"/>
        </w:rPr>
        <w:t>1 напрям</w:t>
      </w:r>
      <w:r w:rsidR="00C05EE2">
        <w:rPr>
          <w:b/>
          <w:bCs/>
          <w:u w:val="single"/>
        </w:rPr>
        <w:t xml:space="preserve"> роботи</w:t>
      </w:r>
      <w:r>
        <w:rPr>
          <w:b/>
          <w:bCs/>
          <w:u w:val="single"/>
        </w:rPr>
        <w:t xml:space="preserve"> з вчителем</w:t>
      </w:r>
    </w:p>
    <w:p w:rsidR="00D9678C" w:rsidRDefault="00D9678C" w:rsidP="0018073D">
      <w:pPr>
        <w:pStyle w:val="a5"/>
        <w:tabs>
          <w:tab w:val="left" w:pos="6660"/>
        </w:tabs>
        <w:spacing w:line="360" w:lineRule="auto"/>
        <w:ind w:firstLine="709"/>
      </w:pPr>
      <w:r>
        <w:t>Під час підготовки</w:t>
      </w:r>
      <w:r>
        <w:rPr>
          <w:lang w:val="ru-RU"/>
        </w:rPr>
        <w:t xml:space="preserve"> педагога використовувалися різні форми роботи</w:t>
      </w:r>
      <w:r>
        <w:t>. Зокрема, вони представлені на рис.2.</w:t>
      </w:r>
    </w:p>
    <w:p w:rsidR="0018073D" w:rsidRDefault="0041540A" w:rsidP="00976F76">
      <w:pPr>
        <w:pStyle w:val="a5"/>
        <w:tabs>
          <w:tab w:val="left" w:pos="6660"/>
        </w:tabs>
        <w:spacing w:line="360" w:lineRule="auto"/>
      </w:pPr>
      <w:r w:rsidRPr="0041540A">
        <w:rPr>
          <w:noProof/>
          <w:lang w:eastAsia="uk-UA"/>
        </w:rPr>
        <w:pict>
          <v:group id="Группа 10" o:spid="_x0000_s1026" style="position:absolute;left:0;text-align:left;margin-left:0;margin-top:1.8pt;width:393pt;height:162.95pt;z-index:251667456;mso-position-horizontal:center;mso-position-horizontal-relative:margin" coordsize="49911,2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">
            <v:oval id="Овал 2" o:spid="_x0000_s1027" style="position:absolute;left:17526;top:8667;width:18288;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textbox>
                <w:txbxContent>
                  <w:p w:rsidR="0055047D" w:rsidRPr="00746B51" w:rsidRDefault="0055047D" w:rsidP="00D9678C">
                    <w:pPr>
                      <w:pStyle w:val="3"/>
                      <w:rPr>
                        <w:sz w:val="28"/>
                        <w:szCs w:val="28"/>
                      </w:rPr>
                    </w:pPr>
                    <w:r w:rsidRPr="00746B51">
                      <w:rPr>
                        <w:sz w:val="28"/>
                        <w:szCs w:val="28"/>
                      </w:rPr>
                      <w:t>Форми роботи</w:t>
                    </w:r>
                  </w:p>
                </w:txbxContent>
              </v:textbox>
            </v:oval>
            <v:rect id="Прямоугольник 1" o:spid="_x0000_s1028" style="position:absolute;width:18859;height:6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55047D" w:rsidRPr="00207C86" w:rsidRDefault="0055047D" w:rsidP="00D9678C">
                    <w:pPr>
                      <w:jc w:val="center"/>
                      <w:rPr>
                        <w:sz w:val="24"/>
                        <w:szCs w:val="24"/>
                        <w:lang w:val="uk-UA"/>
                      </w:rPr>
                    </w:pPr>
                    <w:r w:rsidRPr="00207C86">
                      <w:rPr>
                        <w:sz w:val="24"/>
                        <w:szCs w:val="24"/>
                      </w:rPr>
                      <w:t>Ознайомлення з новітньою літературою</w:t>
                    </w:r>
                    <w:r>
                      <w:rPr>
                        <w:sz w:val="24"/>
                        <w:szCs w:val="24"/>
                        <w:lang w:val="uk-UA"/>
                      </w:rPr>
                      <w:t>,</w:t>
                    </w:r>
                    <w:r w:rsidRPr="00207C86">
                      <w:rPr>
                        <w:sz w:val="24"/>
                        <w:szCs w:val="24"/>
                        <w:lang w:val="uk-UA"/>
                      </w:rPr>
                      <w:t xml:space="preserve"> Методоб</w:t>
                    </w:r>
                    <w:r w:rsidRPr="00207C86">
                      <w:rPr>
                        <w:sz w:val="24"/>
                        <w:szCs w:val="24"/>
                      </w:rPr>
                      <w:t>’</w:t>
                    </w:r>
                    <w:r w:rsidRPr="00207C86">
                      <w:rPr>
                        <w:sz w:val="24"/>
                        <w:szCs w:val="24"/>
                        <w:lang w:val="uk-UA"/>
                      </w:rPr>
                      <w:t>єднання</w:t>
                    </w:r>
                  </w:p>
                  <w:p w:rsidR="0055047D" w:rsidRPr="00207C86" w:rsidRDefault="0055047D" w:rsidP="00D9678C">
                    <w:pPr>
                      <w:jc w:val="center"/>
                      <w:rPr>
                        <w:sz w:val="24"/>
                        <w:szCs w:val="24"/>
                        <w:lang w:val="uk-UA"/>
                      </w:rPr>
                    </w:pPr>
                  </w:p>
                </w:txbxContent>
              </v:textbox>
            </v:rect>
            <v:rect id="Прямоугольник 5" o:spid="_x0000_s1029" style="position:absolute;left:31242;top:190;width:17145;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55047D" w:rsidRPr="00207C86" w:rsidRDefault="0055047D" w:rsidP="00D9678C">
                    <w:pPr>
                      <w:jc w:val="center"/>
                      <w:rPr>
                        <w:sz w:val="24"/>
                        <w:szCs w:val="24"/>
                        <w:lang w:val="uk-UA"/>
                      </w:rPr>
                    </w:pPr>
                    <w:r w:rsidRPr="00207C86">
                      <w:rPr>
                        <w:sz w:val="24"/>
                        <w:szCs w:val="24"/>
                        <w:lang w:val="uk-UA"/>
                      </w:rPr>
                      <w:t>Підготовка матеріалу</w:t>
                    </w:r>
                  </w:p>
                </w:txbxContent>
              </v:textbox>
            </v:rect>
            <v:rect id="Прямоугольник 4" o:spid="_x0000_s1030" style="position:absolute;left:5524;top:12096;width:11430;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55047D" w:rsidRPr="00207C86" w:rsidRDefault="0055047D" w:rsidP="00D9678C">
                    <w:pPr>
                      <w:jc w:val="center"/>
                      <w:rPr>
                        <w:sz w:val="24"/>
                        <w:szCs w:val="24"/>
                        <w:lang w:val="uk-UA"/>
                      </w:rPr>
                    </w:pPr>
                    <w:r w:rsidRPr="00207C86">
                      <w:rPr>
                        <w:sz w:val="24"/>
                        <w:szCs w:val="24"/>
                        <w:lang w:val="uk-UA"/>
                      </w:rPr>
                      <w:t>Семінари-практикуми</w:t>
                    </w:r>
                  </w:p>
                </w:txbxContent>
              </v:textbox>
            </v:rect>
            <v:rect id="Прямоугольник 3" o:spid="_x0000_s1031" style="position:absolute;left:38481;top:13335;width:11430;height:7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55047D" w:rsidRPr="00207C86" w:rsidRDefault="0055047D" w:rsidP="00D9678C">
                    <w:pPr>
                      <w:pStyle w:val="3"/>
                      <w:jc w:val="center"/>
                      <w:rPr>
                        <w:sz w:val="24"/>
                        <w:lang w:val="uk-UA"/>
                      </w:rPr>
                    </w:pPr>
                    <w:r>
                      <w:rPr>
                        <w:sz w:val="24"/>
                        <w:lang w:val="uk-UA"/>
                      </w:rPr>
                      <w:t>Відкриті Виховні заняття</w:t>
                    </w:r>
                  </w:p>
                </w:txbxContent>
              </v:textbox>
            </v:rect>
            <v:line id="Прямая соединительная линия 9" o:spid="_x0000_s1032" style="position:absolute;flip:x y;visibility:visible" from="16383,7429" to="19596,9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">
              <v:stroke endarrow="block"/>
            </v:line>
            <v:line id="Прямая соединительная линия 6" o:spid="_x0000_s1033" style="position:absolute;flip:y;visibility:visible" from="31813,6381" to="34671,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line id="Прямая соединительная линия 8" o:spid="_x0000_s1034" style="position:absolute;flip:x;visibility:visible" from="17716,13335" to="21145,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Прямая соединительная линия 7" o:spid="_x0000_s1035" style="position:absolute;visibility:visible" from="33051,13335" to="38195,1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w10:wrap anchorx="margin"/>
          </v:group>
        </w:pict>
      </w:r>
    </w:p>
    <w:p w:rsidR="00D9678C" w:rsidRDefault="00D9678C" w:rsidP="00D9678C">
      <w:pPr>
        <w:spacing w:line="360" w:lineRule="auto"/>
        <w:ind w:firstLine="709"/>
        <w:jc w:val="right"/>
        <w:rPr>
          <w:sz w:val="28"/>
          <w:lang w:val="uk-UA"/>
        </w:rPr>
      </w:pPr>
    </w:p>
    <w:p w:rsidR="00D9678C" w:rsidRDefault="00D9678C" w:rsidP="00D9678C">
      <w:pPr>
        <w:spacing w:line="360" w:lineRule="auto"/>
        <w:ind w:firstLine="709"/>
        <w:jc w:val="right"/>
        <w:rPr>
          <w:b/>
          <w:bCs/>
          <w:sz w:val="28"/>
          <w:lang w:val="uk-UA"/>
        </w:rPr>
      </w:pPr>
    </w:p>
    <w:p w:rsidR="00D9678C" w:rsidRDefault="00D9678C" w:rsidP="00D9678C">
      <w:pPr>
        <w:spacing w:line="360" w:lineRule="auto"/>
        <w:ind w:firstLine="709"/>
        <w:jc w:val="right"/>
        <w:rPr>
          <w:sz w:val="28"/>
          <w:lang w:val="uk-UA" w:eastAsia="en-US"/>
        </w:rPr>
      </w:pPr>
    </w:p>
    <w:p w:rsidR="00D9678C" w:rsidRDefault="00D9678C" w:rsidP="00D9678C">
      <w:pPr>
        <w:spacing w:line="360" w:lineRule="auto"/>
        <w:ind w:firstLine="709"/>
        <w:jc w:val="both"/>
        <w:rPr>
          <w:b/>
          <w:bCs/>
          <w:sz w:val="28"/>
          <w:lang w:val="uk-UA"/>
        </w:rPr>
      </w:pPr>
    </w:p>
    <w:p w:rsidR="00D9678C" w:rsidRDefault="00D9678C" w:rsidP="00D9678C">
      <w:pPr>
        <w:spacing w:line="360" w:lineRule="auto"/>
        <w:ind w:firstLine="709"/>
        <w:jc w:val="both"/>
        <w:rPr>
          <w:b/>
          <w:bCs/>
          <w:sz w:val="28"/>
          <w:lang w:val="uk-UA" w:eastAsia="en-US"/>
        </w:rPr>
      </w:pPr>
    </w:p>
    <w:p w:rsidR="00D9678C" w:rsidRDefault="00D9678C" w:rsidP="00D9678C">
      <w:pPr>
        <w:spacing w:line="360" w:lineRule="auto"/>
        <w:ind w:firstLine="709"/>
        <w:jc w:val="both"/>
        <w:rPr>
          <w:b/>
          <w:bCs/>
          <w:sz w:val="28"/>
          <w:lang w:val="uk-UA" w:eastAsia="en-US"/>
        </w:rPr>
      </w:pPr>
    </w:p>
    <w:p w:rsidR="00D9678C" w:rsidRPr="00394E1B" w:rsidRDefault="00D9678C" w:rsidP="006D42BF">
      <w:pPr>
        <w:spacing w:line="360" w:lineRule="auto"/>
        <w:jc w:val="center"/>
        <w:rPr>
          <w:sz w:val="28"/>
          <w:szCs w:val="28"/>
          <w:lang w:val="uk-UA"/>
        </w:rPr>
      </w:pPr>
      <w:r w:rsidRPr="00394E1B">
        <w:rPr>
          <w:sz w:val="28"/>
          <w:szCs w:val="28"/>
          <w:lang w:val="uk-UA"/>
        </w:rPr>
        <w:t xml:space="preserve">Рис. </w:t>
      </w:r>
      <w:r w:rsidR="006D42BF">
        <w:rPr>
          <w:sz w:val="28"/>
          <w:szCs w:val="28"/>
          <w:lang w:val="uk-UA"/>
        </w:rPr>
        <w:t>3.1</w:t>
      </w:r>
      <w:r w:rsidRPr="00394E1B">
        <w:rPr>
          <w:sz w:val="28"/>
          <w:szCs w:val="28"/>
          <w:lang w:val="uk-UA"/>
        </w:rPr>
        <w:t xml:space="preserve">. </w:t>
      </w:r>
      <w:r w:rsidRPr="00394E1B">
        <w:rPr>
          <w:bCs/>
          <w:sz w:val="28"/>
          <w:szCs w:val="28"/>
          <w:lang w:val="uk-UA"/>
        </w:rPr>
        <w:t>Форми роботи з вчителем з питань підготовки до роботи, спрямованої на процес формування соціально-правової підтримки вихованців</w:t>
      </w:r>
    </w:p>
    <w:p w:rsidR="00D9678C" w:rsidRPr="00394E1B" w:rsidRDefault="00D9678C" w:rsidP="006D42BF">
      <w:pPr>
        <w:pStyle w:val="2"/>
        <w:spacing w:after="0" w:line="360" w:lineRule="auto"/>
        <w:ind w:firstLine="709"/>
        <w:jc w:val="both"/>
        <w:rPr>
          <w:sz w:val="28"/>
          <w:szCs w:val="28"/>
          <w:lang w:eastAsia="en-US"/>
        </w:rPr>
      </w:pPr>
    </w:p>
    <w:p w:rsidR="00D9678C" w:rsidRPr="00394E1B" w:rsidRDefault="00D9678C" w:rsidP="006D42BF">
      <w:pPr>
        <w:pStyle w:val="a5"/>
        <w:tabs>
          <w:tab w:val="left" w:pos="284"/>
          <w:tab w:val="left" w:pos="567"/>
          <w:tab w:val="left" w:pos="851"/>
        </w:tabs>
        <w:spacing w:line="360" w:lineRule="auto"/>
        <w:ind w:firstLine="709"/>
        <w:rPr>
          <w:szCs w:val="28"/>
          <w:lang w:eastAsia="en-US"/>
        </w:rPr>
      </w:pPr>
      <w:r w:rsidRPr="00394E1B">
        <w:rPr>
          <w:szCs w:val="28"/>
        </w:rPr>
        <w:t xml:space="preserve">З класним керівником ЕГ була проведена ґрунтовна робота з підготовки до проведення навчально-виховної роботи в контексті соціально-правової підтримки дитини. Спочатку вони разом із заступником директора з виховної роботи та інспектором з охорони дитинства визначили напрями своєї роботи: було прийняте рішення познайомити дітей-інвалідів із основними положеннями законодавчих документів, що передбачають захист дитини: Конституцією України, Законом України «Про охорону дитинства», Конвенцією ООН про права дитини. Після того, як класний керівник систематизував свої задумки, почалася підготовча робота. Педагог брав одну з тем і підбирав до неї матеріал, намічав теми бесід, готував до них запитання, писав плани виховних годин, у художній літературі відшукував загадки, прислів’я, що стосуються даної проблематики, домовлявся з правоохоронними органами (відділ кримінальної міліції у справах неповнолітніх, паспортний стіл тощо), установами та організаціями, котрі б змогли наочно показати роботу, що стосується захисту прав дітей (відділ у справах сім’ї та молоді, районна лікарня, центр соціальної служби для </w:t>
      </w:r>
      <w:r w:rsidRPr="00394E1B">
        <w:rPr>
          <w:szCs w:val="28"/>
        </w:rPr>
        <w:lastRenderedPageBreak/>
        <w:t>молоді, Центр зайнятості та ін.) з приводу проведення на їх базі екскурсій, тематичних зустрічей, круглих столів і диспут-клубів. Коли був готовий блок інформації з однієї теми, педагог ЕГ проводив семінар-практикум з іншими педагогами школи-інтернату, знайомлячи їх з підібраним матеріалом.</w:t>
      </w:r>
    </w:p>
    <w:p w:rsidR="00D9678C" w:rsidRPr="00394E1B" w:rsidRDefault="00D9678C" w:rsidP="00D9678C">
      <w:pPr>
        <w:pStyle w:val="a5"/>
        <w:tabs>
          <w:tab w:val="left" w:pos="284"/>
          <w:tab w:val="left" w:pos="851"/>
        </w:tabs>
        <w:spacing w:line="360" w:lineRule="auto"/>
        <w:ind w:firstLine="709"/>
        <w:rPr>
          <w:lang w:eastAsia="en-US"/>
        </w:rPr>
      </w:pPr>
      <w:r w:rsidRPr="00394E1B">
        <w:t>Педагог ЕГ відобразив у планах навчально-виховної роботи всі форми і методи впровадження в програму завдань з питань захисту дітей. Для цього було оформлено інформаційний куточок для педагогів на правозахисні теми, де були подані матеріали, які вивчали діти інваліди в даний момент.</w:t>
      </w:r>
    </w:p>
    <w:p w:rsidR="00D9678C" w:rsidRPr="00394E1B" w:rsidRDefault="00D9678C" w:rsidP="00D9678C">
      <w:pPr>
        <w:pStyle w:val="a5"/>
        <w:tabs>
          <w:tab w:val="left" w:pos="284"/>
          <w:tab w:val="left" w:pos="851"/>
        </w:tabs>
        <w:spacing w:line="360" w:lineRule="auto"/>
        <w:ind w:firstLine="709"/>
        <w:rPr>
          <w:lang w:eastAsia="en-US"/>
        </w:rPr>
      </w:pPr>
      <w:r w:rsidRPr="00394E1B">
        <w:t>Педагог постійно знайомилася з наробками, які висвітлюють досвід роботи шкіл міста з захисту прав, а також систематично вивчала досвід роботи педагогів України, матеріали якого друкувалися в фахових періодичних виданнях: «Практична психологія та соціальна педагогіка», «Палітра педагога», «Позакласний час», «Психолог» тощо.</w:t>
      </w:r>
    </w:p>
    <w:p w:rsidR="00D9678C" w:rsidRPr="00394E1B" w:rsidRDefault="00D9678C" w:rsidP="00026297">
      <w:pPr>
        <w:pStyle w:val="a5"/>
        <w:numPr>
          <w:ilvl w:val="0"/>
          <w:numId w:val="13"/>
        </w:numPr>
        <w:tabs>
          <w:tab w:val="left" w:pos="284"/>
          <w:tab w:val="left" w:pos="567"/>
          <w:tab w:val="left" w:pos="851"/>
        </w:tabs>
        <w:spacing w:line="360" w:lineRule="auto"/>
        <w:ind w:left="0" w:firstLine="709"/>
        <w:rPr>
          <w:bCs/>
          <w:u w:val="single"/>
        </w:rPr>
      </w:pPr>
      <w:r w:rsidRPr="00394E1B">
        <w:rPr>
          <w:bCs/>
          <w:u w:val="single"/>
        </w:rPr>
        <w:t>напрям</w:t>
      </w:r>
    </w:p>
    <w:p w:rsidR="00D9678C" w:rsidRPr="00394E1B" w:rsidRDefault="00D9678C" w:rsidP="00D9678C">
      <w:pPr>
        <w:pStyle w:val="a5"/>
        <w:tabs>
          <w:tab w:val="left" w:pos="284"/>
          <w:tab w:val="left" w:pos="567"/>
          <w:tab w:val="left" w:pos="851"/>
        </w:tabs>
        <w:spacing w:line="360" w:lineRule="auto"/>
        <w:ind w:firstLine="709"/>
        <w:rPr>
          <w:bCs/>
          <w:lang w:eastAsia="en-US"/>
        </w:rPr>
      </w:pPr>
      <w:r w:rsidRPr="00394E1B">
        <w:rPr>
          <w:bCs/>
          <w:u w:val="single"/>
        </w:rPr>
        <w:t>Робота з вихователями</w:t>
      </w:r>
    </w:p>
    <w:p w:rsidR="00D9678C" w:rsidRPr="00394E1B" w:rsidRDefault="00D9678C" w:rsidP="00D9678C">
      <w:pPr>
        <w:pStyle w:val="a5"/>
        <w:tabs>
          <w:tab w:val="left" w:pos="-360"/>
          <w:tab w:val="left" w:pos="-180"/>
        </w:tabs>
        <w:spacing w:line="360" w:lineRule="auto"/>
        <w:ind w:firstLine="709"/>
        <w:rPr>
          <w:lang w:eastAsia="en-US"/>
        </w:rPr>
      </w:pPr>
      <w:r w:rsidRPr="00394E1B">
        <w:t>Дуже часто виховання та навчання в навчальних закладах існують, як дві окремі ланки: вдома інколи дитина дістає одні настанови, зразки поведінки, в школі-інтернаті – інші. Вихователі хочуть бачити своїх дітей обізнаними з усіх життєвоважливих питань, однак у них не завжди вистачає необхідних знань. Вони не володіють формами і методами передачі знань дітям, дуже часто їм бракує вільного часу для спілкування з ними. Бо тільки єдність вимог життя в навчальному закладі сприятиме формуванню в дитини свідомого ставлення до власних прав і обов</w:t>
      </w:r>
      <w:r w:rsidRPr="00394E1B">
        <w:rPr>
          <w:lang w:val="ru-RU"/>
        </w:rPr>
        <w:t>’язків</w:t>
      </w:r>
      <w:r w:rsidRPr="00394E1B">
        <w:t>.</w:t>
      </w:r>
    </w:p>
    <w:p w:rsidR="00D9678C" w:rsidRPr="00394E1B" w:rsidRDefault="00D9678C" w:rsidP="00D9678C">
      <w:pPr>
        <w:pStyle w:val="a5"/>
        <w:tabs>
          <w:tab w:val="left" w:pos="284"/>
          <w:tab w:val="left" w:pos="567"/>
          <w:tab w:val="left" w:pos="851"/>
        </w:tabs>
        <w:spacing w:line="360" w:lineRule="auto"/>
        <w:ind w:firstLine="709"/>
        <w:rPr>
          <w:b/>
          <w:bCs/>
          <w:sz w:val="24"/>
          <w:lang w:eastAsia="en-US"/>
        </w:rPr>
      </w:pPr>
      <w:r w:rsidRPr="00394E1B">
        <w:t>Заступник директора школи-інтернату з виховної роботи провела поглиблену підготовчу роботу з вихователями з питань правового виховання та освіти. Надала їм те</w:t>
      </w:r>
      <w:r w:rsidR="006D42BF">
        <w:t>оретичну та практичну допомогу.</w:t>
      </w:r>
    </w:p>
    <w:p w:rsidR="00D9678C" w:rsidRPr="00394E1B" w:rsidRDefault="00D9678C" w:rsidP="00D9678C">
      <w:pPr>
        <w:pStyle w:val="a5"/>
        <w:tabs>
          <w:tab w:val="left" w:pos="993"/>
        </w:tabs>
        <w:spacing w:line="360" w:lineRule="auto"/>
        <w:ind w:firstLine="709"/>
        <w:rPr>
          <w:b/>
          <w:bCs/>
          <w:i/>
          <w:iCs/>
          <w:lang w:eastAsia="en-US"/>
        </w:rPr>
      </w:pPr>
      <w:r w:rsidRPr="00394E1B">
        <w:t xml:space="preserve">Класний керівник разом з представниками відділу кримінальної міліції у справах неповнолітніх, заступником директора з виховної роботи та практичним психологом підготували цикл </w:t>
      </w:r>
      <w:r w:rsidRPr="00394E1B">
        <w:rPr>
          <w:b/>
          <w:bCs/>
          <w:i/>
          <w:iCs/>
        </w:rPr>
        <w:t>лекцій:</w:t>
      </w:r>
    </w:p>
    <w:p w:rsidR="00D9678C" w:rsidRPr="00394E1B" w:rsidRDefault="00D9678C" w:rsidP="00026297">
      <w:pPr>
        <w:pStyle w:val="a5"/>
        <w:numPr>
          <w:ilvl w:val="0"/>
          <w:numId w:val="15"/>
        </w:numPr>
        <w:tabs>
          <w:tab w:val="left" w:pos="284"/>
          <w:tab w:val="left" w:pos="567"/>
          <w:tab w:val="left" w:pos="851"/>
          <w:tab w:val="left" w:pos="993"/>
        </w:tabs>
        <w:spacing w:line="360" w:lineRule="auto"/>
        <w:ind w:left="0" w:firstLine="709"/>
      </w:pPr>
      <w:r w:rsidRPr="00394E1B">
        <w:t>«Дитина-інвалід – шляхи співпраці»;</w:t>
      </w:r>
    </w:p>
    <w:p w:rsidR="00D9678C" w:rsidRPr="00394E1B" w:rsidRDefault="00D9678C" w:rsidP="00026297">
      <w:pPr>
        <w:pStyle w:val="a5"/>
        <w:numPr>
          <w:ilvl w:val="0"/>
          <w:numId w:val="15"/>
        </w:numPr>
        <w:tabs>
          <w:tab w:val="left" w:pos="284"/>
          <w:tab w:val="left" w:pos="567"/>
          <w:tab w:val="left" w:pos="851"/>
          <w:tab w:val="left" w:pos="993"/>
        </w:tabs>
        <w:spacing w:line="360" w:lineRule="auto"/>
        <w:ind w:left="0" w:firstLine="709"/>
        <w:rPr>
          <w:lang w:eastAsia="en-US"/>
        </w:rPr>
      </w:pPr>
      <w:r w:rsidRPr="00394E1B">
        <w:lastRenderedPageBreak/>
        <w:t>«Дитина і закон»;</w:t>
      </w:r>
    </w:p>
    <w:p w:rsidR="00D9678C" w:rsidRPr="00394E1B" w:rsidRDefault="00D9678C" w:rsidP="00026297">
      <w:pPr>
        <w:pStyle w:val="a5"/>
        <w:numPr>
          <w:ilvl w:val="0"/>
          <w:numId w:val="15"/>
        </w:numPr>
        <w:tabs>
          <w:tab w:val="left" w:pos="284"/>
          <w:tab w:val="left" w:pos="567"/>
          <w:tab w:val="left" w:pos="851"/>
          <w:tab w:val="left" w:pos="993"/>
        </w:tabs>
        <w:spacing w:line="360" w:lineRule="auto"/>
        <w:ind w:left="0" w:firstLine="709"/>
        <w:rPr>
          <w:lang w:eastAsia="en-US"/>
        </w:rPr>
      </w:pPr>
      <w:r w:rsidRPr="00394E1B">
        <w:t>«Особливості підліткового віку: основні чинники формування особистості».</w:t>
      </w:r>
    </w:p>
    <w:p w:rsidR="00D9678C" w:rsidRPr="00394E1B" w:rsidRDefault="00D9678C" w:rsidP="00D9678C">
      <w:pPr>
        <w:pStyle w:val="a5"/>
        <w:tabs>
          <w:tab w:val="left" w:pos="284"/>
          <w:tab w:val="left" w:pos="567"/>
          <w:tab w:val="left" w:pos="851"/>
          <w:tab w:val="left" w:pos="993"/>
        </w:tabs>
        <w:spacing w:line="360" w:lineRule="auto"/>
        <w:ind w:firstLine="709"/>
        <w:rPr>
          <w:lang w:eastAsia="en-US"/>
        </w:rPr>
      </w:pPr>
      <w:r w:rsidRPr="00394E1B">
        <w:t xml:space="preserve">Для підвищення зацікавленості до проблеми прав дитини було проведено </w:t>
      </w:r>
      <w:r w:rsidRPr="00394E1B">
        <w:rPr>
          <w:b/>
          <w:bCs/>
          <w:i/>
          <w:iCs/>
        </w:rPr>
        <w:t>дискусії</w:t>
      </w:r>
      <w:r w:rsidRPr="00394E1B">
        <w:t xml:space="preserve"> на теми:</w:t>
      </w:r>
    </w:p>
    <w:p w:rsidR="00D9678C" w:rsidRPr="00394E1B" w:rsidRDefault="00D9678C" w:rsidP="00D9678C">
      <w:pPr>
        <w:pStyle w:val="a5"/>
        <w:tabs>
          <w:tab w:val="left" w:pos="284"/>
          <w:tab w:val="left" w:pos="567"/>
          <w:tab w:val="left" w:pos="851"/>
          <w:tab w:val="left" w:pos="993"/>
        </w:tabs>
        <w:spacing w:line="360" w:lineRule="auto"/>
        <w:ind w:firstLine="709"/>
        <w:rPr>
          <w:lang w:eastAsia="en-US"/>
        </w:rPr>
      </w:pPr>
      <w:r w:rsidRPr="00394E1B">
        <w:t>1. «Права дитини. Що це?»</w:t>
      </w:r>
    </w:p>
    <w:p w:rsidR="00D9678C" w:rsidRPr="00394E1B" w:rsidRDefault="00D9678C" w:rsidP="00D9678C">
      <w:pPr>
        <w:pStyle w:val="a5"/>
        <w:tabs>
          <w:tab w:val="left" w:pos="284"/>
          <w:tab w:val="left" w:pos="567"/>
          <w:tab w:val="left" w:pos="851"/>
          <w:tab w:val="left" w:pos="993"/>
        </w:tabs>
        <w:spacing w:line="360" w:lineRule="auto"/>
        <w:ind w:firstLine="709"/>
        <w:rPr>
          <w:lang w:eastAsia="en-US"/>
        </w:rPr>
      </w:pPr>
      <w:r w:rsidRPr="00394E1B">
        <w:t>2. «Чи потрібно дітям знати про соціально-правову підтримку?»</w:t>
      </w:r>
    </w:p>
    <w:p w:rsidR="00D9678C" w:rsidRPr="00394E1B" w:rsidRDefault="00D9678C" w:rsidP="00D9678C">
      <w:pPr>
        <w:pStyle w:val="a5"/>
        <w:spacing w:line="360" w:lineRule="auto"/>
        <w:ind w:firstLine="709"/>
        <w:rPr>
          <w:lang w:eastAsia="en-US"/>
        </w:rPr>
      </w:pPr>
      <w:r w:rsidRPr="00394E1B">
        <w:t>Під час дискусій увага вихователів зверталася на соціальні умови, що сприяють самоусвідомленню дітей-інвалідів, взаємовідносини між дітьми в плані формування соціально-правової підтримки.</w:t>
      </w:r>
    </w:p>
    <w:p w:rsidR="00D9678C" w:rsidRPr="00394E1B" w:rsidRDefault="00D9678C" w:rsidP="00D9678C">
      <w:pPr>
        <w:pStyle w:val="a5"/>
        <w:spacing w:line="360" w:lineRule="auto"/>
        <w:ind w:firstLine="709"/>
        <w:rPr>
          <w:lang w:eastAsia="en-US"/>
        </w:rPr>
      </w:pPr>
      <w:r w:rsidRPr="00394E1B">
        <w:t xml:space="preserve">Класні керівники, заступник директора з виховної роботи підготували </w:t>
      </w:r>
      <w:r w:rsidRPr="00394E1B">
        <w:rPr>
          <w:b/>
          <w:bCs/>
          <w:i/>
          <w:iCs/>
        </w:rPr>
        <w:t>семінари-практикуми</w:t>
      </w:r>
      <w:r w:rsidRPr="00394E1B">
        <w:t xml:space="preserve"> за темами:</w:t>
      </w:r>
    </w:p>
    <w:p w:rsidR="00D9678C" w:rsidRPr="00394E1B" w:rsidRDefault="00D9678C" w:rsidP="00D9678C">
      <w:pPr>
        <w:pStyle w:val="a5"/>
        <w:spacing w:line="360" w:lineRule="auto"/>
        <w:ind w:firstLine="709"/>
        <w:rPr>
          <w:lang w:eastAsia="en-US"/>
        </w:rPr>
      </w:pPr>
      <w:r w:rsidRPr="00394E1B">
        <w:t>1. «Методика ознайомлення дітей з правами та обов</w:t>
      </w:r>
      <w:r w:rsidRPr="00394E1B">
        <w:rPr>
          <w:lang w:val="ru-RU"/>
        </w:rPr>
        <w:t>’</w:t>
      </w:r>
      <w:r w:rsidRPr="00394E1B">
        <w:t>язками».</w:t>
      </w:r>
    </w:p>
    <w:p w:rsidR="00D9678C" w:rsidRPr="00394E1B" w:rsidRDefault="00D9678C" w:rsidP="00D9678C">
      <w:pPr>
        <w:pStyle w:val="a5"/>
        <w:spacing w:line="360" w:lineRule="auto"/>
        <w:ind w:firstLine="709"/>
        <w:rPr>
          <w:lang w:eastAsia="en-US"/>
        </w:rPr>
      </w:pPr>
      <w:r w:rsidRPr="00394E1B">
        <w:t>2. «Захист прав дитини як обов</w:t>
      </w:r>
      <w:r w:rsidRPr="00394E1B">
        <w:rPr>
          <w:lang w:val="ru-RU"/>
        </w:rPr>
        <w:t>’</w:t>
      </w:r>
      <w:r w:rsidRPr="00394E1B">
        <w:t>язок».</w:t>
      </w:r>
    </w:p>
    <w:p w:rsidR="00D9678C" w:rsidRPr="00394E1B" w:rsidRDefault="00D9678C" w:rsidP="00D9678C">
      <w:pPr>
        <w:pStyle w:val="a5"/>
        <w:spacing w:line="360" w:lineRule="auto"/>
        <w:ind w:firstLine="709"/>
        <w:rPr>
          <w:lang w:eastAsia="en-US"/>
        </w:rPr>
      </w:pPr>
      <w:r w:rsidRPr="00394E1B">
        <w:t>3. «Правова компетентність».</w:t>
      </w:r>
    </w:p>
    <w:p w:rsidR="00D9678C" w:rsidRPr="00394E1B" w:rsidRDefault="00D9678C" w:rsidP="00D9678C">
      <w:pPr>
        <w:pStyle w:val="a5"/>
        <w:spacing w:line="360" w:lineRule="auto"/>
        <w:ind w:firstLine="709"/>
        <w:rPr>
          <w:lang w:eastAsia="en-US"/>
        </w:rPr>
      </w:pPr>
      <w:r w:rsidRPr="00394E1B">
        <w:t xml:space="preserve">Заступник директора з виховної роботи періодично проводила </w:t>
      </w:r>
      <w:r w:rsidRPr="00394E1B">
        <w:rPr>
          <w:b/>
          <w:bCs/>
          <w:i/>
          <w:iCs/>
        </w:rPr>
        <w:t xml:space="preserve">консультації </w:t>
      </w:r>
      <w:r w:rsidRPr="00394E1B">
        <w:t>для батьків:</w:t>
      </w:r>
    </w:p>
    <w:p w:rsidR="00D9678C" w:rsidRPr="00394E1B" w:rsidRDefault="00D9678C" w:rsidP="00D9678C">
      <w:pPr>
        <w:pStyle w:val="a5"/>
        <w:spacing w:line="360" w:lineRule="auto"/>
        <w:ind w:firstLine="709"/>
        <w:rPr>
          <w:lang w:eastAsia="en-US"/>
        </w:rPr>
      </w:pPr>
      <w:r w:rsidRPr="00394E1B">
        <w:t>1. «Права моєї дитини».</w:t>
      </w:r>
    </w:p>
    <w:p w:rsidR="00D9678C" w:rsidRPr="00394E1B" w:rsidRDefault="00D9678C" w:rsidP="00D9678C">
      <w:pPr>
        <w:pStyle w:val="a5"/>
        <w:spacing w:line="360" w:lineRule="auto"/>
        <w:ind w:firstLine="709"/>
        <w:rPr>
          <w:lang w:eastAsia="en-US"/>
        </w:rPr>
      </w:pPr>
      <w:r w:rsidRPr="00394E1B">
        <w:t>2. «Куди звернутися, щоб захистити права дитини»</w:t>
      </w:r>
    </w:p>
    <w:p w:rsidR="00D9678C" w:rsidRPr="00394E1B" w:rsidRDefault="00D9678C" w:rsidP="00D9678C">
      <w:pPr>
        <w:pStyle w:val="a5"/>
        <w:spacing w:line="360" w:lineRule="auto"/>
        <w:ind w:firstLine="709"/>
        <w:rPr>
          <w:lang w:eastAsia="en-US"/>
        </w:rPr>
      </w:pPr>
      <w:r w:rsidRPr="00394E1B">
        <w:t>Також було запропоновано прийняти участь в індивідуальних і загальних бесідах за темами:</w:t>
      </w:r>
    </w:p>
    <w:p w:rsidR="00D9678C" w:rsidRPr="00394E1B" w:rsidRDefault="00D9678C" w:rsidP="00D9678C">
      <w:pPr>
        <w:pStyle w:val="a5"/>
        <w:spacing w:line="360" w:lineRule="auto"/>
        <w:ind w:firstLine="709"/>
      </w:pPr>
      <w:r w:rsidRPr="00394E1B">
        <w:t>1. «Право дитини на любов»;</w:t>
      </w:r>
    </w:p>
    <w:p w:rsidR="00D9678C" w:rsidRPr="00394E1B" w:rsidRDefault="00D9678C" w:rsidP="00D9678C">
      <w:pPr>
        <w:pStyle w:val="a5"/>
        <w:spacing w:line="360" w:lineRule="auto"/>
        <w:ind w:firstLine="709"/>
        <w:rPr>
          <w:lang w:eastAsia="en-US"/>
        </w:rPr>
      </w:pPr>
      <w:r w:rsidRPr="00394E1B">
        <w:t>2. «Право на захист»;</w:t>
      </w:r>
    </w:p>
    <w:p w:rsidR="00D9678C" w:rsidRPr="00394E1B" w:rsidRDefault="00D9678C" w:rsidP="00D9678C">
      <w:pPr>
        <w:pStyle w:val="a5"/>
        <w:tabs>
          <w:tab w:val="left" w:pos="284"/>
          <w:tab w:val="left" w:pos="567"/>
          <w:tab w:val="left" w:pos="851"/>
        </w:tabs>
        <w:spacing w:line="360" w:lineRule="auto"/>
        <w:ind w:firstLine="709"/>
      </w:pPr>
      <w:r w:rsidRPr="00394E1B">
        <w:t>3. «Право на сім</w:t>
      </w:r>
      <w:r w:rsidRPr="00394E1B">
        <w:rPr>
          <w:lang w:val="ru-RU"/>
        </w:rPr>
        <w:t>’</w:t>
      </w:r>
      <w:r w:rsidRPr="00394E1B">
        <w:t>ю»;</w:t>
      </w:r>
    </w:p>
    <w:p w:rsidR="00D9678C" w:rsidRPr="00394E1B" w:rsidRDefault="00D9678C" w:rsidP="00D9678C">
      <w:pPr>
        <w:pStyle w:val="a5"/>
        <w:tabs>
          <w:tab w:val="left" w:pos="284"/>
          <w:tab w:val="left" w:pos="567"/>
          <w:tab w:val="left" w:pos="851"/>
        </w:tabs>
        <w:spacing w:line="360" w:lineRule="auto"/>
        <w:ind w:firstLine="709"/>
      </w:pPr>
      <w:r w:rsidRPr="00394E1B">
        <w:t>4. «Право на медичну допомогу».</w:t>
      </w:r>
    </w:p>
    <w:p w:rsidR="00D9678C" w:rsidRPr="00394E1B" w:rsidRDefault="00D9678C" w:rsidP="00D9678C">
      <w:pPr>
        <w:pStyle w:val="a5"/>
        <w:tabs>
          <w:tab w:val="left" w:pos="284"/>
          <w:tab w:val="left" w:pos="567"/>
          <w:tab w:val="left" w:pos="851"/>
        </w:tabs>
        <w:spacing w:line="360" w:lineRule="auto"/>
        <w:ind w:firstLine="709"/>
        <w:rPr>
          <w:lang w:eastAsia="en-US"/>
        </w:rPr>
      </w:pPr>
      <w:r w:rsidRPr="00394E1B">
        <w:t xml:space="preserve">Під час бесід ділилися враженнями від спілкування з дітьми, своїми наробками з питань правового виховання дітей-інвалідів, цікавими спостереженнями і педагогічними знахідками. </w:t>
      </w:r>
    </w:p>
    <w:p w:rsidR="00D9678C" w:rsidRPr="00394E1B" w:rsidRDefault="00D9678C" w:rsidP="00D9678C">
      <w:pPr>
        <w:pStyle w:val="a5"/>
        <w:tabs>
          <w:tab w:val="left" w:pos="284"/>
          <w:tab w:val="left" w:pos="567"/>
          <w:tab w:val="left" w:pos="851"/>
        </w:tabs>
        <w:spacing w:line="360" w:lineRule="auto"/>
        <w:ind w:firstLine="709"/>
        <w:rPr>
          <w:szCs w:val="28"/>
          <w:lang w:eastAsia="en-US"/>
        </w:rPr>
      </w:pPr>
      <w:r w:rsidRPr="00394E1B">
        <w:rPr>
          <w:szCs w:val="28"/>
        </w:rPr>
        <w:t>Проаналізувавши обсяг проведеної</w:t>
      </w:r>
      <w:r w:rsidR="000F67E1">
        <w:rPr>
          <w:szCs w:val="28"/>
        </w:rPr>
        <w:t xml:space="preserve"> підготовчої роботи з педагогом</w:t>
      </w:r>
      <w:r w:rsidRPr="00394E1B">
        <w:rPr>
          <w:szCs w:val="28"/>
        </w:rPr>
        <w:t xml:space="preserve">, оцінивши ставлення їх до отриманої інформації, ми зробили такі </w:t>
      </w:r>
      <w:r w:rsidRPr="00394E1B">
        <w:rPr>
          <w:bCs/>
          <w:iCs/>
          <w:szCs w:val="28"/>
        </w:rPr>
        <w:t>висновки:</w:t>
      </w:r>
    </w:p>
    <w:p w:rsidR="00D9678C" w:rsidRPr="00394E1B" w:rsidRDefault="00D9678C" w:rsidP="000F67E1">
      <w:pPr>
        <w:pStyle w:val="a5"/>
        <w:numPr>
          <w:ilvl w:val="0"/>
          <w:numId w:val="26"/>
        </w:numPr>
        <w:tabs>
          <w:tab w:val="left" w:pos="993"/>
        </w:tabs>
        <w:spacing w:line="360" w:lineRule="auto"/>
        <w:ind w:left="0" w:firstLine="709"/>
        <w:rPr>
          <w:szCs w:val="28"/>
          <w:lang w:eastAsia="en-US"/>
        </w:rPr>
      </w:pPr>
      <w:r w:rsidRPr="00394E1B">
        <w:rPr>
          <w:szCs w:val="28"/>
          <w:lang w:eastAsia="en-US"/>
        </w:rPr>
        <w:lastRenderedPageBreak/>
        <w:t>У ході підготовки класного керівника до реалізації програми формування соціально-правової підтримкидітей-інвалідів в них значною мірою виріс інтерес до цієї надзвичайно важливої проблеми.</w:t>
      </w:r>
    </w:p>
    <w:p w:rsidR="00D9678C" w:rsidRPr="00394E1B" w:rsidRDefault="00D9678C" w:rsidP="000F67E1">
      <w:pPr>
        <w:pStyle w:val="a5"/>
        <w:numPr>
          <w:ilvl w:val="0"/>
          <w:numId w:val="26"/>
        </w:numPr>
        <w:tabs>
          <w:tab w:val="left" w:pos="993"/>
        </w:tabs>
        <w:spacing w:line="360" w:lineRule="auto"/>
        <w:ind w:left="0" w:firstLine="709"/>
        <w:rPr>
          <w:szCs w:val="28"/>
          <w:lang w:eastAsia="en-US"/>
        </w:rPr>
      </w:pPr>
      <w:r w:rsidRPr="00394E1B">
        <w:rPr>
          <w:szCs w:val="28"/>
        </w:rPr>
        <w:t xml:space="preserve"> У ході експериментально-пошукової діяльності класний керівник накопичив певний практичний досвід, який сприятиме розв’язанню завдань формування соціально-правової підтримкидітей-інвалідів.</w:t>
      </w:r>
    </w:p>
    <w:p w:rsidR="00D9678C" w:rsidRPr="00394E1B" w:rsidRDefault="00D9678C" w:rsidP="000F67E1">
      <w:pPr>
        <w:pStyle w:val="a5"/>
        <w:numPr>
          <w:ilvl w:val="0"/>
          <w:numId w:val="26"/>
        </w:numPr>
        <w:tabs>
          <w:tab w:val="left" w:pos="993"/>
        </w:tabs>
        <w:spacing w:line="360" w:lineRule="auto"/>
        <w:ind w:left="0" w:firstLine="709"/>
        <w:rPr>
          <w:szCs w:val="28"/>
        </w:rPr>
      </w:pPr>
      <w:r w:rsidRPr="00394E1B">
        <w:rPr>
          <w:szCs w:val="28"/>
        </w:rPr>
        <w:t xml:space="preserve"> Більшість вихователів ЕГ свідомо зацікавилися програмою правового виховання дітей-інвалідів. Вони виявили готовність співпрацювати з соціальним педагогом, психологами та класним керівником в процесі надання дітям-інвалідам знань з питань захист</w:t>
      </w:r>
      <w:r w:rsidR="00FE60D3">
        <w:rPr>
          <w:szCs w:val="28"/>
        </w:rPr>
        <w:t>у і володіння власними правами.</w:t>
      </w:r>
    </w:p>
    <w:p w:rsidR="00D9678C" w:rsidRPr="00394E1B" w:rsidRDefault="00D9678C" w:rsidP="000F67E1">
      <w:pPr>
        <w:pStyle w:val="a5"/>
        <w:numPr>
          <w:ilvl w:val="0"/>
          <w:numId w:val="26"/>
        </w:numPr>
        <w:tabs>
          <w:tab w:val="left" w:pos="993"/>
        </w:tabs>
        <w:spacing w:line="360" w:lineRule="auto"/>
        <w:ind w:left="0" w:firstLine="709"/>
        <w:rPr>
          <w:szCs w:val="28"/>
        </w:rPr>
      </w:pPr>
      <w:r w:rsidRPr="00394E1B">
        <w:rPr>
          <w:szCs w:val="28"/>
        </w:rPr>
        <w:t>У більшості вихователів виникло бажання підвищити власний рівень знань з питань захисту прав дитини. Вони зверталися за консультаціями до соціального педагога, вчителя правохнавства та заступника директора з виховної роботи, охоче приймали участь у лекторіях, бесідах та ін.</w:t>
      </w:r>
    </w:p>
    <w:p w:rsidR="00D9678C" w:rsidRPr="00394E1B" w:rsidRDefault="00D9678C" w:rsidP="000F67E1">
      <w:pPr>
        <w:pStyle w:val="a5"/>
        <w:numPr>
          <w:ilvl w:val="0"/>
          <w:numId w:val="26"/>
        </w:numPr>
        <w:tabs>
          <w:tab w:val="left" w:pos="993"/>
        </w:tabs>
        <w:spacing w:line="360" w:lineRule="auto"/>
        <w:ind w:left="0" w:firstLine="709"/>
        <w:rPr>
          <w:szCs w:val="28"/>
        </w:rPr>
      </w:pPr>
      <w:r w:rsidRPr="00394E1B">
        <w:rPr>
          <w:szCs w:val="28"/>
        </w:rPr>
        <w:t>Переважна більшість вихователів гарантувала свою допомогу під час впровадження в життя програми формування соціально-правової підтримки вихованців.</w:t>
      </w:r>
    </w:p>
    <w:p w:rsidR="00D9678C" w:rsidRPr="00394E1B" w:rsidRDefault="00D9678C" w:rsidP="00D9678C">
      <w:pPr>
        <w:pStyle w:val="western"/>
        <w:spacing w:before="0" w:beforeAutospacing="0" w:after="0" w:afterAutospacing="0" w:line="360" w:lineRule="auto"/>
        <w:ind w:firstLine="706"/>
        <w:jc w:val="both"/>
        <w:rPr>
          <w:sz w:val="28"/>
          <w:szCs w:val="28"/>
          <w:lang w:val="uk-UA"/>
        </w:rPr>
      </w:pPr>
      <w:r w:rsidRPr="00394E1B">
        <w:rPr>
          <w:sz w:val="28"/>
          <w:szCs w:val="28"/>
          <w:lang w:val="uk-UA"/>
        </w:rPr>
        <w:t>Інвалідність дітей значно обмежує їх життєдіяльність, призводить до соціальної дезадаптації внаслідок порушення їх розвитку і зростання, втрати контролю за своєю поведінкою, а також здібностей до самообслуговування, пересування, орієнтації</w:t>
      </w:r>
      <w:r w:rsidRPr="00394E1B">
        <w:rPr>
          <w:color w:val="000000" w:themeColor="text1"/>
          <w:sz w:val="28"/>
          <w:szCs w:val="28"/>
          <w:lang w:val="uk-UA"/>
        </w:rPr>
        <w:t>, навчання, спілкування, трудової діяльності в майбутньому. І вся практична</w:t>
      </w:r>
      <w:hyperlink r:id="rId56" w:tooltip="Організація" w:history="1">
        <w:r w:rsidRPr="00394E1B">
          <w:rPr>
            <w:rStyle w:val="a9"/>
            <w:color w:val="000000" w:themeColor="text1"/>
            <w:sz w:val="28"/>
            <w:szCs w:val="28"/>
            <w:u w:val="none"/>
            <w:lang w:val="uk-UA"/>
          </w:rPr>
          <w:t>організаційна</w:t>
        </w:r>
      </w:hyperlink>
      <w:r w:rsidRPr="00394E1B">
        <w:rPr>
          <w:color w:val="000000" w:themeColor="text1"/>
          <w:sz w:val="28"/>
          <w:szCs w:val="28"/>
          <w:lang w:val="uk-UA"/>
        </w:rPr>
        <w:t xml:space="preserve">робота з надання допомоги дітям-інвалідам має ґрунтуватися на навчанні </w:t>
      </w:r>
      <w:r w:rsidRPr="00394E1B">
        <w:rPr>
          <w:sz w:val="28"/>
          <w:szCs w:val="28"/>
          <w:lang w:val="uk-UA"/>
        </w:rPr>
        <w:t>цих дітей вести повноцінний спосіб життя з урахуванням усіх особливостей, а з боку держави ґрунтуватися на забезпечення рівних можливостей в усіх суспільно значущих сферах.</w:t>
      </w:r>
    </w:p>
    <w:p w:rsidR="00D9678C" w:rsidRPr="00394E1B" w:rsidRDefault="00D9678C" w:rsidP="00D9678C">
      <w:pPr>
        <w:pStyle w:val="ab"/>
        <w:spacing w:before="0" w:beforeAutospacing="0" w:after="0" w:afterAutospacing="0" w:line="360" w:lineRule="auto"/>
        <w:ind w:firstLine="706"/>
        <w:jc w:val="both"/>
        <w:rPr>
          <w:sz w:val="28"/>
          <w:szCs w:val="28"/>
        </w:rPr>
      </w:pPr>
      <w:r w:rsidRPr="00394E1B">
        <w:rPr>
          <w:sz w:val="28"/>
          <w:szCs w:val="28"/>
        </w:rPr>
        <w:t xml:space="preserve">Ставлення суспільства до аномальної дитини є певним мірилом його цивілізованості. Донедавна питання дитячої аномалії, інвалідності у нас замовчувалося. Інвалідів намагалися ізолювати від суспільства в спеціальних </w:t>
      </w:r>
      <w:r w:rsidRPr="00394E1B">
        <w:rPr>
          <w:sz w:val="28"/>
          <w:szCs w:val="28"/>
        </w:rPr>
        <w:lastRenderedPageBreak/>
        <w:t>закладах. Дитина-інвалід та її близьке оточення опинялися сам на сам зі своєю бідою.</w:t>
      </w:r>
    </w:p>
    <w:p w:rsidR="00D9678C" w:rsidRPr="00394E1B" w:rsidRDefault="00D9678C" w:rsidP="00D9678C">
      <w:pPr>
        <w:pStyle w:val="21"/>
        <w:spacing w:after="0" w:line="360" w:lineRule="auto"/>
        <w:ind w:left="0" w:firstLine="709"/>
        <w:jc w:val="both"/>
        <w:rPr>
          <w:sz w:val="28"/>
          <w:szCs w:val="28"/>
          <w:lang w:eastAsia="en-US"/>
        </w:rPr>
      </w:pPr>
      <w:r w:rsidRPr="00394E1B">
        <w:rPr>
          <w:sz w:val="28"/>
          <w:szCs w:val="28"/>
        </w:rPr>
        <w:t xml:space="preserve">Нами було розроблено тренінгову програму «Знати свої права та користуватися ними», яка паралельно з цілеспрямованою діяльністю класного керівника і </w:t>
      </w:r>
      <w:r w:rsidRPr="00394E1B">
        <w:rPr>
          <w:sz w:val="28"/>
          <w:szCs w:val="28"/>
          <w:lang w:val="uk-UA"/>
        </w:rPr>
        <w:t>вихователів</w:t>
      </w:r>
      <w:r w:rsidRPr="00394E1B">
        <w:rPr>
          <w:sz w:val="28"/>
          <w:szCs w:val="28"/>
        </w:rPr>
        <w:t xml:space="preserve"> мала на меті сприяти процесу формування соціально-правової підтримки</w:t>
      </w:r>
      <w:r w:rsidRPr="00394E1B">
        <w:rPr>
          <w:sz w:val="28"/>
          <w:szCs w:val="28"/>
          <w:lang w:val="uk-UA"/>
        </w:rPr>
        <w:t xml:space="preserve"> вихованців школи-інтернату</w:t>
      </w:r>
      <w:r w:rsidR="00FE60D3">
        <w:rPr>
          <w:sz w:val="28"/>
          <w:szCs w:val="28"/>
        </w:rPr>
        <w:t>.</w:t>
      </w:r>
    </w:p>
    <w:p w:rsidR="00D9678C" w:rsidRPr="00394E1B" w:rsidRDefault="00D9678C" w:rsidP="00D9678C">
      <w:pPr>
        <w:pStyle w:val="a5"/>
        <w:tabs>
          <w:tab w:val="left" w:pos="284"/>
        </w:tabs>
        <w:spacing w:line="360" w:lineRule="auto"/>
        <w:ind w:firstLine="709"/>
        <w:rPr>
          <w:lang w:eastAsia="en-US"/>
        </w:rPr>
      </w:pPr>
      <w:r w:rsidRPr="00394E1B">
        <w:t>Головне завдання педагога та вихователів, які займалися втіленням в життя програми формування соціально-правової підтримки, полягало в правильному підборі інформації, яка подавалася дітям-інвалідам. Вона повинна була бути науковою, доступною для сприймання її учнями, зорієнтованою на формування в них практичних навичок використання знань про права та обов</w:t>
      </w:r>
      <w:r w:rsidRPr="00394E1B">
        <w:rPr>
          <w:lang w:val="ru-RU"/>
        </w:rPr>
        <w:t>’язки</w:t>
      </w:r>
      <w:r w:rsidRPr="00394E1B">
        <w:t xml:space="preserve">. </w:t>
      </w:r>
    </w:p>
    <w:p w:rsidR="00D9678C" w:rsidRPr="00394E1B" w:rsidRDefault="00D9678C" w:rsidP="00D9678C">
      <w:pPr>
        <w:pStyle w:val="a5"/>
        <w:tabs>
          <w:tab w:val="left" w:pos="284"/>
        </w:tabs>
        <w:spacing w:line="360" w:lineRule="auto"/>
        <w:ind w:firstLine="709"/>
        <w:rPr>
          <w:lang w:eastAsia="en-US"/>
        </w:rPr>
      </w:pPr>
      <w:r w:rsidRPr="00394E1B">
        <w:t>Нами було розроблено сітку роботи з формування соціально-правової підтримки дітей-інвалідів, де по місяцям розписали теми тренінгових занять і супутні види діяльності для закріплення поданих знань, що мають забезпечувати класний керівник та вихователі.</w:t>
      </w:r>
    </w:p>
    <w:p w:rsidR="00D9678C" w:rsidRPr="00394E1B" w:rsidRDefault="00D9678C" w:rsidP="00D9678C">
      <w:pPr>
        <w:pStyle w:val="a5"/>
        <w:tabs>
          <w:tab w:val="left" w:pos="0"/>
        </w:tabs>
        <w:spacing w:line="360" w:lineRule="auto"/>
        <w:ind w:firstLine="709"/>
        <w:rPr>
          <w:lang w:eastAsia="en-US"/>
        </w:rPr>
      </w:pPr>
      <w:r w:rsidRPr="00394E1B">
        <w:rPr>
          <w:lang w:eastAsia="en-US"/>
        </w:rPr>
        <w:t>Тренінгова програма, яку ми втілювали в життя являла собою сукупність модулів, що мали на меті сприяти оптимізації процесу формування правової культури дітей-інвалідів. Тренінг розрахований на 30 годин навчально-пізнавальної діяльності учнів. Спочатку діти інваліди ознайомилися зі змістом роботи, яка їм пропонувалася. Обговоривши цілі та завдання даної програми, зробивши корективи відповідно до побажать членів колективу ми розпочали нашу роботу.</w:t>
      </w:r>
    </w:p>
    <w:p w:rsidR="00D9678C" w:rsidRPr="00394E1B" w:rsidRDefault="00D9678C" w:rsidP="00D9678C">
      <w:pPr>
        <w:pStyle w:val="a5"/>
        <w:tabs>
          <w:tab w:val="left" w:pos="-720"/>
          <w:tab w:val="left" w:pos="-360"/>
        </w:tabs>
        <w:spacing w:line="360" w:lineRule="auto"/>
        <w:ind w:firstLine="709"/>
      </w:pPr>
      <w:r w:rsidRPr="00394E1B">
        <w:t xml:space="preserve">Так, у </w:t>
      </w:r>
      <w:r w:rsidRPr="00394E1B">
        <w:rPr>
          <w:b/>
          <w:bCs/>
        </w:rPr>
        <w:t xml:space="preserve">вересні </w:t>
      </w:r>
      <w:r w:rsidRPr="00394E1B">
        <w:t xml:space="preserve">дітям-інвалідам було запропоновано роботу в рамках тренінгу «Знати свої права та користуватися ними». </w:t>
      </w:r>
      <w:r w:rsidRPr="00394E1B">
        <w:rPr>
          <w:i/>
          <w:iCs/>
        </w:rPr>
        <w:t>Перший модуль</w:t>
      </w:r>
      <w:r w:rsidRPr="00394E1B">
        <w:t xml:space="preserve"> тренінгу під назвою «Орієнтація і мотивація» передбачав більш тісне знайомство тренера та членів Т-групи. Здійснено орієнтацію дітей на тісну співпрацю та мотивовацію до цілеспрямованої діяльності, направленої на формування правової культури. Для підкріплення мотивації дітей-інвалідів паралельно з роботою Т-групи, батьками було проведено бесіду «Ти член родини – </w:t>
      </w:r>
      <w:r w:rsidRPr="00394E1B">
        <w:lastRenderedPageBreak/>
        <w:t>любимо тебе таким, яким ти є». Практичні навички підкріплено діловою грою «Зміни своє життя», що була організована класним керівником. У кінці місяця було проведено круглий стіл «Програма подальших дій». На основі зауважень та пропозицій дітей-інвалідів було внесено корективи, що мали на меті сприяти ефективності подальшої роботи.</w:t>
      </w:r>
    </w:p>
    <w:p w:rsidR="00D9678C" w:rsidRPr="00394E1B" w:rsidRDefault="00D9678C" w:rsidP="00AE30EF">
      <w:pPr>
        <w:pStyle w:val="a5"/>
        <w:spacing w:line="360" w:lineRule="auto"/>
        <w:ind w:firstLine="709"/>
      </w:pPr>
      <w:r w:rsidRPr="00394E1B">
        <w:rPr>
          <w:b/>
          <w:bCs/>
        </w:rPr>
        <w:t>Грудень</w:t>
      </w:r>
      <w:r w:rsidRPr="00394E1B">
        <w:t xml:space="preserve"> місяць пройшов під егідою </w:t>
      </w:r>
      <w:r w:rsidRPr="00394E1B">
        <w:rPr>
          <w:i/>
          <w:iCs/>
        </w:rPr>
        <w:t>другого модуля</w:t>
      </w:r>
      <w:r w:rsidRPr="00394E1B">
        <w:t xml:space="preserve"> тренінгу «Утвердження власного «Я»-особистості-громадянина, як складової демократичного суспільства». Метою даного модуля було сприяння усвідмленню діти інваліди своєї неповторності, індивідуальності та утвердження особистого «Я» кожного члена Т-групи, сприяння формуванню власної стійкої думки кожного підлітка щодо питань демократизації сучасного суспільства. Батьки зі свого боку намагалися оптимізувати даний процес. Підкріпленням основної думки модуля стали бесіди «Ти неповторність», «Ти частина нашої держави». Дії класного керівника були направлені на сприяння закріпленню практичних навичок дітей-інвалідів – проведено усний журнал «Україна і ти» та здійснено екскурсію до міської ради.</w:t>
      </w:r>
    </w:p>
    <w:p w:rsidR="00D9678C" w:rsidRPr="00394E1B" w:rsidRDefault="00D9678C" w:rsidP="00D9678C">
      <w:pPr>
        <w:pStyle w:val="a5"/>
        <w:tabs>
          <w:tab w:val="left" w:pos="-720"/>
          <w:tab w:val="left" w:pos="-360"/>
        </w:tabs>
        <w:spacing w:line="360" w:lineRule="auto"/>
        <w:ind w:firstLine="709"/>
      </w:pPr>
      <w:r w:rsidRPr="00394E1B">
        <w:t xml:space="preserve">У </w:t>
      </w:r>
      <w:r w:rsidRPr="00394E1B">
        <w:rPr>
          <w:b/>
          <w:bCs/>
        </w:rPr>
        <w:t xml:space="preserve">Лютому </w:t>
      </w:r>
      <w:r w:rsidRPr="00394E1B">
        <w:t xml:space="preserve">було проведено </w:t>
      </w:r>
      <w:r w:rsidRPr="00394E1B">
        <w:rPr>
          <w:i/>
          <w:iCs/>
        </w:rPr>
        <w:t>третій модуль</w:t>
      </w:r>
      <w:r w:rsidRPr="00394E1B">
        <w:t xml:space="preserve"> «Права та свободи – невід</w:t>
      </w:r>
      <w:r w:rsidRPr="00394E1B">
        <w:rPr>
          <w:lang w:val="ru-RU"/>
        </w:rPr>
        <w:t>’ємна складова демократії</w:t>
      </w:r>
      <w:r w:rsidRPr="00394E1B">
        <w:t>». Основним завданням даного модуля стало висвітлення основних положень про права та свободи дитини-людини, що закріплені законодавчою базою, а також сприяння практичному підкріпленню даної інформації. Батьками проведено бесіду «Ти маєш свої права». Закріпленню отриманого досвіду сприяла й робота класного керівника, що організувала екскурсію до кримінальної міліції у справах неповнолітніх.</w:t>
      </w:r>
    </w:p>
    <w:p w:rsidR="00D9678C" w:rsidRPr="00394E1B" w:rsidRDefault="00D9678C" w:rsidP="00D9678C">
      <w:pPr>
        <w:pStyle w:val="a5"/>
        <w:tabs>
          <w:tab w:val="left" w:pos="-720"/>
          <w:tab w:val="left" w:pos="-360"/>
        </w:tabs>
        <w:spacing w:line="360" w:lineRule="auto"/>
        <w:ind w:firstLine="709"/>
      </w:pPr>
      <w:r w:rsidRPr="00394E1B">
        <w:rPr>
          <w:b/>
          <w:bCs/>
        </w:rPr>
        <w:t xml:space="preserve">Березень </w:t>
      </w:r>
      <w:r w:rsidRPr="00394E1B">
        <w:t xml:space="preserve">місяць в школі-інтернаті став місяцем соціально-правової підтримки. Тренінгова група опрацьовувала </w:t>
      </w:r>
      <w:r w:rsidRPr="00394E1B">
        <w:rPr>
          <w:i/>
          <w:iCs/>
        </w:rPr>
        <w:t xml:space="preserve">четвертий модуль </w:t>
      </w:r>
      <w:r w:rsidRPr="00394E1B">
        <w:t xml:space="preserve">«Історичний розвиток проблеми прав дитини». Головним заданням даного модуля стало показати дітям-інвалідам поетапну закономірність розвитку питання прав дитини-людини. Члени групи отримували певні знання та навички, а потім </w:t>
      </w:r>
      <w:r w:rsidRPr="00394E1B">
        <w:lastRenderedPageBreak/>
        <w:t>влаштовували на перервах міні-диспути зі своїми однолітками з інших класів. Практичним підкріпленням даного модуля стали бесіда «Скажи історії так» та круглий стіл «Історичний екскурс», що проводився членами Т-групи для своїх однолітків, а також виставка малюнків «Наші права» зі своїми номінаціями: «Найкращий знавець прав та обов’язків», «Магістр права», «Містер всезнайко».</w:t>
      </w:r>
    </w:p>
    <w:p w:rsidR="00D9678C" w:rsidRPr="00394E1B" w:rsidRDefault="00D9678C" w:rsidP="00D9678C">
      <w:pPr>
        <w:pStyle w:val="a5"/>
        <w:tabs>
          <w:tab w:val="left" w:pos="-720"/>
          <w:tab w:val="left" w:pos="-360"/>
        </w:tabs>
        <w:spacing w:line="360" w:lineRule="auto"/>
        <w:ind w:firstLine="709"/>
      </w:pPr>
      <w:r w:rsidRPr="00394E1B">
        <w:t>У</w:t>
      </w:r>
      <w:r w:rsidRPr="00394E1B">
        <w:rPr>
          <w:b/>
          <w:bCs/>
        </w:rPr>
        <w:t xml:space="preserve"> травні</w:t>
      </w:r>
      <w:r w:rsidRPr="00394E1B">
        <w:t xml:space="preserve"> було проведено </w:t>
      </w:r>
      <w:r w:rsidRPr="00394E1B">
        <w:rPr>
          <w:i/>
          <w:iCs/>
        </w:rPr>
        <w:t>п</w:t>
      </w:r>
      <w:r w:rsidRPr="00394E1B">
        <w:rPr>
          <w:i/>
          <w:iCs/>
          <w:lang w:val="ru-RU"/>
        </w:rPr>
        <w:t xml:space="preserve">’ятий модуль </w:t>
      </w:r>
      <w:r w:rsidRPr="00394E1B">
        <w:t>«Конвенція ООН про права дитини – основа вза</w:t>
      </w:r>
      <w:r w:rsidRPr="00394E1B">
        <w:rPr>
          <w:lang w:val="ru-RU"/>
        </w:rPr>
        <w:t>’</w:t>
      </w:r>
      <w:r w:rsidRPr="00394E1B">
        <w:t>ємостосунків у суспільстві». Даним модулем увагу дітей було спрямовано на розгляд основних положень Конвенції ООН про права дитини та показ шляхів реалізаії завдань, що ставить перед людством даний документ. Вирішенню завдань даного модуля сприяла цілеспрямована діяльність батьків, що провели з діти інваліди бесіду «Що таке суспільство» та класного керівника, що сформував диспут-клуб «Чи потрібні дитині права», а також організував екскурсії до центральної лікарні, податкової інспекції та центру зайнятості.</w:t>
      </w:r>
    </w:p>
    <w:p w:rsidR="00D9678C" w:rsidRPr="00394E1B" w:rsidRDefault="00D9678C" w:rsidP="00D9678C">
      <w:pPr>
        <w:pStyle w:val="a5"/>
        <w:tabs>
          <w:tab w:val="left" w:pos="-720"/>
          <w:tab w:val="left" w:pos="-360"/>
        </w:tabs>
        <w:spacing w:line="360" w:lineRule="auto"/>
        <w:ind w:firstLine="709"/>
      </w:pPr>
      <w:r w:rsidRPr="00394E1B">
        <w:t xml:space="preserve">У </w:t>
      </w:r>
      <w:r w:rsidRPr="00394E1B">
        <w:rPr>
          <w:b/>
        </w:rPr>
        <w:t>вересні</w:t>
      </w:r>
      <w:r w:rsidRPr="00394E1B">
        <w:t xml:space="preserve"> було реалізовано завдання, що ставилися у ході проведення </w:t>
      </w:r>
      <w:r w:rsidRPr="00394E1B">
        <w:rPr>
          <w:i/>
          <w:iCs/>
        </w:rPr>
        <w:t>шостого модуля</w:t>
      </w:r>
      <w:r w:rsidRPr="00394E1B">
        <w:t xml:space="preserve"> «Законодавство України – гарант дотримання прав дитини», безпосередньою метою якого стало вивчення діти інваліди основних положень законодавства України, що захищає права дитини, а також вироблення в учасників Т-групи навичок застосування цих знань в практиці життя. Класний керівник запропонував дітям-інвалідам участь в правознавчому брейнринзі «Законодавство України і твої права». Це сприяло закріпленню знань дітей-інвалідів та набуттю корисного досвіду.</w:t>
      </w:r>
    </w:p>
    <w:p w:rsidR="00D9678C" w:rsidRPr="00394E1B" w:rsidRDefault="00D9678C" w:rsidP="00D9678C">
      <w:pPr>
        <w:pStyle w:val="a5"/>
        <w:tabs>
          <w:tab w:val="left" w:pos="-720"/>
          <w:tab w:val="left" w:pos="-360"/>
        </w:tabs>
        <w:spacing w:line="360" w:lineRule="auto"/>
        <w:ind w:firstLine="709"/>
      </w:pPr>
      <w:r w:rsidRPr="00394E1B">
        <w:t xml:space="preserve">У </w:t>
      </w:r>
      <w:r w:rsidRPr="00394E1B">
        <w:rPr>
          <w:b/>
          <w:bCs/>
        </w:rPr>
        <w:t>листопаді</w:t>
      </w:r>
      <w:r w:rsidRPr="00394E1B">
        <w:t xml:space="preserve"> робота Т-групи була направлена на опрацювання </w:t>
      </w:r>
      <w:r w:rsidRPr="00394E1B">
        <w:rPr>
          <w:i/>
          <w:iCs/>
        </w:rPr>
        <w:t>сьомого модуля</w:t>
      </w:r>
      <w:r w:rsidRPr="00394E1B">
        <w:t xml:space="preserve"> «Гра в права чи права як гра». Цей модуль дав можливість дітям-інвалідам переконатися в тому, що їх права – це реальність і необхідно вимагати їх дотримання та реалізації. Учасники групи у створеній ігровій атмосфері використовували отримані раніше знання та практичні навички, щоб розв’язати цікаві ситуації та ін. Співпраця батьків та класного керівника з учасниками Т-групи стала важливим етапом у формуванні правової </w:t>
      </w:r>
      <w:r w:rsidRPr="00394E1B">
        <w:lastRenderedPageBreak/>
        <w:t>культури дітей-інвалідів. Зокрема, батьки провели бесіду «Вчись граючись», а класний керівник організував КВК «Я знаю свої права». До даного заходу були залучені й інші учні-однолітки, що були гладачами КВК.</w:t>
      </w:r>
    </w:p>
    <w:p w:rsidR="00D9678C" w:rsidRPr="00394E1B" w:rsidRDefault="00D9678C" w:rsidP="00D9678C">
      <w:pPr>
        <w:pStyle w:val="a5"/>
        <w:tabs>
          <w:tab w:val="left" w:pos="-720"/>
          <w:tab w:val="left" w:pos="-360"/>
        </w:tabs>
        <w:spacing w:line="360" w:lineRule="auto"/>
        <w:ind w:firstLine="709"/>
      </w:pPr>
      <w:r w:rsidRPr="00394E1B">
        <w:rPr>
          <w:b/>
          <w:bCs/>
        </w:rPr>
        <w:t>Грудень</w:t>
      </w:r>
      <w:r w:rsidRPr="00394E1B">
        <w:t xml:space="preserve"> став завершальним етапом. </w:t>
      </w:r>
      <w:r w:rsidRPr="00394E1B">
        <w:rPr>
          <w:i/>
          <w:iCs/>
        </w:rPr>
        <w:t>Восьмий модуль</w:t>
      </w:r>
      <w:r w:rsidRPr="00394E1B">
        <w:t xml:space="preserve"> «Життя в дусі прав і свобод» був своєрідним підсумком цілеспрямованої діяльності, яка була направлена на формування правової культури дітей-інвалідів. Завданням цього етапу було сприяння утвердженню життєвої компетентності дітей-інвалідів. Це завдання ставили перед собою вихователі та класний керівник. Ними було проведено бесіду «Твоє життя – цінуй його» та, відповідно, ділову гру «Права та свободи».</w:t>
      </w:r>
    </w:p>
    <w:p w:rsidR="00D9678C" w:rsidRPr="00394E1B" w:rsidRDefault="00D9678C" w:rsidP="00D9678C">
      <w:pPr>
        <w:pStyle w:val="a5"/>
        <w:tabs>
          <w:tab w:val="left" w:pos="-720"/>
          <w:tab w:val="left" w:pos="-360"/>
        </w:tabs>
        <w:spacing w:line="360" w:lineRule="auto"/>
        <w:ind w:firstLine="709"/>
      </w:pPr>
      <w:r w:rsidRPr="00394E1B">
        <w:t xml:space="preserve">Під час проведення формуючого експерименту дітям-інвалідам були надані знання і сформовані уявлення про права дитини, вироблені навички щодо застосування даних знань в практиці життя, створені передумови правової компетентності дітей-інвалідів. Цьому сприяла цілеспрямована взаємодія соціального педагога, класного керівника та батьків. </w:t>
      </w:r>
    </w:p>
    <w:p w:rsidR="00D9678C" w:rsidRPr="00394E1B" w:rsidRDefault="00D9678C" w:rsidP="00D9678C">
      <w:pPr>
        <w:pStyle w:val="a5"/>
        <w:tabs>
          <w:tab w:val="left" w:pos="-720"/>
          <w:tab w:val="left" w:pos="-360"/>
          <w:tab w:val="left" w:pos="851"/>
        </w:tabs>
        <w:spacing w:line="360" w:lineRule="auto"/>
        <w:ind w:firstLine="709"/>
        <w:rPr>
          <w:lang w:eastAsia="en-US"/>
        </w:rPr>
      </w:pPr>
      <w:r w:rsidRPr="00394E1B">
        <w:t xml:space="preserve">Експериментальна робота засвідчила, що при цілеспрямованому навчанні у нестандартній формі діти інваліди здатні засвоїти наукову інформацію, адаптовану до їхнього сприйняття. Також ми прийшли до </w:t>
      </w:r>
      <w:r w:rsidRPr="00394E1B">
        <w:rPr>
          <w:b/>
          <w:bCs/>
        </w:rPr>
        <w:t>висновку</w:t>
      </w:r>
      <w:r w:rsidR="008F061A">
        <w:t>, що:</w:t>
      </w:r>
    </w:p>
    <w:p w:rsidR="00D9678C" w:rsidRPr="00394E1B" w:rsidRDefault="00D9678C" w:rsidP="008F061A">
      <w:pPr>
        <w:pStyle w:val="a5"/>
        <w:numPr>
          <w:ilvl w:val="0"/>
          <w:numId w:val="26"/>
        </w:numPr>
        <w:tabs>
          <w:tab w:val="left" w:pos="993"/>
        </w:tabs>
        <w:spacing w:line="360" w:lineRule="auto"/>
        <w:ind w:left="0" w:firstLine="709"/>
        <w:rPr>
          <w:lang w:eastAsia="en-US"/>
        </w:rPr>
      </w:pPr>
      <w:r w:rsidRPr="00394E1B">
        <w:t>більш успішному засвоєнню діти інваліди знань з питань захисту прав дитини сприяє використання новітніх технологій, нестандартних форм і методів роботи;</w:t>
      </w:r>
    </w:p>
    <w:p w:rsidR="00D9678C" w:rsidRPr="00394E1B" w:rsidRDefault="00D9678C" w:rsidP="008F061A">
      <w:pPr>
        <w:pStyle w:val="a5"/>
        <w:numPr>
          <w:ilvl w:val="0"/>
          <w:numId w:val="26"/>
        </w:numPr>
        <w:tabs>
          <w:tab w:val="left" w:pos="993"/>
        </w:tabs>
        <w:spacing w:line="360" w:lineRule="auto"/>
        <w:ind w:left="0" w:firstLine="709"/>
        <w:rPr>
          <w:lang w:eastAsia="en-US"/>
        </w:rPr>
      </w:pPr>
      <w:r w:rsidRPr="00394E1B">
        <w:t xml:space="preserve">сформованість у дітей-інвалідів соціально-правової підтримкиє регулятором їх поведінки в повсякденному житті; </w:t>
      </w:r>
    </w:p>
    <w:p w:rsidR="00D9678C" w:rsidRPr="00394E1B" w:rsidRDefault="00D9678C" w:rsidP="008F061A">
      <w:pPr>
        <w:pStyle w:val="a5"/>
        <w:numPr>
          <w:ilvl w:val="0"/>
          <w:numId w:val="26"/>
        </w:numPr>
        <w:tabs>
          <w:tab w:val="left" w:pos="993"/>
        </w:tabs>
        <w:spacing w:line="360" w:lineRule="auto"/>
        <w:ind w:left="0" w:firstLine="709"/>
        <w:rPr>
          <w:lang w:eastAsia="en-US"/>
        </w:rPr>
      </w:pPr>
      <w:r w:rsidRPr="00394E1B">
        <w:t>наявність уявлень про основні права та обов’язки допомагає дітям-інвалідам передбачати наслідки своїх дій, спонукає контролювати поведінку для уникнення негативних наслідків. Це сприяє засвоєнню діти інваліди доцільних правових норм поведінки як особливо значущих.</w:t>
      </w:r>
    </w:p>
    <w:p w:rsidR="00D9678C" w:rsidRDefault="00D9678C" w:rsidP="008F061A">
      <w:pPr>
        <w:widowControl/>
        <w:autoSpaceDE/>
        <w:autoSpaceDN/>
        <w:adjustRightInd/>
        <w:spacing w:line="360" w:lineRule="auto"/>
        <w:rPr>
          <w:bCs/>
          <w:sz w:val="28"/>
          <w:szCs w:val="28"/>
          <w:highlight w:val="yellow"/>
          <w:lang w:val="uk-UA"/>
        </w:rPr>
      </w:pPr>
    </w:p>
    <w:p w:rsidR="00976F76" w:rsidRDefault="00976F76" w:rsidP="008F061A">
      <w:pPr>
        <w:widowControl/>
        <w:autoSpaceDE/>
        <w:autoSpaceDN/>
        <w:adjustRightInd/>
        <w:spacing w:line="360" w:lineRule="auto"/>
        <w:rPr>
          <w:bCs/>
          <w:sz w:val="28"/>
          <w:szCs w:val="28"/>
          <w:highlight w:val="yellow"/>
          <w:lang w:val="uk-UA"/>
        </w:rPr>
      </w:pPr>
    </w:p>
    <w:p w:rsidR="00976F76" w:rsidRDefault="00976F76" w:rsidP="008F061A">
      <w:pPr>
        <w:widowControl/>
        <w:autoSpaceDE/>
        <w:autoSpaceDN/>
        <w:adjustRightInd/>
        <w:spacing w:line="360" w:lineRule="auto"/>
        <w:rPr>
          <w:bCs/>
          <w:sz w:val="28"/>
          <w:szCs w:val="28"/>
          <w:highlight w:val="yellow"/>
          <w:lang w:val="uk-UA"/>
        </w:rPr>
      </w:pPr>
    </w:p>
    <w:p w:rsidR="00976F76" w:rsidRDefault="00976F76" w:rsidP="008F061A">
      <w:pPr>
        <w:widowControl/>
        <w:autoSpaceDE/>
        <w:autoSpaceDN/>
        <w:adjustRightInd/>
        <w:spacing w:line="360" w:lineRule="auto"/>
        <w:rPr>
          <w:bCs/>
          <w:sz w:val="28"/>
          <w:szCs w:val="28"/>
          <w:highlight w:val="yellow"/>
          <w:lang w:val="uk-UA"/>
        </w:rPr>
      </w:pPr>
    </w:p>
    <w:p w:rsidR="00976F76" w:rsidRDefault="00976F76" w:rsidP="008F061A">
      <w:pPr>
        <w:widowControl/>
        <w:autoSpaceDE/>
        <w:autoSpaceDN/>
        <w:adjustRightInd/>
        <w:spacing w:line="360" w:lineRule="auto"/>
        <w:rPr>
          <w:bCs/>
          <w:sz w:val="28"/>
          <w:szCs w:val="28"/>
          <w:highlight w:val="yellow"/>
          <w:lang w:val="uk-UA"/>
        </w:rPr>
      </w:pPr>
    </w:p>
    <w:p w:rsidR="00D9678C" w:rsidRPr="00394E1B" w:rsidRDefault="00094AD3" w:rsidP="00976F76">
      <w:pPr>
        <w:tabs>
          <w:tab w:val="left" w:pos="1134"/>
        </w:tabs>
        <w:spacing w:line="360" w:lineRule="auto"/>
        <w:ind w:firstLine="709"/>
        <w:jc w:val="both"/>
        <w:rPr>
          <w:b/>
          <w:sz w:val="28"/>
          <w:lang w:val="uk-UA"/>
        </w:rPr>
      </w:pPr>
      <w:r w:rsidRPr="00394E1B">
        <w:rPr>
          <w:b/>
          <w:sz w:val="28"/>
          <w:lang w:val="uk-UA"/>
        </w:rPr>
        <w:t xml:space="preserve">3.2. </w:t>
      </w:r>
      <w:r w:rsidR="00D9678C" w:rsidRPr="00394E1B">
        <w:rPr>
          <w:b/>
          <w:sz w:val="28"/>
          <w:lang w:val="uk-UA"/>
        </w:rPr>
        <w:t>Визначення рівня соціально-правової підтримкидітей з інвалідністю школи-інтернату</w:t>
      </w:r>
    </w:p>
    <w:p w:rsidR="00142633" w:rsidRPr="000055D4" w:rsidRDefault="00142633" w:rsidP="008F061A">
      <w:pPr>
        <w:tabs>
          <w:tab w:val="left" w:pos="1134"/>
        </w:tabs>
        <w:spacing w:line="360" w:lineRule="auto"/>
        <w:jc w:val="both"/>
        <w:rPr>
          <w:sz w:val="28"/>
          <w:lang w:val="uk-UA"/>
        </w:rPr>
      </w:pPr>
    </w:p>
    <w:p w:rsidR="00D9678C" w:rsidRPr="00394E1B" w:rsidRDefault="00D9678C" w:rsidP="008F061A">
      <w:pPr>
        <w:pStyle w:val="ab"/>
        <w:spacing w:before="0" w:beforeAutospacing="0" w:after="0" w:afterAutospacing="0" w:line="360" w:lineRule="auto"/>
        <w:ind w:firstLine="706"/>
        <w:jc w:val="both"/>
        <w:rPr>
          <w:sz w:val="28"/>
          <w:szCs w:val="28"/>
          <w:lang w:val="uk-UA"/>
        </w:rPr>
      </w:pPr>
      <w:r w:rsidRPr="00394E1B">
        <w:rPr>
          <w:sz w:val="28"/>
          <w:szCs w:val="28"/>
          <w:lang w:val="uk-UA"/>
        </w:rPr>
        <w:t>Провідним компонентом соціальної роботи з даною категорією дітей є формування індивідуальності, її</w:t>
      </w:r>
      <w:hyperlink r:id="rId57" w:tooltip="Соціалізація" w:history="1">
        <w:r w:rsidRPr="00394E1B">
          <w:rPr>
            <w:rStyle w:val="a9"/>
            <w:color w:val="000000" w:themeColor="text1"/>
            <w:sz w:val="28"/>
            <w:szCs w:val="28"/>
            <w:u w:val="none"/>
            <w:lang w:val="uk-UA"/>
          </w:rPr>
          <w:t>соціалізація</w:t>
        </w:r>
      </w:hyperlink>
      <w:r w:rsidRPr="00394E1B">
        <w:rPr>
          <w:color w:val="000000" w:themeColor="text1"/>
          <w:sz w:val="28"/>
          <w:szCs w:val="28"/>
          <w:lang w:val="uk-UA"/>
        </w:rPr>
        <w:t>з</w:t>
      </w:r>
      <w:r w:rsidRPr="00394E1B">
        <w:rPr>
          <w:sz w:val="28"/>
          <w:szCs w:val="28"/>
          <w:lang w:val="uk-UA"/>
        </w:rPr>
        <w:t xml:space="preserve"> урахуванням потенційних можливостей і потреб кожної дитини. Побудова взаємозв’язків дитини з мікро- і макросередовищем, розвиток її збережених психофізичних можливостей здійснюється шляхом розширення сфери спілкування, організації дозвілля, творчої та ігрової діяльності, допомоги у самообслуговуванні і пересуванні, забезпечення ліками і продуктами</w:t>
      </w:r>
      <w:hyperlink r:id="rId58" w:tooltip="Харчування" w:history="1">
        <w:r w:rsidRPr="00394E1B">
          <w:rPr>
            <w:rStyle w:val="a9"/>
            <w:color w:val="000000" w:themeColor="text1"/>
            <w:sz w:val="28"/>
            <w:szCs w:val="28"/>
            <w:u w:val="none"/>
            <w:lang w:val="uk-UA"/>
          </w:rPr>
          <w:t>харчування</w:t>
        </w:r>
      </w:hyperlink>
      <w:r w:rsidRPr="00394E1B">
        <w:rPr>
          <w:color w:val="000000" w:themeColor="text1"/>
          <w:sz w:val="28"/>
          <w:szCs w:val="28"/>
          <w:lang w:val="uk-UA"/>
        </w:rPr>
        <w:t>,</w:t>
      </w:r>
      <w:r w:rsidRPr="00394E1B">
        <w:rPr>
          <w:sz w:val="28"/>
          <w:szCs w:val="28"/>
          <w:lang w:val="uk-UA"/>
        </w:rPr>
        <w:t xml:space="preserve"> організації оздоровлення, також розробці і реалізації програм реабілітації дітей-інвалідів.</w:t>
      </w:r>
    </w:p>
    <w:p w:rsidR="00D9678C" w:rsidRPr="00394E1B" w:rsidRDefault="00D9678C" w:rsidP="00D9678C">
      <w:pPr>
        <w:pStyle w:val="ab"/>
        <w:spacing w:before="0" w:beforeAutospacing="0" w:after="0" w:afterAutospacing="0" w:line="360" w:lineRule="auto"/>
        <w:ind w:firstLine="706"/>
        <w:jc w:val="both"/>
        <w:rPr>
          <w:sz w:val="28"/>
          <w:szCs w:val="28"/>
        </w:rPr>
      </w:pPr>
      <w:r w:rsidRPr="00394E1B">
        <w:rPr>
          <w:sz w:val="28"/>
          <w:szCs w:val="28"/>
        </w:rPr>
        <w:t>Отже, організація соціальної роботи з дітьми інвалідами базується на:</w:t>
      </w:r>
    </w:p>
    <w:p w:rsidR="00D9678C" w:rsidRPr="00394E1B" w:rsidRDefault="000055D4" w:rsidP="00D9678C">
      <w:pPr>
        <w:pStyle w:val="ab"/>
        <w:spacing w:before="0" w:beforeAutospacing="0" w:after="0" w:afterAutospacing="0" w:line="360" w:lineRule="auto"/>
        <w:ind w:firstLine="706"/>
        <w:jc w:val="both"/>
        <w:rPr>
          <w:sz w:val="28"/>
          <w:szCs w:val="28"/>
        </w:rPr>
      </w:pPr>
      <w:r>
        <w:rPr>
          <w:sz w:val="28"/>
          <w:szCs w:val="28"/>
          <w:lang w:val="uk-UA"/>
        </w:rPr>
        <w:t>–</w:t>
      </w:r>
      <w:r w:rsidR="00D9678C" w:rsidRPr="00394E1B">
        <w:rPr>
          <w:sz w:val="28"/>
          <w:szCs w:val="28"/>
        </w:rPr>
        <w:t xml:space="preserve"> вивчення соцiально-психологiчного стану дитини з обмеженою дієздатністю;</w:t>
      </w:r>
    </w:p>
    <w:p w:rsidR="00D9678C" w:rsidRPr="00394E1B" w:rsidRDefault="000055D4" w:rsidP="00D9678C">
      <w:pPr>
        <w:pStyle w:val="ab"/>
        <w:spacing w:before="0" w:beforeAutospacing="0" w:after="0" w:afterAutospacing="0" w:line="360" w:lineRule="auto"/>
        <w:ind w:firstLine="706"/>
        <w:jc w:val="both"/>
        <w:rPr>
          <w:sz w:val="28"/>
          <w:szCs w:val="28"/>
        </w:rPr>
      </w:pPr>
      <w:r>
        <w:rPr>
          <w:sz w:val="28"/>
          <w:szCs w:val="28"/>
          <w:lang w:val="uk-UA"/>
        </w:rPr>
        <w:t>–</w:t>
      </w:r>
      <w:r w:rsidR="00D9678C" w:rsidRPr="00394E1B">
        <w:rPr>
          <w:sz w:val="28"/>
          <w:szCs w:val="28"/>
        </w:rPr>
        <w:t xml:space="preserve"> побутовій реаблiтацiї дiтей-iнвалiдiв (навчання елементам самообслуговування та норм елементарної поведнки в рiзних мікросоціумах);</w:t>
      </w:r>
    </w:p>
    <w:p w:rsidR="00D9678C" w:rsidRPr="00394E1B" w:rsidRDefault="000055D4" w:rsidP="00D9678C">
      <w:pPr>
        <w:pStyle w:val="ab"/>
        <w:spacing w:before="0" w:beforeAutospacing="0" w:after="0" w:afterAutospacing="0" w:line="360" w:lineRule="auto"/>
        <w:ind w:firstLine="706"/>
        <w:jc w:val="both"/>
        <w:rPr>
          <w:sz w:val="28"/>
          <w:szCs w:val="28"/>
        </w:rPr>
      </w:pPr>
      <w:r>
        <w:rPr>
          <w:sz w:val="28"/>
          <w:szCs w:val="28"/>
          <w:lang w:val="uk-UA"/>
        </w:rPr>
        <w:t>–</w:t>
      </w:r>
      <w:r w:rsidR="00D9678C" w:rsidRPr="00394E1B">
        <w:rPr>
          <w:sz w:val="28"/>
          <w:szCs w:val="28"/>
        </w:rPr>
        <w:t xml:space="preserve"> органiзації консультпунктiв для родичiв дітей-iнвалiдiв з юридичних,</w:t>
      </w:r>
    </w:p>
    <w:p w:rsidR="00D9678C" w:rsidRPr="00394E1B" w:rsidRDefault="00D9678C" w:rsidP="00D9678C">
      <w:pPr>
        <w:pStyle w:val="ab"/>
        <w:spacing w:before="0" w:beforeAutospacing="0" w:after="0" w:afterAutospacing="0" w:line="360" w:lineRule="auto"/>
        <w:ind w:firstLine="706"/>
        <w:jc w:val="both"/>
        <w:rPr>
          <w:sz w:val="28"/>
          <w:szCs w:val="28"/>
        </w:rPr>
      </w:pPr>
      <w:r w:rsidRPr="00394E1B">
        <w:rPr>
          <w:sz w:val="28"/>
          <w:szCs w:val="28"/>
        </w:rPr>
        <w:t>правових, психолого-педагогічних та інших питань;</w:t>
      </w:r>
    </w:p>
    <w:p w:rsidR="00D9678C" w:rsidRPr="00394E1B" w:rsidRDefault="000055D4" w:rsidP="00D9678C">
      <w:pPr>
        <w:pStyle w:val="ab"/>
        <w:spacing w:before="0" w:beforeAutospacing="0" w:after="0" w:afterAutospacing="0" w:line="360" w:lineRule="auto"/>
        <w:ind w:firstLine="706"/>
        <w:jc w:val="both"/>
        <w:rPr>
          <w:sz w:val="28"/>
          <w:szCs w:val="28"/>
        </w:rPr>
      </w:pPr>
      <w:r>
        <w:rPr>
          <w:sz w:val="28"/>
          <w:szCs w:val="28"/>
          <w:lang w:val="uk-UA"/>
        </w:rPr>
        <w:t>–</w:t>
      </w:r>
      <w:r w:rsidR="00D9678C" w:rsidRPr="00394E1B">
        <w:rPr>
          <w:sz w:val="28"/>
          <w:szCs w:val="28"/>
        </w:rPr>
        <w:t xml:space="preserve"> розвитку потенційних творчих можливостей дiтей-iнвалiдiв;</w:t>
      </w:r>
    </w:p>
    <w:p w:rsidR="00D9678C" w:rsidRPr="00394E1B" w:rsidRDefault="000055D4" w:rsidP="00D9678C">
      <w:pPr>
        <w:pStyle w:val="ab"/>
        <w:spacing w:before="0" w:beforeAutospacing="0" w:after="0" w:afterAutospacing="0" w:line="360" w:lineRule="auto"/>
        <w:ind w:firstLine="706"/>
        <w:jc w:val="both"/>
        <w:rPr>
          <w:sz w:val="28"/>
          <w:szCs w:val="28"/>
        </w:rPr>
      </w:pPr>
      <w:r>
        <w:rPr>
          <w:sz w:val="28"/>
          <w:szCs w:val="28"/>
          <w:lang w:val="uk-UA"/>
        </w:rPr>
        <w:t>–</w:t>
      </w:r>
      <w:r w:rsidR="00D9678C" w:rsidRPr="00394E1B">
        <w:rPr>
          <w:sz w:val="28"/>
          <w:szCs w:val="28"/>
        </w:rPr>
        <w:t xml:space="preserve"> формування якостей особистiсної самодяльностi засобами спеціально</w:t>
      </w:r>
    </w:p>
    <w:p w:rsidR="00D9678C" w:rsidRPr="00394E1B" w:rsidRDefault="00D9678C" w:rsidP="00D9678C">
      <w:pPr>
        <w:pStyle w:val="ab"/>
        <w:spacing w:before="0" w:beforeAutospacing="0" w:after="0" w:afterAutospacing="0" w:line="360" w:lineRule="auto"/>
        <w:ind w:firstLine="706"/>
        <w:jc w:val="both"/>
        <w:rPr>
          <w:sz w:val="28"/>
          <w:szCs w:val="28"/>
        </w:rPr>
      </w:pPr>
      <w:r w:rsidRPr="00394E1B">
        <w:rPr>
          <w:sz w:val="28"/>
          <w:szCs w:val="28"/>
        </w:rPr>
        <w:t>розроблених психотренiнгiв та психотренуючих iгор;</w:t>
      </w:r>
    </w:p>
    <w:p w:rsidR="00D9678C" w:rsidRPr="00394E1B" w:rsidRDefault="000055D4" w:rsidP="00D9678C">
      <w:pPr>
        <w:pStyle w:val="ab"/>
        <w:spacing w:before="0" w:beforeAutospacing="0" w:after="0" w:afterAutospacing="0" w:line="360" w:lineRule="auto"/>
        <w:ind w:firstLine="706"/>
        <w:jc w:val="both"/>
        <w:rPr>
          <w:sz w:val="28"/>
          <w:szCs w:val="28"/>
        </w:rPr>
      </w:pPr>
      <w:r>
        <w:rPr>
          <w:sz w:val="28"/>
          <w:szCs w:val="28"/>
          <w:lang w:val="uk-UA"/>
        </w:rPr>
        <w:t>–</w:t>
      </w:r>
      <w:r w:rsidR="00D9678C" w:rsidRPr="00394E1B">
        <w:rPr>
          <w:sz w:val="28"/>
          <w:szCs w:val="28"/>
        </w:rPr>
        <w:t xml:space="preserve"> органiзацiї культурно-дозвiллево та освітньої дiяльностi дiтей-iнвалiдiв;</w:t>
      </w:r>
    </w:p>
    <w:p w:rsidR="00D9678C" w:rsidRPr="00394E1B" w:rsidRDefault="000055D4" w:rsidP="00D9678C">
      <w:pPr>
        <w:pStyle w:val="ab"/>
        <w:spacing w:before="0" w:beforeAutospacing="0" w:after="0" w:afterAutospacing="0" w:line="360" w:lineRule="auto"/>
        <w:ind w:firstLine="706"/>
        <w:jc w:val="both"/>
        <w:rPr>
          <w:sz w:val="28"/>
          <w:szCs w:val="28"/>
        </w:rPr>
      </w:pPr>
      <w:r>
        <w:rPr>
          <w:sz w:val="28"/>
          <w:szCs w:val="28"/>
          <w:lang w:val="uk-UA"/>
        </w:rPr>
        <w:t>–</w:t>
      </w:r>
      <w:r w:rsidR="00D9678C" w:rsidRPr="00394E1B">
        <w:rPr>
          <w:sz w:val="28"/>
          <w:szCs w:val="28"/>
        </w:rPr>
        <w:t xml:space="preserve"> координації роботи з різними соціальними інститутами, що опікуються проблемами дiтей-iнвалiдiв у суспiльствi;</w:t>
      </w:r>
    </w:p>
    <w:p w:rsidR="00D9678C" w:rsidRPr="00394E1B" w:rsidRDefault="000055D4" w:rsidP="00D9678C">
      <w:pPr>
        <w:pStyle w:val="ab"/>
        <w:spacing w:before="0" w:beforeAutospacing="0" w:after="0" w:afterAutospacing="0" w:line="360" w:lineRule="auto"/>
        <w:ind w:firstLine="706"/>
        <w:jc w:val="both"/>
        <w:rPr>
          <w:sz w:val="28"/>
          <w:szCs w:val="28"/>
        </w:rPr>
      </w:pPr>
      <w:r>
        <w:rPr>
          <w:sz w:val="28"/>
          <w:szCs w:val="28"/>
          <w:lang w:val="uk-UA"/>
        </w:rPr>
        <w:t>–</w:t>
      </w:r>
      <w:r w:rsidR="00D9678C" w:rsidRPr="00394E1B">
        <w:rPr>
          <w:sz w:val="28"/>
          <w:szCs w:val="28"/>
        </w:rPr>
        <w:t xml:space="preserve"> здійснені соціального захисту дітей-інвалідів та їх сімей.</w:t>
      </w:r>
    </w:p>
    <w:p w:rsidR="00D9678C" w:rsidRPr="00394E1B" w:rsidRDefault="00D9678C" w:rsidP="00D9678C">
      <w:pPr>
        <w:pStyle w:val="ab"/>
        <w:spacing w:before="0" w:beforeAutospacing="0" w:after="0" w:afterAutospacing="0" w:line="360" w:lineRule="auto"/>
        <w:ind w:firstLine="706"/>
        <w:jc w:val="both"/>
        <w:rPr>
          <w:sz w:val="28"/>
          <w:szCs w:val="28"/>
        </w:rPr>
      </w:pPr>
      <w:r w:rsidRPr="00394E1B">
        <w:rPr>
          <w:sz w:val="28"/>
          <w:szCs w:val="28"/>
        </w:rPr>
        <w:t>Таким чином, всі ці напрями сьогодні вводяться у повсякденну практичну діяльність з метою соціалізації та інтеграції дитини з обмеженими функціональними можливостями в суспільстві, з метою досягнення оптимального рівня їх життєдіяльності і потенційних здібностей особистості у результаті впливу напрямків соціального захисту.</w:t>
      </w:r>
    </w:p>
    <w:p w:rsidR="00D9678C" w:rsidRPr="00394E1B" w:rsidRDefault="00D9678C" w:rsidP="00D9678C">
      <w:pPr>
        <w:pStyle w:val="a5"/>
        <w:tabs>
          <w:tab w:val="left" w:pos="284"/>
          <w:tab w:val="left" w:pos="851"/>
        </w:tabs>
        <w:spacing w:line="360" w:lineRule="auto"/>
        <w:ind w:firstLine="709"/>
        <w:rPr>
          <w:szCs w:val="28"/>
        </w:rPr>
      </w:pPr>
      <w:r w:rsidRPr="00394E1B">
        <w:rPr>
          <w:szCs w:val="28"/>
        </w:rPr>
        <w:t>Після проведення експериментальної роботи з діти інваліди за розробленою методикою: ми перевірили рівень сформованих правових понять, умінь і навичок, застосування їх у практиці життя в дітей-інвалідів ЕГ і КГ. Робота здійснювалась за схемою констатуючого експерименту. Використовувалися наступні методи:</w:t>
      </w:r>
    </w:p>
    <w:p w:rsidR="00D9678C" w:rsidRPr="00394E1B" w:rsidRDefault="00D9678C" w:rsidP="005E4886">
      <w:pPr>
        <w:pStyle w:val="a5"/>
        <w:numPr>
          <w:ilvl w:val="0"/>
          <w:numId w:val="26"/>
        </w:numPr>
        <w:tabs>
          <w:tab w:val="left" w:pos="1134"/>
        </w:tabs>
        <w:spacing w:line="360" w:lineRule="auto"/>
        <w:ind w:left="0" w:firstLine="709"/>
        <w:rPr>
          <w:szCs w:val="28"/>
          <w:lang w:eastAsia="en-US"/>
        </w:rPr>
      </w:pPr>
      <w:r w:rsidRPr="00394E1B">
        <w:rPr>
          <w:szCs w:val="28"/>
          <w:lang w:eastAsia="en-US"/>
        </w:rPr>
        <w:t>спостереження за діти інваліди;</w:t>
      </w:r>
    </w:p>
    <w:p w:rsidR="00D9678C" w:rsidRPr="00394E1B" w:rsidRDefault="00D9678C" w:rsidP="005E4886">
      <w:pPr>
        <w:pStyle w:val="a5"/>
        <w:numPr>
          <w:ilvl w:val="0"/>
          <w:numId w:val="26"/>
        </w:numPr>
        <w:tabs>
          <w:tab w:val="left" w:pos="1134"/>
        </w:tabs>
        <w:spacing w:line="360" w:lineRule="auto"/>
        <w:ind w:left="0" w:firstLine="709"/>
        <w:rPr>
          <w:lang w:eastAsia="en-US"/>
        </w:rPr>
      </w:pPr>
      <w:r w:rsidRPr="00394E1B">
        <w:rPr>
          <w:lang w:eastAsia="en-US"/>
        </w:rPr>
        <w:t>бесіди з діти інваліди;</w:t>
      </w:r>
    </w:p>
    <w:p w:rsidR="00D9678C" w:rsidRPr="00394E1B" w:rsidRDefault="00D9678C" w:rsidP="005E4886">
      <w:pPr>
        <w:pStyle w:val="a5"/>
        <w:numPr>
          <w:ilvl w:val="0"/>
          <w:numId w:val="26"/>
        </w:numPr>
        <w:tabs>
          <w:tab w:val="left" w:pos="1134"/>
        </w:tabs>
        <w:spacing w:line="360" w:lineRule="auto"/>
        <w:ind w:left="0" w:firstLine="709"/>
        <w:rPr>
          <w:lang w:eastAsia="en-US"/>
        </w:rPr>
      </w:pPr>
      <w:r w:rsidRPr="00394E1B">
        <w:rPr>
          <w:lang w:eastAsia="en-US"/>
        </w:rPr>
        <w:t>бесіди з класними керівниками;</w:t>
      </w:r>
    </w:p>
    <w:p w:rsidR="00D9678C" w:rsidRPr="00394E1B" w:rsidRDefault="00D9678C" w:rsidP="005E4886">
      <w:pPr>
        <w:pStyle w:val="a5"/>
        <w:numPr>
          <w:ilvl w:val="0"/>
          <w:numId w:val="26"/>
        </w:numPr>
        <w:tabs>
          <w:tab w:val="left" w:pos="1134"/>
        </w:tabs>
        <w:spacing w:line="360" w:lineRule="auto"/>
        <w:ind w:left="0" w:firstLine="709"/>
        <w:rPr>
          <w:lang w:eastAsia="en-US"/>
        </w:rPr>
      </w:pPr>
      <w:r w:rsidRPr="00394E1B">
        <w:rPr>
          <w:lang w:eastAsia="en-US"/>
        </w:rPr>
        <w:t>аналіз планів навчально-виховної роботи вихователів;</w:t>
      </w:r>
    </w:p>
    <w:p w:rsidR="00D9678C" w:rsidRPr="00394E1B" w:rsidRDefault="00D9678C" w:rsidP="005E4886">
      <w:pPr>
        <w:pStyle w:val="a5"/>
        <w:numPr>
          <w:ilvl w:val="0"/>
          <w:numId w:val="26"/>
        </w:numPr>
        <w:tabs>
          <w:tab w:val="left" w:pos="1134"/>
        </w:tabs>
        <w:spacing w:line="360" w:lineRule="auto"/>
        <w:ind w:left="0" w:firstLine="709"/>
        <w:rPr>
          <w:lang w:eastAsia="en-US"/>
        </w:rPr>
      </w:pPr>
      <w:r w:rsidRPr="00394E1B">
        <w:rPr>
          <w:lang w:eastAsia="en-US"/>
        </w:rPr>
        <w:t>бесіди з опікунами.</w:t>
      </w:r>
    </w:p>
    <w:p w:rsidR="00D9678C" w:rsidRPr="00394E1B" w:rsidRDefault="005E4886" w:rsidP="00D9678C">
      <w:pPr>
        <w:pStyle w:val="a5"/>
        <w:tabs>
          <w:tab w:val="left" w:pos="284"/>
          <w:tab w:val="left" w:pos="851"/>
        </w:tabs>
        <w:spacing w:line="360" w:lineRule="auto"/>
        <w:ind w:firstLine="709"/>
        <w:rPr>
          <w:lang w:eastAsia="en-US"/>
        </w:rPr>
      </w:pPr>
      <w:r>
        <w:t>Б</w:t>
      </w:r>
      <w:r w:rsidR="00D9678C" w:rsidRPr="00394E1B">
        <w:t>ула розроблена серія завдань, які передбачали виявити і порівняти рівень знань з питань захисту прав дитини в дітей-інвалідів ЕГ і КГ. А також визначити наявність чи відсутність зміни рівня сформованості відповідних знань у класних керівників і батьків ЕГ і КГ.</w:t>
      </w:r>
    </w:p>
    <w:p w:rsidR="00D9678C" w:rsidRPr="00394E1B" w:rsidRDefault="00D9678C" w:rsidP="00D9678C">
      <w:pPr>
        <w:pStyle w:val="a5"/>
        <w:tabs>
          <w:tab w:val="left" w:pos="284"/>
        </w:tabs>
        <w:spacing w:line="360" w:lineRule="auto"/>
        <w:ind w:firstLine="709"/>
        <w:rPr>
          <w:b/>
          <w:bCs/>
          <w:u w:val="single"/>
        </w:rPr>
      </w:pPr>
      <w:r w:rsidRPr="00394E1B">
        <w:rPr>
          <w:b/>
          <w:bCs/>
          <w:u w:val="single"/>
        </w:rPr>
        <w:t>Перший етап.</w:t>
      </w:r>
    </w:p>
    <w:p w:rsidR="00D9678C" w:rsidRPr="00394E1B" w:rsidRDefault="00D9678C" w:rsidP="00D9678C">
      <w:pPr>
        <w:pStyle w:val="a5"/>
        <w:tabs>
          <w:tab w:val="left" w:pos="284"/>
        </w:tabs>
        <w:spacing w:line="360" w:lineRule="auto"/>
        <w:ind w:firstLine="709"/>
        <w:rPr>
          <w:lang w:eastAsia="en-US"/>
        </w:rPr>
      </w:pPr>
      <w:r w:rsidRPr="00394E1B">
        <w:t xml:space="preserve">Ми провели ряд </w:t>
      </w:r>
      <w:r w:rsidRPr="00394E1B">
        <w:rPr>
          <w:b/>
          <w:bCs/>
          <w:i/>
          <w:iCs/>
        </w:rPr>
        <w:t>спостережень</w:t>
      </w:r>
      <w:r w:rsidRPr="00394E1B">
        <w:t xml:space="preserve"> за діяльністю дітей-інвалідів протягом навчального дня, звертаючи увагу на використання ними знань, умінь і навичок щодо забезпечення власних прав та виконання обов’язків. Ми намагалися порівняти правовову доцільність поведінки дітей ЕГ і КГ. У ході даної роботи було помічено, що діти інваліди ЕГ у вирішенні питань, що стосуються забезпечення їх прав, доцільно використовують знання, отримані в ході попереднього цілеспрямованого навчально-виховного впливу. Діти інваліди КГ у схожих ситуаціях, у більшості випадків, реагують неадекватно – ситуацію залишали невирішеною та ін.</w:t>
      </w:r>
    </w:p>
    <w:p w:rsidR="00D9678C" w:rsidRPr="00394E1B" w:rsidRDefault="00D9678C" w:rsidP="00D9678C">
      <w:pPr>
        <w:pStyle w:val="a5"/>
        <w:tabs>
          <w:tab w:val="left" w:pos="284"/>
        </w:tabs>
        <w:spacing w:line="360" w:lineRule="auto"/>
        <w:ind w:firstLine="709"/>
      </w:pPr>
      <w:r w:rsidRPr="00394E1B">
        <w:t xml:space="preserve">Після спостережень ми вирішили розширити коло спілкування з діти інваліди ЕГ і КГ і запропонували їм прийняти участь в </w:t>
      </w:r>
      <w:r w:rsidRPr="00394E1B">
        <w:rPr>
          <w:b/>
          <w:bCs/>
          <w:i/>
          <w:iCs/>
        </w:rPr>
        <w:t>бесіді</w:t>
      </w:r>
      <w:r w:rsidRPr="00394E1B">
        <w:t>: «Чи знаєте ви свої права?» Питання для бесіди були підібрані згідно тем, які опрацьовувалися діти інваліди ЕГ, але задавалися вони респондентам і ЕГ, і КГ (кожне питання оцінювалося за трьохбальною системою).</w:t>
      </w:r>
    </w:p>
    <w:p w:rsidR="00D9678C" w:rsidRPr="00394E1B" w:rsidRDefault="00D9678C" w:rsidP="005E4886">
      <w:pPr>
        <w:pStyle w:val="a5"/>
        <w:numPr>
          <w:ilvl w:val="0"/>
          <w:numId w:val="22"/>
        </w:numPr>
        <w:spacing w:line="360" w:lineRule="auto"/>
        <w:ind w:left="0" w:firstLine="709"/>
        <w:rPr>
          <w:lang w:eastAsia="en-US"/>
        </w:rPr>
      </w:pPr>
      <w:r w:rsidRPr="00394E1B">
        <w:rPr>
          <w:lang w:eastAsia="en-US"/>
        </w:rPr>
        <w:t>Як Ви розумієте поняття «обов</w:t>
      </w:r>
      <w:r w:rsidRPr="00394E1B">
        <w:rPr>
          <w:lang w:val="ru-RU" w:eastAsia="en-US"/>
        </w:rPr>
        <w:t>’</w:t>
      </w:r>
      <w:r w:rsidRPr="00394E1B">
        <w:rPr>
          <w:lang w:eastAsia="en-US"/>
        </w:rPr>
        <w:t>язок»?</w:t>
      </w:r>
    </w:p>
    <w:p w:rsidR="00D9678C" w:rsidRPr="00394E1B" w:rsidRDefault="00D9678C" w:rsidP="005E4886">
      <w:pPr>
        <w:pStyle w:val="a5"/>
        <w:numPr>
          <w:ilvl w:val="0"/>
          <w:numId w:val="22"/>
        </w:numPr>
        <w:spacing w:line="360" w:lineRule="auto"/>
        <w:ind w:left="0" w:firstLine="709"/>
        <w:rPr>
          <w:lang w:eastAsia="en-US"/>
        </w:rPr>
      </w:pPr>
      <w:r w:rsidRPr="00394E1B">
        <w:rPr>
          <w:lang w:eastAsia="en-US"/>
        </w:rPr>
        <w:t>Яким чином необхідно використовувати знання про власні права?</w:t>
      </w:r>
    </w:p>
    <w:p w:rsidR="00D9678C" w:rsidRPr="00394E1B" w:rsidRDefault="00D9678C" w:rsidP="005E4886">
      <w:pPr>
        <w:pStyle w:val="a5"/>
        <w:numPr>
          <w:ilvl w:val="0"/>
          <w:numId w:val="22"/>
        </w:numPr>
        <w:spacing w:line="360" w:lineRule="auto"/>
        <w:ind w:left="0" w:firstLine="709"/>
        <w:rPr>
          <w:lang w:eastAsia="en-US"/>
        </w:rPr>
      </w:pPr>
      <w:r w:rsidRPr="00394E1B">
        <w:rPr>
          <w:lang w:eastAsia="en-US"/>
        </w:rPr>
        <w:t>Як Ви розумієте поняття обов</w:t>
      </w:r>
      <w:r w:rsidRPr="00394E1B">
        <w:rPr>
          <w:lang w:val="ru-RU" w:eastAsia="en-US"/>
        </w:rPr>
        <w:t>’язок?</w:t>
      </w:r>
    </w:p>
    <w:p w:rsidR="00D9678C" w:rsidRPr="00394E1B" w:rsidRDefault="00D9678C" w:rsidP="005E4886">
      <w:pPr>
        <w:pStyle w:val="a5"/>
        <w:numPr>
          <w:ilvl w:val="0"/>
          <w:numId w:val="22"/>
        </w:numPr>
        <w:spacing w:line="360" w:lineRule="auto"/>
        <w:ind w:left="0" w:firstLine="709"/>
        <w:rPr>
          <w:lang w:eastAsia="en-US"/>
        </w:rPr>
      </w:pPr>
      <w:r w:rsidRPr="00394E1B">
        <w:rPr>
          <w:lang w:val="ru-RU" w:eastAsia="en-US"/>
        </w:rPr>
        <w:t>Які наслідки недотримання певних обов’язків?</w:t>
      </w:r>
    </w:p>
    <w:p w:rsidR="00D9678C" w:rsidRPr="00394E1B" w:rsidRDefault="00D9678C" w:rsidP="005E4886">
      <w:pPr>
        <w:pStyle w:val="a5"/>
        <w:numPr>
          <w:ilvl w:val="0"/>
          <w:numId w:val="22"/>
        </w:numPr>
        <w:spacing w:line="360" w:lineRule="auto"/>
        <w:ind w:left="0" w:firstLine="709"/>
        <w:rPr>
          <w:lang w:eastAsia="en-US"/>
        </w:rPr>
      </w:pPr>
      <w:r w:rsidRPr="00394E1B">
        <w:rPr>
          <w:lang w:eastAsia="en-US"/>
        </w:rPr>
        <w:t>Які види прав Ви знаєте?</w:t>
      </w:r>
    </w:p>
    <w:p w:rsidR="00D9678C" w:rsidRPr="00394E1B" w:rsidRDefault="00D9678C" w:rsidP="005E4886">
      <w:pPr>
        <w:pStyle w:val="a5"/>
        <w:numPr>
          <w:ilvl w:val="0"/>
          <w:numId w:val="22"/>
        </w:numPr>
        <w:spacing w:line="360" w:lineRule="auto"/>
        <w:ind w:left="0" w:firstLine="709"/>
        <w:rPr>
          <w:lang w:eastAsia="en-US"/>
        </w:rPr>
      </w:pPr>
      <w:r w:rsidRPr="00394E1B">
        <w:rPr>
          <w:lang w:eastAsia="en-US"/>
        </w:rPr>
        <w:t>Які наслідки порушення права на повагу?</w:t>
      </w:r>
    </w:p>
    <w:p w:rsidR="00D9678C" w:rsidRPr="00394E1B" w:rsidRDefault="00D9678C" w:rsidP="005E4886">
      <w:pPr>
        <w:pStyle w:val="a5"/>
        <w:numPr>
          <w:ilvl w:val="0"/>
          <w:numId w:val="22"/>
        </w:numPr>
        <w:spacing w:line="360" w:lineRule="auto"/>
        <w:ind w:left="0" w:firstLine="709"/>
        <w:rPr>
          <w:lang w:eastAsia="en-US"/>
        </w:rPr>
      </w:pPr>
      <w:r w:rsidRPr="00394E1B">
        <w:rPr>
          <w:lang w:eastAsia="en-US"/>
        </w:rPr>
        <w:t>Які історичні випадки порушення права на життя Ви знаєте?</w:t>
      </w:r>
    </w:p>
    <w:p w:rsidR="00D9678C" w:rsidRPr="00394E1B" w:rsidRDefault="00D9678C" w:rsidP="005E4886">
      <w:pPr>
        <w:pStyle w:val="a5"/>
        <w:numPr>
          <w:ilvl w:val="0"/>
          <w:numId w:val="22"/>
        </w:numPr>
        <w:spacing w:line="360" w:lineRule="auto"/>
        <w:ind w:left="0" w:firstLine="709"/>
        <w:rPr>
          <w:lang w:eastAsia="en-US"/>
        </w:rPr>
      </w:pPr>
      <w:r w:rsidRPr="00394E1B">
        <w:rPr>
          <w:lang w:eastAsia="en-US"/>
        </w:rPr>
        <w:t>Які наслідки порушення права на сім</w:t>
      </w:r>
      <w:r w:rsidRPr="00394E1B">
        <w:rPr>
          <w:lang w:val="ru-RU" w:eastAsia="en-US"/>
        </w:rPr>
        <w:t>’ю?</w:t>
      </w:r>
    </w:p>
    <w:p w:rsidR="00D9678C" w:rsidRPr="00394E1B" w:rsidRDefault="00D9678C" w:rsidP="005E4886">
      <w:pPr>
        <w:pStyle w:val="a5"/>
        <w:numPr>
          <w:ilvl w:val="0"/>
          <w:numId w:val="22"/>
        </w:numPr>
        <w:spacing w:line="360" w:lineRule="auto"/>
        <w:ind w:left="0" w:firstLine="709"/>
        <w:rPr>
          <w:lang w:eastAsia="en-US"/>
        </w:rPr>
      </w:pPr>
      <w:r w:rsidRPr="00394E1B">
        <w:rPr>
          <w:lang w:eastAsia="en-US"/>
        </w:rPr>
        <w:t>Які шляхи отримання знань про свої права та обов</w:t>
      </w:r>
      <w:r w:rsidRPr="00394E1B">
        <w:rPr>
          <w:lang w:val="ru-RU" w:eastAsia="en-US"/>
        </w:rPr>
        <w:t>’</w:t>
      </w:r>
      <w:r w:rsidRPr="00394E1B">
        <w:rPr>
          <w:lang w:eastAsia="en-US"/>
        </w:rPr>
        <w:t>язки ви знаєте?</w:t>
      </w:r>
    </w:p>
    <w:p w:rsidR="00D9678C" w:rsidRPr="00394E1B" w:rsidRDefault="00D9678C" w:rsidP="005E4886">
      <w:pPr>
        <w:pStyle w:val="a5"/>
        <w:numPr>
          <w:ilvl w:val="0"/>
          <w:numId w:val="22"/>
        </w:numPr>
        <w:spacing w:line="360" w:lineRule="auto"/>
        <w:ind w:left="0" w:firstLine="709"/>
        <w:rPr>
          <w:lang w:eastAsia="en-US"/>
        </w:rPr>
      </w:pPr>
      <w:r w:rsidRPr="00394E1B">
        <w:rPr>
          <w:lang w:eastAsia="en-US"/>
        </w:rPr>
        <w:t>Якщо в своєму житті Ви зустрінетеся з порушенням особистих прав і свобод, то який буде план дій у даній ситуації?</w:t>
      </w:r>
    </w:p>
    <w:p w:rsidR="00D9678C" w:rsidRPr="00394E1B" w:rsidRDefault="00D9678C" w:rsidP="005E4886">
      <w:pPr>
        <w:pStyle w:val="a5"/>
        <w:numPr>
          <w:ilvl w:val="0"/>
          <w:numId w:val="22"/>
        </w:numPr>
        <w:spacing w:line="360" w:lineRule="auto"/>
        <w:ind w:left="0" w:firstLine="709"/>
        <w:rPr>
          <w:lang w:eastAsia="en-US"/>
        </w:rPr>
      </w:pPr>
      <w:r w:rsidRPr="00394E1B">
        <w:rPr>
          <w:lang w:eastAsia="en-US"/>
        </w:rPr>
        <w:t>Як Ви користуєтеся своїми правами?</w:t>
      </w:r>
    </w:p>
    <w:p w:rsidR="00D9678C" w:rsidRPr="00394E1B" w:rsidRDefault="00D9678C" w:rsidP="005E4886">
      <w:pPr>
        <w:pStyle w:val="a5"/>
        <w:numPr>
          <w:ilvl w:val="0"/>
          <w:numId w:val="22"/>
        </w:numPr>
        <w:spacing w:line="360" w:lineRule="auto"/>
        <w:ind w:left="0" w:firstLine="709"/>
        <w:rPr>
          <w:lang w:eastAsia="en-US"/>
        </w:rPr>
      </w:pPr>
      <w:r w:rsidRPr="00394E1B">
        <w:rPr>
          <w:lang w:eastAsia="en-US"/>
        </w:rPr>
        <w:t>У яких ситуаціях необхідно застосовувати знання про власні права та обов</w:t>
      </w:r>
      <w:r w:rsidRPr="00394E1B">
        <w:rPr>
          <w:lang w:val="ru-RU" w:eastAsia="en-US"/>
        </w:rPr>
        <w:t>’</w:t>
      </w:r>
      <w:r w:rsidRPr="00394E1B">
        <w:rPr>
          <w:lang w:eastAsia="en-US"/>
        </w:rPr>
        <w:t>язки?</w:t>
      </w:r>
    </w:p>
    <w:p w:rsidR="00D9678C" w:rsidRPr="00394E1B" w:rsidRDefault="00D9678C" w:rsidP="005E4886">
      <w:pPr>
        <w:pStyle w:val="a5"/>
        <w:numPr>
          <w:ilvl w:val="0"/>
          <w:numId w:val="22"/>
        </w:numPr>
        <w:spacing w:line="360" w:lineRule="auto"/>
        <w:ind w:left="0" w:firstLine="709"/>
        <w:rPr>
          <w:lang w:eastAsia="en-US"/>
        </w:rPr>
      </w:pPr>
      <w:r w:rsidRPr="00394E1B">
        <w:rPr>
          <w:lang w:eastAsia="en-US"/>
        </w:rPr>
        <w:t>Які основні законодавчі акти, що забезпечують права та свободи дитини-людини?</w:t>
      </w:r>
    </w:p>
    <w:p w:rsidR="00D9678C" w:rsidRPr="00394E1B" w:rsidRDefault="00D9678C" w:rsidP="005E4886">
      <w:pPr>
        <w:pStyle w:val="a5"/>
        <w:numPr>
          <w:ilvl w:val="0"/>
          <w:numId w:val="22"/>
        </w:numPr>
        <w:spacing w:line="360" w:lineRule="auto"/>
        <w:ind w:left="0" w:firstLine="709"/>
        <w:rPr>
          <w:lang w:eastAsia="en-US"/>
        </w:rPr>
      </w:pPr>
      <w:r w:rsidRPr="00394E1B">
        <w:rPr>
          <w:lang w:eastAsia="en-US"/>
        </w:rPr>
        <w:t>У яких статтях Конституції України затверджені права дитини-людини?</w:t>
      </w:r>
    </w:p>
    <w:p w:rsidR="00D9678C" w:rsidRPr="00394E1B" w:rsidRDefault="00D9678C" w:rsidP="005E4886">
      <w:pPr>
        <w:pStyle w:val="a5"/>
        <w:numPr>
          <w:ilvl w:val="0"/>
          <w:numId w:val="22"/>
        </w:numPr>
        <w:spacing w:line="360" w:lineRule="auto"/>
        <w:ind w:left="0" w:firstLine="709"/>
        <w:rPr>
          <w:lang w:eastAsia="en-US"/>
        </w:rPr>
      </w:pPr>
      <w:r w:rsidRPr="00394E1B">
        <w:rPr>
          <w:lang w:eastAsia="en-US"/>
        </w:rPr>
        <w:t>Чи знаєте Ви основні положення Закону України «Про охорону дитинства»?</w:t>
      </w:r>
    </w:p>
    <w:p w:rsidR="00D9678C" w:rsidRPr="00394E1B" w:rsidRDefault="00D9678C" w:rsidP="005E4886">
      <w:pPr>
        <w:pStyle w:val="a5"/>
        <w:spacing w:line="360" w:lineRule="auto"/>
        <w:ind w:firstLine="709"/>
        <w:rPr>
          <w:lang w:val="ru-RU" w:eastAsia="en-US"/>
        </w:rPr>
      </w:pPr>
      <w:r w:rsidRPr="00394E1B">
        <w:rPr>
          <w:lang w:eastAsia="en-US"/>
        </w:rPr>
        <w:t>16 Чи зможете Ви застосувати знання про власні права та обов</w:t>
      </w:r>
      <w:r w:rsidRPr="00394E1B">
        <w:rPr>
          <w:lang w:val="ru-RU" w:eastAsia="en-US"/>
        </w:rPr>
        <w:t>’язки?</w:t>
      </w:r>
    </w:p>
    <w:p w:rsidR="00D9678C" w:rsidRPr="00394E1B" w:rsidRDefault="00D9678C" w:rsidP="005E4886">
      <w:pPr>
        <w:pStyle w:val="a5"/>
        <w:spacing w:line="360" w:lineRule="auto"/>
        <w:ind w:firstLine="709"/>
        <w:rPr>
          <w:lang w:eastAsia="en-US"/>
        </w:rPr>
      </w:pPr>
      <w:r w:rsidRPr="00394E1B">
        <w:rPr>
          <w:lang w:val="ru-RU" w:eastAsia="en-US"/>
        </w:rPr>
        <w:t>17.Я</w:t>
      </w:r>
      <w:r w:rsidRPr="00394E1B">
        <w:rPr>
          <w:lang w:eastAsia="en-US"/>
        </w:rPr>
        <w:t>кі основні положення Конвенції ООН Ви знаєте?</w:t>
      </w:r>
    </w:p>
    <w:p w:rsidR="00D9678C" w:rsidRPr="00394E1B" w:rsidRDefault="00D9678C" w:rsidP="005E4886">
      <w:pPr>
        <w:pStyle w:val="a5"/>
        <w:spacing w:line="360" w:lineRule="auto"/>
        <w:ind w:firstLine="709"/>
        <w:rPr>
          <w:lang w:eastAsia="en-US"/>
        </w:rPr>
      </w:pPr>
      <w:r w:rsidRPr="00394E1B">
        <w:rPr>
          <w:lang w:eastAsia="en-US"/>
        </w:rPr>
        <w:t>18. У випадках порушення Ваших прав, хто має допомогти Вам вирішити суперечливе питання?</w:t>
      </w:r>
    </w:p>
    <w:p w:rsidR="00D9678C" w:rsidRPr="00394E1B" w:rsidRDefault="00D9678C" w:rsidP="005E4886">
      <w:pPr>
        <w:pStyle w:val="a5"/>
        <w:numPr>
          <w:ilvl w:val="0"/>
          <w:numId w:val="23"/>
        </w:numPr>
        <w:spacing w:line="360" w:lineRule="auto"/>
        <w:ind w:left="0" w:firstLine="709"/>
        <w:rPr>
          <w:lang w:eastAsia="en-US"/>
        </w:rPr>
      </w:pPr>
      <w:r w:rsidRPr="00394E1B">
        <w:rPr>
          <w:lang w:eastAsia="en-US"/>
        </w:rPr>
        <w:t>Як забезпечити власні права?</w:t>
      </w:r>
    </w:p>
    <w:p w:rsidR="00D9678C" w:rsidRPr="00394E1B" w:rsidRDefault="00D9678C" w:rsidP="005E4886">
      <w:pPr>
        <w:pStyle w:val="a5"/>
        <w:numPr>
          <w:ilvl w:val="0"/>
          <w:numId w:val="23"/>
        </w:numPr>
        <w:spacing w:line="360" w:lineRule="auto"/>
        <w:ind w:left="0" w:firstLine="709"/>
        <w:rPr>
          <w:lang w:eastAsia="en-US"/>
        </w:rPr>
      </w:pPr>
      <w:r w:rsidRPr="00394E1B">
        <w:rPr>
          <w:lang w:eastAsia="en-US"/>
        </w:rPr>
        <w:t>Розкажіть про правила звернення до органів, що забезпечують права та свободи дитини-людини.</w:t>
      </w:r>
    </w:p>
    <w:p w:rsidR="00D9678C" w:rsidRPr="00394E1B" w:rsidRDefault="00D9678C" w:rsidP="00D9678C">
      <w:pPr>
        <w:pStyle w:val="a5"/>
        <w:tabs>
          <w:tab w:val="left" w:pos="284"/>
        </w:tabs>
        <w:spacing w:line="360" w:lineRule="auto"/>
        <w:ind w:firstLine="709"/>
        <w:rPr>
          <w:lang w:val="ru-RU"/>
        </w:rPr>
      </w:pPr>
      <w:r w:rsidRPr="00394E1B">
        <w:t>Підбір питань мотивувався тим, що діти інваліди ЕГ протягом навчального року поглиблено вивчали питання правового захисту, знайомилися зі своїми основними обов</w:t>
      </w:r>
      <w:r w:rsidRPr="00394E1B">
        <w:rPr>
          <w:lang w:val="ru-RU"/>
        </w:rPr>
        <w:t>’язками, практично вправлялися у вирішенні питань щодо порушення прав та свобод особистості.</w:t>
      </w:r>
    </w:p>
    <w:p w:rsidR="00D9678C" w:rsidRPr="00394E1B" w:rsidRDefault="00D9678C" w:rsidP="00D9678C">
      <w:pPr>
        <w:pStyle w:val="a5"/>
        <w:spacing w:line="360" w:lineRule="auto"/>
        <w:ind w:firstLine="709"/>
      </w:pPr>
      <w:r w:rsidRPr="00394E1B">
        <w:rPr>
          <w:lang w:val="ru-RU"/>
        </w:rPr>
        <w:t xml:space="preserve">Різниця між відповідями респондентів ЕГ і КГ відчувалася вже з першого питання. На запитання </w:t>
      </w:r>
      <w:r w:rsidRPr="00394E1B">
        <w:t>«Як Ви розумієте поняття «обов</w:t>
      </w:r>
      <w:r w:rsidRPr="00394E1B">
        <w:rPr>
          <w:lang w:val="ru-RU"/>
        </w:rPr>
        <w:t>’</w:t>
      </w:r>
      <w:r w:rsidRPr="00394E1B">
        <w:t xml:space="preserve">язок»? (1) </w:t>
      </w:r>
      <w:r w:rsidR="005E4886">
        <w:t>–</w:t>
      </w:r>
      <w:r w:rsidRPr="00394E1B">
        <w:t xml:space="preserve"> діти інваліди ЕГ відповідали чітко, наводили приклади, аргументували свої відповіді. Усього 84% повних відповідей в респондентів ЕГ. Про те, яким чином необхідно використовувати знання про власні права (2) достатньо впевнено розповіли 52% дітей-інвалідів КГ і 88% дітей-інвалідів ЕГ. На запитання «Як Ви розумієте поняття обов</w:t>
      </w:r>
      <w:r w:rsidRPr="00394E1B">
        <w:rPr>
          <w:lang w:val="ru-RU"/>
        </w:rPr>
        <w:t>’</w:t>
      </w:r>
      <w:r w:rsidRPr="00394E1B">
        <w:t xml:space="preserve">язок»? (3) </w:t>
      </w:r>
      <w:r w:rsidR="000413C3">
        <w:t>–</w:t>
      </w:r>
      <w:r w:rsidRPr="00394E1B">
        <w:t xml:space="preserve"> 56% респондентів КГ відповіли правильно, але досить спрощено. 80% респондентів ЕГ дали на це запитання чіткі, аргументовані відповіді. На четверте запитання правильну, повну відповідь дало 52% дітей-інвалідів КГ та 80% дітей-інвалідів ЕГ. П</w:t>
      </w:r>
      <w:r w:rsidRPr="00394E1B">
        <w:rPr>
          <w:lang w:val="ru-RU"/>
        </w:rPr>
        <w:t>’</w:t>
      </w:r>
      <w:r w:rsidRPr="00394E1B">
        <w:t xml:space="preserve">яте питання не викликало труднощів у 36% та 76% респондентів КГ і ЕГ, відповідно. На це запитання діти інваліди ЕГ відповідали чітко, наводили приклади, аргументували свої відповіді, приводили статті з Конституції України, Закону України «Про охорону дитинства» та Конвенції ООН про права дитини. Щодо наслідків порушення прав (6), то 40% респондентів КГ та 72% </w:t>
      </w:r>
      <w:r w:rsidR="000413C3">
        <w:t>–</w:t>
      </w:r>
      <w:r w:rsidRPr="00394E1B">
        <w:t xml:space="preserve"> ЕГ дали грунтовну відповідь. Відповідаючи на дане запитання діти інваліди ЕГ приводили приклади з власного досвіду, використовували матеріал, що отримували в ході роботи Т-групи. Запитання про історичні приклади порушення права на життя (7) не викликало труднощів у 56% та 64% респондентів КГ і ЕГ відповідно. 64% респондентів КГ і 70% респондентів ЕГ чітко відповіли на питання про наслідки порушення права на сім</w:t>
      </w:r>
      <w:r w:rsidRPr="00394E1B">
        <w:rPr>
          <w:lang w:val="ru-RU"/>
        </w:rPr>
        <w:t>’</w:t>
      </w:r>
      <w:r w:rsidRPr="00394E1B">
        <w:t>ю (8). Стосовно шляхів отримання знань про свої права та обов</w:t>
      </w:r>
      <w:r w:rsidRPr="00394E1B">
        <w:rPr>
          <w:lang w:val="ru-RU"/>
        </w:rPr>
        <w:t>’</w:t>
      </w:r>
      <w:r w:rsidRPr="00394E1B">
        <w:t>язки (9) правильну та повну відповідь дали респонденти КГ та ЕГ – 56% та 68%, відповідно. Запитання «</w:t>
      </w:r>
      <w:r w:rsidRPr="00394E1B">
        <w:rPr>
          <w:lang w:eastAsia="en-US"/>
        </w:rPr>
        <w:t xml:space="preserve">Якщо в своєму житті Ви зустрінетеся з порушенням особистих прав і свобод, то який буде план дій у даній ситуації? (10) – не викликала труднощів у 40% дітей-інвалідів КГ групи та 64% дітей-інвалідів ЕГ. На запитання (11) обгрунтовану відповідь дали респонденти КГ і ЕГ, відповідно 60% і 68%. Про ситуації в яких необхідно застосовувати знання про власні права та обов’язки (12) знають та можуть обгрунтувати свої відповіді 48% дітей-інвалідів КГ та 68% дітей-інвалідів ЕГ. </w:t>
      </w:r>
      <w:r w:rsidRPr="00394E1B">
        <w:rPr>
          <w:lang w:val="ru-RU" w:eastAsia="en-US"/>
        </w:rPr>
        <w:t>Про основні законодавчі акти, що забезпечують права дитини-людини (13) знають респонденти КГ – 44% та респонденти ЕГ – 72%. Питання про статті Конституції України, що затверджують основні права та свободи людини (14) не викликало труднощів у 36% дітей-інвалідів КГ та 76% дітей-інвалідів ЕГ. Зможуть застосувати в практиці життя власні знання про права та обов’</w:t>
      </w:r>
      <w:r w:rsidRPr="00394E1B">
        <w:rPr>
          <w:lang w:eastAsia="en-US"/>
        </w:rPr>
        <w:t xml:space="preserve">язки (15) 60% і 68% респондентів КГ і ЕГ, відповідно. </w:t>
      </w:r>
      <w:r w:rsidRPr="00394E1B">
        <w:rPr>
          <w:lang w:val="ru-RU" w:eastAsia="en-US"/>
        </w:rPr>
        <w:t xml:space="preserve">Основні положення </w:t>
      </w:r>
      <w:r w:rsidRPr="00394E1B">
        <w:rPr>
          <w:lang w:eastAsia="en-US"/>
        </w:rPr>
        <w:t>Закону України «Про права дитини» (16) знають 60% респондентів КГ та 72% респондентів ЕГ. Основні положення Конституції України (17) чітко називають респонденти КГ та ЕГ – 56% і 88% відповідно. Про те, хто має допомагати у випадку порушення прав і свобод дитини (18) знають 60% дітей-інвалідів КГ і 48% ЕГ. Опитувані ЕГ чітко давали відповіді на дане запитання, аргументували відповіді та наводили приклади з власного досвіду. На запитання: «Як забезпечити Власні права»? (19) чіткі та обгрунтовані відповіді дали респонденти КГ – 44% та респонденти ЕГ – 80%. Правила звернення до державних органів, що забезпечують права дитини-людини (20) знають 36% респондентів КГ та 72% респондентів ЕГ.</w:t>
      </w:r>
    </w:p>
    <w:p w:rsidR="00D9678C" w:rsidRPr="00394E1B" w:rsidRDefault="00D9678C" w:rsidP="00D9678C">
      <w:pPr>
        <w:pStyle w:val="a5"/>
        <w:spacing w:line="360" w:lineRule="auto"/>
        <w:ind w:firstLine="709"/>
        <w:rPr>
          <w:lang w:eastAsia="en-US"/>
        </w:rPr>
      </w:pPr>
      <w:r w:rsidRPr="00394E1B">
        <w:t>При проведенні контрольного експерименту нас найбільше цікавив рівень засвоєння діти інваліди ЕГ поданих знань з питань захисту прав дитини. Під час бесіди з респондентами КГ і ЕГ ми періодично пропонували аргументувати свою відповідь за допомогою власного досвіду, виконати проблемні завдання.</w:t>
      </w:r>
    </w:p>
    <w:p w:rsidR="00D9678C" w:rsidRPr="00394E1B" w:rsidRDefault="00D9678C" w:rsidP="00D9678C">
      <w:pPr>
        <w:pStyle w:val="a5"/>
        <w:tabs>
          <w:tab w:val="left" w:pos="284"/>
        </w:tabs>
        <w:spacing w:line="360" w:lineRule="auto"/>
        <w:ind w:firstLine="709"/>
      </w:pPr>
      <w:r w:rsidRPr="00394E1B">
        <w:t>Прослухавши відповіді дітей-інвалідів на запропоновані запитання, ми склали протокол опитування підрахували отримані дані та зробили висновки відносно рівня знань дітей-інвалідів ЕГ і КГ після проведення поглибленої роботи з формування правової культури дітей-інвалідів ЕГ (див. таблицю 4.).</w:t>
      </w:r>
    </w:p>
    <w:p w:rsidR="00D9678C" w:rsidRPr="00780398" w:rsidRDefault="00D42D48" w:rsidP="00780398">
      <w:pPr>
        <w:pStyle w:val="a5"/>
        <w:spacing w:line="360" w:lineRule="auto"/>
        <w:jc w:val="center"/>
        <w:rPr>
          <w:bCs/>
          <w:iCs/>
          <w:lang w:eastAsia="en-US"/>
        </w:rPr>
      </w:pPr>
      <w:r>
        <w:rPr>
          <w:bCs/>
          <w:iCs/>
        </w:rPr>
        <w:t>Таблиця 3</w:t>
      </w:r>
      <w:r w:rsidR="00D9678C" w:rsidRPr="00145380">
        <w:rPr>
          <w:bCs/>
          <w:iCs/>
        </w:rPr>
        <w:t>.1</w:t>
      </w:r>
      <w:r w:rsidR="00780398">
        <w:rPr>
          <w:bCs/>
          <w:iCs/>
          <w:lang w:eastAsia="en-US"/>
        </w:rPr>
        <w:t xml:space="preserve">. </w:t>
      </w:r>
      <w:r w:rsidR="00D9678C" w:rsidRPr="00145380">
        <w:rPr>
          <w:bCs/>
        </w:rPr>
        <w:t xml:space="preserve">Розподіл дітей за рівнями сформованості соціально-правової підтримки </w:t>
      </w:r>
      <w:r w:rsidR="00D9678C" w:rsidRPr="00145380">
        <w:t>(за даними контрольного експерименту)</w:t>
      </w:r>
    </w:p>
    <w:tbl>
      <w:tblPr>
        <w:tblW w:w="9360" w:type="dxa"/>
        <w:tblInd w:w="288" w:type="dxa"/>
        <w:tblBorders>
          <w:top w:val="single" w:sz="4" w:space="0" w:color="auto"/>
          <w:left w:val="single" w:sz="4" w:space="0" w:color="auto"/>
          <w:bottom w:val="single" w:sz="4" w:space="0" w:color="auto"/>
          <w:right w:val="single" w:sz="4" w:space="0" w:color="auto"/>
        </w:tblBorders>
        <w:tblLook w:val="0000"/>
      </w:tblPr>
      <w:tblGrid>
        <w:gridCol w:w="3190"/>
        <w:gridCol w:w="3190"/>
        <w:gridCol w:w="2980"/>
      </w:tblGrid>
      <w:tr w:rsidR="00D9678C" w:rsidRPr="00394E1B" w:rsidTr="00867591">
        <w:tc>
          <w:tcPr>
            <w:tcW w:w="3190" w:type="dxa"/>
            <w:tcBorders>
              <w:top w:val="single" w:sz="4" w:space="0" w:color="auto"/>
              <w:left w:val="single" w:sz="4" w:space="0" w:color="auto"/>
              <w:bottom w:val="single" w:sz="4" w:space="0" w:color="auto"/>
              <w:right w:val="single" w:sz="4" w:space="0" w:color="auto"/>
            </w:tcBorders>
          </w:tcPr>
          <w:p w:rsidR="00D9678C" w:rsidRPr="00B977AC" w:rsidRDefault="00D9678C" w:rsidP="00B977AC">
            <w:pPr>
              <w:pStyle w:val="a5"/>
              <w:tabs>
                <w:tab w:val="left" w:pos="284"/>
              </w:tabs>
              <w:jc w:val="center"/>
              <w:rPr>
                <w:b/>
                <w:i/>
                <w:iCs/>
                <w:sz w:val="24"/>
                <w:szCs w:val="24"/>
                <w:lang w:eastAsia="en-US"/>
              </w:rPr>
            </w:pPr>
            <w:r w:rsidRPr="00B977AC">
              <w:rPr>
                <w:b/>
                <w:i/>
                <w:iCs/>
                <w:sz w:val="24"/>
                <w:szCs w:val="24"/>
              </w:rPr>
              <w:t>Рівні сформованості знань</w:t>
            </w:r>
          </w:p>
        </w:tc>
        <w:tc>
          <w:tcPr>
            <w:tcW w:w="3190" w:type="dxa"/>
            <w:tcBorders>
              <w:top w:val="single" w:sz="4" w:space="0" w:color="auto"/>
              <w:left w:val="single" w:sz="4" w:space="0" w:color="auto"/>
              <w:bottom w:val="single" w:sz="4" w:space="0" w:color="auto"/>
              <w:right w:val="single" w:sz="4" w:space="0" w:color="auto"/>
            </w:tcBorders>
          </w:tcPr>
          <w:p w:rsidR="00D9678C" w:rsidRPr="00B977AC" w:rsidRDefault="00D9678C" w:rsidP="00B977AC">
            <w:pPr>
              <w:pStyle w:val="a5"/>
              <w:tabs>
                <w:tab w:val="left" w:pos="284"/>
              </w:tabs>
              <w:jc w:val="center"/>
              <w:rPr>
                <w:b/>
                <w:sz w:val="24"/>
                <w:szCs w:val="24"/>
                <w:lang w:eastAsia="en-US"/>
              </w:rPr>
            </w:pPr>
            <w:r w:rsidRPr="00B977AC">
              <w:rPr>
                <w:b/>
                <w:sz w:val="24"/>
                <w:szCs w:val="24"/>
              </w:rPr>
              <w:t>КГ, %</w:t>
            </w:r>
          </w:p>
        </w:tc>
        <w:tc>
          <w:tcPr>
            <w:tcW w:w="2980" w:type="dxa"/>
            <w:tcBorders>
              <w:top w:val="single" w:sz="4" w:space="0" w:color="auto"/>
              <w:left w:val="single" w:sz="4" w:space="0" w:color="auto"/>
              <w:bottom w:val="single" w:sz="4" w:space="0" w:color="auto"/>
              <w:right w:val="single" w:sz="4" w:space="0" w:color="auto"/>
            </w:tcBorders>
          </w:tcPr>
          <w:p w:rsidR="00D9678C" w:rsidRPr="00B977AC" w:rsidRDefault="00D9678C" w:rsidP="00B977AC">
            <w:pPr>
              <w:pStyle w:val="a5"/>
              <w:tabs>
                <w:tab w:val="left" w:pos="284"/>
              </w:tabs>
              <w:jc w:val="center"/>
              <w:rPr>
                <w:b/>
                <w:sz w:val="24"/>
                <w:szCs w:val="24"/>
                <w:lang w:eastAsia="en-US"/>
              </w:rPr>
            </w:pPr>
            <w:r w:rsidRPr="00B977AC">
              <w:rPr>
                <w:b/>
                <w:sz w:val="24"/>
                <w:szCs w:val="24"/>
              </w:rPr>
              <w:t>ЕГ, %</w:t>
            </w:r>
          </w:p>
        </w:tc>
      </w:tr>
      <w:tr w:rsidR="00D9678C" w:rsidRPr="00394E1B" w:rsidTr="00B977AC">
        <w:trPr>
          <w:trHeight w:val="276"/>
        </w:trPr>
        <w:tc>
          <w:tcPr>
            <w:tcW w:w="3190" w:type="dxa"/>
            <w:tcBorders>
              <w:top w:val="single" w:sz="4" w:space="0" w:color="auto"/>
              <w:left w:val="single" w:sz="4" w:space="0" w:color="auto"/>
              <w:bottom w:val="single" w:sz="4" w:space="0" w:color="auto"/>
              <w:right w:val="single" w:sz="4" w:space="0" w:color="auto"/>
            </w:tcBorders>
          </w:tcPr>
          <w:p w:rsidR="00D9678C" w:rsidRPr="00B977AC" w:rsidRDefault="00D9678C" w:rsidP="00B977AC">
            <w:pPr>
              <w:pStyle w:val="a5"/>
              <w:tabs>
                <w:tab w:val="left" w:pos="284"/>
              </w:tabs>
              <w:jc w:val="center"/>
              <w:rPr>
                <w:b/>
                <w:bCs/>
                <w:sz w:val="24"/>
                <w:szCs w:val="24"/>
                <w:lang w:eastAsia="en-US"/>
              </w:rPr>
            </w:pPr>
            <w:r w:rsidRPr="00B977AC">
              <w:rPr>
                <w:b/>
                <w:bCs/>
                <w:sz w:val="24"/>
                <w:szCs w:val="24"/>
              </w:rPr>
              <w:t>високий</w:t>
            </w:r>
          </w:p>
        </w:tc>
        <w:tc>
          <w:tcPr>
            <w:tcW w:w="3190" w:type="dxa"/>
            <w:tcBorders>
              <w:top w:val="single" w:sz="4" w:space="0" w:color="auto"/>
              <w:left w:val="single" w:sz="4" w:space="0" w:color="auto"/>
              <w:bottom w:val="single" w:sz="4" w:space="0" w:color="auto"/>
              <w:right w:val="single" w:sz="4" w:space="0" w:color="auto"/>
            </w:tcBorders>
          </w:tcPr>
          <w:p w:rsidR="00D9678C" w:rsidRPr="00B977AC" w:rsidRDefault="00D9678C" w:rsidP="00B977AC">
            <w:pPr>
              <w:pStyle w:val="a5"/>
              <w:tabs>
                <w:tab w:val="left" w:pos="284"/>
              </w:tabs>
              <w:jc w:val="center"/>
              <w:rPr>
                <w:sz w:val="24"/>
                <w:szCs w:val="24"/>
                <w:lang w:eastAsia="en-US"/>
              </w:rPr>
            </w:pPr>
            <w:r w:rsidRPr="00B977AC">
              <w:rPr>
                <w:sz w:val="24"/>
                <w:szCs w:val="24"/>
              </w:rPr>
              <w:t>35</w:t>
            </w:r>
          </w:p>
        </w:tc>
        <w:tc>
          <w:tcPr>
            <w:tcW w:w="2980" w:type="dxa"/>
            <w:tcBorders>
              <w:top w:val="single" w:sz="4" w:space="0" w:color="auto"/>
              <w:left w:val="single" w:sz="4" w:space="0" w:color="auto"/>
              <w:bottom w:val="single" w:sz="4" w:space="0" w:color="auto"/>
              <w:right w:val="single" w:sz="4" w:space="0" w:color="auto"/>
            </w:tcBorders>
          </w:tcPr>
          <w:p w:rsidR="00D9678C" w:rsidRPr="00B977AC" w:rsidRDefault="00D9678C" w:rsidP="00B977AC">
            <w:pPr>
              <w:pStyle w:val="a5"/>
              <w:tabs>
                <w:tab w:val="left" w:pos="284"/>
              </w:tabs>
              <w:jc w:val="center"/>
              <w:rPr>
                <w:sz w:val="24"/>
                <w:szCs w:val="24"/>
                <w:lang w:eastAsia="en-US"/>
              </w:rPr>
            </w:pPr>
            <w:r w:rsidRPr="00B977AC">
              <w:rPr>
                <w:sz w:val="24"/>
                <w:szCs w:val="24"/>
              </w:rPr>
              <w:t>80</w:t>
            </w:r>
          </w:p>
        </w:tc>
      </w:tr>
      <w:tr w:rsidR="00D9678C" w:rsidRPr="00394E1B" w:rsidTr="00867591">
        <w:tc>
          <w:tcPr>
            <w:tcW w:w="3190" w:type="dxa"/>
            <w:tcBorders>
              <w:top w:val="single" w:sz="4" w:space="0" w:color="auto"/>
              <w:left w:val="single" w:sz="4" w:space="0" w:color="auto"/>
              <w:bottom w:val="single" w:sz="4" w:space="0" w:color="auto"/>
              <w:right w:val="single" w:sz="4" w:space="0" w:color="auto"/>
            </w:tcBorders>
          </w:tcPr>
          <w:p w:rsidR="00D9678C" w:rsidRPr="00B977AC" w:rsidRDefault="00D9678C" w:rsidP="00B977AC">
            <w:pPr>
              <w:pStyle w:val="a5"/>
              <w:tabs>
                <w:tab w:val="left" w:pos="284"/>
              </w:tabs>
              <w:jc w:val="center"/>
              <w:rPr>
                <w:b/>
                <w:bCs/>
                <w:sz w:val="24"/>
                <w:szCs w:val="24"/>
                <w:lang w:eastAsia="en-US"/>
              </w:rPr>
            </w:pPr>
            <w:r w:rsidRPr="00B977AC">
              <w:rPr>
                <w:b/>
                <w:bCs/>
                <w:sz w:val="24"/>
                <w:szCs w:val="24"/>
              </w:rPr>
              <w:t>середній</w:t>
            </w:r>
          </w:p>
        </w:tc>
        <w:tc>
          <w:tcPr>
            <w:tcW w:w="3190" w:type="dxa"/>
            <w:tcBorders>
              <w:top w:val="single" w:sz="4" w:space="0" w:color="auto"/>
              <w:left w:val="single" w:sz="4" w:space="0" w:color="auto"/>
              <w:bottom w:val="single" w:sz="4" w:space="0" w:color="auto"/>
              <w:right w:val="single" w:sz="4" w:space="0" w:color="auto"/>
            </w:tcBorders>
          </w:tcPr>
          <w:p w:rsidR="00D9678C" w:rsidRPr="00B977AC" w:rsidRDefault="00D9678C" w:rsidP="00B977AC">
            <w:pPr>
              <w:pStyle w:val="a5"/>
              <w:tabs>
                <w:tab w:val="left" w:pos="284"/>
              </w:tabs>
              <w:jc w:val="center"/>
              <w:rPr>
                <w:sz w:val="24"/>
                <w:szCs w:val="24"/>
              </w:rPr>
            </w:pPr>
            <w:r w:rsidRPr="00B977AC">
              <w:rPr>
                <w:sz w:val="24"/>
                <w:szCs w:val="24"/>
              </w:rPr>
              <w:t>65</w:t>
            </w:r>
          </w:p>
        </w:tc>
        <w:tc>
          <w:tcPr>
            <w:tcW w:w="2980" w:type="dxa"/>
            <w:tcBorders>
              <w:top w:val="single" w:sz="4" w:space="0" w:color="auto"/>
              <w:left w:val="single" w:sz="4" w:space="0" w:color="auto"/>
              <w:bottom w:val="single" w:sz="4" w:space="0" w:color="auto"/>
              <w:right w:val="single" w:sz="4" w:space="0" w:color="auto"/>
            </w:tcBorders>
          </w:tcPr>
          <w:p w:rsidR="00D9678C" w:rsidRPr="00B977AC" w:rsidRDefault="00D9678C" w:rsidP="00B977AC">
            <w:pPr>
              <w:pStyle w:val="a5"/>
              <w:tabs>
                <w:tab w:val="left" w:pos="284"/>
              </w:tabs>
              <w:jc w:val="center"/>
              <w:rPr>
                <w:sz w:val="24"/>
                <w:szCs w:val="24"/>
                <w:lang w:eastAsia="en-US"/>
              </w:rPr>
            </w:pPr>
            <w:r w:rsidRPr="00B977AC">
              <w:rPr>
                <w:sz w:val="24"/>
                <w:szCs w:val="24"/>
              </w:rPr>
              <w:t>20</w:t>
            </w:r>
          </w:p>
        </w:tc>
      </w:tr>
      <w:tr w:rsidR="00D9678C" w:rsidRPr="00394E1B" w:rsidTr="00867591">
        <w:tc>
          <w:tcPr>
            <w:tcW w:w="3190" w:type="dxa"/>
            <w:tcBorders>
              <w:top w:val="single" w:sz="4" w:space="0" w:color="auto"/>
              <w:left w:val="single" w:sz="4" w:space="0" w:color="auto"/>
              <w:bottom w:val="single" w:sz="4" w:space="0" w:color="auto"/>
              <w:right w:val="single" w:sz="4" w:space="0" w:color="auto"/>
            </w:tcBorders>
          </w:tcPr>
          <w:p w:rsidR="00D9678C" w:rsidRPr="00B977AC" w:rsidRDefault="00D9678C" w:rsidP="00B977AC">
            <w:pPr>
              <w:pStyle w:val="a5"/>
              <w:tabs>
                <w:tab w:val="left" w:pos="284"/>
              </w:tabs>
              <w:jc w:val="center"/>
              <w:rPr>
                <w:b/>
                <w:bCs/>
                <w:sz w:val="24"/>
                <w:szCs w:val="24"/>
                <w:lang w:eastAsia="en-US"/>
              </w:rPr>
            </w:pPr>
            <w:r w:rsidRPr="00B977AC">
              <w:rPr>
                <w:b/>
                <w:bCs/>
                <w:sz w:val="24"/>
                <w:szCs w:val="24"/>
              </w:rPr>
              <w:t>низький</w:t>
            </w:r>
          </w:p>
        </w:tc>
        <w:tc>
          <w:tcPr>
            <w:tcW w:w="3190" w:type="dxa"/>
            <w:tcBorders>
              <w:top w:val="single" w:sz="4" w:space="0" w:color="auto"/>
              <w:left w:val="single" w:sz="4" w:space="0" w:color="auto"/>
              <w:bottom w:val="single" w:sz="4" w:space="0" w:color="auto"/>
              <w:right w:val="single" w:sz="4" w:space="0" w:color="auto"/>
            </w:tcBorders>
          </w:tcPr>
          <w:p w:rsidR="00D9678C" w:rsidRPr="00B977AC" w:rsidRDefault="00D9678C" w:rsidP="00B977AC">
            <w:pPr>
              <w:pStyle w:val="a5"/>
              <w:tabs>
                <w:tab w:val="left" w:pos="284"/>
              </w:tabs>
              <w:jc w:val="center"/>
              <w:rPr>
                <w:sz w:val="24"/>
                <w:szCs w:val="24"/>
                <w:lang w:eastAsia="en-US"/>
              </w:rPr>
            </w:pPr>
            <w:r w:rsidRPr="00B977AC">
              <w:rPr>
                <w:sz w:val="24"/>
                <w:szCs w:val="24"/>
              </w:rPr>
              <w:t>-</w:t>
            </w:r>
          </w:p>
        </w:tc>
        <w:tc>
          <w:tcPr>
            <w:tcW w:w="2980" w:type="dxa"/>
            <w:tcBorders>
              <w:top w:val="single" w:sz="4" w:space="0" w:color="auto"/>
              <w:left w:val="single" w:sz="4" w:space="0" w:color="auto"/>
              <w:bottom w:val="single" w:sz="4" w:space="0" w:color="auto"/>
              <w:right w:val="single" w:sz="4" w:space="0" w:color="auto"/>
            </w:tcBorders>
          </w:tcPr>
          <w:p w:rsidR="00D9678C" w:rsidRPr="00B977AC" w:rsidRDefault="00D9678C" w:rsidP="00B977AC">
            <w:pPr>
              <w:pStyle w:val="a5"/>
              <w:tabs>
                <w:tab w:val="left" w:pos="284"/>
              </w:tabs>
              <w:jc w:val="center"/>
              <w:rPr>
                <w:sz w:val="24"/>
                <w:szCs w:val="24"/>
                <w:lang w:eastAsia="en-US"/>
              </w:rPr>
            </w:pPr>
            <w:r w:rsidRPr="00B977AC">
              <w:rPr>
                <w:sz w:val="24"/>
                <w:szCs w:val="24"/>
              </w:rPr>
              <w:t>-</w:t>
            </w:r>
          </w:p>
        </w:tc>
      </w:tr>
    </w:tbl>
    <w:p w:rsidR="00D9678C" w:rsidRPr="00394E1B" w:rsidRDefault="00D9678C" w:rsidP="00D9678C">
      <w:pPr>
        <w:pStyle w:val="a5"/>
        <w:tabs>
          <w:tab w:val="left" w:pos="284"/>
        </w:tabs>
        <w:spacing w:line="360" w:lineRule="auto"/>
        <w:ind w:firstLine="709"/>
      </w:pPr>
    </w:p>
    <w:p w:rsidR="00D9678C" w:rsidRDefault="00D9678C" w:rsidP="00D9678C">
      <w:pPr>
        <w:pStyle w:val="a5"/>
        <w:tabs>
          <w:tab w:val="left" w:pos="284"/>
        </w:tabs>
        <w:spacing w:line="360" w:lineRule="auto"/>
        <w:ind w:firstLine="709"/>
      </w:pPr>
      <w:r w:rsidRPr="00394E1B">
        <w:t>Проаналізувавши показники відповідей дітей-інвалідів на запитання бесіди та відповіді анкети під час констатуючого експерименту та під час контрольного експерименту, ми мали змогу порівняти рівень знань, а отже і сформованість правової культури дітей-інвалідів ЕГ і КГ до проведення формуючого експерименту та після нього. На основі отриманих даних була складена порівн</w:t>
      </w:r>
      <w:r w:rsidR="00B977AC">
        <w:t>яльна таблиця (див. таблицю 5).</w:t>
      </w:r>
    </w:p>
    <w:p w:rsidR="00780398" w:rsidRDefault="00D42D48" w:rsidP="00780398">
      <w:pPr>
        <w:pStyle w:val="a5"/>
        <w:spacing w:line="360" w:lineRule="auto"/>
        <w:jc w:val="center"/>
        <w:rPr>
          <w:bCs/>
        </w:rPr>
      </w:pPr>
      <w:r>
        <w:rPr>
          <w:bCs/>
          <w:iCs/>
        </w:rPr>
        <w:t>Таблиця 3</w:t>
      </w:r>
      <w:r w:rsidR="00780398">
        <w:rPr>
          <w:bCs/>
          <w:iCs/>
        </w:rPr>
        <w:t xml:space="preserve">.2. </w:t>
      </w:r>
      <w:r w:rsidR="00D9678C" w:rsidRPr="00B977AC">
        <w:rPr>
          <w:bCs/>
        </w:rPr>
        <w:t xml:space="preserve">Порівняльна таблиця розподілу дітей за рівнями </w:t>
      </w:r>
    </w:p>
    <w:p w:rsidR="00D9678C" w:rsidRPr="00780398" w:rsidRDefault="00D9678C" w:rsidP="00780398">
      <w:pPr>
        <w:pStyle w:val="a5"/>
        <w:spacing w:line="360" w:lineRule="auto"/>
        <w:jc w:val="center"/>
        <w:rPr>
          <w:bCs/>
          <w:iCs/>
        </w:rPr>
      </w:pPr>
      <w:r w:rsidRPr="00B977AC">
        <w:rPr>
          <w:bCs/>
        </w:rPr>
        <w:t>правової підтримки</w:t>
      </w:r>
    </w:p>
    <w:tbl>
      <w:tblPr>
        <w:tblW w:w="9360" w:type="dxa"/>
        <w:tblInd w:w="392" w:type="dxa"/>
        <w:tblBorders>
          <w:top w:val="single" w:sz="4" w:space="0" w:color="auto"/>
          <w:left w:val="single" w:sz="4" w:space="0" w:color="auto"/>
          <w:bottom w:val="single" w:sz="4" w:space="0" w:color="auto"/>
          <w:right w:val="single" w:sz="4" w:space="0" w:color="auto"/>
        </w:tblBorders>
        <w:tblLook w:val="0000"/>
      </w:tblPr>
      <w:tblGrid>
        <w:gridCol w:w="2787"/>
        <w:gridCol w:w="1641"/>
        <w:gridCol w:w="1779"/>
        <w:gridCol w:w="1641"/>
        <w:gridCol w:w="1512"/>
      </w:tblGrid>
      <w:tr w:rsidR="00D9678C" w:rsidRPr="00394E1B" w:rsidTr="00867591">
        <w:trPr>
          <w:cantSplit/>
          <w:trHeight w:val="216"/>
        </w:trPr>
        <w:tc>
          <w:tcPr>
            <w:tcW w:w="2787" w:type="dxa"/>
            <w:vMerge w:val="restart"/>
            <w:tcBorders>
              <w:top w:val="single" w:sz="4" w:space="0" w:color="auto"/>
              <w:left w:val="single" w:sz="4" w:space="0" w:color="auto"/>
              <w:bottom w:val="single" w:sz="4" w:space="0" w:color="auto"/>
              <w:right w:val="single" w:sz="4" w:space="0" w:color="auto"/>
            </w:tcBorders>
            <w:vAlign w:val="center"/>
          </w:tcPr>
          <w:p w:rsidR="00D9678C" w:rsidRPr="00394E1B" w:rsidRDefault="00D9678C" w:rsidP="00867591">
            <w:pPr>
              <w:pStyle w:val="a5"/>
              <w:tabs>
                <w:tab w:val="left" w:pos="284"/>
              </w:tabs>
              <w:jc w:val="center"/>
              <w:rPr>
                <w:sz w:val="24"/>
                <w:szCs w:val="22"/>
                <w:lang w:eastAsia="en-US"/>
              </w:rPr>
            </w:pPr>
            <w:r w:rsidRPr="00394E1B">
              <w:rPr>
                <w:sz w:val="24"/>
                <w:szCs w:val="22"/>
              </w:rPr>
              <w:t>Рівні сформованості знань</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D9678C" w:rsidRPr="00394E1B" w:rsidRDefault="00D9678C" w:rsidP="00867591">
            <w:pPr>
              <w:pStyle w:val="a5"/>
              <w:tabs>
                <w:tab w:val="left" w:pos="284"/>
              </w:tabs>
              <w:spacing w:line="360" w:lineRule="auto"/>
              <w:jc w:val="center"/>
              <w:rPr>
                <w:sz w:val="24"/>
                <w:szCs w:val="22"/>
                <w:lang w:eastAsia="en-US"/>
              </w:rPr>
            </w:pPr>
            <w:r w:rsidRPr="00394E1B">
              <w:rPr>
                <w:sz w:val="24"/>
                <w:szCs w:val="22"/>
              </w:rPr>
              <w:t>До експерименту</w:t>
            </w:r>
          </w:p>
        </w:tc>
        <w:tc>
          <w:tcPr>
            <w:tcW w:w="3153" w:type="dxa"/>
            <w:gridSpan w:val="2"/>
            <w:tcBorders>
              <w:top w:val="single" w:sz="4" w:space="0" w:color="auto"/>
              <w:left w:val="single" w:sz="4" w:space="0" w:color="auto"/>
              <w:bottom w:val="single" w:sz="4" w:space="0" w:color="auto"/>
              <w:right w:val="single" w:sz="4" w:space="0" w:color="auto"/>
            </w:tcBorders>
            <w:vAlign w:val="center"/>
          </w:tcPr>
          <w:p w:rsidR="00D9678C" w:rsidRPr="00394E1B" w:rsidRDefault="00D9678C" w:rsidP="00867591">
            <w:pPr>
              <w:pStyle w:val="a5"/>
              <w:tabs>
                <w:tab w:val="left" w:pos="284"/>
              </w:tabs>
              <w:spacing w:line="360" w:lineRule="auto"/>
              <w:jc w:val="center"/>
              <w:rPr>
                <w:sz w:val="24"/>
                <w:szCs w:val="22"/>
                <w:lang w:eastAsia="en-US"/>
              </w:rPr>
            </w:pPr>
            <w:r w:rsidRPr="00394E1B">
              <w:rPr>
                <w:sz w:val="24"/>
                <w:szCs w:val="22"/>
              </w:rPr>
              <w:t>Після експерименту</w:t>
            </w:r>
          </w:p>
        </w:tc>
      </w:tr>
      <w:tr w:rsidR="00D9678C" w:rsidRPr="00394E1B" w:rsidTr="00867591">
        <w:trPr>
          <w:cantSplit/>
          <w:trHeight w:val="221"/>
        </w:trPr>
        <w:tc>
          <w:tcPr>
            <w:tcW w:w="0" w:type="auto"/>
            <w:vMerge/>
            <w:tcBorders>
              <w:top w:val="single" w:sz="4" w:space="0" w:color="auto"/>
              <w:left w:val="single" w:sz="4" w:space="0" w:color="auto"/>
              <w:bottom w:val="single" w:sz="4" w:space="0" w:color="auto"/>
              <w:right w:val="single" w:sz="4" w:space="0" w:color="auto"/>
            </w:tcBorders>
            <w:vAlign w:val="center"/>
          </w:tcPr>
          <w:p w:rsidR="00D9678C" w:rsidRPr="00394E1B" w:rsidRDefault="00D9678C" w:rsidP="00867591">
            <w:pPr>
              <w:spacing w:line="360" w:lineRule="auto"/>
              <w:jc w:val="center"/>
              <w:rPr>
                <w:szCs w:val="22"/>
                <w:lang w:val="uk-UA" w:eastAsia="en-US"/>
              </w:rPr>
            </w:pPr>
          </w:p>
        </w:tc>
        <w:tc>
          <w:tcPr>
            <w:tcW w:w="1641" w:type="dxa"/>
            <w:tcBorders>
              <w:top w:val="single" w:sz="4" w:space="0" w:color="auto"/>
              <w:left w:val="single" w:sz="4" w:space="0" w:color="auto"/>
              <w:bottom w:val="single" w:sz="4" w:space="0" w:color="auto"/>
              <w:right w:val="single" w:sz="4" w:space="0" w:color="auto"/>
            </w:tcBorders>
            <w:vAlign w:val="center"/>
          </w:tcPr>
          <w:p w:rsidR="00D9678C" w:rsidRPr="00394E1B" w:rsidRDefault="00D9678C" w:rsidP="00867591">
            <w:pPr>
              <w:pStyle w:val="a5"/>
              <w:tabs>
                <w:tab w:val="left" w:pos="284"/>
              </w:tabs>
              <w:spacing w:line="360" w:lineRule="auto"/>
              <w:jc w:val="center"/>
              <w:rPr>
                <w:sz w:val="24"/>
                <w:szCs w:val="22"/>
                <w:lang w:eastAsia="en-US"/>
              </w:rPr>
            </w:pPr>
            <w:r w:rsidRPr="00394E1B">
              <w:rPr>
                <w:sz w:val="24"/>
                <w:szCs w:val="22"/>
              </w:rPr>
              <w:t>КГ, %</w:t>
            </w:r>
          </w:p>
        </w:tc>
        <w:tc>
          <w:tcPr>
            <w:tcW w:w="1779" w:type="dxa"/>
            <w:tcBorders>
              <w:top w:val="single" w:sz="4" w:space="0" w:color="auto"/>
              <w:left w:val="single" w:sz="4" w:space="0" w:color="auto"/>
              <w:bottom w:val="single" w:sz="4" w:space="0" w:color="auto"/>
              <w:right w:val="single" w:sz="4" w:space="0" w:color="auto"/>
            </w:tcBorders>
            <w:vAlign w:val="center"/>
          </w:tcPr>
          <w:p w:rsidR="00D9678C" w:rsidRPr="00394E1B" w:rsidRDefault="00D9678C" w:rsidP="00867591">
            <w:pPr>
              <w:pStyle w:val="a5"/>
              <w:tabs>
                <w:tab w:val="left" w:pos="284"/>
              </w:tabs>
              <w:spacing w:line="360" w:lineRule="auto"/>
              <w:jc w:val="center"/>
              <w:rPr>
                <w:sz w:val="24"/>
                <w:szCs w:val="22"/>
                <w:lang w:eastAsia="en-US"/>
              </w:rPr>
            </w:pPr>
            <w:r w:rsidRPr="00394E1B">
              <w:rPr>
                <w:sz w:val="24"/>
                <w:szCs w:val="22"/>
              </w:rPr>
              <w:t>ЕГ, %</w:t>
            </w:r>
          </w:p>
        </w:tc>
        <w:tc>
          <w:tcPr>
            <w:tcW w:w="1641" w:type="dxa"/>
            <w:tcBorders>
              <w:top w:val="single" w:sz="4" w:space="0" w:color="auto"/>
              <w:left w:val="single" w:sz="4" w:space="0" w:color="auto"/>
              <w:bottom w:val="single" w:sz="4" w:space="0" w:color="auto"/>
              <w:right w:val="single" w:sz="4" w:space="0" w:color="auto"/>
            </w:tcBorders>
            <w:vAlign w:val="center"/>
          </w:tcPr>
          <w:p w:rsidR="00D9678C" w:rsidRPr="00394E1B" w:rsidRDefault="00D9678C" w:rsidP="00867591">
            <w:pPr>
              <w:pStyle w:val="a5"/>
              <w:tabs>
                <w:tab w:val="left" w:pos="284"/>
              </w:tabs>
              <w:spacing w:line="360" w:lineRule="auto"/>
              <w:jc w:val="center"/>
              <w:rPr>
                <w:sz w:val="24"/>
                <w:szCs w:val="22"/>
                <w:lang w:eastAsia="en-US"/>
              </w:rPr>
            </w:pPr>
            <w:r w:rsidRPr="00394E1B">
              <w:rPr>
                <w:sz w:val="24"/>
                <w:szCs w:val="22"/>
              </w:rPr>
              <w:t>КГ, %</w:t>
            </w:r>
          </w:p>
        </w:tc>
        <w:tc>
          <w:tcPr>
            <w:tcW w:w="1512" w:type="dxa"/>
            <w:tcBorders>
              <w:top w:val="single" w:sz="4" w:space="0" w:color="auto"/>
              <w:left w:val="single" w:sz="4" w:space="0" w:color="auto"/>
              <w:bottom w:val="single" w:sz="4" w:space="0" w:color="auto"/>
              <w:right w:val="single" w:sz="4" w:space="0" w:color="auto"/>
            </w:tcBorders>
            <w:vAlign w:val="center"/>
          </w:tcPr>
          <w:p w:rsidR="00D9678C" w:rsidRPr="00394E1B" w:rsidRDefault="00D9678C" w:rsidP="00867591">
            <w:pPr>
              <w:pStyle w:val="a5"/>
              <w:tabs>
                <w:tab w:val="left" w:pos="284"/>
              </w:tabs>
              <w:spacing w:line="360" w:lineRule="auto"/>
              <w:rPr>
                <w:sz w:val="24"/>
                <w:szCs w:val="22"/>
                <w:lang w:eastAsia="en-US"/>
              </w:rPr>
            </w:pPr>
            <w:r w:rsidRPr="00394E1B">
              <w:rPr>
                <w:sz w:val="24"/>
                <w:szCs w:val="22"/>
              </w:rPr>
              <w:t>ЕГ, %</w:t>
            </w:r>
          </w:p>
        </w:tc>
      </w:tr>
      <w:tr w:rsidR="00D9678C" w:rsidRPr="00394E1B" w:rsidTr="00867591">
        <w:tc>
          <w:tcPr>
            <w:tcW w:w="2787" w:type="dxa"/>
            <w:tcBorders>
              <w:top w:val="single" w:sz="4" w:space="0" w:color="auto"/>
              <w:left w:val="single" w:sz="4" w:space="0" w:color="auto"/>
              <w:bottom w:val="single" w:sz="4" w:space="0" w:color="auto"/>
              <w:right w:val="single" w:sz="4" w:space="0" w:color="auto"/>
            </w:tcBorders>
          </w:tcPr>
          <w:p w:rsidR="00D9678C" w:rsidRPr="00394E1B" w:rsidRDefault="00D9678C" w:rsidP="00867591">
            <w:pPr>
              <w:pStyle w:val="a5"/>
              <w:tabs>
                <w:tab w:val="left" w:pos="284"/>
              </w:tabs>
              <w:spacing w:line="360" w:lineRule="auto"/>
              <w:jc w:val="center"/>
              <w:rPr>
                <w:b/>
                <w:bCs/>
                <w:sz w:val="24"/>
                <w:lang w:val="ru-RU" w:eastAsia="en-US"/>
              </w:rPr>
            </w:pPr>
            <w:r w:rsidRPr="00394E1B">
              <w:rPr>
                <w:b/>
                <w:bCs/>
                <w:sz w:val="24"/>
                <w:lang w:val="ru-RU"/>
              </w:rPr>
              <w:t>високий</w:t>
            </w:r>
          </w:p>
        </w:tc>
        <w:tc>
          <w:tcPr>
            <w:tcW w:w="1641" w:type="dxa"/>
            <w:tcBorders>
              <w:top w:val="single" w:sz="4" w:space="0" w:color="auto"/>
              <w:left w:val="single" w:sz="4" w:space="0" w:color="auto"/>
              <w:bottom w:val="single" w:sz="4" w:space="0" w:color="auto"/>
              <w:right w:val="single" w:sz="4" w:space="0" w:color="auto"/>
            </w:tcBorders>
          </w:tcPr>
          <w:p w:rsidR="00D9678C" w:rsidRPr="00394E1B" w:rsidRDefault="00D9678C" w:rsidP="00867591">
            <w:pPr>
              <w:pStyle w:val="a5"/>
              <w:tabs>
                <w:tab w:val="left" w:pos="284"/>
              </w:tabs>
              <w:spacing w:line="360" w:lineRule="auto"/>
              <w:jc w:val="center"/>
              <w:rPr>
                <w:sz w:val="24"/>
                <w:lang w:eastAsia="en-US"/>
              </w:rPr>
            </w:pPr>
            <w:r w:rsidRPr="00394E1B">
              <w:rPr>
                <w:sz w:val="24"/>
              </w:rPr>
              <w:t>16</w:t>
            </w:r>
          </w:p>
        </w:tc>
        <w:tc>
          <w:tcPr>
            <w:tcW w:w="1779" w:type="dxa"/>
            <w:tcBorders>
              <w:top w:val="single" w:sz="4" w:space="0" w:color="auto"/>
              <w:left w:val="single" w:sz="4" w:space="0" w:color="auto"/>
              <w:bottom w:val="single" w:sz="4" w:space="0" w:color="auto"/>
              <w:right w:val="single" w:sz="4" w:space="0" w:color="auto"/>
            </w:tcBorders>
          </w:tcPr>
          <w:p w:rsidR="00D9678C" w:rsidRPr="00394E1B" w:rsidRDefault="00D9678C" w:rsidP="00867591">
            <w:pPr>
              <w:pStyle w:val="a5"/>
              <w:tabs>
                <w:tab w:val="left" w:pos="284"/>
              </w:tabs>
              <w:spacing w:line="360" w:lineRule="auto"/>
              <w:jc w:val="center"/>
              <w:rPr>
                <w:sz w:val="24"/>
                <w:lang w:eastAsia="en-US"/>
              </w:rPr>
            </w:pPr>
            <w:r w:rsidRPr="00394E1B">
              <w:rPr>
                <w:sz w:val="24"/>
              </w:rPr>
              <w:t>56</w:t>
            </w:r>
          </w:p>
        </w:tc>
        <w:tc>
          <w:tcPr>
            <w:tcW w:w="1641" w:type="dxa"/>
            <w:tcBorders>
              <w:top w:val="single" w:sz="4" w:space="0" w:color="auto"/>
              <w:left w:val="single" w:sz="4" w:space="0" w:color="auto"/>
              <w:bottom w:val="single" w:sz="4" w:space="0" w:color="auto"/>
              <w:right w:val="single" w:sz="4" w:space="0" w:color="auto"/>
            </w:tcBorders>
          </w:tcPr>
          <w:p w:rsidR="00D9678C" w:rsidRPr="00394E1B" w:rsidRDefault="00D9678C" w:rsidP="00867591">
            <w:pPr>
              <w:pStyle w:val="a5"/>
              <w:tabs>
                <w:tab w:val="left" w:pos="284"/>
              </w:tabs>
              <w:spacing w:line="360" w:lineRule="auto"/>
              <w:jc w:val="center"/>
              <w:rPr>
                <w:sz w:val="24"/>
                <w:lang w:eastAsia="en-US"/>
              </w:rPr>
            </w:pPr>
            <w:r w:rsidRPr="00394E1B">
              <w:rPr>
                <w:sz w:val="24"/>
              </w:rPr>
              <w:t>35</w:t>
            </w:r>
          </w:p>
        </w:tc>
        <w:tc>
          <w:tcPr>
            <w:tcW w:w="1512" w:type="dxa"/>
            <w:tcBorders>
              <w:top w:val="single" w:sz="4" w:space="0" w:color="auto"/>
              <w:left w:val="single" w:sz="4" w:space="0" w:color="auto"/>
              <w:bottom w:val="single" w:sz="4" w:space="0" w:color="auto"/>
              <w:right w:val="single" w:sz="4" w:space="0" w:color="auto"/>
            </w:tcBorders>
          </w:tcPr>
          <w:p w:rsidR="00D9678C" w:rsidRPr="00394E1B" w:rsidRDefault="00D9678C" w:rsidP="00867591">
            <w:pPr>
              <w:pStyle w:val="a5"/>
              <w:tabs>
                <w:tab w:val="left" w:pos="284"/>
              </w:tabs>
              <w:spacing w:line="360" w:lineRule="auto"/>
              <w:jc w:val="center"/>
              <w:rPr>
                <w:sz w:val="24"/>
                <w:lang w:eastAsia="en-US"/>
              </w:rPr>
            </w:pPr>
            <w:r w:rsidRPr="00394E1B">
              <w:rPr>
                <w:sz w:val="24"/>
              </w:rPr>
              <w:t>80</w:t>
            </w:r>
          </w:p>
        </w:tc>
      </w:tr>
      <w:tr w:rsidR="00D9678C" w:rsidRPr="00394E1B" w:rsidTr="00867591">
        <w:tc>
          <w:tcPr>
            <w:tcW w:w="2787" w:type="dxa"/>
            <w:tcBorders>
              <w:top w:val="single" w:sz="4" w:space="0" w:color="auto"/>
              <w:left w:val="single" w:sz="4" w:space="0" w:color="auto"/>
              <w:bottom w:val="single" w:sz="4" w:space="0" w:color="auto"/>
              <w:right w:val="single" w:sz="4" w:space="0" w:color="auto"/>
            </w:tcBorders>
          </w:tcPr>
          <w:p w:rsidR="00D9678C" w:rsidRPr="00394E1B" w:rsidRDefault="00D9678C" w:rsidP="00867591">
            <w:pPr>
              <w:pStyle w:val="a5"/>
              <w:tabs>
                <w:tab w:val="left" w:pos="284"/>
              </w:tabs>
              <w:spacing w:line="360" w:lineRule="auto"/>
              <w:jc w:val="center"/>
              <w:rPr>
                <w:b/>
                <w:bCs/>
                <w:sz w:val="24"/>
                <w:lang w:eastAsia="en-US"/>
              </w:rPr>
            </w:pPr>
            <w:r w:rsidRPr="00394E1B">
              <w:rPr>
                <w:b/>
                <w:bCs/>
                <w:sz w:val="24"/>
              </w:rPr>
              <w:t>середній</w:t>
            </w:r>
          </w:p>
        </w:tc>
        <w:tc>
          <w:tcPr>
            <w:tcW w:w="1641" w:type="dxa"/>
            <w:tcBorders>
              <w:top w:val="single" w:sz="4" w:space="0" w:color="auto"/>
              <w:left w:val="single" w:sz="4" w:space="0" w:color="auto"/>
              <w:bottom w:val="single" w:sz="4" w:space="0" w:color="auto"/>
              <w:right w:val="single" w:sz="4" w:space="0" w:color="auto"/>
            </w:tcBorders>
          </w:tcPr>
          <w:p w:rsidR="00D9678C" w:rsidRPr="00394E1B" w:rsidRDefault="00D9678C" w:rsidP="00867591">
            <w:pPr>
              <w:pStyle w:val="a5"/>
              <w:tabs>
                <w:tab w:val="left" w:pos="284"/>
              </w:tabs>
              <w:spacing w:line="360" w:lineRule="auto"/>
              <w:jc w:val="center"/>
              <w:rPr>
                <w:sz w:val="24"/>
                <w:lang w:eastAsia="en-US"/>
              </w:rPr>
            </w:pPr>
            <w:r w:rsidRPr="00394E1B">
              <w:rPr>
                <w:sz w:val="24"/>
              </w:rPr>
              <w:t>80</w:t>
            </w:r>
          </w:p>
        </w:tc>
        <w:tc>
          <w:tcPr>
            <w:tcW w:w="1779" w:type="dxa"/>
            <w:tcBorders>
              <w:top w:val="single" w:sz="4" w:space="0" w:color="auto"/>
              <w:left w:val="single" w:sz="4" w:space="0" w:color="auto"/>
              <w:bottom w:val="single" w:sz="4" w:space="0" w:color="auto"/>
              <w:right w:val="single" w:sz="4" w:space="0" w:color="auto"/>
            </w:tcBorders>
          </w:tcPr>
          <w:p w:rsidR="00D9678C" w:rsidRPr="00394E1B" w:rsidRDefault="00D9678C" w:rsidP="00867591">
            <w:pPr>
              <w:pStyle w:val="a5"/>
              <w:tabs>
                <w:tab w:val="left" w:pos="284"/>
              </w:tabs>
              <w:spacing w:line="360" w:lineRule="auto"/>
              <w:jc w:val="center"/>
              <w:rPr>
                <w:sz w:val="24"/>
                <w:lang w:eastAsia="en-US"/>
              </w:rPr>
            </w:pPr>
            <w:r w:rsidRPr="00394E1B">
              <w:rPr>
                <w:sz w:val="24"/>
              </w:rPr>
              <w:t>40</w:t>
            </w:r>
          </w:p>
        </w:tc>
        <w:tc>
          <w:tcPr>
            <w:tcW w:w="1641" w:type="dxa"/>
            <w:tcBorders>
              <w:top w:val="single" w:sz="4" w:space="0" w:color="auto"/>
              <w:left w:val="single" w:sz="4" w:space="0" w:color="auto"/>
              <w:bottom w:val="single" w:sz="4" w:space="0" w:color="auto"/>
              <w:right w:val="single" w:sz="4" w:space="0" w:color="auto"/>
            </w:tcBorders>
          </w:tcPr>
          <w:p w:rsidR="00D9678C" w:rsidRPr="00394E1B" w:rsidRDefault="00D9678C" w:rsidP="00867591">
            <w:pPr>
              <w:pStyle w:val="a5"/>
              <w:tabs>
                <w:tab w:val="left" w:pos="284"/>
              </w:tabs>
              <w:spacing w:line="360" w:lineRule="auto"/>
              <w:jc w:val="center"/>
              <w:rPr>
                <w:sz w:val="24"/>
                <w:lang w:eastAsia="en-US"/>
              </w:rPr>
            </w:pPr>
            <w:r w:rsidRPr="00394E1B">
              <w:rPr>
                <w:sz w:val="24"/>
              </w:rPr>
              <w:t>65</w:t>
            </w:r>
          </w:p>
        </w:tc>
        <w:tc>
          <w:tcPr>
            <w:tcW w:w="1512" w:type="dxa"/>
            <w:tcBorders>
              <w:top w:val="single" w:sz="4" w:space="0" w:color="auto"/>
              <w:left w:val="single" w:sz="4" w:space="0" w:color="auto"/>
              <w:bottom w:val="single" w:sz="4" w:space="0" w:color="auto"/>
              <w:right w:val="single" w:sz="4" w:space="0" w:color="auto"/>
            </w:tcBorders>
          </w:tcPr>
          <w:p w:rsidR="00D9678C" w:rsidRPr="00394E1B" w:rsidRDefault="00D9678C" w:rsidP="00867591">
            <w:pPr>
              <w:pStyle w:val="a5"/>
              <w:tabs>
                <w:tab w:val="left" w:pos="284"/>
              </w:tabs>
              <w:spacing w:line="360" w:lineRule="auto"/>
              <w:jc w:val="center"/>
              <w:rPr>
                <w:sz w:val="24"/>
                <w:lang w:eastAsia="en-US"/>
              </w:rPr>
            </w:pPr>
            <w:r w:rsidRPr="00394E1B">
              <w:rPr>
                <w:sz w:val="24"/>
              </w:rPr>
              <w:t>20</w:t>
            </w:r>
          </w:p>
        </w:tc>
      </w:tr>
      <w:tr w:rsidR="00D9678C" w:rsidRPr="00394E1B" w:rsidTr="00867591">
        <w:tc>
          <w:tcPr>
            <w:tcW w:w="2787" w:type="dxa"/>
            <w:tcBorders>
              <w:top w:val="single" w:sz="4" w:space="0" w:color="auto"/>
              <w:left w:val="single" w:sz="4" w:space="0" w:color="auto"/>
              <w:bottom w:val="single" w:sz="4" w:space="0" w:color="auto"/>
              <w:right w:val="single" w:sz="4" w:space="0" w:color="auto"/>
            </w:tcBorders>
          </w:tcPr>
          <w:p w:rsidR="00D9678C" w:rsidRPr="00394E1B" w:rsidRDefault="00D9678C" w:rsidP="00867591">
            <w:pPr>
              <w:pStyle w:val="a5"/>
              <w:tabs>
                <w:tab w:val="left" w:pos="284"/>
              </w:tabs>
              <w:spacing w:line="360" w:lineRule="auto"/>
              <w:jc w:val="center"/>
              <w:rPr>
                <w:b/>
                <w:bCs/>
                <w:sz w:val="24"/>
                <w:lang w:eastAsia="en-US"/>
              </w:rPr>
            </w:pPr>
            <w:r w:rsidRPr="00394E1B">
              <w:rPr>
                <w:b/>
                <w:bCs/>
                <w:sz w:val="24"/>
              </w:rPr>
              <w:t>низький</w:t>
            </w:r>
          </w:p>
        </w:tc>
        <w:tc>
          <w:tcPr>
            <w:tcW w:w="1641" w:type="dxa"/>
            <w:tcBorders>
              <w:top w:val="single" w:sz="4" w:space="0" w:color="auto"/>
              <w:left w:val="single" w:sz="4" w:space="0" w:color="auto"/>
              <w:bottom w:val="single" w:sz="4" w:space="0" w:color="auto"/>
              <w:right w:val="single" w:sz="4" w:space="0" w:color="auto"/>
            </w:tcBorders>
          </w:tcPr>
          <w:p w:rsidR="00D9678C" w:rsidRPr="00394E1B" w:rsidRDefault="00D9678C" w:rsidP="00867591">
            <w:pPr>
              <w:pStyle w:val="a5"/>
              <w:tabs>
                <w:tab w:val="left" w:pos="284"/>
              </w:tabs>
              <w:spacing w:line="360" w:lineRule="auto"/>
              <w:jc w:val="center"/>
              <w:rPr>
                <w:sz w:val="24"/>
                <w:lang w:eastAsia="en-US"/>
              </w:rPr>
            </w:pPr>
            <w:r w:rsidRPr="00394E1B">
              <w:rPr>
                <w:sz w:val="24"/>
              </w:rPr>
              <w:t>-</w:t>
            </w:r>
          </w:p>
        </w:tc>
        <w:tc>
          <w:tcPr>
            <w:tcW w:w="1779" w:type="dxa"/>
            <w:tcBorders>
              <w:top w:val="single" w:sz="4" w:space="0" w:color="auto"/>
              <w:left w:val="single" w:sz="4" w:space="0" w:color="auto"/>
              <w:bottom w:val="single" w:sz="4" w:space="0" w:color="auto"/>
              <w:right w:val="single" w:sz="4" w:space="0" w:color="auto"/>
            </w:tcBorders>
          </w:tcPr>
          <w:p w:rsidR="00D9678C" w:rsidRPr="00394E1B" w:rsidRDefault="00D9678C" w:rsidP="00867591">
            <w:pPr>
              <w:pStyle w:val="a5"/>
              <w:tabs>
                <w:tab w:val="left" w:pos="284"/>
              </w:tabs>
              <w:spacing w:line="360" w:lineRule="auto"/>
              <w:jc w:val="center"/>
              <w:rPr>
                <w:sz w:val="24"/>
                <w:lang w:eastAsia="en-US"/>
              </w:rPr>
            </w:pPr>
            <w:r w:rsidRPr="00394E1B">
              <w:rPr>
                <w:sz w:val="24"/>
              </w:rPr>
              <w:t>4</w:t>
            </w:r>
          </w:p>
        </w:tc>
        <w:tc>
          <w:tcPr>
            <w:tcW w:w="1641" w:type="dxa"/>
            <w:tcBorders>
              <w:top w:val="single" w:sz="4" w:space="0" w:color="auto"/>
              <w:left w:val="single" w:sz="4" w:space="0" w:color="auto"/>
              <w:bottom w:val="single" w:sz="4" w:space="0" w:color="auto"/>
              <w:right w:val="single" w:sz="4" w:space="0" w:color="auto"/>
            </w:tcBorders>
          </w:tcPr>
          <w:p w:rsidR="00D9678C" w:rsidRPr="00394E1B" w:rsidRDefault="00D9678C" w:rsidP="00867591">
            <w:pPr>
              <w:pStyle w:val="a5"/>
              <w:tabs>
                <w:tab w:val="left" w:pos="284"/>
              </w:tabs>
              <w:spacing w:line="360" w:lineRule="auto"/>
              <w:jc w:val="center"/>
              <w:rPr>
                <w:sz w:val="24"/>
                <w:lang w:eastAsia="en-US"/>
              </w:rPr>
            </w:pPr>
            <w:r w:rsidRPr="00394E1B">
              <w:rPr>
                <w:sz w:val="24"/>
              </w:rPr>
              <w:t>-</w:t>
            </w:r>
          </w:p>
        </w:tc>
        <w:tc>
          <w:tcPr>
            <w:tcW w:w="1512" w:type="dxa"/>
            <w:tcBorders>
              <w:top w:val="single" w:sz="4" w:space="0" w:color="auto"/>
              <w:left w:val="single" w:sz="4" w:space="0" w:color="auto"/>
              <w:bottom w:val="single" w:sz="4" w:space="0" w:color="auto"/>
              <w:right w:val="single" w:sz="4" w:space="0" w:color="auto"/>
            </w:tcBorders>
          </w:tcPr>
          <w:p w:rsidR="00D9678C" w:rsidRPr="00394E1B" w:rsidRDefault="00D9678C" w:rsidP="00867591">
            <w:pPr>
              <w:pStyle w:val="a5"/>
              <w:tabs>
                <w:tab w:val="left" w:pos="284"/>
              </w:tabs>
              <w:spacing w:line="360" w:lineRule="auto"/>
              <w:jc w:val="center"/>
              <w:rPr>
                <w:sz w:val="24"/>
                <w:lang w:eastAsia="en-US"/>
              </w:rPr>
            </w:pPr>
            <w:r w:rsidRPr="00394E1B">
              <w:rPr>
                <w:sz w:val="24"/>
              </w:rPr>
              <w:t>-</w:t>
            </w:r>
          </w:p>
        </w:tc>
      </w:tr>
    </w:tbl>
    <w:p w:rsidR="00D9678C" w:rsidRPr="00394E1B" w:rsidRDefault="00D9678C" w:rsidP="00B977AC">
      <w:pPr>
        <w:pStyle w:val="a5"/>
        <w:tabs>
          <w:tab w:val="left" w:pos="284"/>
        </w:tabs>
        <w:spacing w:line="360" w:lineRule="auto"/>
        <w:ind w:firstLine="709"/>
      </w:pPr>
    </w:p>
    <w:p w:rsidR="00D9678C" w:rsidRPr="00394E1B" w:rsidRDefault="00D9678C" w:rsidP="00B977AC">
      <w:pPr>
        <w:pStyle w:val="a5"/>
        <w:tabs>
          <w:tab w:val="left" w:pos="284"/>
        </w:tabs>
        <w:spacing w:line="360" w:lineRule="auto"/>
        <w:ind w:firstLine="709"/>
        <w:rPr>
          <w:lang w:eastAsia="en-US"/>
        </w:rPr>
      </w:pPr>
      <w:r w:rsidRPr="00394E1B">
        <w:t>Таким чином, проаналізувавши дані, наведені в порівняльній таблиці ми можемо відмітити, що в групі, яка працювала за традиційною системою правового виховання та навчання, рівень знань дітей-інвалідів з питань захисту прав дитини виріс незначно. А в експериментальній групі, дітям-інвалідам якої цілеспрямовано надавалися знання правового змісту, помітно різко підвищилась якість знань, та здатність використовувати отримані знання на практиці, що і свідчить про сформованість соціально-правової підтримки.</w:t>
      </w:r>
    </w:p>
    <w:p w:rsidR="00D9678C" w:rsidRPr="00394E1B" w:rsidRDefault="00D9678C" w:rsidP="00D9678C">
      <w:pPr>
        <w:pStyle w:val="a5"/>
        <w:tabs>
          <w:tab w:val="left" w:pos="284"/>
        </w:tabs>
        <w:spacing w:line="360" w:lineRule="auto"/>
        <w:ind w:firstLine="709"/>
        <w:rPr>
          <w:b/>
          <w:bCs/>
          <w:lang w:eastAsia="en-US"/>
        </w:rPr>
      </w:pPr>
      <w:r w:rsidRPr="00394E1B">
        <w:rPr>
          <w:b/>
          <w:bCs/>
          <w:u w:val="single"/>
        </w:rPr>
        <w:t>Другий етап.</w:t>
      </w:r>
    </w:p>
    <w:p w:rsidR="00D9678C" w:rsidRPr="00394E1B" w:rsidRDefault="00D9678C" w:rsidP="00D9678C">
      <w:pPr>
        <w:pStyle w:val="a5"/>
        <w:tabs>
          <w:tab w:val="left" w:pos="284"/>
          <w:tab w:val="left" w:pos="993"/>
        </w:tabs>
        <w:spacing w:line="360" w:lineRule="auto"/>
        <w:ind w:firstLine="709"/>
      </w:pPr>
      <w:r w:rsidRPr="00394E1B">
        <w:t>У методику «Формування соціально-правової підтримки дітей-інвалідів» в один з розділів входить підготовка класного керівника до поглибленої роботи з діти інваліди з питань захисту прав дитини. Ми вважали доцільним визначити реальний рівень підготовленості класних керівників до зазначеної роботи. Для того, щоб чітко уявити собі картину зміни рівня знань педагогів, їм запропонували відповісти на запитання, подібні до запитань, які були поставлені під час проведення констатуючого експерименту .</w:t>
      </w:r>
    </w:p>
    <w:p w:rsidR="00D9678C" w:rsidRPr="00394E1B" w:rsidRDefault="00D9678C" w:rsidP="00026297">
      <w:pPr>
        <w:pStyle w:val="a5"/>
        <w:numPr>
          <w:ilvl w:val="0"/>
          <w:numId w:val="20"/>
        </w:numPr>
        <w:tabs>
          <w:tab w:val="left" w:pos="284"/>
          <w:tab w:val="left" w:pos="993"/>
        </w:tabs>
        <w:spacing w:line="360" w:lineRule="auto"/>
        <w:ind w:left="0" w:firstLine="709"/>
      </w:pPr>
      <w:r w:rsidRPr="00394E1B">
        <w:t>Як часто ви фіксуєте в планах навчально-виховної роботи виховні години з питань правового виховання?</w:t>
      </w:r>
    </w:p>
    <w:p w:rsidR="00D9678C" w:rsidRPr="00394E1B" w:rsidRDefault="00D9678C" w:rsidP="00026297">
      <w:pPr>
        <w:pStyle w:val="a5"/>
        <w:numPr>
          <w:ilvl w:val="0"/>
          <w:numId w:val="20"/>
        </w:numPr>
        <w:tabs>
          <w:tab w:val="left" w:pos="284"/>
          <w:tab w:val="left" w:pos="993"/>
        </w:tabs>
        <w:spacing w:line="360" w:lineRule="auto"/>
        <w:ind w:left="0" w:firstLine="709"/>
      </w:pPr>
      <w:r w:rsidRPr="00394E1B">
        <w:t>Які теми і як саме проводите?</w:t>
      </w:r>
    </w:p>
    <w:p w:rsidR="00D9678C" w:rsidRPr="00394E1B" w:rsidRDefault="00D9678C" w:rsidP="00026297">
      <w:pPr>
        <w:pStyle w:val="a5"/>
        <w:numPr>
          <w:ilvl w:val="0"/>
          <w:numId w:val="20"/>
        </w:numPr>
        <w:tabs>
          <w:tab w:val="left" w:pos="284"/>
          <w:tab w:val="left" w:pos="993"/>
        </w:tabs>
        <w:spacing w:line="360" w:lineRule="auto"/>
        <w:ind w:left="0" w:firstLine="709"/>
      </w:pPr>
      <w:r w:rsidRPr="00394E1B">
        <w:t>Які форми роботи з правового виховання Ви можете назвати?</w:t>
      </w:r>
    </w:p>
    <w:p w:rsidR="00D9678C" w:rsidRPr="00394E1B" w:rsidRDefault="00D9678C" w:rsidP="00026297">
      <w:pPr>
        <w:pStyle w:val="a5"/>
        <w:numPr>
          <w:ilvl w:val="0"/>
          <w:numId w:val="20"/>
        </w:numPr>
        <w:tabs>
          <w:tab w:val="left" w:pos="284"/>
          <w:tab w:val="left" w:pos="993"/>
        </w:tabs>
        <w:spacing w:line="360" w:lineRule="auto"/>
        <w:ind w:left="0" w:firstLine="709"/>
      </w:pPr>
      <w:r w:rsidRPr="00394E1B">
        <w:t>Яку дослідницько-пошукову роботу з питань правового виховання Ви проводите?</w:t>
      </w:r>
    </w:p>
    <w:p w:rsidR="00D9678C" w:rsidRPr="00394E1B" w:rsidRDefault="00D9678C" w:rsidP="00026297">
      <w:pPr>
        <w:pStyle w:val="a5"/>
        <w:numPr>
          <w:ilvl w:val="0"/>
          <w:numId w:val="20"/>
        </w:numPr>
        <w:tabs>
          <w:tab w:val="left" w:pos="284"/>
          <w:tab w:val="left" w:pos="993"/>
        </w:tabs>
        <w:spacing w:line="360" w:lineRule="auto"/>
        <w:ind w:left="0" w:firstLine="709"/>
      </w:pPr>
      <w:r w:rsidRPr="00394E1B">
        <w:t>Які форми роботи з вихователями з питань правового виховання Ви використовуєте?</w:t>
      </w:r>
    </w:p>
    <w:p w:rsidR="00D9678C" w:rsidRPr="00394E1B" w:rsidRDefault="00D9678C" w:rsidP="00026297">
      <w:pPr>
        <w:pStyle w:val="a5"/>
        <w:numPr>
          <w:ilvl w:val="0"/>
          <w:numId w:val="20"/>
        </w:numPr>
        <w:tabs>
          <w:tab w:val="left" w:pos="284"/>
          <w:tab w:val="left" w:pos="993"/>
        </w:tabs>
        <w:spacing w:line="360" w:lineRule="auto"/>
        <w:ind w:left="0" w:firstLine="709"/>
      </w:pPr>
      <w:r w:rsidRPr="00394E1B">
        <w:t>Яку допомогу з питань правового виховання Ви отримуєте в методичному кабінеті та від заступника директора з виховної роботи?</w:t>
      </w:r>
    </w:p>
    <w:p w:rsidR="00D9678C" w:rsidRPr="00394E1B" w:rsidRDefault="00D9678C" w:rsidP="00D9678C">
      <w:pPr>
        <w:pStyle w:val="a5"/>
        <w:tabs>
          <w:tab w:val="left" w:pos="284"/>
          <w:tab w:val="left" w:pos="993"/>
        </w:tabs>
        <w:spacing w:line="360" w:lineRule="auto"/>
        <w:ind w:firstLine="709"/>
      </w:pPr>
      <w:r w:rsidRPr="00394E1B">
        <w:t>Аналізуючи відповіді класних керівників приходимо до висновку, що класний керівник ЕГ активізував свою діяльність у відповідності до питань формування соціально-правової підтримки дітей-інвалідів. Це відобразилося в навчально-виховному плані (1). Кількість заходів щодо питань захисту прав дитини збільшилася з 1 до 7 раз на місяць. Дані заходи стали змістовнішими та відповідали вимогам формування правовових знань дітей-інвалідів. Класний керівник КГ не змінив своє відношення до даного питання й залишив кількість відповідних заходів незмінною. Щодо тематики (2), то класний керівник ЕГ намагалася відобразити весь тематичний спектр питань щодо прав дитини та донести його до дітей-інвалідів. Система підбору тематики з даної теми класним керівником КГ залишилася хаотичною. Щодо форм проведення даної роботи (3), то класний керівник ЕГ назвала наступні види, які використовує в своїй практиці: екскурсії, дискусії, ділові ігри, усні журнали та ін. Форми роботи, які використовує в своїй навчально-виховній діяльності класний керівник КГ залишилися незмінними – бесіди, брейнринги. Активізувалася робота класного керівника ЕГ з вихователями. Частіше почали використовуватися такі формироботи, як прес-консультації, індивідуальні консультації, круглі столи, бесіди, міні-конференції. У своїй роботі класний керівники КГ використовував такі форми взаємодії з вихователями учнів, у відповідності до питань формування соціально-правової підтримки (5), як консультації та бесіди. Щодо питання допомоги у даному питанні з боку методичного кабінету (6), то класний керівник ЕГ часто зверталася за допомогою в шкільний та міський методичні кабінети, опрацьовувала методичні розробки, сценарії виховних заходів, програми тренінгів та ін. Класний керівник КГ використовувала у своїй роботі лише відповідну періодичну пресу.</w:t>
      </w:r>
    </w:p>
    <w:p w:rsidR="00D9678C" w:rsidRPr="00394E1B" w:rsidRDefault="00D9678C" w:rsidP="00D9678C">
      <w:pPr>
        <w:pStyle w:val="a5"/>
        <w:tabs>
          <w:tab w:val="left" w:pos="284"/>
          <w:tab w:val="left" w:pos="851"/>
        </w:tabs>
        <w:spacing w:line="360" w:lineRule="auto"/>
        <w:ind w:firstLine="709"/>
        <w:rPr>
          <w:lang w:eastAsia="en-US"/>
        </w:rPr>
      </w:pPr>
      <w:r w:rsidRPr="00394E1B">
        <w:t>Поспілкувавшись з класними керівниками ЕГ і КГ, проаналізувавши їх відповіді на запропоновані нами запитання під час бесіди, анкетування, уважно прочитавши їх плани навчально-виховної роботи, ми змогли визначити</w:t>
      </w:r>
      <w:r w:rsidRPr="00394E1B">
        <w:rPr>
          <w:b/>
          <w:bCs/>
          <w:i/>
          <w:iCs/>
        </w:rPr>
        <w:t>,</w:t>
      </w:r>
      <w:r w:rsidRPr="00394E1B">
        <w:t xml:space="preserve"> що в КГ зміст правової освіти залишився майже на початковому рівні. Підхід класного керівника ЕГ до питань формування соціально-правової підтримки дітей-інвалідів став більш науковим, змістовнішим, цілеспрямованішим, що одразу ж позначилося на рівні знань учнів.</w:t>
      </w:r>
    </w:p>
    <w:p w:rsidR="00D9678C" w:rsidRPr="00394E1B" w:rsidRDefault="00D9678C" w:rsidP="00D9678C">
      <w:pPr>
        <w:pStyle w:val="a5"/>
        <w:tabs>
          <w:tab w:val="left" w:pos="284"/>
          <w:tab w:val="left" w:pos="851"/>
        </w:tabs>
        <w:spacing w:line="360" w:lineRule="auto"/>
        <w:ind w:firstLine="709"/>
      </w:pPr>
      <w:r w:rsidRPr="00394E1B">
        <w:t>Для того, щоб зрозуміти, чи змінилося відношення вихователів ЕГ після поглибленої підготовки до процесу формування соціально-правової підтримки й доцільності введення правового виховання в програму навчального закладу, вихователями було запропоновано відповісти на ряд запитань.</w:t>
      </w:r>
    </w:p>
    <w:p w:rsidR="00D9678C" w:rsidRPr="00394E1B" w:rsidRDefault="00D9678C" w:rsidP="00026297">
      <w:pPr>
        <w:pStyle w:val="a5"/>
        <w:numPr>
          <w:ilvl w:val="0"/>
          <w:numId w:val="21"/>
        </w:numPr>
        <w:tabs>
          <w:tab w:val="left" w:pos="284"/>
          <w:tab w:val="left" w:pos="851"/>
        </w:tabs>
        <w:spacing w:line="360" w:lineRule="auto"/>
        <w:ind w:left="0" w:firstLine="709"/>
      </w:pPr>
      <w:r w:rsidRPr="00394E1B">
        <w:t>Чи цікавитеся Ви тим, що вивчає вихованець у школі-інтернаті?</w:t>
      </w:r>
    </w:p>
    <w:p w:rsidR="00D9678C" w:rsidRPr="00394E1B" w:rsidRDefault="00D9678C" w:rsidP="00026297">
      <w:pPr>
        <w:pStyle w:val="a5"/>
        <w:numPr>
          <w:ilvl w:val="0"/>
          <w:numId w:val="21"/>
        </w:numPr>
        <w:tabs>
          <w:tab w:val="left" w:pos="284"/>
          <w:tab w:val="left" w:pos="851"/>
        </w:tabs>
        <w:spacing w:line="360" w:lineRule="auto"/>
        <w:ind w:left="0" w:firstLine="709"/>
        <w:rPr>
          <w:lang w:eastAsia="en-US"/>
        </w:rPr>
      </w:pPr>
      <w:r w:rsidRPr="00394E1B">
        <w:t>Чи розповідаєте Ви дітям-інвалідам про їх права та обов</w:t>
      </w:r>
      <w:r w:rsidRPr="00394E1B">
        <w:rPr>
          <w:lang w:val="ru-RU"/>
        </w:rPr>
        <w:t>’</w:t>
      </w:r>
      <w:r w:rsidRPr="00394E1B">
        <w:t>язки?</w:t>
      </w:r>
    </w:p>
    <w:p w:rsidR="00D9678C" w:rsidRPr="00394E1B" w:rsidRDefault="00D9678C" w:rsidP="00026297">
      <w:pPr>
        <w:pStyle w:val="a5"/>
        <w:numPr>
          <w:ilvl w:val="0"/>
          <w:numId w:val="21"/>
        </w:numPr>
        <w:tabs>
          <w:tab w:val="left" w:pos="284"/>
          <w:tab w:val="left" w:pos="851"/>
        </w:tabs>
        <w:spacing w:line="360" w:lineRule="auto"/>
        <w:ind w:left="0" w:firstLine="709"/>
        <w:rPr>
          <w:lang w:eastAsia="en-US"/>
        </w:rPr>
      </w:pPr>
      <w:r w:rsidRPr="00394E1B">
        <w:t>Чи навчаєте Ви дітей-інвалідів як необхідно використовувати знання про власні права?</w:t>
      </w:r>
    </w:p>
    <w:p w:rsidR="00D9678C" w:rsidRPr="00394E1B" w:rsidRDefault="00D9678C" w:rsidP="00026297">
      <w:pPr>
        <w:pStyle w:val="a5"/>
        <w:numPr>
          <w:ilvl w:val="0"/>
          <w:numId w:val="21"/>
        </w:numPr>
        <w:tabs>
          <w:tab w:val="left" w:pos="284"/>
          <w:tab w:val="left" w:pos="851"/>
        </w:tabs>
        <w:spacing w:line="360" w:lineRule="auto"/>
        <w:ind w:left="0" w:firstLine="709"/>
        <w:rPr>
          <w:lang w:eastAsia="en-US"/>
        </w:rPr>
      </w:pPr>
      <w:r w:rsidRPr="00394E1B">
        <w:rPr>
          <w:lang w:eastAsia="en-US"/>
        </w:rPr>
        <w:t>Чи цікавитеся Ви рівнем знань дітей з питань захисту прав і обов</w:t>
      </w:r>
      <w:r w:rsidRPr="00394E1B">
        <w:rPr>
          <w:lang w:val="ru-RU" w:eastAsia="en-US"/>
        </w:rPr>
        <w:t>’</w:t>
      </w:r>
      <w:r w:rsidRPr="00394E1B">
        <w:rPr>
          <w:lang w:eastAsia="en-US"/>
        </w:rPr>
        <w:t>язків?</w:t>
      </w:r>
    </w:p>
    <w:p w:rsidR="00D9678C" w:rsidRPr="00394E1B" w:rsidRDefault="00D9678C" w:rsidP="00026297">
      <w:pPr>
        <w:pStyle w:val="a5"/>
        <w:numPr>
          <w:ilvl w:val="0"/>
          <w:numId w:val="21"/>
        </w:numPr>
        <w:tabs>
          <w:tab w:val="left" w:pos="284"/>
          <w:tab w:val="left" w:pos="851"/>
        </w:tabs>
        <w:spacing w:line="360" w:lineRule="auto"/>
        <w:ind w:left="0" w:firstLine="709"/>
        <w:rPr>
          <w:lang w:eastAsia="en-US"/>
        </w:rPr>
      </w:pPr>
      <w:r w:rsidRPr="00394E1B">
        <w:rPr>
          <w:lang w:eastAsia="en-US"/>
        </w:rPr>
        <w:t>Чи подобаються Вам ті форми роботи з питань формування правовоих знань, які проводяться з дитиною?</w:t>
      </w:r>
    </w:p>
    <w:p w:rsidR="00D9678C" w:rsidRPr="00394E1B" w:rsidRDefault="00D9678C" w:rsidP="00D9678C">
      <w:pPr>
        <w:pStyle w:val="a5"/>
        <w:tabs>
          <w:tab w:val="left" w:pos="284"/>
          <w:tab w:val="left" w:pos="851"/>
        </w:tabs>
        <w:spacing w:line="360" w:lineRule="auto"/>
        <w:ind w:firstLine="709"/>
        <w:rPr>
          <w:lang w:eastAsia="en-US"/>
        </w:rPr>
      </w:pPr>
      <w:r w:rsidRPr="00394E1B">
        <w:rPr>
          <w:lang w:eastAsia="en-US"/>
        </w:rPr>
        <w:t>Ми виявили, що постійно цікавляться тим, що вивчають діти в школі-інтернаті (1) 80% вихователів ЕГ та 56% вихователів КГ. Просвітницьку роботу з дітьми щодо їх прав і свобод ведуть (2) 72% та 64% вихователів ЕГ і КГ, відповідно. На запитання «</w:t>
      </w:r>
      <w:r w:rsidRPr="00394E1B">
        <w:t xml:space="preserve">Чи навчаєте Ви дітей-інвалідів як необхідно використовувати знання про власні права? (3) – 86% вихователів ЕГ і 72% вихователів КГ відповіли стверджувально. </w:t>
      </w:r>
      <w:r w:rsidRPr="00394E1B">
        <w:rPr>
          <w:lang w:eastAsia="en-US"/>
        </w:rPr>
        <w:t>Рівнем знань дітей з питань захисту прав і обов’язків (4) цікавляться 80% та 64% вихователів ЕГ і КГ відповідно. Щодо задоволеності роботою класного керівника (5), то стверджувальну відповідь дали 84% вихователів ЕГ та 56% вихователів КГ.</w:t>
      </w:r>
    </w:p>
    <w:p w:rsidR="00D9678C" w:rsidRPr="00394E1B" w:rsidRDefault="00D9678C" w:rsidP="00D9678C">
      <w:pPr>
        <w:pStyle w:val="a5"/>
        <w:tabs>
          <w:tab w:val="left" w:pos="284"/>
        </w:tabs>
        <w:spacing w:line="360" w:lineRule="auto"/>
        <w:ind w:firstLine="709"/>
        <w:rPr>
          <w:lang w:eastAsia="en-US"/>
        </w:rPr>
      </w:pPr>
      <w:r w:rsidRPr="00394E1B">
        <w:t>Проаналізувавши відповіді опікунів ЕГ ми прийшли до висновку, що рівень їх правової активності значно підвищився завдяки наполегливій освічуваній роботі класного керіника даного класу. Це заключення дає нам змогу бути впевненими в доцільності проведеної нами навчально-виховної роботи з питань формування соціально-правової підтримки дітей-інвалідів школи-інтернату.</w:t>
      </w:r>
    </w:p>
    <w:p w:rsidR="00D9678C" w:rsidRPr="00394E1B" w:rsidRDefault="00D9678C" w:rsidP="00D9678C">
      <w:pPr>
        <w:pStyle w:val="a5"/>
        <w:tabs>
          <w:tab w:val="left" w:pos="284"/>
        </w:tabs>
        <w:spacing w:line="360" w:lineRule="auto"/>
        <w:ind w:firstLine="709"/>
        <w:rPr>
          <w:lang w:eastAsia="en-US"/>
        </w:rPr>
      </w:pPr>
      <w:r w:rsidRPr="00394E1B">
        <w:t xml:space="preserve">Результати проведеного контрольного експерименту дають змогу зробити такі </w:t>
      </w:r>
      <w:r w:rsidRPr="00394E1B">
        <w:rPr>
          <w:b/>
          <w:bCs/>
          <w:i/>
          <w:iCs/>
        </w:rPr>
        <w:t>висновки:</w:t>
      </w:r>
    </w:p>
    <w:p w:rsidR="00D9678C" w:rsidRPr="00394E1B" w:rsidRDefault="00D9678C" w:rsidP="00D9678C">
      <w:pPr>
        <w:pStyle w:val="ad"/>
        <w:spacing w:line="360" w:lineRule="auto"/>
        <w:ind w:firstLine="709"/>
        <w:jc w:val="both"/>
        <w:rPr>
          <w:b w:val="0"/>
          <w:szCs w:val="28"/>
        </w:rPr>
      </w:pPr>
      <w:r w:rsidRPr="00394E1B">
        <w:rPr>
          <w:b w:val="0"/>
          <w:szCs w:val="28"/>
        </w:rPr>
        <w:t>Тривожність таких дітей пов’язана з порушенням сімейних взаємин. Невпевненість дітей, яких відрізняє тривожність, призводить до різкого зниження емоційного фону, до тенденції уникнення спілкування.Чим молодша дитина, тим важче складається для неї ситуація необхідності знаходитися в умовах життя в інтернаті. Вона сприяє появі відчуття беззахисності і невпевненості в собі. У зв’язку з переважанням напруги і тривожної обстановки порушується нормальний розвиток відчуттів дітей. Вони не переживають почуття любові до себе і у них не формується відчуття власної значущості, необхідності бути потрібним.</w:t>
      </w:r>
    </w:p>
    <w:p w:rsidR="00D9678C" w:rsidRPr="00394E1B" w:rsidRDefault="00D9678C" w:rsidP="00D9678C">
      <w:pPr>
        <w:pStyle w:val="ad"/>
        <w:spacing w:line="360" w:lineRule="auto"/>
        <w:ind w:firstLine="709"/>
        <w:jc w:val="both"/>
        <w:rPr>
          <w:b w:val="0"/>
          <w:szCs w:val="28"/>
        </w:rPr>
      </w:pPr>
      <w:r w:rsidRPr="00394E1B">
        <w:rPr>
          <w:b w:val="0"/>
          <w:szCs w:val="28"/>
        </w:rPr>
        <w:t>Чим менше вік дитини, тим негативніше на її розвитку позначається розрив з сім’єю. Діти, обтяжені неблагополучною обстановкою в сім’ї, помічають ворожість оточуючих дорослих, зростають в страху і відрізняються від інших дітей такого ж віку підвищеним рівнем агресивності.</w:t>
      </w:r>
    </w:p>
    <w:p w:rsidR="00D9678C" w:rsidRPr="00394E1B" w:rsidRDefault="00D9678C" w:rsidP="00D9678C">
      <w:pPr>
        <w:pStyle w:val="ad"/>
        <w:spacing w:line="360" w:lineRule="auto"/>
        <w:ind w:firstLine="709"/>
        <w:jc w:val="both"/>
        <w:rPr>
          <w:b w:val="0"/>
          <w:szCs w:val="28"/>
        </w:rPr>
      </w:pPr>
      <w:r w:rsidRPr="00394E1B">
        <w:rPr>
          <w:b w:val="0"/>
          <w:szCs w:val="28"/>
        </w:rPr>
        <w:t xml:space="preserve">За відсутності нормальних взаємин в сім’ї порушується практика спілкування дітей з дорослими та однолітками. Спілкування таких дітей носить поверхневий, формальний характер і відрізняється емоційною бідністю. Діти зазнають труднощів в розкритті себе перед іншими. Втрата емоційності у відношенні з дорослими і однолітками, нереалізована потреба в любові і визнанні, знедоленість </w:t>
      </w:r>
      <w:r w:rsidR="002D6F45">
        <w:rPr>
          <w:b w:val="0"/>
          <w:szCs w:val="28"/>
        </w:rPr>
        <w:t>–</w:t>
      </w:r>
      <w:r w:rsidRPr="00394E1B">
        <w:rPr>
          <w:b w:val="0"/>
          <w:szCs w:val="28"/>
        </w:rPr>
        <w:t xml:space="preserve"> такі головні причини порушення емоційного розвитку дітей-сиріт і дітей, позбавлених батьківського піклування. Спостережувана втрата з вікомавторитету дорослого і витікаюча з цього несприйнятливість традиційних методів педагогічної дії з особливою гостротою ставлять перед нами питання про перегляд методичного підходу педагогів до обирання форм роботи з цією категорією дітей.</w:t>
      </w:r>
    </w:p>
    <w:p w:rsidR="00D9678C" w:rsidRPr="00394E1B" w:rsidRDefault="00D9678C" w:rsidP="00D9678C">
      <w:pPr>
        <w:pStyle w:val="ad"/>
        <w:spacing w:line="360" w:lineRule="auto"/>
        <w:ind w:firstLine="709"/>
        <w:jc w:val="both"/>
        <w:rPr>
          <w:b w:val="0"/>
          <w:szCs w:val="28"/>
        </w:rPr>
      </w:pPr>
      <w:r w:rsidRPr="00394E1B">
        <w:rPr>
          <w:b w:val="0"/>
          <w:szCs w:val="28"/>
        </w:rPr>
        <w:t>Оцінка вихованцями шкіл-інтернатів для дітей-сиріт та дітей, позбавлених батьківського піклування, чинного законодавства є не дуже високою, особливо щодо дотримання законів та прав дитини. Крім того, отримані результати показують, що найбільшою проблемою є матеріальне забезпечення. Разом з тим, для цих дітей болючим є відчуття себе «не такими», як інші, як більшість «домашніх» дітей. У вихованців інтернатних закладів є розуміння недоступності певних можливостей, зокрема позашкільної освіти, розвитку здібностей, творчості тощо. Крім того, гостро сприймається проблема недостатньо поважного ставлення до дитини з боку дорослих, зокрема вчителів і вихователів. Тобто, разом із вдосконаленням законодавства, робота серед членів педагогічних колективів вже сьогодні має бути орієнтована на дотримання загальнолюдських прав та поваги до окремої особистості. Специфіка умов утримання та проживання дітей-сиріт та дітей, позбавлених батьківської опіки, є причиною неуспішної соціалізації вихованців інтернатних закладів у майбутньому, неприйняття соціального оточення поза інтернатом. Внаслідок цього, діти не володіють засобами, що допомагають перебороти страх, не отримують стимулу до активної пізнавальної діяльності, не вміють поділитися своїми переживаннями із дорослими.</w:t>
      </w:r>
    </w:p>
    <w:p w:rsidR="00D9678C" w:rsidRPr="00394E1B" w:rsidRDefault="00D9678C" w:rsidP="00D9678C">
      <w:pPr>
        <w:pStyle w:val="ad"/>
        <w:spacing w:line="360" w:lineRule="auto"/>
        <w:ind w:firstLine="709"/>
        <w:jc w:val="both"/>
        <w:rPr>
          <w:b w:val="0"/>
          <w:szCs w:val="28"/>
        </w:rPr>
      </w:pPr>
      <w:r w:rsidRPr="00394E1B">
        <w:rPr>
          <w:b w:val="0"/>
          <w:szCs w:val="28"/>
        </w:rPr>
        <w:t>Діти вважають, що в школі-інтернаті необхідно більше виявляти батьківського тепла, довіри, поваги, доброти, милосердя, турботи; вчити практичним навичкам (готувати їжу, робити заготовки на зиму, шити, плести, витрачати гроші, заощаджувати тощо), висловлюють думку про введення в інтернаті викладання курсу про сім’ю та сімейні стосунки; стільки ж випускників переконані, що в інтернатному закладі обов’язково треба знайомити вихованців з різними спеціальностями та навчити однієї з них, щоб була можливість вже зразу після випуску заробляти собі на життя.</w:t>
      </w:r>
    </w:p>
    <w:p w:rsidR="00D9678C" w:rsidRPr="00394E1B" w:rsidRDefault="00D9678C" w:rsidP="00D9678C">
      <w:pPr>
        <w:pStyle w:val="ad"/>
        <w:spacing w:line="360" w:lineRule="auto"/>
        <w:ind w:firstLine="709"/>
        <w:jc w:val="both"/>
        <w:rPr>
          <w:b w:val="0"/>
          <w:szCs w:val="28"/>
        </w:rPr>
      </w:pPr>
      <w:r w:rsidRPr="00394E1B">
        <w:rPr>
          <w:b w:val="0"/>
          <w:szCs w:val="28"/>
        </w:rPr>
        <w:t xml:space="preserve">Аналіз відповідей вихованців стосовно оцінки задоволення власним життям показує, що третина із них позитивно сприймає умови Життя та виховання в своєму інтернаті, стільки ж дітей дають середню оцінку. Крім того, кожен п’ятий вихованець незадоволений своїм життям у інтернаті. Рівень задоволеності життям прямо залежить від класу, в якому навчається дитина. З 8 до 11-го класу спостерігається зменшення кількості позитивних оцінок та підвищення негативного сприйняття життя вихованцями, що можна пояснити критичним ставленням дитини до умов виховання та проживання в інтернаті. З розвитком дитини зростають не тільки матеріальні, а й моральні, естетичні потреби, які не можуть бути задоволені повною мірою в умовах інтернатного закладу. Більше всього не влаштовує дітей рівень і якість харчування. Ця проблема була визначена дітьми при відповіді на .запитання «Що ти змінив би у своєму інтернаті, якби став його директором». Директори інтернатних установ запевняють, що діти в інтернатах перебувають на п’ятиразовому харчуванні і не голодують. Але необхідно зауважити, що у даному питанні справа не йде про кількість їжі, яку отримують вихованці, а про її якість та доступність </w:t>
      </w:r>
      <w:r w:rsidR="00D42D48">
        <w:rPr>
          <w:b w:val="0"/>
          <w:szCs w:val="28"/>
        </w:rPr>
        <w:t>–</w:t>
      </w:r>
      <w:r w:rsidRPr="00394E1B">
        <w:rPr>
          <w:b w:val="0"/>
          <w:szCs w:val="28"/>
        </w:rPr>
        <w:t xml:space="preserve"> коли захочу, а не по режиму. «Казенне» харчування, що характерне для інтернатних їдалень, потребує урізноманітнення, підвищення якості продуктів, про що свідчать дитячі відповіді.Учні ЕГ після цілеспрямованго навчання за методикою «</w:t>
      </w:r>
      <w:r w:rsidRPr="00394E1B">
        <w:rPr>
          <w:b w:val="0"/>
          <w:bCs/>
          <w:szCs w:val="28"/>
        </w:rPr>
        <w:t>Формування соціально-правової підтримки вихованців школи - інтернату</w:t>
      </w:r>
      <w:r w:rsidRPr="00394E1B">
        <w:rPr>
          <w:b w:val="0"/>
          <w:szCs w:val="28"/>
        </w:rPr>
        <w:t>» володіють поданим обсягом знань з питань захисту прав дитини-людини, вміють самостійно застосовувати дані знання в практиці життя.</w:t>
      </w:r>
    </w:p>
    <w:p w:rsidR="00D9678C" w:rsidRPr="00394E1B" w:rsidRDefault="00D9678C" w:rsidP="00D9678C">
      <w:pPr>
        <w:shd w:val="clear" w:color="auto" w:fill="FFFFFF"/>
        <w:spacing w:line="360" w:lineRule="auto"/>
        <w:ind w:firstLine="709"/>
        <w:jc w:val="both"/>
        <w:rPr>
          <w:color w:val="000000"/>
          <w:sz w:val="28"/>
          <w:szCs w:val="28"/>
          <w:lang w:val="uk-UA"/>
        </w:rPr>
      </w:pPr>
      <w:r w:rsidRPr="00394E1B">
        <w:rPr>
          <w:color w:val="000000"/>
          <w:sz w:val="28"/>
          <w:szCs w:val="28"/>
          <w:lang w:val="uk-UA"/>
        </w:rPr>
        <w:t xml:space="preserve">З віком підвищується увага до оволодіння правовими знаннями: при загальній високій оцінці необхідності знання дітьми своїх прав «такі знання необхідні» обрали: серед 7-річних 68%, серед 8-річних </w:t>
      </w:r>
      <w:r w:rsidR="002D6F45">
        <w:rPr>
          <w:color w:val="000000"/>
          <w:sz w:val="28"/>
          <w:szCs w:val="28"/>
          <w:lang w:val="uk-UA"/>
        </w:rPr>
        <w:t>–</w:t>
      </w:r>
      <w:r w:rsidRPr="00394E1B">
        <w:rPr>
          <w:color w:val="000000"/>
          <w:sz w:val="28"/>
          <w:szCs w:val="28"/>
          <w:lang w:val="uk-UA"/>
        </w:rPr>
        <w:t xml:space="preserve"> 70%, 9-річних </w:t>
      </w:r>
      <w:r w:rsidR="002D6F45">
        <w:rPr>
          <w:color w:val="000000"/>
          <w:sz w:val="28"/>
          <w:szCs w:val="28"/>
          <w:lang w:val="uk-UA"/>
        </w:rPr>
        <w:t>–</w:t>
      </w:r>
      <w:r w:rsidRPr="00394E1B">
        <w:rPr>
          <w:color w:val="000000"/>
          <w:sz w:val="28"/>
          <w:szCs w:val="28"/>
          <w:lang w:val="uk-UA"/>
        </w:rPr>
        <w:t xml:space="preserve"> 72%, вже 84% </w:t>
      </w:r>
      <w:r w:rsidR="002D6F45">
        <w:rPr>
          <w:color w:val="000000"/>
          <w:sz w:val="28"/>
          <w:szCs w:val="28"/>
          <w:lang w:val="uk-UA"/>
        </w:rPr>
        <w:t>–</w:t>
      </w:r>
      <w:r w:rsidRPr="00394E1B">
        <w:rPr>
          <w:color w:val="000000"/>
          <w:sz w:val="28"/>
          <w:szCs w:val="28"/>
          <w:lang w:val="uk-UA"/>
        </w:rPr>
        <w:t xml:space="preserve"> серед 10-річних, 87% </w:t>
      </w:r>
      <w:r w:rsidR="002D6F45">
        <w:rPr>
          <w:color w:val="000000"/>
          <w:sz w:val="28"/>
          <w:szCs w:val="28"/>
          <w:lang w:val="uk-UA"/>
        </w:rPr>
        <w:t>–</w:t>
      </w:r>
      <w:r w:rsidRPr="00394E1B">
        <w:rPr>
          <w:color w:val="000000"/>
          <w:sz w:val="28"/>
          <w:szCs w:val="28"/>
          <w:lang w:val="uk-UA"/>
        </w:rPr>
        <w:t xml:space="preserve"> серед найстарших, 11-річних дітей-інвалідів. </w:t>
      </w:r>
    </w:p>
    <w:p w:rsidR="00D9678C" w:rsidRPr="00394E1B" w:rsidRDefault="00D9678C" w:rsidP="00D9678C">
      <w:pPr>
        <w:shd w:val="clear" w:color="auto" w:fill="FFFFFF"/>
        <w:spacing w:line="360" w:lineRule="auto"/>
        <w:ind w:firstLine="709"/>
        <w:jc w:val="both"/>
        <w:rPr>
          <w:color w:val="000000"/>
          <w:sz w:val="28"/>
          <w:szCs w:val="28"/>
          <w:lang w:val="uk-UA"/>
        </w:rPr>
      </w:pPr>
      <w:r w:rsidRPr="00394E1B">
        <w:rPr>
          <w:color w:val="000000"/>
          <w:sz w:val="28"/>
          <w:szCs w:val="28"/>
          <w:lang w:val="uk-UA"/>
        </w:rPr>
        <w:t>А певну індиферентність щодо корисності для дитини знання своїх, законодавче передбачених прав, продемонстру</w:t>
      </w:r>
      <w:r w:rsidRPr="00394E1B">
        <w:rPr>
          <w:color w:val="000000"/>
          <w:sz w:val="28"/>
          <w:szCs w:val="28"/>
          <w:lang w:val="uk-UA"/>
        </w:rPr>
        <w:softHyphen/>
        <w:t xml:space="preserve">вали більше вихованці шкіли-інтернату молодшого віку. Про те, що «життя дитини не зміниться від того, буде вона знати свої права чи ні», зазначили: серед 10-річних 3%, 9-річних </w:t>
      </w:r>
      <w:r w:rsidR="00D42D48">
        <w:rPr>
          <w:color w:val="000000"/>
          <w:sz w:val="28"/>
          <w:szCs w:val="28"/>
          <w:lang w:val="uk-UA"/>
        </w:rPr>
        <w:t>–</w:t>
      </w:r>
      <w:r w:rsidRPr="00394E1B">
        <w:rPr>
          <w:color w:val="000000"/>
          <w:sz w:val="28"/>
          <w:szCs w:val="28"/>
          <w:lang w:val="uk-UA"/>
        </w:rPr>
        <w:t xml:space="preserve"> 7%, серед молоді 9 та 8 років </w:t>
      </w:r>
      <w:r w:rsidR="007518E6">
        <w:rPr>
          <w:color w:val="000000"/>
          <w:sz w:val="28"/>
          <w:szCs w:val="28"/>
          <w:lang w:val="uk-UA"/>
        </w:rPr>
        <w:t>–</w:t>
      </w:r>
      <w:r w:rsidRPr="00394E1B">
        <w:rPr>
          <w:color w:val="000000"/>
          <w:sz w:val="28"/>
          <w:szCs w:val="28"/>
          <w:lang w:val="uk-UA"/>
        </w:rPr>
        <w:t xml:space="preserve"> по 14%, серед 7-річних </w:t>
      </w:r>
      <w:r w:rsidR="007518E6">
        <w:rPr>
          <w:color w:val="000000"/>
          <w:sz w:val="28"/>
          <w:szCs w:val="28"/>
          <w:lang w:val="uk-UA"/>
        </w:rPr>
        <w:t>–</w:t>
      </w:r>
      <w:r w:rsidRPr="00394E1B">
        <w:rPr>
          <w:color w:val="000000"/>
          <w:sz w:val="28"/>
          <w:szCs w:val="28"/>
          <w:lang w:val="uk-UA"/>
        </w:rPr>
        <w:t xml:space="preserve"> 18%.</w:t>
      </w:r>
    </w:p>
    <w:p w:rsidR="00D9678C" w:rsidRPr="00394E1B" w:rsidRDefault="00D9678C" w:rsidP="00D9678C">
      <w:pPr>
        <w:pStyle w:val="ad"/>
        <w:spacing w:line="360" w:lineRule="auto"/>
        <w:ind w:firstLine="709"/>
        <w:jc w:val="both"/>
        <w:rPr>
          <w:b w:val="0"/>
        </w:rPr>
      </w:pPr>
      <w:r w:rsidRPr="00394E1B">
        <w:rPr>
          <w:b w:val="0"/>
          <w:color w:val="000000"/>
          <w:szCs w:val="28"/>
        </w:rPr>
        <w:t xml:space="preserve">Необхідність спеціального уроку, на якому можна було б отримати або підвищити знання, що стосуються </w:t>
      </w:r>
      <w:r w:rsidR="007518E6">
        <w:rPr>
          <w:b w:val="0"/>
          <w:color w:val="000000"/>
          <w:szCs w:val="28"/>
        </w:rPr>
        <w:t>прав дітей, передбачених законо</w:t>
      </w:r>
      <w:r w:rsidRPr="00394E1B">
        <w:rPr>
          <w:b w:val="0"/>
          <w:color w:val="000000"/>
          <w:szCs w:val="28"/>
        </w:rPr>
        <w:t xml:space="preserve">давством, зазначили 63 % опитаних учнів 2-4 класів. </w:t>
      </w:r>
      <w:r w:rsidRPr="00394E1B">
        <w:rPr>
          <w:b w:val="0"/>
        </w:rPr>
        <w:t>Виходячи з того, що в ЕГ навчання дітей-інвалідів проводилося цілеспрямовано, за поглибленою методикою, рівень знань учнів, рівень підготовки класного керівника та рівень обізнаності вихователів з питань правового виховання знаходяться на даний момент на достатньо високому рівні.Ми впевненні, що надання дітям-інвалідам знань з питань захисту прав дитини-люди шляхом цілеспрямованого навчання, сприяє розвитку їх позитивного відношення до власних прав і свобод.</w:t>
      </w:r>
    </w:p>
    <w:p w:rsidR="00D9678C" w:rsidRPr="00394E1B" w:rsidRDefault="00D9678C" w:rsidP="007518E6">
      <w:pPr>
        <w:pStyle w:val="a5"/>
        <w:numPr>
          <w:ilvl w:val="0"/>
          <w:numId w:val="26"/>
        </w:numPr>
        <w:tabs>
          <w:tab w:val="left" w:pos="993"/>
        </w:tabs>
        <w:spacing w:line="360" w:lineRule="auto"/>
        <w:ind w:left="0" w:firstLine="709"/>
        <w:rPr>
          <w:lang w:eastAsia="en-US"/>
        </w:rPr>
      </w:pPr>
      <w:r w:rsidRPr="00394E1B">
        <w:t>Після детального знайомства з напрямами правового виховання та обсягом знань, що планується для надання дітям-інвалідам, більшість вихователів з ЕГ свідомо зацікавилися програмою правового виховання дітей. Вони виявили готовність співпрацювати з педагогами в процесі навчання та виховання дітей-інвалідів, формування в ни</w:t>
      </w:r>
      <w:r w:rsidR="007518E6">
        <w:t>х соціально-правової підтримки.</w:t>
      </w:r>
    </w:p>
    <w:p w:rsidR="00D9678C" w:rsidRPr="00394E1B" w:rsidRDefault="00D9678C" w:rsidP="007518E6">
      <w:pPr>
        <w:pStyle w:val="a5"/>
        <w:numPr>
          <w:ilvl w:val="0"/>
          <w:numId w:val="26"/>
        </w:numPr>
        <w:tabs>
          <w:tab w:val="left" w:pos="993"/>
        </w:tabs>
        <w:spacing w:line="360" w:lineRule="auto"/>
        <w:ind w:left="0" w:firstLine="709"/>
        <w:rPr>
          <w:lang w:eastAsia="en-US"/>
        </w:rPr>
      </w:pPr>
      <w:r w:rsidRPr="00394E1B">
        <w:t xml:space="preserve"> Під час опрацювання на практиці методики «</w:t>
      </w:r>
      <w:r w:rsidRPr="00394E1B">
        <w:rPr>
          <w:bCs/>
          <w:szCs w:val="28"/>
        </w:rPr>
        <w:t>Формування соціально-прав</w:t>
      </w:r>
      <w:r w:rsidR="00775371">
        <w:rPr>
          <w:bCs/>
          <w:szCs w:val="28"/>
        </w:rPr>
        <w:t>ової підтримки вихованців школи-</w:t>
      </w:r>
      <w:r w:rsidRPr="00394E1B">
        <w:rPr>
          <w:bCs/>
          <w:szCs w:val="28"/>
        </w:rPr>
        <w:t>інтернату</w:t>
      </w:r>
      <w:r w:rsidRPr="00394E1B">
        <w:t>» учням були надані знання і уявлення про власні права та обов’язки. Вони навчилися користуватися отриманими знаннями з питань захисту власних прав.</w:t>
      </w:r>
    </w:p>
    <w:p w:rsidR="00D9678C" w:rsidRPr="00394E1B" w:rsidRDefault="00D9678C" w:rsidP="007518E6">
      <w:pPr>
        <w:pStyle w:val="a5"/>
        <w:numPr>
          <w:ilvl w:val="0"/>
          <w:numId w:val="26"/>
        </w:numPr>
        <w:tabs>
          <w:tab w:val="left" w:pos="993"/>
        </w:tabs>
        <w:spacing w:line="360" w:lineRule="auto"/>
        <w:ind w:left="0" w:firstLine="709"/>
        <w:rPr>
          <w:lang w:eastAsia="en-US"/>
        </w:rPr>
      </w:pPr>
      <w:r w:rsidRPr="00394E1B">
        <w:t xml:space="preserve"> Розроблена і апробована система роботи з питань «</w:t>
      </w:r>
      <w:r w:rsidRPr="00394E1B">
        <w:rPr>
          <w:bCs/>
          <w:szCs w:val="28"/>
        </w:rPr>
        <w:t>Формування соціально-правової підтримки вихованців школи – інтернату»</w:t>
      </w:r>
      <w:r w:rsidRPr="00394E1B">
        <w:t xml:space="preserve"> полягає в створенні сітки роботи і використанні новітніх технологій.</w:t>
      </w:r>
    </w:p>
    <w:p w:rsidR="00D9678C" w:rsidRPr="00394E1B" w:rsidRDefault="00D9678C" w:rsidP="007518E6">
      <w:pPr>
        <w:pStyle w:val="a5"/>
        <w:numPr>
          <w:ilvl w:val="0"/>
          <w:numId w:val="26"/>
        </w:numPr>
        <w:tabs>
          <w:tab w:val="left" w:pos="993"/>
        </w:tabs>
        <w:spacing w:line="360" w:lineRule="auto"/>
        <w:ind w:left="0" w:firstLine="709"/>
        <w:rPr>
          <w:lang w:eastAsia="en-US"/>
        </w:rPr>
      </w:pPr>
      <w:r w:rsidRPr="00394E1B">
        <w:t xml:space="preserve"> Експериментальна робота з питань надання дітям-інвалідам знань про їхні права та обов’язки засвідчила, що при цілеспрямованому навчанні вихованці засвоюють теоретичні знання та практичні навички. Більш успішному засвоєнню діти інваліди знань сприяє використання різних форм і методів роботи: тренінги, ділові ігри, екскурсії та ін. За результатами контрольного експерименту високий рівень знань з питань захисту прав мають 35% респондентів КГ і 80% респондентів ЕГ. Середній рівень знань мають 65% і 20% респондентів КГ і ЕГ, відповідно.</w:t>
      </w:r>
    </w:p>
    <w:p w:rsidR="00D9678C" w:rsidRPr="00394E1B" w:rsidRDefault="00D9678C" w:rsidP="007518E6">
      <w:pPr>
        <w:pStyle w:val="a5"/>
        <w:numPr>
          <w:ilvl w:val="0"/>
          <w:numId w:val="26"/>
        </w:numPr>
        <w:tabs>
          <w:tab w:val="left" w:pos="284"/>
          <w:tab w:val="left" w:pos="993"/>
        </w:tabs>
        <w:spacing w:line="360" w:lineRule="auto"/>
        <w:ind w:left="0" w:firstLine="709"/>
      </w:pPr>
      <w:r w:rsidRPr="00394E1B">
        <w:t xml:space="preserve"> Більшість респондентів ЕГ після цілеспрямованого навчання за методикою «</w:t>
      </w:r>
      <w:r w:rsidRPr="00394E1B">
        <w:rPr>
          <w:bCs/>
          <w:szCs w:val="28"/>
        </w:rPr>
        <w:t xml:space="preserve"> Формування соціально-правової підтримки вихованців школи – інтернату</w:t>
      </w:r>
      <w:r w:rsidRPr="00394E1B">
        <w:t>» володіють необхідним обсягом знань з питань захисту прав та виконання обов’язків, орієнтуються в п</w:t>
      </w:r>
      <w:r w:rsidR="00775371">
        <w:t>итаннях захисту прав та свобод.</w:t>
      </w:r>
    </w:p>
    <w:p w:rsidR="00D9678C" w:rsidRPr="00394E1B" w:rsidRDefault="00D9678C" w:rsidP="007518E6">
      <w:pPr>
        <w:pStyle w:val="a5"/>
        <w:numPr>
          <w:ilvl w:val="0"/>
          <w:numId w:val="26"/>
        </w:numPr>
        <w:tabs>
          <w:tab w:val="left" w:pos="284"/>
          <w:tab w:val="left" w:pos="993"/>
        </w:tabs>
        <w:spacing w:line="360" w:lineRule="auto"/>
        <w:ind w:left="0" w:firstLine="709"/>
      </w:pPr>
      <w:r w:rsidRPr="00394E1B">
        <w:t>Завдяки тому, що в ЕГ навчання дітей-інвалідів проводилося цілеспрямовано, за поглибленою методикою, програмою «Знати свої права та користуватися ними», рівень знань учнів, класного керівника, рівень обізнаності вихователів з питань захисту прав дитини-людини, що не має можливості виховуватись вдома під наглядом батьків та родичів, знаходиться на даний момент на достатньо високому рівні.</w:t>
      </w:r>
    </w:p>
    <w:p w:rsidR="00836D1B" w:rsidRPr="008042A5" w:rsidRDefault="00836D1B" w:rsidP="00775371">
      <w:pPr>
        <w:pStyle w:val="a5"/>
        <w:spacing w:line="360" w:lineRule="auto"/>
        <w:rPr>
          <w:bCs/>
        </w:rPr>
      </w:pPr>
    </w:p>
    <w:p w:rsidR="00D9678C" w:rsidRPr="00394E1B" w:rsidRDefault="00D83454" w:rsidP="00D9678C">
      <w:pPr>
        <w:pStyle w:val="a5"/>
        <w:spacing w:line="360" w:lineRule="auto"/>
        <w:jc w:val="center"/>
        <w:rPr>
          <w:b/>
          <w:bCs/>
        </w:rPr>
      </w:pPr>
      <w:r w:rsidRPr="00394E1B">
        <w:rPr>
          <w:b/>
          <w:bCs/>
        </w:rPr>
        <w:t>Висновки до розділу</w:t>
      </w:r>
      <w:r w:rsidR="00D27C6B" w:rsidRPr="00394E1B">
        <w:rPr>
          <w:b/>
          <w:bCs/>
        </w:rPr>
        <w:t xml:space="preserve"> 3</w:t>
      </w:r>
    </w:p>
    <w:p w:rsidR="00836D1B" w:rsidRPr="008042A5" w:rsidRDefault="00836D1B" w:rsidP="008042A5">
      <w:pPr>
        <w:pStyle w:val="a5"/>
        <w:spacing w:line="360" w:lineRule="auto"/>
        <w:rPr>
          <w:bCs/>
        </w:rPr>
      </w:pPr>
    </w:p>
    <w:p w:rsidR="00D9678C" w:rsidRPr="00394E1B" w:rsidRDefault="00D9678C" w:rsidP="00D9678C">
      <w:pPr>
        <w:spacing w:line="360" w:lineRule="auto"/>
        <w:ind w:firstLine="720"/>
        <w:jc w:val="both"/>
        <w:rPr>
          <w:sz w:val="28"/>
          <w:szCs w:val="28"/>
          <w:lang w:val="uk-UA"/>
        </w:rPr>
      </w:pPr>
      <w:r w:rsidRPr="00394E1B">
        <w:rPr>
          <w:sz w:val="28"/>
          <w:szCs w:val="28"/>
          <w:lang w:val="uk-UA"/>
        </w:rPr>
        <w:t>До сьогодні в Україні немає єдиного терміна стосовно осіб, які мають фізичні та психічні відхилення у здоров'ї. Так, у засобах масової інформації, спеціальній літературі вживаються поняття: інвалід; особи з обмеженими функціональними можливостями; люди з обмеженою дієздатністю; люди з особливими потребами; особи з вадами розвитку.</w:t>
      </w:r>
    </w:p>
    <w:p w:rsidR="00D9678C" w:rsidRPr="00394E1B" w:rsidRDefault="00D9678C" w:rsidP="00D9678C">
      <w:pPr>
        <w:spacing w:line="360" w:lineRule="auto"/>
        <w:ind w:firstLine="720"/>
        <w:jc w:val="both"/>
        <w:rPr>
          <w:sz w:val="28"/>
          <w:szCs w:val="28"/>
          <w:lang w:val="uk-UA"/>
        </w:rPr>
      </w:pPr>
      <w:r w:rsidRPr="00394E1B">
        <w:rPr>
          <w:sz w:val="28"/>
          <w:szCs w:val="28"/>
          <w:lang w:val="uk-UA"/>
        </w:rPr>
        <w:t>Інвалід — особа, яка має порушення здоров'я зі стійкими розладами функцій організму, зумовлене захворюванням, наслідками травми або дефектами, що призводять до обмеженої життєдіяльності та викликають необхідність її соціального захисту.</w:t>
      </w:r>
    </w:p>
    <w:p w:rsidR="00D9678C" w:rsidRPr="00394E1B" w:rsidRDefault="00D9678C" w:rsidP="00D9678C">
      <w:pPr>
        <w:spacing w:line="360" w:lineRule="auto"/>
        <w:ind w:firstLine="720"/>
        <w:jc w:val="both"/>
        <w:rPr>
          <w:sz w:val="28"/>
          <w:szCs w:val="28"/>
          <w:lang w:val="uk-UA"/>
        </w:rPr>
      </w:pPr>
      <w:r w:rsidRPr="00394E1B">
        <w:rPr>
          <w:sz w:val="28"/>
          <w:szCs w:val="28"/>
          <w:lang w:val="uk-UA"/>
        </w:rPr>
        <w:t>Інвалідність — це обмеження в можливостях, зумовлених фізичними, психічними, сенсорними, соціальними, культурними, законодавчими та іншими бар'єрами, які не дають змогу людині бути інтегрованою у суспільство і брати участь у житті сім'ї і держави на тих умовах, як і інші члени суспільства.</w:t>
      </w:r>
    </w:p>
    <w:p w:rsidR="00775371" w:rsidRDefault="00D9678C" w:rsidP="00775371">
      <w:pPr>
        <w:spacing w:line="360" w:lineRule="auto"/>
        <w:ind w:firstLine="720"/>
        <w:jc w:val="both"/>
        <w:rPr>
          <w:sz w:val="28"/>
          <w:szCs w:val="28"/>
          <w:lang w:val="uk-UA"/>
        </w:rPr>
      </w:pPr>
      <w:r w:rsidRPr="00394E1B">
        <w:rPr>
          <w:sz w:val="28"/>
          <w:szCs w:val="28"/>
          <w:lang w:val="uk-UA"/>
        </w:rPr>
        <w:t>Інвалідність у дітей визначається вченими як стійка соціальна дезадаптація, зумовлена хронічними захворюваннями чи патологічними станами, що різко обмежує можливість включення дитини в адекватні до її віку виховні й педагогічні процеси, у зв'язку з чим вона постійно потребує догляду і допомоги. Це значне обмеження життєдіяльності, що призводить до соціальної дезадаптації внаслідок порушень розвитку і росту дитини, здібностей до самообслуговування, пересування, орієнтації, контролю за своєю поведінкою, навчання, спілкування, трудової діяльності у майбутньому.</w:t>
      </w:r>
      <w:r w:rsidR="00775371">
        <w:rPr>
          <w:sz w:val="28"/>
          <w:szCs w:val="28"/>
          <w:lang w:val="uk-UA"/>
        </w:rPr>
        <w:br w:type="page"/>
      </w:r>
    </w:p>
    <w:p w:rsidR="00D9678C" w:rsidRPr="00394E1B" w:rsidRDefault="00D9678C" w:rsidP="00D9678C">
      <w:pPr>
        <w:spacing w:line="360" w:lineRule="auto"/>
        <w:jc w:val="center"/>
        <w:rPr>
          <w:b/>
          <w:sz w:val="28"/>
          <w:szCs w:val="28"/>
          <w:lang w:val="uk-UA"/>
        </w:rPr>
      </w:pPr>
      <w:r w:rsidRPr="00394E1B">
        <w:rPr>
          <w:b/>
          <w:sz w:val="28"/>
          <w:szCs w:val="28"/>
          <w:lang w:val="uk-UA"/>
        </w:rPr>
        <w:t>ВИСНОВКИ</w:t>
      </w:r>
    </w:p>
    <w:p w:rsidR="00836D1B" w:rsidRPr="00B76C16" w:rsidRDefault="00836D1B" w:rsidP="00D9678C">
      <w:pPr>
        <w:spacing w:line="360" w:lineRule="auto"/>
        <w:jc w:val="center"/>
        <w:rPr>
          <w:sz w:val="28"/>
          <w:szCs w:val="28"/>
          <w:lang w:val="uk-UA"/>
        </w:rPr>
      </w:pPr>
    </w:p>
    <w:p w:rsidR="00D9678C" w:rsidRPr="00B76C16" w:rsidRDefault="00D9678C" w:rsidP="00D9678C">
      <w:pPr>
        <w:pStyle w:val="a7"/>
        <w:spacing w:after="0" w:line="360" w:lineRule="auto"/>
        <w:ind w:left="0" w:firstLine="709"/>
        <w:jc w:val="both"/>
        <w:rPr>
          <w:bCs/>
          <w:sz w:val="28"/>
          <w:szCs w:val="28"/>
          <w:lang w:val="uk-UA"/>
        </w:rPr>
      </w:pPr>
      <w:r w:rsidRPr="00394E1B">
        <w:rPr>
          <w:sz w:val="28"/>
          <w:szCs w:val="28"/>
          <w:lang w:val="uk-UA"/>
        </w:rPr>
        <w:t xml:space="preserve">Узагальнення результатів проведеного теоретико-експериментального дослідження з проблеми формування соціально-правової підтримки, мета якого досягнута, робоча гіпотеза підтверджена і поставлені завдання вирішені, дає підстави зробити наступні </w:t>
      </w:r>
      <w:r w:rsidRPr="00394E1B">
        <w:rPr>
          <w:bCs/>
          <w:sz w:val="28"/>
          <w:szCs w:val="28"/>
          <w:lang w:val="uk-UA"/>
        </w:rPr>
        <w:t>висновки:</w:t>
      </w:r>
    </w:p>
    <w:p w:rsidR="00D9678C" w:rsidRPr="00394E1B" w:rsidRDefault="00D9678C" w:rsidP="00D9678C">
      <w:pPr>
        <w:shd w:val="clear" w:color="auto" w:fill="FFFFFF"/>
        <w:spacing w:line="360" w:lineRule="auto"/>
        <w:ind w:firstLine="709"/>
        <w:jc w:val="both"/>
        <w:rPr>
          <w:sz w:val="28"/>
          <w:szCs w:val="28"/>
        </w:rPr>
      </w:pPr>
      <w:r w:rsidRPr="00394E1B">
        <w:rPr>
          <w:sz w:val="28"/>
          <w:szCs w:val="28"/>
          <w:lang w:val="uk-UA"/>
        </w:rPr>
        <w:t xml:space="preserve">Основна мета опитування 2018 року </w:t>
      </w:r>
      <w:r w:rsidR="00775371">
        <w:rPr>
          <w:sz w:val="28"/>
          <w:szCs w:val="28"/>
          <w:lang w:val="uk-UA"/>
        </w:rPr>
        <w:t>–</w:t>
      </w:r>
      <w:r w:rsidRPr="00394E1B">
        <w:rPr>
          <w:sz w:val="28"/>
          <w:szCs w:val="28"/>
          <w:lang w:val="uk-UA"/>
        </w:rPr>
        <w:t xml:space="preserve"> вивчення рівня готовності дітей з інвалідністю до самостійного життя та визначення шляхів вдосконалення необхідної підготовки. Під час підготовки опитування учні випускних класів школи-інтернату також активно були залучені до розробки та тестування анкети, у підготовці та проведенні опитування у кожному класі. Тестування анкети допомогло уникнути складних для розуміння запитань, включити до анкети проблеми, найбільш актуальні для випускників. Окремий компонент анкети становило запитання модиф</w:t>
      </w:r>
      <w:r w:rsidR="00775371">
        <w:rPr>
          <w:sz w:val="28"/>
          <w:szCs w:val="28"/>
          <w:lang w:val="uk-UA"/>
        </w:rPr>
        <w:t>ікованого психологічного тесту.</w:t>
      </w:r>
    </w:p>
    <w:p w:rsidR="00D9678C" w:rsidRPr="00394E1B" w:rsidRDefault="00D9678C" w:rsidP="00D9678C">
      <w:pPr>
        <w:tabs>
          <w:tab w:val="left" w:pos="993"/>
        </w:tabs>
        <w:spacing w:line="360" w:lineRule="auto"/>
        <w:ind w:firstLine="709"/>
        <w:jc w:val="both"/>
        <w:rPr>
          <w:sz w:val="28"/>
          <w:szCs w:val="28"/>
          <w:lang w:val="uk-UA" w:eastAsia="uk-UA"/>
        </w:rPr>
      </w:pPr>
      <w:r w:rsidRPr="00394E1B">
        <w:rPr>
          <w:sz w:val="28"/>
          <w:szCs w:val="28"/>
          <w:lang w:val="uk-UA" w:eastAsia="uk-UA"/>
        </w:rPr>
        <w:t>Життя дітей з інвалідністю в умовах інтернату загалом важко позначається на психічному розвитку дитини. Діти важко переживають відрив від сім’ї, навіть якщо ця сім’я відноситься до категорії неблагополучних. Життя дітей в соціально-педагогічних установах не може замінити їм досвіду сім’ї і батьківську любов. Діти, як і раніше продовжують любити своїх батьків, ідеалізують їх, мріють про повернення в сім’ю або про нову сім’ю.</w:t>
      </w:r>
    </w:p>
    <w:p w:rsidR="00D9678C" w:rsidRPr="00394E1B" w:rsidRDefault="00D9678C" w:rsidP="00026297">
      <w:pPr>
        <w:pStyle w:val="a5"/>
        <w:numPr>
          <w:ilvl w:val="1"/>
          <w:numId w:val="17"/>
        </w:numPr>
        <w:tabs>
          <w:tab w:val="left" w:pos="284"/>
          <w:tab w:val="left" w:pos="993"/>
        </w:tabs>
        <w:spacing w:line="360" w:lineRule="auto"/>
        <w:ind w:left="0" w:firstLine="709"/>
        <w:rPr>
          <w:lang w:eastAsia="en-US"/>
        </w:rPr>
      </w:pPr>
      <w:r w:rsidRPr="00394E1B">
        <w:t>У ході вивчення сучасного стану розробки проблеми соціально-правової підтримки дітей з інвалідністю у філософській, соціальній, психолого-педагогічній літературі та практиці нами було визначено основні періоди процесу еволюції питання прав дитини відповідно до кожної епохи розвитку людського суспільства. Учення про права дитини формувалися прогресивно настроєними представниками тієї чи іншої епохи й відзеркалювалися соціально-економічним становищем людства.</w:t>
      </w:r>
    </w:p>
    <w:p w:rsidR="00D9678C" w:rsidRPr="00394E1B" w:rsidRDefault="00D9678C" w:rsidP="00026297">
      <w:pPr>
        <w:pStyle w:val="a5"/>
        <w:numPr>
          <w:ilvl w:val="1"/>
          <w:numId w:val="17"/>
        </w:numPr>
        <w:tabs>
          <w:tab w:val="left" w:pos="284"/>
          <w:tab w:val="left" w:pos="993"/>
        </w:tabs>
        <w:spacing w:line="360" w:lineRule="auto"/>
        <w:ind w:left="0" w:firstLine="709"/>
        <w:rPr>
          <w:lang w:eastAsia="en-US"/>
        </w:rPr>
      </w:pPr>
      <w:r w:rsidRPr="00394E1B">
        <w:t>Визначено складові поняття «правова підтримка» дітей з інвалідністю, включає в себе правову освіту та правове виховання, правовий досвід, правову поведінку, правовий вчинок і правову свідомість. Едність цих компонентів, їх взаємна обумовленість сприяє оптимізації процесу формування правової культури дітей-інвалідів.</w:t>
      </w:r>
    </w:p>
    <w:p w:rsidR="00D9678C" w:rsidRPr="00394E1B" w:rsidRDefault="00D9678C" w:rsidP="00D9678C">
      <w:pPr>
        <w:pStyle w:val="a5"/>
        <w:tabs>
          <w:tab w:val="left" w:pos="284"/>
          <w:tab w:val="left" w:pos="993"/>
        </w:tabs>
        <w:spacing w:line="360" w:lineRule="auto"/>
        <w:ind w:firstLine="709"/>
        <w:rPr>
          <w:lang w:eastAsia="en-US"/>
        </w:rPr>
      </w:pPr>
      <w:r w:rsidRPr="00394E1B">
        <w:t>Визначаючи критерії соціально-правової підтримки дітей з інвалідністю необхідно орієнтуватися на соціально-емоційну, пізнавальну і творчу сфери. Критеріями сформованості соціально-правової підтримки дітей-інвалідів є наявність у них знань про власні права та обов’язки, які слід виконувати в процесі своєї життєдіяльності; дотримання правил використання власних прав і виконання обов’язків; наявність практичних навичок по застосуванню соціально-правової підтримки, вмінь дотримуватися правил та виконання поставлених обов’язків, усталена мотивація необхідності володіти знаннями про права та обов’язки; наявність уявлень про основні показники дотримання прав дитини-людини.Ми вважаємо, що цілеспрямований процес навчання та виховання в дусі прав дитини веде до формування соціально-правової підтримки, що в свою чергу є передумовою до повноцінного функціонування особистості в суспільстві.</w:t>
      </w:r>
    </w:p>
    <w:p w:rsidR="00D9678C" w:rsidRPr="00394E1B" w:rsidRDefault="00D9678C" w:rsidP="00D9678C">
      <w:pPr>
        <w:pStyle w:val="a5"/>
        <w:tabs>
          <w:tab w:val="left" w:pos="284"/>
        </w:tabs>
        <w:spacing w:line="360" w:lineRule="auto"/>
        <w:ind w:firstLine="720"/>
        <w:rPr>
          <w:lang w:eastAsia="en-US"/>
        </w:rPr>
      </w:pPr>
      <w:r w:rsidRPr="00394E1B">
        <w:rPr>
          <w:lang w:eastAsia="en-US"/>
        </w:rPr>
        <w:t xml:space="preserve">3. </w:t>
      </w:r>
      <w:r w:rsidRPr="00394E1B">
        <w:t xml:space="preserve">Розробляючи систему соціально-педагогічної роботи з соціально-правової підтримки дітей з інвалідністю в умовах школи-інтернату, опрацювали методику «Соціально-правова підтримка дітей з інвалідністю школи </w:t>
      </w:r>
      <w:r w:rsidR="00411A1A">
        <w:t>–</w:t>
      </w:r>
      <w:r w:rsidRPr="00394E1B">
        <w:t xml:space="preserve"> інтернату», необхідно підбирати матеріал відповідно до вимог навчально-виховного процесу, орієнтуватися на новітні технології та сучасні підходи до навчання та виховання дітей-інвалідів у загальноосвітніх школах - інтернатах.</w:t>
      </w:r>
    </w:p>
    <w:p w:rsidR="00D9678C" w:rsidRPr="00394E1B" w:rsidRDefault="00411A1A" w:rsidP="00D9678C">
      <w:pPr>
        <w:pStyle w:val="a5"/>
        <w:spacing w:line="360" w:lineRule="auto"/>
        <w:ind w:firstLine="709"/>
        <w:rPr>
          <w:lang w:eastAsia="en-US"/>
        </w:rPr>
      </w:pPr>
      <w:r>
        <w:t>–</w:t>
      </w:r>
      <w:r w:rsidR="00D9678C" w:rsidRPr="00394E1B">
        <w:t xml:space="preserve"> Констатуючим експериментом доведено, що діти інваліди ЕГ і КГ володіють певним обсягом стихійних знань з питань захисту прав дитини-людини. Так, 16% респондентів КГ мають високий рівень сформованості відповідних знань і 80% респондентів мають середні рівень знань, тоді як 56% респондентів ЕГ мають високий рівень сформованості знань з питань захисту прав дитини-людини, 40% дітей-інвалідів мають середній рівень знань і 4% респондентів мають низький рівень відповідних знань. Діти інваліди намагаються зрозуміти сутність того чи іншого явища, але в більшості респондентів пізнавальний інтерес до питань захисту прав та дотримання певних обов’язків розвинутий недостатньо.</w:t>
      </w:r>
    </w:p>
    <w:p w:rsidR="00D9678C" w:rsidRPr="00394E1B" w:rsidRDefault="00411A1A" w:rsidP="00D9678C">
      <w:pPr>
        <w:pStyle w:val="a5"/>
        <w:spacing w:line="360" w:lineRule="auto"/>
        <w:ind w:firstLine="709"/>
        <w:rPr>
          <w:lang w:eastAsia="en-US"/>
        </w:rPr>
      </w:pPr>
      <w:r>
        <w:rPr>
          <w:lang w:eastAsia="en-US"/>
        </w:rPr>
        <w:t>–</w:t>
      </w:r>
      <w:r w:rsidR="00D9678C" w:rsidRPr="00394E1B">
        <w:t>У реальній практиці не розроблена чітка система формування соціально-правової підтримки вихованців, не використовуються належним чином існуючі форми та методи роботи з діти інваліди педагогічними кадрами, тому рівень знань учнів, рівень підготовки педагогічних кадрів з питань формування соціально-правової підтримки на даний момент знаходиться на середньому рівні. У зв’язку з відсутністю грунтовних знань про власні права та обов’</w:t>
      </w:r>
      <w:r w:rsidR="00D9678C" w:rsidRPr="00394E1B">
        <w:rPr>
          <w:lang w:eastAsia="en-US"/>
        </w:rPr>
        <w:t>язки відсутня внутрішня мотивація дій, у дітей-інвалідів не вироблена свідома звичка до використання знань про свої права та обов’язки.</w:t>
      </w:r>
    </w:p>
    <w:p w:rsidR="00D9678C" w:rsidRPr="00394E1B" w:rsidRDefault="00D9678C" w:rsidP="00411A1A">
      <w:pPr>
        <w:pStyle w:val="a5"/>
        <w:numPr>
          <w:ilvl w:val="0"/>
          <w:numId w:val="26"/>
        </w:numPr>
        <w:tabs>
          <w:tab w:val="left" w:pos="1134"/>
        </w:tabs>
        <w:spacing w:line="360" w:lineRule="auto"/>
        <w:ind w:left="0" w:firstLine="709"/>
        <w:rPr>
          <w:lang w:eastAsia="en-US"/>
        </w:rPr>
      </w:pPr>
      <w:r w:rsidRPr="00394E1B">
        <w:t>У процесі підготовки класного керівника до реалізації методики «соціально-правова підтримка дітей з інвалідністю</w:t>
      </w:r>
      <w:r w:rsidRPr="00394E1B">
        <w:rPr>
          <w:bCs/>
          <w:szCs w:val="28"/>
        </w:rPr>
        <w:t xml:space="preserve"> школи - інтернату</w:t>
      </w:r>
      <w:r w:rsidRPr="00394E1B">
        <w:t>» її рівень знань з питань захисту прав дитини значно підвищився, вона навчилася свідомо обирати шляхи рішення проблем навчання дітей-інвалідів. У ході експериментально-пошукової діяльності класний керівник накопичила певний практичний досвід, який допоможе їй у подальшій роботі.</w:t>
      </w:r>
    </w:p>
    <w:p w:rsidR="00411A1A" w:rsidRDefault="00D9678C" w:rsidP="00411A1A">
      <w:pPr>
        <w:pStyle w:val="a5"/>
        <w:spacing w:line="360" w:lineRule="auto"/>
        <w:ind w:firstLine="709"/>
      </w:pPr>
      <w:r w:rsidRPr="00394E1B">
        <w:t>Проведене дослідження не вичерпало всіх аспектів зазначеної проблеми. Перспективи подальшої наукової роботи вбачамо в екстраполяції висновків на інші вікові категорії молоді, що й стане предметом наступного етапу дослідження.</w:t>
      </w:r>
    </w:p>
    <w:p w:rsidR="00411A1A" w:rsidRDefault="00411A1A">
      <w:pPr>
        <w:widowControl/>
        <w:autoSpaceDE/>
        <w:autoSpaceDN/>
        <w:adjustRightInd/>
        <w:spacing w:after="160" w:line="259" w:lineRule="auto"/>
        <w:rPr>
          <w:sz w:val="28"/>
          <w:lang w:val="uk-UA"/>
        </w:rPr>
      </w:pPr>
      <w:r>
        <w:br w:type="page"/>
      </w:r>
    </w:p>
    <w:p w:rsidR="00D9678C" w:rsidRDefault="00D9678C" w:rsidP="00926450">
      <w:pPr>
        <w:pStyle w:val="ad"/>
        <w:spacing w:line="360" w:lineRule="auto"/>
      </w:pPr>
      <w:r>
        <w:t>СПИСОК ВИКОРИСТАНИХ ДЖЕРЕЛ</w:t>
      </w:r>
    </w:p>
    <w:p w:rsidR="00D9678C" w:rsidRDefault="00D9678C" w:rsidP="00926450">
      <w:pPr>
        <w:pStyle w:val="ad"/>
        <w:spacing w:line="360" w:lineRule="auto"/>
      </w:pPr>
    </w:p>
    <w:p w:rsidR="00D9678C" w:rsidRDefault="00926450" w:rsidP="00926450">
      <w:pPr>
        <w:numPr>
          <w:ilvl w:val="0"/>
          <w:numId w:val="24"/>
        </w:numPr>
        <w:tabs>
          <w:tab w:val="left" w:pos="1134"/>
        </w:tabs>
        <w:spacing w:line="360" w:lineRule="auto"/>
        <w:ind w:left="0" w:firstLine="709"/>
        <w:jc w:val="both"/>
        <w:rPr>
          <w:sz w:val="28"/>
          <w:szCs w:val="16"/>
          <w:lang w:val="uk-UA"/>
        </w:rPr>
      </w:pPr>
      <w:r>
        <w:rPr>
          <w:sz w:val="28"/>
        </w:rPr>
        <w:t>Антонов В.</w:t>
      </w:r>
      <w:r w:rsidR="00D9678C">
        <w:rPr>
          <w:sz w:val="28"/>
        </w:rPr>
        <w:t xml:space="preserve">В. Младшим школьникам о Всеобщей декларации прав человека. — М., </w:t>
      </w:r>
      <w:r w:rsidR="00D9678C">
        <w:rPr>
          <w:sz w:val="28"/>
          <w:lang w:val="uk-UA"/>
        </w:rPr>
        <w:t>200</w:t>
      </w:r>
      <w:r w:rsidR="00D9678C">
        <w:rPr>
          <w:sz w:val="28"/>
        </w:rPr>
        <w:t>5.</w:t>
      </w:r>
      <w:r w:rsidR="00D9678C">
        <w:rPr>
          <w:sz w:val="28"/>
          <w:lang w:val="uk-UA"/>
        </w:rPr>
        <w:t xml:space="preserve"> – С. 21.</w:t>
      </w:r>
    </w:p>
    <w:p w:rsidR="00D9678C" w:rsidRDefault="00D9678C" w:rsidP="00926450">
      <w:pPr>
        <w:numPr>
          <w:ilvl w:val="0"/>
          <w:numId w:val="24"/>
        </w:numPr>
        <w:tabs>
          <w:tab w:val="left" w:pos="1134"/>
        </w:tabs>
        <w:spacing w:line="360" w:lineRule="auto"/>
        <w:ind w:left="0" w:firstLine="709"/>
        <w:jc w:val="both"/>
        <w:rPr>
          <w:sz w:val="28"/>
          <w:szCs w:val="16"/>
          <w:lang w:val="uk-UA"/>
        </w:rPr>
      </w:pPr>
      <w:r>
        <w:rPr>
          <w:sz w:val="28"/>
        </w:rPr>
        <w:t xml:space="preserve">Белламі К. Революція в освіті: (в межах Конвенції про права дитини) // Завуч. </w:t>
      </w:r>
      <w:r w:rsidR="00926450">
        <w:rPr>
          <w:sz w:val="28"/>
          <w:lang w:val="uk-UA"/>
        </w:rPr>
        <w:t>–</w:t>
      </w:r>
      <w:r>
        <w:rPr>
          <w:sz w:val="28"/>
        </w:rPr>
        <w:t xml:space="preserve"> 20</w:t>
      </w:r>
      <w:r>
        <w:rPr>
          <w:sz w:val="28"/>
          <w:lang w:val="uk-UA"/>
        </w:rPr>
        <w:t>1</w:t>
      </w:r>
      <w:r>
        <w:rPr>
          <w:sz w:val="28"/>
        </w:rPr>
        <w:t>0. — № І.</w:t>
      </w:r>
      <w:r w:rsidR="00926450">
        <w:rPr>
          <w:sz w:val="28"/>
          <w:lang w:val="uk-UA"/>
        </w:rPr>
        <w:t xml:space="preserve"> – С. 34-</w:t>
      </w:r>
      <w:r>
        <w:rPr>
          <w:sz w:val="28"/>
          <w:lang w:val="uk-UA"/>
        </w:rPr>
        <w:t>36.</w:t>
      </w:r>
    </w:p>
    <w:p w:rsidR="00D9678C" w:rsidRDefault="00926450" w:rsidP="00926450">
      <w:pPr>
        <w:numPr>
          <w:ilvl w:val="0"/>
          <w:numId w:val="24"/>
        </w:numPr>
        <w:tabs>
          <w:tab w:val="left" w:pos="1134"/>
        </w:tabs>
        <w:spacing w:line="360" w:lineRule="auto"/>
        <w:ind w:left="0" w:firstLine="709"/>
        <w:jc w:val="both"/>
        <w:rPr>
          <w:sz w:val="28"/>
          <w:szCs w:val="16"/>
          <w:lang w:val="uk-UA"/>
        </w:rPr>
      </w:pPr>
      <w:r>
        <w:rPr>
          <w:sz w:val="28"/>
        </w:rPr>
        <w:t>Булгакова А.</w:t>
      </w:r>
      <w:r w:rsidR="00D9678C">
        <w:rPr>
          <w:sz w:val="28"/>
        </w:rPr>
        <w:t xml:space="preserve">В. Изучение Декларации прав ребенка и Конвенции о правах ребенка в общеобразовательных учебных заведенниях: Метод.пособие для учителей. </w:t>
      </w:r>
      <w:r>
        <w:rPr>
          <w:sz w:val="28"/>
          <w:lang w:val="uk-UA"/>
        </w:rPr>
        <w:t>–</w:t>
      </w:r>
      <w:r w:rsidR="00D9678C">
        <w:rPr>
          <w:sz w:val="28"/>
        </w:rPr>
        <w:t xml:space="preserve"> X</w:t>
      </w:r>
      <w:r w:rsidR="00D9678C">
        <w:rPr>
          <w:sz w:val="28"/>
          <w:lang w:val="uk-UA"/>
        </w:rPr>
        <w:t>арків</w:t>
      </w:r>
      <w:r w:rsidR="00D9678C">
        <w:rPr>
          <w:sz w:val="28"/>
        </w:rPr>
        <w:t>, 20</w:t>
      </w:r>
      <w:r w:rsidR="00D9678C">
        <w:rPr>
          <w:sz w:val="28"/>
          <w:lang w:val="uk-UA"/>
        </w:rPr>
        <w:t>1</w:t>
      </w:r>
      <w:r w:rsidR="00D9678C">
        <w:rPr>
          <w:sz w:val="28"/>
        </w:rPr>
        <w:t>0.</w:t>
      </w:r>
      <w:r>
        <w:rPr>
          <w:sz w:val="28"/>
          <w:lang w:val="uk-UA"/>
        </w:rPr>
        <w:t xml:space="preserve"> – С. 12-1</w:t>
      </w:r>
      <w:r w:rsidR="00D9678C">
        <w:rPr>
          <w:sz w:val="28"/>
          <w:lang w:val="uk-UA"/>
        </w:rPr>
        <w:t>4.</w:t>
      </w:r>
    </w:p>
    <w:p w:rsidR="00D9678C" w:rsidRDefault="00D9678C" w:rsidP="00926450">
      <w:pPr>
        <w:numPr>
          <w:ilvl w:val="0"/>
          <w:numId w:val="24"/>
        </w:numPr>
        <w:tabs>
          <w:tab w:val="left" w:pos="1134"/>
        </w:tabs>
        <w:spacing w:line="360" w:lineRule="auto"/>
        <w:ind w:left="0" w:firstLine="709"/>
        <w:jc w:val="both"/>
        <w:rPr>
          <w:sz w:val="28"/>
          <w:szCs w:val="16"/>
          <w:lang w:val="uk-UA"/>
        </w:rPr>
      </w:pPr>
      <w:r>
        <w:rPr>
          <w:sz w:val="28"/>
        </w:rPr>
        <w:t>Вен</w:t>
      </w:r>
      <w:r>
        <w:rPr>
          <w:sz w:val="28"/>
          <w:lang w:val="uk-UA"/>
        </w:rPr>
        <w:t>т</w:t>
      </w:r>
      <w:r>
        <w:rPr>
          <w:sz w:val="28"/>
        </w:rPr>
        <w:t>цель К. Дом свободного ребенка. – Воронеж, 1922. – 19 с.</w:t>
      </w:r>
    </w:p>
    <w:p w:rsidR="00D9678C" w:rsidRDefault="00926450" w:rsidP="00926450">
      <w:pPr>
        <w:numPr>
          <w:ilvl w:val="0"/>
          <w:numId w:val="24"/>
        </w:numPr>
        <w:tabs>
          <w:tab w:val="left" w:pos="1134"/>
        </w:tabs>
        <w:spacing w:line="360" w:lineRule="auto"/>
        <w:ind w:left="0" w:firstLine="709"/>
        <w:jc w:val="both"/>
        <w:rPr>
          <w:sz w:val="28"/>
          <w:szCs w:val="16"/>
          <w:lang w:val="uk-UA"/>
        </w:rPr>
      </w:pPr>
      <w:r>
        <w:rPr>
          <w:sz w:val="28"/>
        </w:rPr>
        <w:t>Волинець Л.</w:t>
      </w:r>
      <w:r w:rsidR="00D9678C">
        <w:rPr>
          <w:sz w:val="28"/>
        </w:rPr>
        <w:t>С. Права дитини в Україні: проблеми та перспективи / Укр. ін-т соц. дослідж., Ін-т дитинства. — К., 20</w:t>
      </w:r>
      <w:r w:rsidR="00D9678C">
        <w:rPr>
          <w:sz w:val="28"/>
          <w:lang w:val="uk-UA"/>
        </w:rPr>
        <w:t>1</w:t>
      </w:r>
      <w:r w:rsidR="00D9678C">
        <w:rPr>
          <w:sz w:val="28"/>
        </w:rPr>
        <w:t>0. — 74 с.</w:t>
      </w:r>
    </w:p>
    <w:p w:rsidR="00D9678C" w:rsidRDefault="00D9678C" w:rsidP="00926450">
      <w:pPr>
        <w:numPr>
          <w:ilvl w:val="0"/>
          <w:numId w:val="24"/>
        </w:numPr>
        <w:tabs>
          <w:tab w:val="left" w:pos="1134"/>
        </w:tabs>
        <w:spacing w:line="360" w:lineRule="auto"/>
        <w:ind w:left="0" w:firstLine="709"/>
        <w:jc w:val="both"/>
        <w:rPr>
          <w:sz w:val="28"/>
          <w:szCs w:val="16"/>
          <w:lang w:val="uk-UA"/>
        </w:rPr>
      </w:pPr>
      <w:r>
        <w:rPr>
          <w:sz w:val="28"/>
        </w:rPr>
        <w:t xml:space="preserve">Воротнюк Г. Непотрібні люди // Голос України. — </w:t>
      </w:r>
      <w:r>
        <w:rPr>
          <w:sz w:val="28"/>
          <w:lang w:val="uk-UA"/>
        </w:rPr>
        <w:t>200</w:t>
      </w:r>
      <w:r>
        <w:rPr>
          <w:sz w:val="28"/>
        </w:rPr>
        <w:t>9. — 7 груд.</w:t>
      </w:r>
      <w:r>
        <w:rPr>
          <w:sz w:val="28"/>
          <w:lang w:val="uk-UA"/>
        </w:rPr>
        <w:t xml:space="preserve"> –</w:t>
      </w:r>
      <w:r w:rsidR="00076009">
        <w:rPr>
          <w:sz w:val="28"/>
          <w:lang w:val="uk-UA"/>
        </w:rPr>
        <w:t xml:space="preserve"> С. 21-</w:t>
      </w:r>
      <w:r>
        <w:rPr>
          <w:sz w:val="28"/>
          <w:lang w:val="uk-UA"/>
        </w:rPr>
        <w:t>24.</w:t>
      </w:r>
    </w:p>
    <w:p w:rsidR="00D9678C" w:rsidRPr="00C92AF4" w:rsidRDefault="00D9678C" w:rsidP="00926450">
      <w:pPr>
        <w:numPr>
          <w:ilvl w:val="0"/>
          <w:numId w:val="24"/>
        </w:numPr>
        <w:tabs>
          <w:tab w:val="left" w:pos="1134"/>
        </w:tabs>
        <w:spacing w:line="360" w:lineRule="auto"/>
        <w:ind w:left="0" w:firstLine="709"/>
        <w:jc w:val="both"/>
        <w:rPr>
          <w:color w:val="000000" w:themeColor="text1"/>
          <w:sz w:val="28"/>
          <w:szCs w:val="28"/>
          <w:lang w:val="uk-UA"/>
        </w:rPr>
      </w:pPr>
      <w:r>
        <w:rPr>
          <w:sz w:val="28"/>
        </w:rPr>
        <w:t>Вчимося жити самостійно</w:t>
      </w:r>
      <w:r>
        <w:rPr>
          <w:sz w:val="28"/>
          <w:lang w:val="uk-UA"/>
        </w:rPr>
        <w:t xml:space="preserve">: навч. – метод. посіб. </w:t>
      </w:r>
      <w:r w:rsidRPr="006A29B3">
        <w:rPr>
          <w:sz w:val="28"/>
          <w:szCs w:val="28"/>
          <w:lang w:val="uk-UA"/>
        </w:rPr>
        <w:t xml:space="preserve">Для роботи з учнями випускних класів інтернатних </w:t>
      </w:r>
      <w:r w:rsidRPr="00C92AF4">
        <w:rPr>
          <w:color w:val="000000" w:themeColor="text1"/>
          <w:sz w:val="28"/>
          <w:szCs w:val="28"/>
          <w:lang w:val="uk-UA"/>
        </w:rPr>
        <w:t>закладів / Ж.В. Петрочко, О.В. Безпалько, О.М. Денисюк та ін. – К.: Державний ін-т проблеми сім’ї та молоді, 2002. – 203 с.</w:t>
      </w:r>
    </w:p>
    <w:p w:rsidR="00D9678C" w:rsidRPr="00C92AF4" w:rsidRDefault="00D9678C" w:rsidP="00026297">
      <w:pPr>
        <w:numPr>
          <w:ilvl w:val="0"/>
          <w:numId w:val="24"/>
        </w:numPr>
        <w:tabs>
          <w:tab w:val="left" w:pos="1134"/>
        </w:tabs>
        <w:spacing w:line="360" w:lineRule="auto"/>
        <w:ind w:left="0" w:firstLine="709"/>
        <w:jc w:val="both"/>
        <w:rPr>
          <w:color w:val="000000" w:themeColor="text1"/>
          <w:sz w:val="28"/>
          <w:szCs w:val="28"/>
          <w:lang w:val="uk-UA"/>
        </w:rPr>
      </w:pPr>
      <w:r w:rsidRPr="00C92AF4">
        <w:rPr>
          <w:color w:val="000000" w:themeColor="text1"/>
          <w:sz w:val="28"/>
          <w:szCs w:val="28"/>
        </w:rPr>
        <w:t>Безпалько О.В.</w:t>
      </w:r>
      <w:hyperlink r:id="rId59" w:tooltip="Соціалізм" w:history="1">
        <w:r w:rsidRPr="00C92AF4">
          <w:rPr>
            <w:rStyle w:val="a9"/>
            <w:color w:val="000000" w:themeColor="text1"/>
            <w:sz w:val="28"/>
            <w:szCs w:val="28"/>
            <w:u w:val="none"/>
          </w:rPr>
          <w:t>Соціальна</w:t>
        </w:r>
      </w:hyperlink>
      <w:hyperlink r:id="rId60" w:tooltip="Педагогіка" w:history="1">
        <w:r w:rsidRPr="00C92AF4">
          <w:rPr>
            <w:rStyle w:val="a9"/>
            <w:color w:val="000000" w:themeColor="text1"/>
            <w:sz w:val="28"/>
            <w:szCs w:val="28"/>
            <w:u w:val="none"/>
          </w:rPr>
          <w:t>педагогіка</w:t>
        </w:r>
      </w:hyperlink>
      <w:r w:rsidRPr="00C92AF4">
        <w:rPr>
          <w:color w:val="000000" w:themeColor="text1"/>
          <w:sz w:val="28"/>
          <w:szCs w:val="28"/>
        </w:rPr>
        <w:t>в схемах і таблиця: Навчальний посібник. – К.: Центр навчальної літератури, 2003. – 134 с.</w:t>
      </w:r>
    </w:p>
    <w:p w:rsidR="00D9678C" w:rsidRPr="00C92AF4" w:rsidRDefault="00D9678C" w:rsidP="00026297">
      <w:pPr>
        <w:numPr>
          <w:ilvl w:val="0"/>
          <w:numId w:val="24"/>
        </w:numPr>
        <w:tabs>
          <w:tab w:val="left" w:pos="426"/>
          <w:tab w:val="left" w:pos="1134"/>
        </w:tabs>
        <w:spacing w:line="360" w:lineRule="auto"/>
        <w:ind w:left="0" w:firstLine="709"/>
        <w:jc w:val="both"/>
        <w:rPr>
          <w:color w:val="000000" w:themeColor="text1"/>
          <w:sz w:val="28"/>
          <w:szCs w:val="28"/>
        </w:rPr>
      </w:pPr>
      <w:r w:rsidRPr="00C92AF4">
        <w:rPr>
          <w:color w:val="000000" w:themeColor="text1"/>
          <w:sz w:val="28"/>
          <w:szCs w:val="28"/>
        </w:rPr>
        <w:t xml:space="preserve">Буянов М.И. Ребенок из неблагополучной семьи. - М., </w:t>
      </w:r>
      <w:r w:rsidRPr="00C92AF4">
        <w:rPr>
          <w:color w:val="000000" w:themeColor="text1"/>
          <w:sz w:val="28"/>
          <w:szCs w:val="28"/>
          <w:lang w:val="uk-UA"/>
        </w:rPr>
        <w:t>200</w:t>
      </w:r>
      <w:r w:rsidRPr="00C92AF4">
        <w:rPr>
          <w:color w:val="000000" w:themeColor="text1"/>
          <w:sz w:val="28"/>
          <w:szCs w:val="28"/>
        </w:rPr>
        <w:t>8.</w:t>
      </w:r>
      <w:r w:rsidR="00076009">
        <w:rPr>
          <w:color w:val="000000" w:themeColor="text1"/>
          <w:sz w:val="28"/>
          <w:szCs w:val="28"/>
          <w:lang w:val="uk-UA"/>
        </w:rPr>
        <w:t xml:space="preserve"> – </w:t>
      </w:r>
      <w:r w:rsidRPr="00C92AF4">
        <w:rPr>
          <w:color w:val="000000" w:themeColor="text1"/>
          <w:sz w:val="28"/>
          <w:szCs w:val="28"/>
        </w:rPr>
        <w:t>208 с.</w:t>
      </w:r>
    </w:p>
    <w:p w:rsidR="00D9678C" w:rsidRDefault="00D9678C" w:rsidP="00026297">
      <w:pPr>
        <w:widowControl/>
        <w:numPr>
          <w:ilvl w:val="0"/>
          <w:numId w:val="24"/>
        </w:numPr>
        <w:tabs>
          <w:tab w:val="left" w:pos="426"/>
          <w:tab w:val="left" w:pos="1134"/>
        </w:tabs>
        <w:autoSpaceDE/>
        <w:autoSpaceDN/>
        <w:adjustRightInd/>
        <w:spacing w:line="360" w:lineRule="auto"/>
        <w:ind w:left="0" w:firstLine="709"/>
        <w:jc w:val="both"/>
        <w:rPr>
          <w:sz w:val="28"/>
          <w:szCs w:val="28"/>
        </w:rPr>
      </w:pPr>
      <w:r w:rsidRPr="00C92AF4">
        <w:rPr>
          <w:color w:val="000000" w:themeColor="text1"/>
          <w:sz w:val="28"/>
          <w:szCs w:val="28"/>
        </w:rPr>
        <w:t>Варывдин В.А., Клемантович И</w:t>
      </w:r>
      <w:r>
        <w:rPr>
          <w:sz w:val="28"/>
          <w:szCs w:val="28"/>
        </w:rPr>
        <w:t>.П. Управление системой социальной защиты детства. Учебное пособие. – М.: Педагогическое общество России, 2004.–1</w:t>
      </w:r>
      <w:r w:rsidR="00076009">
        <w:rPr>
          <w:sz w:val="28"/>
          <w:szCs w:val="28"/>
        </w:rPr>
        <w:t>92с.</w:t>
      </w:r>
    </w:p>
    <w:p w:rsidR="00D9678C" w:rsidRDefault="00D9678C" w:rsidP="00026297">
      <w:pPr>
        <w:numPr>
          <w:ilvl w:val="0"/>
          <w:numId w:val="24"/>
        </w:numPr>
        <w:tabs>
          <w:tab w:val="left" w:pos="426"/>
          <w:tab w:val="left" w:pos="1134"/>
        </w:tabs>
        <w:spacing w:line="360" w:lineRule="auto"/>
        <w:ind w:left="0" w:firstLine="709"/>
        <w:jc w:val="both"/>
        <w:rPr>
          <w:sz w:val="28"/>
          <w:szCs w:val="28"/>
        </w:rPr>
      </w:pPr>
      <w:r>
        <w:rPr>
          <w:sz w:val="28"/>
          <w:szCs w:val="28"/>
        </w:rPr>
        <w:t xml:space="preserve">Василькова Ю.В., Василькова Т.А. Социальная педагогика. </w:t>
      </w:r>
      <w:r w:rsidR="00076009">
        <w:rPr>
          <w:sz w:val="28"/>
          <w:szCs w:val="28"/>
          <w:lang w:val="uk-UA"/>
        </w:rPr>
        <w:t xml:space="preserve">– </w:t>
      </w:r>
      <w:r>
        <w:rPr>
          <w:sz w:val="28"/>
          <w:szCs w:val="28"/>
        </w:rPr>
        <w:t>М.,</w:t>
      </w:r>
      <w:r>
        <w:rPr>
          <w:sz w:val="28"/>
          <w:szCs w:val="28"/>
          <w:lang w:val="uk-UA"/>
        </w:rPr>
        <w:t xml:space="preserve"> 200</w:t>
      </w:r>
      <w:r>
        <w:rPr>
          <w:sz w:val="28"/>
          <w:szCs w:val="28"/>
        </w:rPr>
        <w:t>9.</w:t>
      </w:r>
    </w:p>
    <w:p w:rsidR="00D9678C" w:rsidRDefault="00D9678C" w:rsidP="00026297">
      <w:pPr>
        <w:numPr>
          <w:ilvl w:val="0"/>
          <w:numId w:val="24"/>
        </w:numPr>
        <w:tabs>
          <w:tab w:val="left" w:pos="426"/>
          <w:tab w:val="left" w:pos="1134"/>
        </w:tabs>
        <w:spacing w:line="360" w:lineRule="auto"/>
        <w:ind w:left="0" w:firstLine="709"/>
        <w:jc w:val="both"/>
        <w:rPr>
          <w:sz w:val="28"/>
          <w:szCs w:val="28"/>
        </w:rPr>
      </w:pPr>
      <w:r>
        <w:rPr>
          <w:sz w:val="28"/>
          <w:szCs w:val="28"/>
        </w:rPr>
        <w:t>Відомості Верховної Ради України.</w:t>
      </w:r>
      <w:r w:rsidR="00C4443E">
        <w:rPr>
          <w:sz w:val="28"/>
          <w:szCs w:val="28"/>
          <w:lang w:val="uk-UA"/>
        </w:rPr>
        <w:t xml:space="preserve"> –</w:t>
      </w:r>
      <w:r>
        <w:rPr>
          <w:sz w:val="28"/>
          <w:szCs w:val="28"/>
          <w:lang w:val="uk-UA"/>
        </w:rPr>
        <w:t xml:space="preserve"> 201</w:t>
      </w:r>
      <w:r>
        <w:rPr>
          <w:sz w:val="28"/>
          <w:szCs w:val="28"/>
        </w:rPr>
        <w:t>3.</w:t>
      </w:r>
      <w:r w:rsidR="00404D87">
        <w:rPr>
          <w:sz w:val="28"/>
          <w:szCs w:val="28"/>
          <w:lang w:val="uk-UA"/>
        </w:rPr>
        <w:t xml:space="preserve"> – </w:t>
      </w:r>
      <w:r>
        <w:rPr>
          <w:sz w:val="28"/>
          <w:szCs w:val="28"/>
        </w:rPr>
        <w:t>№ 5. 23.Іванова І.Б., Звєрєва І. Д. Соціальна підтримка сиріт// Довіра і надія.</w:t>
      </w:r>
    </w:p>
    <w:p w:rsidR="00D9678C" w:rsidRDefault="00D9678C" w:rsidP="00026297">
      <w:pPr>
        <w:numPr>
          <w:ilvl w:val="0"/>
          <w:numId w:val="24"/>
        </w:numPr>
        <w:tabs>
          <w:tab w:val="left" w:pos="426"/>
          <w:tab w:val="left" w:pos="1134"/>
        </w:tabs>
        <w:spacing w:line="360" w:lineRule="auto"/>
        <w:ind w:left="0" w:firstLine="709"/>
        <w:jc w:val="both"/>
        <w:rPr>
          <w:sz w:val="28"/>
          <w:szCs w:val="28"/>
        </w:rPr>
      </w:pPr>
      <w:r>
        <w:rPr>
          <w:sz w:val="28"/>
          <w:szCs w:val="28"/>
        </w:rPr>
        <w:t>Вінгловська О. Діти України потребують правового захисту // Право України.</w:t>
      </w:r>
      <w:r w:rsidR="00404D87">
        <w:rPr>
          <w:sz w:val="28"/>
          <w:szCs w:val="28"/>
          <w:lang w:val="uk-UA"/>
        </w:rPr>
        <w:t xml:space="preserve"> –</w:t>
      </w:r>
      <w:r>
        <w:rPr>
          <w:sz w:val="28"/>
          <w:szCs w:val="28"/>
          <w:lang w:val="uk-UA"/>
        </w:rPr>
        <w:t>201</w:t>
      </w:r>
      <w:r>
        <w:rPr>
          <w:sz w:val="28"/>
          <w:szCs w:val="28"/>
        </w:rPr>
        <w:t>6.</w:t>
      </w:r>
      <w:r w:rsidR="00404D87">
        <w:rPr>
          <w:sz w:val="28"/>
          <w:szCs w:val="28"/>
          <w:lang w:val="uk-UA"/>
        </w:rPr>
        <w:t xml:space="preserve"> – </w:t>
      </w:r>
      <w:r>
        <w:rPr>
          <w:sz w:val="28"/>
          <w:szCs w:val="28"/>
        </w:rPr>
        <w:t>№4.</w:t>
      </w:r>
    </w:p>
    <w:p w:rsidR="00D9678C" w:rsidRDefault="00D9678C" w:rsidP="00026297">
      <w:pPr>
        <w:numPr>
          <w:ilvl w:val="0"/>
          <w:numId w:val="24"/>
        </w:numPr>
        <w:tabs>
          <w:tab w:val="left" w:pos="426"/>
          <w:tab w:val="left" w:pos="1134"/>
        </w:tabs>
        <w:spacing w:line="360" w:lineRule="auto"/>
        <w:ind w:left="0" w:firstLine="709"/>
        <w:jc w:val="both"/>
        <w:rPr>
          <w:sz w:val="28"/>
          <w:szCs w:val="28"/>
        </w:rPr>
      </w:pPr>
      <w:r>
        <w:rPr>
          <w:sz w:val="28"/>
          <w:szCs w:val="28"/>
        </w:rPr>
        <w:t>Волинець Л.С</w:t>
      </w:r>
      <w:r w:rsidR="00404D87">
        <w:rPr>
          <w:sz w:val="28"/>
          <w:szCs w:val="28"/>
          <w:lang w:val="uk-UA"/>
        </w:rPr>
        <w:t>.</w:t>
      </w:r>
      <w:r>
        <w:rPr>
          <w:sz w:val="28"/>
          <w:szCs w:val="28"/>
        </w:rPr>
        <w:t xml:space="preserve">, Комарова Н.М. та інші. Соціальне сирітство в Україні: експертна оцінка та аналіз існуючої в Україні системи утримання та виховання дітей, позбавлених батьківського піклування. </w:t>
      </w:r>
      <w:r w:rsidR="00404D87">
        <w:rPr>
          <w:sz w:val="28"/>
          <w:szCs w:val="28"/>
          <w:lang w:val="uk-UA"/>
        </w:rPr>
        <w:t xml:space="preserve">– </w:t>
      </w:r>
      <w:r>
        <w:rPr>
          <w:sz w:val="28"/>
          <w:szCs w:val="28"/>
        </w:rPr>
        <w:t>К.,</w:t>
      </w:r>
      <w:r>
        <w:rPr>
          <w:sz w:val="28"/>
          <w:szCs w:val="28"/>
          <w:lang w:val="uk-UA"/>
        </w:rPr>
        <w:t>200</w:t>
      </w:r>
      <w:r>
        <w:rPr>
          <w:sz w:val="28"/>
          <w:szCs w:val="28"/>
        </w:rPr>
        <w:t>8.</w:t>
      </w:r>
    </w:p>
    <w:p w:rsidR="00D9678C" w:rsidRPr="00AE6359" w:rsidRDefault="00404D87" w:rsidP="00026297">
      <w:pPr>
        <w:widowControl/>
        <w:numPr>
          <w:ilvl w:val="0"/>
          <w:numId w:val="24"/>
        </w:numPr>
        <w:tabs>
          <w:tab w:val="left" w:pos="426"/>
          <w:tab w:val="left" w:pos="1134"/>
        </w:tabs>
        <w:autoSpaceDE/>
        <w:autoSpaceDN/>
        <w:adjustRightInd/>
        <w:spacing w:line="360" w:lineRule="auto"/>
        <w:ind w:left="0" w:firstLine="709"/>
        <w:jc w:val="both"/>
        <w:rPr>
          <w:sz w:val="28"/>
          <w:szCs w:val="28"/>
          <w:lang w:val="uk-UA"/>
        </w:rPr>
      </w:pPr>
      <w:r>
        <w:rPr>
          <w:sz w:val="28"/>
          <w:szCs w:val="28"/>
          <w:lang w:val="uk-UA"/>
        </w:rPr>
        <w:t>Волинець Л.</w:t>
      </w:r>
      <w:r w:rsidR="00D9678C">
        <w:rPr>
          <w:sz w:val="28"/>
          <w:szCs w:val="28"/>
          <w:lang w:val="uk-UA"/>
        </w:rPr>
        <w:t xml:space="preserve">С. Права дитини в Україні: проблеми та перспективи. – К.: Логос, 2010. – 74 с. </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 xml:space="preserve">Гаврилюк М. Право неповнолітніх на працю захищено законом // Вісн. прокуратури. </w:t>
      </w:r>
      <w:r w:rsidR="00404D87">
        <w:rPr>
          <w:sz w:val="28"/>
          <w:lang w:val="uk-UA"/>
        </w:rPr>
        <w:t>–</w:t>
      </w:r>
      <w:r>
        <w:rPr>
          <w:sz w:val="28"/>
        </w:rPr>
        <w:t xml:space="preserve"> 20</w:t>
      </w:r>
      <w:r>
        <w:rPr>
          <w:sz w:val="28"/>
          <w:lang w:val="uk-UA"/>
        </w:rPr>
        <w:t>1</w:t>
      </w:r>
      <w:r>
        <w:rPr>
          <w:sz w:val="28"/>
        </w:rPr>
        <w:t xml:space="preserve">1. </w:t>
      </w:r>
      <w:r w:rsidR="00404D87">
        <w:rPr>
          <w:sz w:val="28"/>
          <w:lang w:val="uk-UA"/>
        </w:rPr>
        <w:t>–</w:t>
      </w:r>
      <w:r>
        <w:rPr>
          <w:sz w:val="28"/>
        </w:rPr>
        <w:t xml:space="preserve"> № 1.</w:t>
      </w:r>
      <w:r>
        <w:rPr>
          <w:sz w:val="28"/>
          <w:lang w:val="uk-UA"/>
        </w:rPr>
        <w:t xml:space="preserve"> – С. 21</w:t>
      </w:r>
    </w:p>
    <w:p w:rsidR="00D9678C" w:rsidRPr="000C3865" w:rsidRDefault="00D9678C" w:rsidP="00026297">
      <w:pPr>
        <w:numPr>
          <w:ilvl w:val="0"/>
          <w:numId w:val="24"/>
        </w:numPr>
        <w:tabs>
          <w:tab w:val="left" w:pos="1134"/>
        </w:tabs>
        <w:spacing w:line="360" w:lineRule="auto"/>
        <w:ind w:left="0" w:firstLine="709"/>
        <w:jc w:val="both"/>
        <w:rPr>
          <w:sz w:val="28"/>
          <w:szCs w:val="16"/>
          <w:lang w:val="uk-UA"/>
        </w:rPr>
      </w:pPr>
      <w:r w:rsidRPr="000C3865">
        <w:rPr>
          <w:sz w:val="28"/>
        </w:rPr>
        <w:t>Гайворонський П.</w:t>
      </w:r>
      <w:r>
        <w:rPr>
          <w:sz w:val="28"/>
        </w:rPr>
        <w:t xml:space="preserve"> Обібране дитинство // Освіта. </w:t>
      </w:r>
      <w:r w:rsidR="00404D87">
        <w:rPr>
          <w:sz w:val="28"/>
          <w:lang w:val="uk-UA"/>
        </w:rPr>
        <w:t>–</w:t>
      </w:r>
      <w:r w:rsidRPr="000C3865">
        <w:rPr>
          <w:sz w:val="28"/>
        </w:rPr>
        <w:t xml:space="preserve"> 20</w:t>
      </w:r>
      <w:r w:rsidRPr="000C3865">
        <w:rPr>
          <w:sz w:val="28"/>
          <w:lang w:val="uk-UA"/>
        </w:rPr>
        <w:t>1</w:t>
      </w:r>
      <w:r>
        <w:rPr>
          <w:sz w:val="28"/>
        </w:rPr>
        <w:t xml:space="preserve">0. </w:t>
      </w:r>
      <w:r>
        <w:rPr>
          <w:sz w:val="28"/>
          <w:lang w:val="uk-UA"/>
        </w:rPr>
        <w:t>–</w:t>
      </w:r>
      <w:r>
        <w:rPr>
          <w:sz w:val="28"/>
        </w:rPr>
        <w:t xml:space="preserve"> 6</w:t>
      </w:r>
      <w:r>
        <w:rPr>
          <w:sz w:val="28"/>
          <w:lang w:val="uk-UA"/>
        </w:rPr>
        <w:t>-</w:t>
      </w:r>
      <w:r w:rsidRPr="000C3865">
        <w:rPr>
          <w:sz w:val="28"/>
        </w:rPr>
        <w:t xml:space="preserve">13 </w:t>
      </w:r>
    </w:p>
    <w:p w:rsidR="00D9678C" w:rsidRPr="000C3865" w:rsidRDefault="00D9678C" w:rsidP="00026297">
      <w:pPr>
        <w:numPr>
          <w:ilvl w:val="0"/>
          <w:numId w:val="24"/>
        </w:numPr>
        <w:tabs>
          <w:tab w:val="left" w:pos="1134"/>
        </w:tabs>
        <w:spacing w:line="360" w:lineRule="auto"/>
        <w:ind w:left="0" w:firstLine="709"/>
        <w:jc w:val="both"/>
        <w:rPr>
          <w:sz w:val="28"/>
          <w:szCs w:val="16"/>
          <w:lang w:val="uk-UA"/>
        </w:rPr>
      </w:pPr>
      <w:r w:rsidRPr="000C3865">
        <w:rPr>
          <w:sz w:val="28"/>
        </w:rPr>
        <w:t>Горудсцкая Й</w:t>
      </w:r>
      <w:r w:rsidR="00404D87">
        <w:rPr>
          <w:sz w:val="28"/>
        </w:rPr>
        <w:t>.</w:t>
      </w:r>
      <w:r w:rsidRPr="000C3865">
        <w:rPr>
          <w:sz w:val="28"/>
        </w:rPr>
        <w:t xml:space="preserve">К. Международная </w:t>
      </w:r>
      <w:r>
        <w:rPr>
          <w:sz w:val="28"/>
        </w:rPr>
        <w:t xml:space="preserve">защита прав и интересов детей. </w:t>
      </w:r>
      <w:r w:rsidR="00404D87">
        <w:rPr>
          <w:sz w:val="28"/>
          <w:lang w:val="uk-UA"/>
        </w:rPr>
        <w:t>–</w:t>
      </w:r>
      <w:r w:rsidRPr="000C3865">
        <w:rPr>
          <w:sz w:val="28"/>
        </w:rPr>
        <w:t xml:space="preserve"> М., </w:t>
      </w:r>
      <w:r w:rsidRPr="000C3865">
        <w:rPr>
          <w:sz w:val="28"/>
          <w:lang w:val="uk-UA"/>
        </w:rPr>
        <w:t>200</w:t>
      </w:r>
      <w:r w:rsidRPr="000C3865">
        <w:rPr>
          <w:sz w:val="28"/>
        </w:rPr>
        <w:t xml:space="preserve">3. </w:t>
      </w:r>
      <w:r w:rsidR="00404D87">
        <w:rPr>
          <w:sz w:val="28"/>
          <w:lang w:val="uk-UA"/>
        </w:rPr>
        <w:t>–</w:t>
      </w:r>
      <w:r w:rsidRPr="000C3865">
        <w:rPr>
          <w:sz w:val="28"/>
        </w:rPr>
        <w:t xml:space="preserve"> 110с.</w:t>
      </w:r>
    </w:p>
    <w:p w:rsidR="00D9678C" w:rsidRDefault="00404D87" w:rsidP="00026297">
      <w:pPr>
        <w:numPr>
          <w:ilvl w:val="0"/>
          <w:numId w:val="24"/>
        </w:numPr>
        <w:tabs>
          <w:tab w:val="left" w:pos="1134"/>
        </w:tabs>
        <w:spacing w:line="360" w:lineRule="auto"/>
        <w:ind w:left="0" w:firstLine="709"/>
        <w:jc w:val="both"/>
        <w:rPr>
          <w:sz w:val="28"/>
          <w:szCs w:val="16"/>
          <w:lang w:val="uk-UA"/>
        </w:rPr>
      </w:pPr>
      <w:r>
        <w:rPr>
          <w:sz w:val="28"/>
        </w:rPr>
        <w:t>Григорович Н.</w:t>
      </w:r>
      <w:r w:rsidR="00D9678C">
        <w:rPr>
          <w:sz w:val="28"/>
        </w:rPr>
        <w:t>В. Праця дітей в Україні // Статистика України. — 20</w:t>
      </w:r>
      <w:r w:rsidR="00D9678C">
        <w:rPr>
          <w:sz w:val="28"/>
          <w:lang w:val="uk-UA"/>
        </w:rPr>
        <w:t>1</w:t>
      </w:r>
      <w:r w:rsidR="00D9678C">
        <w:rPr>
          <w:sz w:val="28"/>
        </w:rPr>
        <w:t xml:space="preserve">1. </w:t>
      </w:r>
      <w:r>
        <w:rPr>
          <w:sz w:val="28"/>
          <w:lang w:val="uk-UA"/>
        </w:rPr>
        <w:t>–</w:t>
      </w:r>
      <w:r w:rsidR="00D9678C">
        <w:rPr>
          <w:sz w:val="28"/>
        </w:rPr>
        <w:t xml:space="preserve"> № 1.</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 xml:space="preserve">Гром’як І. У центрі уваги людства </w:t>
      </w:r>
      <w:r w:rsidR="00404D87">
        <w:rPr>
          <w:sz w:val="28"/>
          <w:lang w:val="uk-UA"/>
        </w:rPr>
        <w:t>–</w:t>
      </w:r>
      <w:r>
        <w:rPr>
          <w:sz w:val="28"/>
        </w:rPr>
        <w:t xml:space="preserve"> діти: Про виконання Україною основних вимог світ. спільноти у ставленні до дітей //Уряд. кур’єр. </w:t>
      </w:r>
      <w:r w:rsidR="00404D87">
        <w:rPr>
          <w:sz w:val="28"/>
          <w:lang w:val="uk-UA"/>
        </w:rPr>
        <w:t>–</w:t>
      </w:r>
      <w:r>
        <w:rPr>
          <w:sz w:val="28"/>
        </w:rPr>
        <w:t xml:space="preserve"> 20</w:t>
      </w:r>
      <w:r>
        <w:rPr>
          <w:sz w:val="28"/>
          <w:lang w:val="uk-UA"/>
        </w:rPr>
        <w:t>1</w:t>
      </w:r>
      <w:r>
        <w:rPr>
          <w:sz w:val="28"/>
        </w:rPr>
        <w:t xml:space="preserve">0. </w:t>
      </w:r>
      <w:r w:rsidR="00404D87">
        <w:rPr>
          <w:sz w:val="28"/>
          <w:lang w:val="uk-UA"/>
        </w:rPr>
        <w:t>–</w:t>
      </w:r>
      <w:r>
        <w:rPr>
          <w:sz w:val="28"/>
        </w:rPr>
        <w:t xml:space="preserve"> 9 серп.</w:t>
      </w:r>
      <w:r w:rsidR="00404D87">
        <w:rPr>
          <w:sz w:val="28"/>
          <w:lang w:val="uk-UA"/>
        </w:rPr>
        <w:t xml:space="preserve"> – С. 6-</w:t>
      </w:r>
      <w:r>
        <w:rPr>
          <w:sz w:val="28"/>
          <w:lang w:val="uk-UA"/>
        </w:rPr>
        <w:t>14.</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 xml:space="preserve">Гурковська Л. Дітям потрібні гарантії // Юрид. вісн. України. </w:t>
      </w:r>
      <w:r w:rsidR="000A1522">
        <w:rPr>
          <w:sz w:val="28"/>
          <w:lang w:val="uk-UA"/>
        </w:rPr>
        <w:t>–</w:t>
      </w:r>
      <w:r>
        <w:rPr>
          <w:sz w:val="28"/>
        </w:rPr>
        <w:t xml:space="preserve"> 20</w:t>
      </w:r>
      <w:r>
        <w:rPr>
          <w:sz w:val="28"/>
          <w:lang w:val="uk-UA"/>
        </w:rPr>
        <w:t>1</w:t>
      </w:r>
      <w:r>
        <w:rPr>
          <w:sz w:val="28"/>
        </w:rPr>
        <w:t xml:space="preserve">2. </w:t>
      </w:r>
      <w:r>
        <w:rPr>
          <w:sz w:val="28"/>
          <w:lang w:val="uk-UA"/>
        </w:rPr>
        <w:t>–</w:t>
      </w:r>
      <w:r>
        <w:rPr>
          <w:sz w:val="28"/>
        </w:rPr>
        <w:t xml:space="preserve"> 13</w:t>
      </w:r>
      <w:r>
        <w:rPr>
          <w:sz w:val="28"/>
          <w:lang w:val="uk-UA"/>
        </w:rPr>
        <w:t>-</w:t>
      </w:r>
      <w:r>
        <w:rPr>
          <w:sz w:val="28"/>
        </w:rPr>
        <w:t>19 квіт.</w:t>
      </w:r>
      <w:r w:rsidR="000A1522">
        <w:rPr>
          <w:sz w:val="28"/>
          <w:lang w:val="uk-UA"/>
        </w:rPr>
        <w:t>– С. 17-</w:t>
      </w:r>
      <w:r>
        <w:rPr>
          <w:sz w:val="28"/>
          <w:lang w:val="uk-UA"/>
        </w:rPr>
        <w:t>19.</w:t>
      </w:r>
    </w:p>
    <w:p w:rsidR="00D9678C" w:rsidRPr="00ED4DCB" w:rsidRDefault="00D9678C" w:rsidP="00026297">
      <w:pPr>
        <w:numPr>
          <w:ilvl w:val="0"/>
          <w:numId w:val="24"/>
        </w:numPr>
        <w:tabs>
          <w:tab w:val="left" w:pos="1134"/>
        </w:tabs>
        <w:spacing w:line="360" w:lineRule="auto"/>
        <w:ind w:left="0" w:firstLine="709"/>
        <w:jc w:val="both"/>
        <w:rPr>
          <w:sz w:val="28"/>
          <w:szCs w:val="16"/>
          <w:lang w:val="uk-UA"/>
        </w:rPr>
      </w:pPr>
      <w:r>
        <w:rPr>
          <w:sz w:val="28"/>
        </w:rPr>
        <w:t xml:space="preserve">Дацюк Л. Права і обов’язки неповнолітніх // Іменем закону. </w:t>
      </w:r>
      <w:r w:rsidR="000A1522">
        <w:rPr>
          <w:sz w:val="28"/>
          <w:lang w:val="uk-UA"/>
        </w:rPr>
        <w:t xml:space="preserve">– </w:t>
      </w:r>
      <w:r>
        <w:rPr>
          <w:sz w:val="28"/>
          <w:lang w:val="uk-UA"/>
        </w:rPr>
        <w:t>200</w:t>
      </w:r>
      <w:r>
        <w:rPr>
          <w:sz w:val="28"/>
        </w:rPr>
        <w:t xml:space="preserve">8. </w:t>
      </w:r>
      <w:r w:rsidR="000A1522">
        <w:rPr>
          <w:sz w:val="28"/>
          <w:lang w:val="uk-UA"/>
        </w:rPr>
        <w:t>–</w:t>
      </w:r>
      <w:r>
        <w:rPr>
          <w:sz w:val="28"/>
        </w:rPr>
        <w:t xml:space="preserve"> № 3.</w:t>
      </w:r>
      <w:r>
        <w:rPr>
          <w:sz w:val="28"/>
          <w:lang w:val="uk-UA"/>
        </w:rPr>
        <w:t xml:space="preserve"> – С. 21.</w:t>
      </w:r>
    </w:p>
    <w:p w:rsidR="00D9678C" w:rsidRDefault="000A1522" w:rsidP="00026297">
      <w:pPr>
        <w:numPr>
          <w:ilvl w:val="0"/>
          <w:numId w:val="24"/>
        </w:numPr>
        <w:tabs>
          <w:tab w:val="left" w:pos="1134"/>
        </w:tabs>
        <w:spacing w:line="360" w:lineRule="auto"/>
        <w:ind w:left="0" w:firstLine="709"/>
        <w:jc w:val="both"/>
        <w:rPr>
          <w:sz w:val="28"/>
          <w:szCs w:val="16"/>
          <w:lang w:val="uk-UA"/>
        </w:rPr>
      </w:pPr>
      <w:r>
        <w:rPr>
          <w:sz w:val="28"/>
          <w:lang w:val="uk-UA"/>
        </w:rPr>
        <w:t>Програма</w:t>
      </w:r>
      <w:r w:rsidR="00D9678C">
        <w:rPr>
          <w:sz w:val="28"/>
          <w:lang w:val="uk-UA"/>
        </w:rPr>
        <w:t xml:space="preserve"> правової освіти населення в Україні.Постанова від 29 травня 2015 року.</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Дьюи Дж. Демократия и образование. – М., 2000. – 432 с.</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 xml:space="preserve">Декларація прав дитини: Проголош. Генерал. Асамблеєю </w:t>
      </w:r>
      <w:r>
        <w:rPr>
          <w:sz w:val="28"/>
          <w:lang w:val="uk-UA"/>
        </w:rPr>
        <w:t>ОО</w:t>
      </w:r>
      <w:r>
        <w:rPr>
          <w:sz w:val="28"/>
        </w:rPr>
        <w:t>Н, 20 листоп</w:t>
      </w:r>
      <w:r>
        <w:rPr>
          <w:sz w:val="28"/>
          <w:lang w:val="uk-UA"/>
        </w:rPr>
        <w:t>ада</w:t>
      </w:r>
      <w:r>
        <w:rPr>
          <w:sz w:val="28"/>
        </w:rPr>
        <w:t xml:space="preserve">. 1959 р. // Відродження. </w:t>
      </w:r>
      <w:r w:rsidR="000A1522">
        <w:rPr>
          <w:sz w:val="28"/>
          <w:lang w:val="uk-UA"/>
        </w:rPr>
        <w:t>–</w:t>
      </w:r>
      <w:r>
        <w:rPr>
          <w:sz w:val="28"/>
        </w:rPr>
        <w:t xml:space="preserve"> 1999. </w:t>
      </w:r>
      <w:r w:rsidR="000A1522">
        <w:rPr>
          <w:sz w:val="28"/>
          <w:lang w:val="uk-UA"/>
        </w:rPr>
        <w:t>–</w:t>
      </w:r>
      <w:r>
        <w:rPr>
          <w:sz w:val="28"/>
        </w:rPr>
        <w:t xml:space="preserve"> № 1.</w:t>
      </w:r>
      <w:r>
        <w:rPr>
          <w:sz w:val="28"/>
          <w:lang w:val="uk-UA"/>
        </w:rPr>
        <w:t xml:space="preserve"> – С. 23-29.</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Денисова О.І., Ковган Г.Г. Модуль «Знаємо та реалізовуємо свої права». – К., 20</w:t>
      </w:r>
      <w:r>
        <w:rPr>
          <w:sz w:val="28"/>
          <w:lang w:val="uk-UA"/>
        </w:rPr>
        <w:t>1</w:t>
      </w:r>
      <w:r>
        <w:rPr>
          <w:sz w:val="28"/>
        </w:rPr>
        <w:t>1. – 113 с.</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Денисюк О.М. Формування правової культури випускників шкіл-інтернатів як складова підготовки до самостійного життя/ Світло. – 20</w:t>
      </w:r>
      <w:r>
        <w:rPr>
          <w:sz w:val="28"/>
          <w:lang w:val="uk-UA"/>
        </w:rPr>
        <w:t>1</w:t>
      </w:r>
      <w:r>
        <w:rPr>
          <w:sz w:val="28"/>
        </w:rPr>
        <w:t xml:space="preserve">2. </w:t>
      </w:r>
      <w:r w:rsidR="00196158">
        <w:rPr>
          <w:sz w:val="28"/>
          <w:lang w:val="uk-UA"/>
        </w:rPr>
        <w:t>–</w:t>
      </w:r>
      <w:r>
        <w:rPr>
          <w:sz w:val="28"/>
        </w:rPr>
        <w:t xml:space="preserve"> №4.</w:t>
      </w:r>
      <w:r>
        <w:rPr>
          <w:sz w:val="28"/>
          <w:lang w:val="uk-UA"/>
        </w:rPr>
        <w:t xml:space="preserve"> – С. 52 – 54.</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 xml:space="preserve">Дитинство в Україні: права, гарантії, захист: (36. док.): У 2 ч. / Укр. ін-т соц. дослідж. </w:t>
      </w:r>
      <w:r w:rsidR="00196158">
        <w:rPr>
          <w:sz w:val="28"/>
          <w:lang w:val="uk-UA"/>
        </w:rPr>
        <w:t>–</w:t>
      </w:r>
      <w:r>
        <w:rPr>
          <w:sz w:val="28"/>
        </w:rPr>
        <w:t xml:space="preserve"> К., </w:t>
      </w:r>
      <w:r>
        <w:rPr>
          <w:sz w:val="28"/>
          <w:lang w:val="uk-UA"/>
        </w:rPr>
        <w:t>200</w:t>
      </w:r>
      <w:r>
        <w:rPr>
          <w:sz w:val="28"/>
        </w:rPr>
        <w:t>8.</w:t>
      </w:r>
      <w:r>
        <w:rPr>
          <w:sz w:val="28"/>
          <w:lang w:val="uk-UA"/>
        </w:rPr>
        <w:t xml:space="preserve"> – 234 с.</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 xml:space="preserve">Євченко О. Деякі аспекти особистих прав дитини в міжнародних актах, Конституції України і національному законодавстві // Історія в шк. України. </w:t>
      </w:r>
      <w:r w:rsidR="00196158">
        <w:rPr>
          <w:sz w:val="28"/>
          <w:lang w:val="uk-UA"/>
        </w:rPr>
        <w:t>–</w:t>
      </w:r>
      <w:r>
        <w:rPr>
          <w:sz w:val="28"/>
          <w:lang w:val="uk-UA"/>
        </w:rPr>
        <w:t>200</w:t>
      </w:r>
      <w:r>
        <w:rPr>
          <w:sz w:val="28"/>
        </w:rPr>
        <w:t xml:space="preserve">7. </w:t>
      </w:r>
      <w:r w:rsidR="00196158">
        <w:rPr>
          <w:sz w:val="28"/>
          <w:lang w:val="uk-UA"/>
        </w:rPr>
        <w:t>–</w:t>
      </w:r>
      <w:r>
        <w:rPr>
          <w:sz w:val="28"/>
        </w:rPr>
        <w:t xml:space="preserve"> № 4.</w:t>
      </w:r>
      <w:r>
        <w:rPr>
          <w:sz w:val="28"/>
          <w:lang w:val="uk-UA"/>
        </w:rPr>
        <w:t xml:space="preserve"> – С. 23 – 31.</w:t>
      </w:r>
    </w:p>
    <w:p w:rsidR="00D9678C" w:rsidRPr="00DB4656" w:rsidRDefault="00D9678C" w:rsidP="00026297">
      <w:pPr>
        <w:numPr>
          <w:ilvl w:val="0"/>
          <w:numId w:val="24"/>
        </w:numPr>
        <w:tabs>
          <w:tab w:val="left" w:pos="1134"/>
        </w:tabs>
        <w:spacing w:line="360" w:lineRule="auto"/>
        <w:ind w:left="0" w:firstLine="709"/>
        <w:jc w:val="both"/>
        <w:rPr>
          <w:sz w:val="28"/>
          <w:szCs w:val="28"/>
          <w:lang w:val="uk-UA"/>
        </w:rPr>
      </w:pPr>
      <w:r>
        <w:rPr>
          <w:sz w:val="28"/>
        </w:rPr>
        <w:t>Закон України «Про охорону дитинства». – К.: Редакція журналу «</w:t>
      </w:r>
      <w:r w:rsidRPr="00DB4656">
        <w:rPr>
          <w:sz w:val="28"/>
          <w:szCs w:val="28"/>
        </w:rPr>
        <w:t>Дошкільне виховання», 2001. – 55 с.</w:t>
      </w:r>
    </w:p>
    <w:p w:rsidR="00D9678C" w:rsidRPr="00DB4656" w:rsidRDefault="00D9678C" w:rsidP="00026297">
      <w:pPr>
        <w:numPr>
          <w:ilvl w:val="0"/>
          <w:numId w:val="24"/>
        </w:numPr>
        <w:tabs>
          <w:tab w:val="left" w:pos="1134"/>
        </w:tabs>
        <w:spacing w:line="360" w:lineRule="auto"/>
        <w:ind w:left="0" w:firstLine="709"/>
        <w:jc w:val="both"/>
        <w:rPr>
          <w:sz w:val="28"/>
          <w:szCs w:val="28"/>
          <w:lang w:val="uk-UA"/>
        </w:rPr>
      </w:pPr>
      <w:r w:rsidRPr="00DB4656">
        <w:rPr>
          <w:color w:val="000000"/>
          <w:sz w:val="28"/>
          <w:szCs w:val="28"/>
          <w:lang w:val="uk-UA"/>
        </w:rPr>
        <w:t>Закон України «Про реабілітацію інвалідів в Україні» // Відомості Верховної Ради України (ВВР). – 2006. – № 2-3. – С. 36</w:t>
      </w:r>
    </w:p>
    <w:p w:rsidR="00D9678C" w:rsidRDefault="00D9678C" w:rsidP="00026297">
      <w:pPr>
        <w:numPr>
          <w:ilvl w:val="0"/>
          <w:numId w:val="24"/>
        </w:numPr>
        <w:tabs>
          <w:tab w:val="left" w:pos="1134"/>
        </w:tabs>
        <w:spacing w:line="360" w:lineRule="auto"/>
        <w:ind w:left="0" w:firstLine="709"/>
        <w:jc w:val="both"/>
        <w:rPr>
          <w:sz w:val="28"/>
          <w:szCs w:val="16"/>
          <w:lang w:val="uk-UA"/>
        </w:rPr>
      </w:pPr>
      <w:r w:rsidRPr="00DB4656">
        <w:rPr>
          <w:sz w:val="28"/>
          <w:szCs w:val="28"/>
        </w:rPr>
        <w:t>Законодавство, яке тебе захищає: випускникові школи-інтернату для дітей-сиріт і</w:t>
      </w:r>
      <w:r>
        <w:rPr>
          <w:sz w:val="28"/>
        </w:rPr>
        <w:t xml:space="preserve"> дітей, позбавлених батьківського піклування / Авт. кол. Л.С.Волинець, Т.В.Говорун, І.В.Пєша. – К.: УІСД, 2000. – 78 с.</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 xml:space="preserve">Захарчук Н. Знати свої права – володіти ними // Світло. – 2002. </w:t>
      </w:r>
      <w:r w:rsidR="0001749B">
        <w:rPr>
          <w:sz w:val="28"/>
          <w:lang w:val="uk-UA"/>
        </w:rPr>
        <w:t>–</w:t>
      </w:r>
      <w:r>
        <w:rPr>
          <w:sz w:val="28"/>
        </w:rPr>
        <w:t xml:space="preserve"> № 2. </w:t>
      </w:r>
      <w:r w:rsidR="0001749B">
        <w:rPr>
          <w:sz w:val="28"/>
          <w:lang w:val="uk-UA"/>
        </w:rPr>
        <w:t>– С. 11-</w:t>
      </w:r>
      <w:r>
        <w:rPr>
          <w:sz w:val="28"/>
          <w:lang w:val="uk-UA"/>
        </w:rPr>
        <w:t>15.</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Збірник законодавчих актів і нормативних документів з питань соціально-правового захисту дітей. – К.,</w:t>
      </w:r>
      <w:r>
        <w:rPr>
          <w:sz w:val="28"/>
          <w:lang w:val="uk-UA"/>
        </w:rPr>
        <w:t xml:space="preserve"> 200</w:t>
      </w:r>
      <w:r>
        <w:rPr>
          <w:sz w:val="28"/>
        </w:rPr>
        <w:t>8. – 516 с.</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 xml:space="preserve">Збірник міжнародних правових документів, законодавчих актів і нормативних документів України з питань соціально-правового захисту дітей. - К., </w:t>
      </w:r>
      <w:r>
        <w:rPr>
          <w:sz w:val="28"/>
          <w:lang w:val="uk-UA"/>
        </w:rPr>
        <w:t>200</w:t>
      </w:r>
      <w:r>
        <w:rPr>
          <w:sz w:val="28"/>
        </w:rPr>
        <w:t>8. – 513 с.</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 xml:space="preserve">История дошкольной педагогки: Учеб. пособие для студентов пед. ин-тов по спец. «Педагогика и психология (дошк.)» / М.Ф.Шабаєва, В.А.Ротенберг, И.В.Чувашев и др.; Под. Ред. Л.Н.Литвина. – 2-е изд., дораб. – М.: Просвещение, </w:t>
      </w:r>
      <w:r>
        <w:rPr>
          <w:sz w:val="28"/>
          <w:lang w:val="uk-UA"/>
        </w:rPr>
        <w:t>200</w:t>
      </w:r>
      <w:r>
        <w:rPr>
          <w:sz w:val="28"/>
        </w:rPr>
        <w:t>9. – 352 с.</w:t>
      </w:r>
    </w:p>
    <w:p w:rsidR="00D9678C" w:rsidRPr="003256BD" w:rsidRDefault="00D9678C" w:rsidP="00026297">
      <w:pPr>
        <w:numPr>
          <w:ilvl w:val="0"/>
          <w:numId w:val="24"/>
        </w:numPr>
        <w:tabs>
          <w:tab w:val="left" w:pos="1134"/>
        </w:tabs>
        <w:spacing w:line="360" w:lineRule="auto"/>
        <w:ind w:left="0" w:firstLine="709"/>
        <w:jc w:val="both"/>
        <w:rPr>
          <w:sz w:val="28"/>
          <w:szCs w:val="28"/>
          <w:lang w:val="uk-UA"/>
        </w:rPr>
      </w:pPr>
      <w:r w:rsidRPr="003256BD">
        <w:rPr>
          <w:sz w:val="28"/>
          <w:szCs w:val="28"/>
          <w:lang w:val="uk-UA"/>
        </w:rPr>
        <w:t>Капська А.Й. Соціальна</w:t>
      </w:r>
      <w:hyperlink r:id="rId61" w:tooltip="робота" w:history="1">
        <w:r w:rsidRPr="00C92AF4">
          <w:rPr>
            <w:rStyle w:val="a9"/>
            <w:color w:val="000000" w:themeColor="text1"/>
            <w:sz w:val="28"/>
            <w:szCs w:val="28"/>
            <w:u w:val="none"/>
            <w:lang w:val="uk-UA"/>
          </w:rPr>
          <w:t>робота</w:t>
        </w:r>
      </w:hyperlink>
      <w:r w:rsidRPr="00C92AF4">
        <w:rPr>
          <w:color w:val="000000" w:themeColor="text1"/>
          <w:sz w:val="28"/>
          <w:szCs w:val="28"/>
          <w:lang w:val="uk-UA"/>
        </w:rPr>
        <w:t>: Навчальний посібник. –</w:t>
      </w:r>
      <w:hyperlink r:id="rId62" w:tooltip="Київ" w:history="1">
        <w:r w:rsidRPr="00C92AF4">
          <w:rPr>
            <w:rStyle w:val="a9"/>
            <w:color w:val="000000" w:themeColor="text1"/>
            <w:sz w:val="28"/>
            <w:szCs w:val="28"/>
            <w:u w:val="none"/>
            <w:lang w:val="uk-UA"/>
          </w:rPr>
          <w:t>Київ</w:t>
        </w:r>
      </w:hyperlink>
      <w:r w:rsidRPr="003256BD">
        <w:rPr>
          <w:sz w:val="28"/>
          <w:szCs w:val="28"/>
          <w:lang w:val="uk-UA"/>
        </w:rPr>
        <w:t>: Центр навчальної літератури, 2005. – 328 с.</w:t>
      </w:r>
    </w:p>
    <w:p w:rsidR="00D9678C" w:rsidRPr="003D2205" w:rsidRDefault="00D9678C" w:rsidP="00026297">
      <w:pPr>
        <w:numPr>
          <w:ilvl w:val="0"/>
          <w:numId w:val="24"/>
        </w:numPr>
        <w:tabs>
          <w:tab w:val="left" w:pos="1134"/>
        </w:tabs>
        <w:spacing w:line="360" w:lineRule="auto"/>
        <w:ind w:left="0" w:firstLine="709"/>
        <w:jc w:val="both"/>
        <w:rPr>
          <w:sz w:val="28"/>
          <w:szCs w:val="16"/>
          <w:lang w:val="uk-UA"/>
        </w:rPr>
      </w:pPr>
      <w:r w:rsidRPr="003256BD">
        <w:rPr>
          <w:sz w:val="28"/>
          <w:lang w:val="uk-UA"/>
        </w:rPr>
        <w:t xml:space="preserve">Коваленко О. Права людини і дитини // Освіта України. — </w:t>
      </w:r>
      <w:r>
        <w:rPr>
          <w:sz w:val="28"/>
          <w:lang w:val="uk-UA"/>
        </w:rPr>
        <w:t>201</w:t>
      </w:r>
      <w:r w:rsidRPr="003256BD">
        <w:rPr>
          <w:sz w:val="28"/>
          <w:lang w:val="uk-UA"/>
        </w:rPr>
        <w:t>6. — № 7.</w:t>
      </w:r>
      <w:r w:rsidRPr="003D2205">
        <w:rPr>
          <w:sz w:val="28"/>
          <w:lang w:val="uk-UA"/>
        </w:rPr>
        <w:t xml:space="preserve"> – С. 56-60.</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Колошник В. Турбота про дітей — обов’язок кожного з нас //</w:t>
      </w:r>
      <w:r>
        <w:rPr>
          <w:sz w:val="28"/>
          <w:lang w:val="uk-UA"/>
        </w:rPr>
        <w:t xml:space="preserve"> В</w:t>
      </w:r>
      <w:r>
        <w:rPr>
          <w:sz w:val="28"/>
        </w:rPr>
        <w:t>існ. прокуратури. — 20</w:t>
      </w:r>
      <w:r>
        <w:rPr>
          <w:sz w:val="28"/>
          <w:lang w:val="uk-UA"/>
        </w:rPr>
        <w:t>1</w:t>
      </w:r>
      <w:r>
        <w:rPr>
          <w:sz w:val="28"/>
        </w:rPr>
        <w:t>1. — №2.</w:t>
      </w:r>
      <w:r w:rsidR="0001749B">
        <w:rPr>
          <w:sz w:val="28"/>
          <w:lang w:val="uk-UA"/>
        </w:rPr>
        <w:t xml:space="preserve"> – С. 85-</w:t>
      </w:r>
      <w:r>
        <w:rPr>
          <w:sz w:val="28"/>
          <w:lang w:val="uk-UA"/>
        </w:rPr>
        <w:t>87.</w:t>
      </w:r>
    </w:p>
    <w:p w:rsidR="00D9678C" w:rsidRPr="003256BD" w:rsidRDefault="00D9678C" w:rsidP="00026297">
      <w:pPr>
        <w:pStyle w:val="a7"/>
        <w:widowControl/>
        <w:numPr>
          <w:ilvl w:val="0"/>
          <w:numId w:val="24"/>
        </w:numPr>
        <w:tabs>
          <w:tab w:val="left" w:pos="1134"/>
        </w:tabs>
        <w:autoSpaceDE/>
        <w:autoSpaceDN/>
        <w:adjustRightInd/>
        <w:spacing w:after="0" w:line="360" w:lineRule="auto"/>
        <w:ind w:left="0" w:firstLine="709"/>
        <w:jc w:val="both"/>
        <w:rPr>
          <w:sz w:val="28"/>
          <w:szCs w:val="28"/>
        </w:rPr>
      </w:pPr>
      <w:r w:rsidRPr="003256BD">
        <w:rPr>
          <w:sz w:val="28"/>
          <w:szCs w:val="28"/>
        </w:rPr>
        <w:t>Кизименко Л.Д., Бєдна Л.М. Словник-довідник соціального працівника (</w:t>
      </w:r>
      <w:r w:rsidRPr="00C92AF4">
        <w:rPr>
          <w:color w:val="000000" w:themeColor="text1"/>
          <w:sz w:val="28"/>
          <w:szCs w:val="28"/>
        </w:rPr>
        <w:t>для</w:t>
      </w:r>
      <w:hyperlink r:id="rId63" w:tooltip="Студент" w:history="1">
        <w:r w:rsidRPr="00C92AF4">
          <w:rPr>
            <w:rStyle w:val="a9"/>
            <w:color w:val="000000" w:themeColor="text1"/>
            <w:sz w:val="28"/>
            <w:szCs w:val="28"/>
            <w:u w:val="none"/>
          </w:rPr>
          <w:t>студентив</w:t>
        </w:r>
      </w:hyperlink>
      <w:r w:rsidRPr="00C92AF4">
        <w:rPr>
          <w:color w:val="000000" w:themeColor="text1"/>
          <w:sz w:val="28"/>
          <w:szCs w:val="28"/>
        </w:rPr>
        <w:t xml:space="preserve">та соціальних працівників) </w:t>
      </w:r>
      <w:r w:rsidR="00AC0E65">
        <w:rPr>
          <w:color w:val="000000" w:themeColor="text1"/>
          <w:sz w:val="28"/>
          <w:szCs w:val="28"/>
          <w:lang w:val="uk-UA"/>
        </w:rPr>
        <w:t>–</w:t>
      </w:r>
      <w:r w:rsidR="00AC0E65">
        <w:rPr>
          <w:color w:val="000000" w:themeColor="text1"/>
          <w:sz w:val="28"/>
          <w:szCs w:val="28"/>
        </w:rPr>
        <w:t xml:space="preserve"> Міні</w:t>
      </w:r>
      <w:r w:rsidRPr="00C92AF4">
        <w:rPr>
          <w:color w:val="000000" w:themeColor="text1"/>
          <w:sz w:val="28"/>
          <w:szCs w:val="28"/>
        </w:rPr>
        <w:t>-</w:t>
      </w:r>
      <w:hyperlink r:id="rId64" w:tooltip="Глосарій" w:history="1">
        <w:r w:rsidRPr="00C92AF4">
          <w:rPr>
            <w:rStyle w:val="a9"/>
            <w:color w:val="000000" w:themeColor="text1"/>
            <w:sz w:val="28"/>
            <w:szCs w:val="28"/>
            <w:u w:val="none"/>
          </w:rPr>
          <w:t>глосарій</w:t>
        </w:r>
      </w:hyperlink>
      <w:r w:rsidR="00AC0E65">
        <w:rPr>
          <w:rStyle w:val="a9"/>
          <w:color w:val="000000" w:themeColor="text1"/>
          <w:sz w:val="28"/>
          <w:szCs w:val="28"/>
          <w:u w:val="none"/>
          <w:lang w:val="uk-UA"/>
        </w:rPr>
        <w:t xml:space="preserve">. </w:t>
      </w:r>
      <w:r w:rsidR="00AC0E65">
        <w:rPr>
          <w:color w:val="000000" w:themeColor="text1"/>
          <w:sz w:val="28"/>
          <w:szCs w:val="28"/>
          <w:lang w:val="uk-UA"/>
        </w:rPr>
        <w:t xml:space="preserve">– </w:t>
      </w:r>
      <w:r w:rsidRPr="00AC0E65">
        <w:rPr>
          <w:sz w:val="28"/>
          <w:szCs w:val="28"/>
        </w:rPr>
        <w:t>Львів</w:t>
      </w:r>
      <w:r w:rsidRPr="003256BD">
        <w:rPr>
          <w:sz w:val="28"/>
          <w:szCs w:val="28"/>
        </w:rPr>
        <w:t xml:space="preserve">, ДЦ МОУ, 2000. </w:t>
      </w:r>
      <w:r w:rsidR="00AC0E65">
        <w:rPr>
          <w:sz w:val="28"/>
          <w:szCs w:val="28"/>
          <w:lang w:val="uk-UA"/>
        </w:rPr>
        <w:t>–</w:t>
      </w:r>
      <w:r w:rsidRPr="003256BD">
        <w:rPr>
          <w:sz w:val="28"/>
          <w:szCs w:val="28"/>
        </w:rPr>
        <w:t xml:space="preserve"> 67 с.</w:t>
      </w:r>
    </w:p>
    <w:p w:rsidR="00D9678C" w:rsidRPr="009E57C4" w:rsidRDefault="00D9678C" w:rsidP="00026297">
      <w:pPr>
        <w:pStyle w:val="a7"/>
        <w:widowControl/>
        <w:numPr>
          <w:ilvl w:val="0"/>
          <w:numId w:val="24"/>
        </w:numPr>
        <w:tabs>
          <w:tab w:val="left" w:pos="1134"/>
        </w:tabs>
        <w:autoSpaceDE/>
        <w:autoSpaceDN/>
        <w:adjustRightInd/>
        <w:spacing w:after="0" w:line="360" w:lineRule="auto"/>
        <w:ind w:left="0" w:firstLine="709"/>
        <w:jc w:val="both"/>
        <w:rPr>
          <w:sz w:val="28"/>
          <w:szCs w:val="28"/>
        </w:rPr>
      </w:pPr>
      <w:r w:rsidRPr="009E57C4">
        <w:rPr>
          <w:sz w:val="28"/>
          <w:szCs w:val="28"/>
        </w:rPr>
        <w:t>Конвенція ООН з прав дитини: шлях практичного засто</w:t>
      </w:r>
      <w:r>
        <w:rPr>
          <w:sz w:val="28"/>
          <w:szCs w:val="28"/>
        </w:rPr>
        <w:t>сування: Метод. реком. – К., 20</w:t>
      </w:r>
      <w:r>
        <w:rPr>
          <w:sz w:val="28"/>
          <w:szCs w:val="28"/>
          <w:lang w:val="uk-UA"/>
        </w:rPr>
        <w:t>1</w:t>
      </w:r>
      <w:r w:rsidRPr="009E57C4">
        <w:rPr>
          <w:sz w:val="28"/>
          <w:szCs w:val="28"/>
        </w:rPr>
        <w:t>0. – 38 с.</w:t>
      </w:r>
    </w:p>
    <w:p w:rsidR="00D9678C" w:rsidRDefault="00D9678C" w:rsidP="00026297">
      <w:pPr>
        <w:numPr>
          <w:ilvl w:val="0"/>
          <w:numId w:val="24"/>
        </w:numPr>
        <w:tabs>
          <w:tab w:val="left" w:pos="1134"/>
        </w:tabs>
        <w:spacing w:line="360" w:lineRule="auto"/>
        <w:ind w:left="0" w:firstLine="709"/>
        <w:jc w:val="both"/>
        <w:rPr>
          <w:sz w:val="28"/>
          <w:szCs w:val="16"/>
          <w:lang w:val="uk-UA"/>
        </w:rPr>
      </w:pPr>
      <w:r w:rsidRPr="009E57C4">
        <w:rPr>
          <w:sz w:val="28"/>
          <w:szCs w:val="28"/>
        </w:rPr>
        <w:t>Конвенція про права дитини: Схвалена Генерал. Асамблеєю</w:t>
      </w:r>
      <w:r>
        <w:rPr>
          <w:sz w:val="28"/>
          <w:szCs w:val="28"/>
          <w:lang w:val="uk-UA"/>
        </w:rPr>
        <w:t>ОО</w:t>
      </w:r>
      <w:r w:rsidRPr="009E57C4">
        <w:rPr>
          <w:sz w:val="28"/>
          <w:szCs w:val="28"/>
        </w:rPr>
        <w:t>Н, 20</w:t>
      </w:r>
      <w:r>
        <w:rPr>
          <w:sz w:val="28"/>
        </w:rPr>
        <w:t xml:space="preserve"> листоп. 1989 р. і ратифікована Верхов. Радою України 27 листоп. 1991 р. //Інформ. зб. М-ва освіти України. — </w:t>
      </w:r>
      <w:r>
        <w:rPr>
          <w:sz w:val="28"/>
          <w:lang w:val="uk-UA"/>
        </w:rPr>
        <w:t>201</w:t>
      </w:r>
      <w:r>
        <w:rPr>
          <w:sz w:val="28"/>
        </w:rPr>
        <w:t>5. — № 9.</w:t>
      </w:r>
      <w:r w:rsidR="00AC0E65">
        <w:rPr>
          <w:sz w:val="28"/>
          <w:lang w:val="uk-UA"/>
        </w:rPr>
        <w:t xml:space="preserve"> – С. 89-</w:t>
      </w:r>
      <w:r>
        <w:rPr>
          <w:sz w:val="28"/>
          <w:lang w:val="uk-UA"/>
        </w:rPr>
        <w:t>93.</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Конституція України для школярів/Упоряд. Г. Полозова</w:t>
      </w:r>
      <w:r>
        <w:rPr>
          <w:sz w:val="28"/>
          <w:lang w:val="uk-UA"/>
        </w:rPr>
        <w:t xml:space="preserve">. </w:t>
      </w:r>
      <w:r>
        <w:rPr>
          <w:sz w:val="28"/>
        </w:rPr>
        <w:t>—К.,1998.64с.</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Конституція України: Прийнята на п’ятій сес. Верхов.</w:t>
      </w:r>
      <w:r w:rsidR="00F43887">
        <w:rPr>
          <w:sz w:val="28"/>
        </w:rPr>
        <w:t xml:space="preserve"> Ради Ук</w:t>
      </w:r>
      <w:r>
        <w:rPr>
          <w:sz w:val="28"/>
        </w:rPr>
        <w:t>раїни, 28 черв. 1996 р. — К., 1999. — 87 с.</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lang w:val="uk-UA"/>
        </w:rPr>
        <w:t xml:space="preserve">Котляр А. Діти — майбутнє й теперішнє // Дзеркало тижня. — 2002. </w:t>
      </w:r>
      <w:r w:rsidR="00F43887">
        <w:rPr>
          <w:sz w:val="28"/>
          <w:lang w:val="uk-UA"/>
        </w:rPr>
        <w:t>–</w:t>
      </w:r>
      <w:r>
        <w:rPr>
          <w:sz w:val="28"/>
          <w:lang w:val="uk-UA"/>
        </w:rPr>
        <w:t xml:space="preserve"> № 96. – С. 35.</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Красняков Є. Пресзнищення // Голос України.</w:t>
      </w:r>
      <w:r w:rsidR="00F43887">
        <w:rPr>
          <w:sz w:val="28"/>
          <w:lang w:val="uk-UA"/>
        </w:rPr>
        <w:t>–</w:t>
      </w:r>
      <w:r>
        <w:rPr>
          <w:sz w:val="28"/>
        </w:rPr>
        <w:t>2001.</w:t>
      </w:r>
      <w:r w:rsidR="00F43887">
        <w:rPr>
          <w:sz w:val="28"/>
          <w:lang w:val="uk-UA"/>
        </w:rPr>
        <w:t xml:space="preserve"> – </w:t>
      </w:r>
      <w:r>
        <w:rPr>
          <w:sz w:val="28"/>
          <w:lang w:val="uk-UA"/>
        </w:rPr>
        <w:t>№</w:t>
      </w:r>
      <w:r w:rsidR="00F43887">
        <w:rPr>
          <w:sz w:val="28"/>
        </w:rPr>
        <w:t>7</w:t>
      </w:r>
      <w:r>
        <w:rPr>
          <w:sz w:val="28"/>
        </w:rPr>
        <w:t xml:space="preserve">. </w:t>
      </w:r>
      <w:r w:rsidR="00F43887">
        <w:rPr>
          <w:sz w:val="28"/>
          <w:lang w:val="uk-UA"/>
        </w:rPr>
        <w:t>–</w:t>
      </w:r>
      <w:r>
        <w:rPr>
          <w:sz w:val="28"/>
        </w:rPr>
        <w:t xml:space="preserve"> С. 4.</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 xml:space="preserve">Крупневская М. Права ребенка в Украине // Всеукр. ведомости. — 1996. </w:t>
      </w:r>
      <w:r w:rsidR="00A15182">
        <w:rPr>
          <w:sz w:val="28"/>
          <w:lang w:val="uk-UA"/>
        </w:rPr>
        <w:t>–</w:t>
      </w:r>
      <w:r>
        <w:rPr>
          <w:sz w:val="28"/>
        </w:rPr>
        <w:t xml:space="preserve"> 24 сент.</w:t>
      </w:r>
      <w:r w:rsidR="00A15182">
        <w:rPr>
          <w:sz w:val="28"/>
          <w:lang w:val="uk-UA"/>
        </w:rPr>
        <w:t xml:space="preserve"> – С. 21.</w:t>
      </w:r>
    </w:p>
    <w:p w:rsidR="00D9678C" w:rsidRPr="00B37006" w:rsidRDefault="00A15182" w:rsidP="00026297">
      <w:pPr>
        <w:numPr>
          <w:ilvl w:val="0"/>
          <w:numId w:val="24"/>
        </w:numPr>
        <w:tabs>
          <w:tab w:val="left" w:pos="1134"/>
        </w:tabs>
        <w:spacing w:line="360" w:lineRule="auto"/>
        <w:ind w:left="0" w:firstLine="709"/>
        <w:jc w:val="both"/>
        <w:rPr>
          <w:sz w:val="28"/>
          <w:szCs w:val="28"/>
          <w:lang w:val="uk-UA"/>
        </w:rPr>
      </w:pPr>
      <w:r>
        <w:rPr>
          <w:sz w:val="28"/>
        </w:rPr>
        <w:t>Кузнецова Н.</w:t>
      </w:r>
      <w:r w:rsidR="00D9678C">
        <w:rPr>
          <w:sz w:val="28"/>
        </w:rPr>
        <w:t xml:space="preserve">А. Изучаем права ребенка. Методическое пособие для педагогов, представителей социальных служб и общественных организаций, которые работают с детьми и для детей. – Симферополь, </w:t>
      </w:r>
      <w:r w:rsidR="00D9678C">
        <w:rPr>
          <w:sz w:val="28"/>
          <w:szCs w:val="28"/>
        </w:rPr>
        <w:t>20</w:t>
      </w:r>
      <w:r w:rsidR="00D9678C">
        <w:rPr>
          <w:sz w:val="28"/>
          <w:szCs w:val="28"/>
          <w:lang w:val="uk-UA"/>
        </w:rPr>
        <w:t>1</w:t>
      </w:r>
      <w:r w:rsidR="00D9678C" w:rsidRPr="00B37006">
        <w:rPr>
          <w:sz w:val="28"/>
          <w:szCs w:val="28"/>
        </w:rPr>
        <w:t>2. – 88 с.</w:t>
      </w:r>
    </w:p>
    <w:p w:rsidR="00D9678C" w:rsidRPr="00B37006" w:rsidRDefault="00D9678C" w:rsidP="00026297">
      <w:pPr>
        <w:pStyle w:val="a7"/>
        <w:widowControl/>
        <w:numPr>
          <w:ilvl w:val="0"/>
          <w:numId w:val="24"/>
        </w:numPr>
        <w:tabs>
          <w:tab w:val="left" w:pos="1134"/>
        </w:tabs>
        <w:autoSpaceDE/>
        <w:autoSpaceDN/>
        <w:adjustRightInd/>
        <w:spacing w:after="0" w:line="360" w:lineRule="auto"/>
        <w:ind w:left="0" w:firstLine="709"/>
        <w:jc w:val="both"/>
        <w:rPr>
          <w:sz w:val="28"/>
          <w:szCs w:val="28"/>
        </w:rPr>
      </w:pPr>
      <w:r w:rsidRPr="00B37006">
        <w:rPr>
          <w:sz w:val="28"/>
          <w:szCs w:val="28"/>
        </w:rPr>
        <w:t>Культура миру та права дитини (реком. список л-ри) / Держ. наук. – пед. б-ка України; Укл.: А.В. Штомпел</w:t>
      </w:r>
      <w:r w:rsidR="00A15182">
        <w:rPr>
          <w:sz w:val="28"/>
          <w:szCs w:val="28"/>
        </w:rPr>
        <w:t>ь, Г.К. Черняєва; Наук. рек. П.</w:t>
      </w:r>
      <w:r w:rsidRPr="00B37006">
        <w:rPr>
          <w:sz w:val="28"/>
          <w:szCs w:val="28"/>
        </w:rPr>
        <w:t xml:space="preserve">І. Рогова // Рід. шк. 2001. </w:t>
      </w:r>
      <w:r w:rsidR="00A15182">
        <w:rPr>
          <w:sz w:val="28"/>
          <w:szCs w:val="28"/>
          <w:lang w:val="uk-UA"/>
        </w:rPr>
        <w:t>–</w:t>
      </w:r>
      <w:r w:rsidRPr="00B37006">
        <w:rPr>
          <w:sz w:val="28"/>
          <w:szCs w:val="28"/>
        </w:rPr>
        <w:t xml:space="preserve"> № 9. – С. 45.</w:t>
      </w:r>
    </w:p>
    <w:p w:rsidR="00D9678C" w:rsidRDefault="00A15182" w:rsidP="00026297">
      <w:pPr>
        <w:numPr>
          <w:ilvl w:val="0"/>
          <w:numId w:val="24"/>
        </w:numPr>
        <w:tabs>
          <w:tab w:val="left" w:pos="1134"/>
        </w:tabs>
        <w:spacing w:line="360" w:lineRule="auto"/>
        <w:ind w:left="0" w:firstLine="709"/>
        <w:jc w:val="both"/>
        <w:rPr>
          <w:sz w:val="28"/>
          <w:szCs w:val="16"/>
          <w:lang w:val="uk-UA"/>
        </w:rPr>
      </w:pPr>
      <w:r>
        <w:rPr>
          <w:sz w:val="28"/>
        </w:rPr>
        <w:t>Лебедев О.</w:t>
      </w:r>
      <w:r w:rsidR="00D9678C">
        <w:rPr>
          <w:sz w:val="28"/>
        </w:rPr>
        <w:t xml:space="preserve">Е. и др. Права ребенка и его активность // Школ. технологии. </w:t>
      </w:r>
      <w:r>
        <w:rPr>
          <w:sz w:val="28"/>
          <w:lang w:val="uk-UA"/>
        </w:rPr>
        <w:t>–</w:t>
      </w:r>
      <w:r w:rsidR="00D9678C">
        <w:rPr>
          <w:sz w:val="28"/>
        </w:rPr>
        <w:t xml:space="preserve"> 2000. </w:t>
      </w:r>
      <w:r>
        <w:rPr>
          <w:sz w:val="28"/>
          <w:lang w:val="uk-UA"/>
        </w:rPr>
        <w:t>–</w:t>
      </w:r>
      <w:r w:rsidR="00D9678C">
        <w:rPr>
          <w:sz w:val="28"/>
        </w:rPr>
        <w:t xml:space="preserve"> № 5.</w:t>
      </w:r>
      <w:r w:rsidR="00D9678C">
        <w:rPr>
          <w:sz w:val="28"/>
          <w:lang w:val="uk-UA"/>
        </w:rPr>
        <w:t xml:space="preserve"> – С. 56.</w:t>
      </w:r>
    </w:p>
    <w:p w:rsidR="00D9678C" w:rsidRPr="003256BD" w:rsidRDefault="00D9678C" w:rsidP="00026297">
      <w:pPr>
        <w:numPr>
          <w:ilvl w:val="0"/>
          <w:numId w:val="24"/>
        </w:numPr>
        <w:tabs>
          <w:tab w:val="left" w:pos="1134"/>
        </w:tabs>
        <w:spacing w:line="360" w:lineRule="auto"/>
        <w:ind w:left="0" w:firstLine="709"/>
        <w:jc w:val="both"/>
        <w:rPr>
          <w:sz w:val="28"/>
          <w:szCs w:val="28"/>
          <w:lang w:val="uk-UA"/>
        </w:rPr>
      </w:pPr>
      <w:r>
        <w:rPr>
          <w:sz w:val="28"/>
        </w:rPr>
        <w:t>Літопис Руський / Авт.</w:t>
      </w:r>
      <w:r w:rsidR="00A15182">
        <w:rPr>
          <w:sz w:val="28"/>
          <w:lang w:val="uk-UA"/>
        </w:rPr>
        <w:t xml:space="preserve"> – упор. В.</w:t>
      </w:r>
      <w:r>
        <w:rPr>
          <w:sz w:val="28"/>
          <w:lang w:val="uk-UA"/>
        </w:rPr>
        <w:t>А. Васеленко. – К. 1983. – 115 – 189.</w:t>
      </w:r>
    </w:p>
    <w:p w:rsidR="00D9678C" w:rsidRPr="003256BD" w:rsidRDefault="00D9678C" w:rsidP="00026297">
      <w:pPr>
        <w:numPr>
          <w:ilvl w:val="0"/>
          <w:numId w:val="24"/>
        </w:numPr>
        <w:tabs>
          <w:tab w:val="left" w:pos="1134"/>
        </w:tabs>
        <w:spacing w:line="360" w:lineRule="auto"/>
        <w:ind w:left="0" w:firstLine="709"/>
        <w:jc w:val="both"/>
        <w:rPr>
          <w:sz w:val="28"/>
          <w:szCs w:val="28"/>
          <w:lang w:val="uk-UA"/>
        </w:rPr>
      </w:pPr>
      <w:r w:rsidRPr="00A15182">
        <w:rPr>
          <w:sz w:val="28"/>
          <w:szCs w:val="28"/>
          <w:lang w:val="uk-UA"/>
        </w:rPr>
        <w:t>Лукашевич М.П., Мигович І.І.Теоріяі методи соціальної роботи: Навч. посіб. – 2-ге вид., доп. і в</w:t>
      </w:r>
      <w:r w:rsidR="00A15182">
        <w:rPr>
          <w:sz w:val="28"/>
          <w:szCs w:val="28"/>
          <w:lang w:val="uk-UA"/>
        </w:rPr>
        <w:t>ипр. – К.: МАУП, 2003. – 168 с.</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 xml:space="preserve">Мамонтов Я. Право держави і право дитини // Соціальне виховання. – </w:t>
      </w:r>
      <w:r>
        <w:rPr>
          <w:sz w:val="28"/>
          <w:lang w:val="uk-UA"/>
        </w:rPr>
        <w:t>201</w:t>
      </w:r>
      <w:r>
        <w:rPr>
          <w:sz w:val="28"/>
        </w:rPr>
        <w:t xml:space="preserve">2. </w:t>
      </w:r>
      <w:r w:rsidR="00A15182">
        <w:rPr>
          <w:sz w:val="28"/>
          <w:lang w:val="uk-UA"/>
        </w:rPr>
        <w:t>–</w:t>
      </w:r>
      <w:r>
        <w:rPr>
          <w:sz w:val="28"/>
        </w:rPr>
        <w:t xml:space="preserve"> № 5.</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Міщенко Н. Права дитини // Демокр. Україна. — 2000. — 28 листоп.</w:t>
      </w:r>
      <w:r w:rsidR="006B2118">
        <w:rPr>
          <w:sz w:val="28"/>
          <w:lang w:val="uk-UA"/>
        </w:rPr>
        <w:t xml:space="preserve"> – С. 24-</w:t>
      </w:r>
      <w:r>
        <w:rPr>
          <w:sz w:val="28"/>
          <w:lang w:val="uk-UA"/>
        </w:rPr>
        <w:t>34.</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lang w:val="uk-UA"/>
        </w:rPr>
        <w:t>Мойсеева О.</w:t>
      </w:r>
      <w:r w:rsidRPr="00AE6359">
        <w:rPr>
          <w:sz w:val="28"/>
          <w:lang w:val="uk-UA"/>
        </w:rPr>
        <w:t>Правовий захист неповнолітніх (за матеріалами нового</w:t>
      </w:r>
      <w:r>
        <w:rPr>
          <w:sz w:val="28"/>
          <w:lang w:val="uk-UA"/>
        </w:rPr>
        <w:t xml:space="preserve"> Кримінального кодексу України)//</w:t>
      </w:r>
      <w:r w:rsidRPr="00AE6359">
        <w:rPr>
          <w:sz w:val="28"/>
          <w:lang w:val="uk-UA"/>
        </w:rPr>
        <w:t>П</w:t>
      </w:r>
      <w:r>
        <w:rPr>
          <w:sz w:val="28"/>
          <w:lang w:val="uk-UA"/>
        </w:rPr>
        <w:t>раво України.—2001.—</w:t>
      </w:r>
      <w:r w:rsidRPr="00AE6359">
        <w:rPr>
          <w:sz w:val="28"/>
          <w:lang w:val="uk-UA"/>
        </w:rPr>
        <w:t>№ 9.</w:t>
      </w:r>
      <w:r>
        <w:rPr>
          <w:sz w:val="28"/>
          <w:lang w:val="uk-UA"/>
        </w:rPr>
        <w:t>– С. 45.</w:t>
      </w:r>
    </w:p>
    <w:p w:rsidR="00D9678C" w:rsidRDefault="00D9678C" w:rsidP="00026297">
      <w:pPr>
        <w:numPr>
          <w:ilvl w:val="0"/>
          <w:numId w:val="24"/>
        </w:numPr>
        <w:tabs>
          <w:tab w:val="left" w:pos="1134"/>
        </w:tabs>
        <w:spacing w:line="360" w:lineRule="auto"/>
        <w:ind w:left="0" w:firstLine="709"/>
        <w:jc w:val="both"/>
        <w:rPr>
          <w:sz w:val="28"/>
          <w:szCs w:val="16"/>
          <w:lang w:val="uk-UA"/>
        </w:rPr>
      </w:pPr>
      <w:r w:rsidRPr="00AE6359">
        <w:rPr>
          <w:sz w:val="28"/>
          <w:lang w:val="uk-UA"/>
        </w:rPr>
        <w:t xml:space="preserve">Мороз В. Деякі питання ефективності правових норм, спрямованих на захист дітей від жорстокості батьків // Право України. — 1999. </w:t>
      </w:r>
      <w:r>
        <w:rPr>
          <w:sz w:val="28"/>
        </w:rPr>
        <w:t>— № 8.</w:t>
      </w:r>
      <w:r w:rsidR="006B2118">
        <w:rPr>
          <w:sz w:val="28"/>
          <w:lang w:val="uk-UA"/>
        </w:rPr>
        <w:t xml:space="preserve"> С. 24-</w:t>
      </w:r>
      <w:r>
        <w:rPr>
          <w:sz w:val="28"/>
          <w:lang w:val="uk-UA"/>
        </w:rPr>
        <w:t>26.</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 xml:space="preserve">Національна програма «Діти України»: Затв. Указом Президента України від 18 січ. 1996 р. № 62/96. </w:t>
      </w:r>
      <w:r w:rsidR="006B2118">
        <w:rPr>
          <w:sz w:val="28"/>
          <w:lang w:val="uk-UA"/>
        </w:rPr>
        <w:t>–</w:t>
      </w:r>
      <w:r>
        <w:rPr>
          <w:sz w:val="28"/>
        </w:rPr>
        <w:t xml:space="preserve"> К., 1995. </w:t>
      </w:r>
      <w:r w:rsidR="006B2118">
        <w:rPr>
          <w:sz w:val="28"/>
          <w:lang w:val="uk-UA"/>
        </w:rPr>
        <w:t>–</w:t>
      </w:r>
      <w:r>
        <w:rPr>
          <w:sz w:val="28"/>
        </w:rPr>
        <w:t xml:space="preserve"> 36 с.</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Пономарчук В. До питання соціального захисту дитинства // Освіта і упр</w:t>
      </w:r>
      <w:r>
        <w:rPr>
          <w:sz w:val="28"/>
          <w:lang w:val="uk-UA"/>
        </w:rPr>
        <w:t>авління</w:t>
      </w:r>
      <w:r>
        <w:rPr>
          <w:sz w:val="28"/>
        </w:rPr>
        <w:t xml:space="preserve">. </w:t>
      </w:r>
      <w:r w:rsidR="00556B84">
        <w:rPr>
          <w:sz w:val="28"/>
          <w:lang w:val="uk-UA"/>
        </w:rPr>
        <w:t>–</w:t>
      </w:r>
      <w:r>
        <w:rPr>
          <w:sz w:val="28"/>
          <w:lang w:val="uk-UA"/>
        </w:rPr>
        <w:t>200</w:t>
      </w:r>
      <w:r>
        <w:rPr>
          <w:sz w:val="28"/>
        </w:rPr>
        <w:t xml:space="preserve">7. </w:t>
      </w:r>
      <w:r w:rsidR="00556B84">
        <w:rPr>
          <w:sz w:val="28"/>
          <w:lang w:val="uk-UA"/>
        </w:rPr>
        <w:t>–</w:t>
      </w:r>
      <w:r>
        <w:rPr>
          <w:sz w:val="28"/>
        </w:rPr>
        <w:t xml:space="preserve"> № 3.</w:t>
      </w:r>
      <w:r w:rsidR="00556B84">
        <w:rPr>
          <w:sz w:val="28"/>
          <w:lang w:val="uk-UA"/>
        </w:rPr>
        <w:t xml:space="preserve"> – С. 24-</w:t>
      </w:r>
      <w:r>
        <w:rPr>
          <w:sz w:val="28"/>
          <w:lang w:val="uk-UA"/>
        </w:rPr>
        <w:t>29.</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Права дитини: від витоків до сьогодення: Зб. текстів, метод. та інформ. метод. матеріалів: Метод. видання / Авт. – упор. Г.М. Лактіонова (кер</w:t>
      </w:r>
      <w:r>
        <w:rPr>
          <w:sz w:val="28"/>
          <w:lang w:val="uk-UA"/>
        </w:rPr>
        <w:t>.</w:t>
      </w:r>
      <w:r w:rsidR="00556B84">
        <w:rPr>
          <w:sz w:val="28"/>
        </w:rPr>
        <w:t>), Л</w:t>
      </w:r>
      <w:r w:rsidR="00556B84">
        <w:rPr>
          <w:sz w:val="28"/>
          <w:lang w:val="uk-UA"/>
        </w:rPr>
        <w:t>.</w:t>
      </w:r>
      <w:r>
        <w:rPr>
          <w:sz w:val="28"/>
        </w:rPr>
        <w:t>В. Пироженко, О.В. Сухомлинська та ін. – К.: Либідь, 2002. – 280 с.</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 xml:space="preserve">Правознавство: терміни, прислів’я, афоризми / Упорядники П.М.Рабінович, В.І.Ванеман. – Львів, 1995. </w:t>
      </w:r>
      <w:r>
        <w:rPr>
          <w:sz w:val="28"/>
          <w:lang w:val="uk-UA"/>
        </w:rPr>
        <w:t>– С. 81 – 90.</w:t>
      </w:r>
    </w:p>
    <w:p w:rsidR="00D9678C" w:rsidRDefault="00D9678C" w:rsidP="00026297">
      <w:pPr>
        <w:numPr>
          <w:ilvl w:val="0"/>
          <w:numId w:val="24"/>
        </w:numPr>
        <w:tabs>
          <w:tab w:val="clear" w:pos="720"/>
          <w:tab w:val="left" w:pos="1134"/>
        </w:tabs>
        <w:spacing w:line="360" w:lineRule="auto"/>
        <w:ind w:left="0" w:firstLine="709"/>
        <w:jc w:val="both"/>
        <w:rPr>
          <w:sz w:val="28"/>
          <w:szCs w:val="16"/>
          <w:lang w:val="uk-UA"/>
        </w:rPr>
      </w:pPr>
      <w:r>
        <w:rPr>
          <w:sz w:val="28"/>
          <w:lang w:val="uk-UA"/>
        </w:rPr>
        <w:t xml:space="preserve">Про реалізацію Конвенції ООН про права дитини, Всесвітньої Декларації про забезпечення виживання, захисту і розвитку дітей, Національної програми «Діти України» та підготовку щорічної державної доповіді про становище дітей в Україні: Постанова Каб. Міністрів України від 20 лип. 1996 р. № 767 // Зібр. постанов Уряду України. </w:t>
      </w:r>
      <w:r w:rsidR="0019142F">
        <w:rPr>
          <w:sz w:val="28"/>
          <w:lang w:val="uk-UA"/>
        </w:rPr>
        <w:t>– 1996. — № 14. – С 45-</w:t>
      </w:r>
      <w:r>
        <w:rPr>
          <w:sz w:val="28"/>
          <w:lang w:val="uk-UA"/>
        </w:rPr>
        <w:t>52.</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Психология. Словарь / Под</w:t>
      </w:r>
      <w:r w:rsidR="0019142F">
        <w:rPr>
          <w:sz w:val="28"/>
        </w:rPr>
        <w:t xml:space="preserve"> общ. Ред. А.В. Петровского, М.</w:t>
      </w:r>
      <w:r>
        <w:rPr>
          <w:sz w:val="28"/>
        </w:rPr>
        <w:t>Г. Ярошевского. – 2-е изд., испр. И доп. – М.: Политиздат, 1990. – 494 с.</w:t>
      </w:r>
    </w:p>
    <w:p w:rsidR="00D9678C" w:rsidRDefault="00D9678C" w:rsidP="00026297">
      <w:pPr>
        <w:numPr>
          <w:ilvl w:val="0"/>
          <w:numId w:val="24"/>
        </w:numPr>
        <w:tabs>
          <w:tab w:val="left" w:pos="1134"/>
        </w:tabs>
        <w:spacing w:line="360" w:lineRule="auto"/>
        <w:ind w:left="0" w:firstLine="709"/>
        <w:jc w:val="both"/>
        <w:rPr>
          <w:sz w:val="28"/>
          <w:szCs w:val="16"/>
          <w:lang w:val="uk-UA"/>
        </w:rPr>
      </w:pPr>
      <w:r>
        <w:rPr>
          <w:sz w:val="28"/>
        </w:rPr>
        <w:t>Сковорода Г.С. Сад божественних пєсней. Вірші, байки, діалоги, притчі / Упоряд., авт. передм. та приміт. Б.Л. Деркач. – К.: Дніпро, 1988. – 319 с.</w:t>
      </w:r>
    </w:p>
    <w:p w:rsidR="00D9678C" w:rsidRPr="003256BD" w:rsidRDefault="00D9678C" w:rsidP="00026297">
      <w:pPr>
        <w:numPr>
          <w:ilvl w:val="0"/>
          <w:numId w:val="24"/>
        </w:numPr>
        <w:tabs>
          <w:tab w:val="left" w:pos="1134"/>
        </w:tabs>
        <w:spacing w:line="360" w:lineRule="auto"/>
        <w:ind w:left="0" w:firstLine="709"/>
        <w:jc w:val="both"/>
        <w:rPr>
          <w:sz w:val="28"/>
          <w:szCs w:val="28"/>
          <w:lang w:val="uk-UA"/>
        </w:rPr>
      </w:pPr>
      <w:r>
        <w:rPr>
          <w:sz w:val="28"/>
        </w:rPr>
        <w:t xml:space="preserve">Словник-довідник для соціальних педагогів і соціальних працівників / За заг. ред. А.Й.Капської, І.М.Пінчук, С.В.Толстоухової. – К., 2000. </w:t>
      </w:r>
      <w:r w:rsidRPr="003256BD">
        <w:rPr>
          <w:sz w:val="28"/>
          <w:szCs w:val="28"/>
        </w:rPr>
        <w:t>– 260 с.</w:t>
      </w:r>
    </w:p>
    <w:p w:rsidR="00D9678C" w:rsidRPr="003256BD" w:rsidRDefault="00D9678C" w:rsidP="00026297">
      <w:pPr>
        <w:numPr>
          <w:ilvl w:val="0"/>
          <w:numId w:val="24"/>
        </w:numPr>
        <w:tabs>
          <w:tab w:val="left" w:pos="1134"/>
        </w:tabs>
        <w:spacing w:line="360" w:lineRule="auto"/>
        <w:ind w:left="0" w:firstLine="709"/>
        <w:jc w:val="both"/>
        <w:rPr>
          <w:sz w:val="28"/>
          <w:szCs w:val="28"/>
          <w:lang w:val="uk-UA"/>
        </w:rPr>
      </w:pPr>
      <w:r w:rsidRPr="003256BD">
        <w:rPr>
          <w:sz w:val="28"/>
          <w:szCs w:val="28"/>
        </w:rPr>
        <w:t>Сухомлинський В.О. Виховання без покарань: Вибрані твори.</w:t>
      </w:r>
      <w:r w:rsidRPr="003256BD">
        <w:rPr>
          <w:sz w:val="28"/>
          <w:szCs w:val="28"/>
          <w:lang w:val="uk-UA"/>
        </w:rPr>
        <w:t xml:space="preserve"> т.</w:t>
      </w:r>
      <w:r w:rsidRPr="003256BD">
        <w:rPr>
          <w:sz w:val="28"/>
          <w:szCs w:val="28"/>
        </w:rPr>
        <w:t>5 – К., 1977. – 345 с.</w:t>
      </w:r>
    </w:p>
    <w:p w:rsidR="00D9678C" w:rsidRPr="003256BD" w:rsidRDefault="00D9678C" w:rsidP="00026297">
      <w:pPr>
        <w:numPr>
          <w:ilvl w:val="0"/>
          <w:numId w:val="24"/>
        </w:numPr>
        <w:tabs>
          <w:tab w:val="left" w:pos="1134"/>
        </w:tabs>
        <w:spacing w:line="360" w:lineRule="auto"/>
        <w:ind w:left="0" w:firstLine="709"/>
        <w:jc w:val="both"/>
        <w:rPr>
          <w:sz w:val="28"/>
          <w:szCs w:val="28"/>
          <w:lang w:val="uk-UA"/>
        </w:rPr>
      </w:pPr>
      <w:r w:rsidRPr="003256BD">
        <w:rPr>
          <w:sz w:val="28"/>
          <w:szCs w:val="28"/>
        </w:rPr>
        <w:t>Соціальна робота в</w:t>
      </w:r>
      <w:hyperlink r:id="rId65" w:tooltip="України" w:history="1">
        <w:r w:rsidRPr="00C92AF4">
          <w:rPr>
            <w:rStyle w:val="a9"/>
            <w:color w:val="000000" w:themeColor="text1"/>
            <w:sz w:val="28"/>
            <w:szCs w:val="28"/>
            <w:u w:val="none"/>
          </w:rPr>
          <w:t>Україні</w:t>
        </w:r>
      </w:hyperlink>
      <w:r w:rsidR="0019142F">
        <w:rPr>
          <w:sz w:val="28"/>
          <w:szCs w:val="28"/>
        </w:rPr>
        <w:t>: навч. посібник за ред.</w:t>
      </w:r>
      <w:r w:rsidRPr="003256BD">
        <w:rPr>
          <w:sz w:val="28"/>
          <w:szCs w:val="28"/>
        </w:rPr>
        <w:t xml:space="preserve"> І.Д. Зверевої, Г.М. Лактіонова. – Київ, 2003. – 254 с.</w:t>
      </w:r>
    </w:p>
    <w:p w:rsidR="00861FCD" w:rsidRDefault="00C92AF4" w:rsidP="00C91149">
      <w:pPr>
        <w:widowControl/>
        <w:autoSpaceDE/>
        <w:autoSpaceDN/>
        <w:adjustRightInd/>
        <w:spacing w:line="360" w:lineRule="auto"/>
        <w:ind w:firstLine="708"/>
        <w:rPr>
          <w:color w:val="000000" w:themeColor="text1"/>
          <w:sz w:val="28"/>
          <w:szCs w:val="28"/>
        </w:rPr>
        <w:sectPr w:rsidR="00861FCD" w:rsidSect="004200DE">
          <w:headerReference w:type="default" r:id="rId66"/>
          <w:pgSz w:w="11906" w:h="16838"/>
          <w:pgMar w:top="1134" w:right="851" w:bottom="1134" w:left="1701" w:header="709" w:footer="709" w:gutter="0"/>
          <w:pgNumType w:start="3"/>
          <w:cols w:space="708"/>
          <w:docGrid w:linePitch="360"/>
        </w:sectPr>
      </w:pPr>
      <w:r>
        <w:rPr>
          <w:sz w:val="28"/>
          <w:szCs w:val="28"/>
          <w:lang w:val="uk-UA"/>
        </w:rPr>
        <w:t xml:space="preserve">67. </w:t>
      </w:r>
      <w:r w:rsidR="00D9678C" w:rsidRPr="00C92AF4">
        <w:rPr>
          <w:color w:val="000000" w:themeColor="text1"/>
          <w:sz w:val="28"/>
          <w:szCs w:val="28"/>
        </w:rPr>
        <w:t>Тюптя Л.Т., Іванова І.Б. Соціальна</w:t>
      </w:r>
      <w:r w:rsidR="00460738">
        <w:rPr>
          <w:color w:val="000000" w:themeColor="text1"/>
          <w:sz w:val="28"/>
          <w:szCs w:val="28"/>
          <w:lang w:val="uk-UA"/>
        </w:rPr>
        <w:t xml:space="preserve">робота </w:t>
      </w:r>
      <w:r w:rsidR="00D9678C" w:rsidRPr="00C92AF4">
        <w:rPr>
          <w:color w:val="000000" w:themeColor="text1"/>
          <w:sz w:val="28"/>
          <w:szCs w:val="28"/>
        </w:rPr>
        <w:t>(</w:t>
      </w:r>
      <w:hyperlink r:id="rId67" w:tooltip="Теорія" w:history="1">
        <w:r w:rsidR="00D9678C" w:rsidRPr="00C92AF4">
          <w:rPr>
            <w:rStyle w:val="a9"/>
            <w:color w:val="000000" w:themeColor="text1"/>
            <w:sz w:val="28"/>
            <w:szCs w:val="28"/>
            <w:u w:val="none"/>
          </w:rPr>
          <w:t>теорія</w:t>
        </w:r>
      </w:hyperlink>
      <w:r w:rsidR="00D9678C" w:rsidRPr="00C92AF4">
        <w:rPr>
          <w:color w:val="000000" w:themeColor="text1"/>
          <w:sz w:val="28"/>
          <w:szCs w:val="28"/>
        </w:rPr>
        <w:t xml:space="preserve">і практика). Навч. посіб. </w:t>
      </w:r>
      <w:r w:rsidR="00FD4845">
        <w:rPr>
          <w:color w:val="000000" w:themeColor="text1"/>
          <w:sz w:val="28"/>
          <w:szCs w:val="28"/>
        </w:rPr>
        <w:t>Д</w:t>
      </w:r>
      <w:r w:rsidR="00D9678C" w:rsidRPr="00C92AF4">
        <w:rPr>
          <w:color w:val="000000" w:themeColor="text1"/>
          <w:sz w:val="28"/>
          <w:szCs w:val="28"/>
        </w:rPr>
        <w:t>ля</w:t>
      </w:r>
      <w:r w:rsidR="00D9678C" w:rsidRPr="00FD4845">
        <w:rPr>
          <w:sz w:val="28"/>
          <w:szCs w:val="28"/>
        </w:rPr>
        <w:t>студентів</w:t>
      </w:r>
      <w:r w:rsidR="00D9678C" w:rsidRPr="00C92AF4">
        <w:rPr>
          <w:color w:val="000000" w:themeColor="text1"/>
          <w:sz w:val="28"/>
          <w:szCs w:val="28"/>
        </w:rPr>
        <w:t>вищих навчальних закладів. – К.: ВМУРОЛ «Україна», 2004. – 408 с.</w:t>
      </w:r>
    </w:p>
    <w:p w:rsidR="00D11973" w:rsidRDefault="00D11973" w:rsidP="001A245A">
      <w:pPr>
        <w:spacing w:line="360" w:lineRule="auto"/>
        <w:jc w:val="center"/>
        <w:rPr>
          <w:b/>
          <w:sz w:val="72"/>
          <w:szCs w:val="28"/>
          <w:lang w:val="uk-UA" w:eastAsia="uk-UA"/>
        </w:rPr>
      </w:pPr>
    </w:p>
    <w:p w:rsidR="00D11973" w:rsidRDefault="00D11973" w:rsidP="001A245A">
      <w:pPr>
        <w:spacing w:line="360" w:lineRule="auto"/>
        <w:jc w:val="center"/>
        <w:rPr>
          <w:b/>
          <w:sz w:val="72"/>
          <w:szCs w:val="28"/>
          <w:lang w:val="uk-UA" w:eastAsia="uk-UA"/>
        </w:rPr>
      </w:pPr>
    </w:p>
    <w:p w:rsidR="00D11973" w:rsidRDefault="00D11973" w:rsidP="001A245A">
      <w:pPr>
        <w:spacing w:line="360" w:lineRule="auto"/>
        <w:jc w:val="center"/>
        <w:rPr>
          <w:b/>
          <w:sz w:val="72"/>
          <w:szCs w:val="28"/>
          <w:lang w:val="uk-UA" w:eastAsia="uk-UA"/>
        </w:rPr>
      </w:pPr>
    </w:p>
    <w:p w:rsidR="00D11973" w:rsidRDefault="00D11973" w:rsidP="001A245A">
      <w:pPr>
        <w:spacing w:line="360" w:lineRule="auto"/>
        <w:jc w:val="center"/>
        <w:rPr>
          <w:b/>
          <w:sz w:val="72"/>
          <w:szCs w:val="28"/>
          <w:lang w:val="uk-UA" w:eastAsia="uk-UA"/>
        </w:rPr>
      </w:pPr>
    </w:p>
    <w:p w:rsidR="00D11973" w:rsidRDefault="00D11973" w:rsidP="001A245A">
      <w:pPr>
        <w:spacing w:line="360" w:lineRule="auto"/>
        <w:jc w:val="center"/>
        <w:rPr>
          <w:b/>
          <w:sz w:val="72"/>
          <w:szCs w:val="28"/>
          <w:lang w:val="uk-UA" w:eastAsia="uk-UA"/>
        </w:rPr>
      </w:pPr>
    </w:p>
    <w:p w:rsidR="00D11973" w:rsidRPr="00D11973" w:rsidRDefault="00D11973" w:rsidP="001A245A">
      <w:pPr>
        <w:spacing w:line="360" w:lineRule="auto"/>
        <w:jc w:val="center"/>
        <w:rPr>
          <w:b/>
          <w:sz w:val="96"/>
          <w:szCs w:val="28"/>
          <w:lang w:val="uk-UA" w:eastAsia="uk-UA"/>
        </w:rPr>
      </w:pPr>
      <w:r w:rsidRPr="00D11973">
        <w:rPr>
          <w:b/>
          <w:sz w:val="96"/>
          <w:szCs w:val="28"/>
          <w:lang w:val="uk-UA" w:eastAsia="uk-UA"/>
        </w:rPr>
        <w:t>ДОДАТКИ</w:t>
      </w:r>
    </w:p>
    <w:p w:rsidR="00D11973" w:rsidRDefault="00D11973">
      <w:pPr>
        <w:widowControl/>
        <w:autoSpaceDE/>
        <w:autoSpaceDN/>
        <w:adjustRightInd/>
        <w:spacing w:after="160" w:line="259" w:lineRule="auto"/>
        <w:rPr>
          <w:b/>
          <w:sz w:val="28"/>
          <w:szCs w:val="28"/>
          <w:lang w:val="uk-UA" w:eastAsia="uk-UA"/>
        </w:rPr>
      </w:pPr>
      <w:r>
        <w:rPr>
          <w:b/>
          <w:sz w:val="28"/>
          <w:szCs w:val="28"/>
          <w:lang w:val="uk-UA" w:eastAsia="uk-UA"/>
        </w:rPr>
        <w:br w:type="page"/>
      </w:r>
    </w:p>
    <w:p w:rsidR="0051617E" w:rsidRPr="0051617E" w:rsidRDefault="0051617E" w:rsidP="0051617E">
      <w:pPr>
        <w:spacing w:line="360" w:lineRule="auto"/>
        <w:jc w:val="right"/>
        <w:rPr>
          <w:bCs/>
          <w:i/>
          <w:sz w:val="28"/>
          <w:szCs w:val="28"/>
          <w:lang w:val="uk-UA"/>
        </w:rPr>
      </w:pPr>
      <w:r w:rsidRPr="0051617E">
        <w:rPr>
          <w:bCs/>
          <w:i/>
          <w:sz w:val="28"/>
          <w:szCs w:val="28"/>
          <w:lang w:val="uk-UA"/>
        </w:rPr>
        <w:t>Додаток А</w:t>
      </w:r>
    </w:p>
    <w:p w:rsidR="0051617E" w:rsidRPr="0051617E" w:rsidRDefault="0051617E" w:rsidP="0051617E">
      <w:pPr>
        <w:spacing w:line="360" w:lineRule="auto"/>
        <w:jc w:val="center"/>
        <w:rPr>
          <w:sz w:val="28"/>
          <w:szCs w:val="28"/>
        </w:rPr>
      </w:pPr>
      <w:r w:rsidRPr="0051617E">
        <w:rPr>
          <w:sz w:val="28"/>
          <w:szCs w:val="28"/>
        </w:rPr>
        <w:t>Програма тренінгового курсу</w:t>
      </w:r>
    </w:p>
    <w:p w:rsidR="0051617E" w:rsidRPr="0051617E" w:rsidRDefault="0051617E" w:rsidP="0051617E">
      <w:pPr>
        <w:spacing w:line="360" w:lineRule="auto"/>
        <w:ind w:firstLine="709"/>
        <w:jc w:val="both"/>
        <w:rPr>
          <w:sz w:val="28"/>
          <w:szCs w:val="28"/>
        </w:rPr>
      </w:pPr>
      <w:r w:rsidRPr="0051617E">
        <w:rPr>
          <w:sz w:val="28"/>
          <w:szCs w:val="28"/>
        </w:rPr>
        <w:t>«Твої базові права і обов’язки як старшокласника» (10 клас)</w:t>
      </w:r>
    </w:p>
    <w:p w:rsidR="0051617E" w:rsidRPr="0051617E" w:rsidRDefault="0051617E" w:rsidP="0051617E">
      <w:pPr>
        <w:spacing w:line="360" w:lineRule="auto"/>
        <w:ind w:firstLine="709"/>
        <w:jc w:val="both"/>
        <w:rPr>
          <w:sz w:val="28"/>
          <w:szCs w:val="28"/>
        </w:rPr>
      </w:pPr>
      <w:r w:rsidRPr="0051617E">
        <w:rPr>
          <w:sz w:val="28"/>
          <w:szCs w:val="28"/>
        </w:rPr>
        <w:t>Метою розробленої програми є сприяння розвитку старшокласників як особистостей зі свідомим ставленням до своїх базових праві обов’язків.</w:t>
      </w:r>
    </w:p>
    <w:p w:rsidR="0051617E" w:rsidRPr="0051617E" w:rsidRDefault="0051617E" w:rsidP="0051617E">
      <w:pPr>
        <w:spacing w:line="360" w:lineRule="auto"/>
        <w:ind w:firstLine="709"/>
        <w:jc w:val="both"/>
        <w:rPr>
          <w:sz w:val="28"/>
          <w:szCs w:val="28"/>
        </w:rPr>
      </w:pPr>
      <w:r w:rsidRPr="0051617E">
        <w:rPr>
          <w:sz w:val="28"/>
          <w:szCs w:val="28"/>
        </w:rPr>
        <w:t>Завдання програми: здійснити аналіз і самоаналіз учасниками рівнів знань своїх прав як дітей особливої категорії; розширитиджерела отримання випускниками своїх правових знань; навчитиїх користуватися веб-ресурсами Верховної Ради України; розширити, узагальнити знання старшокласників про свої базові праваі обов’язки; спонукати учнів цікавитися правовою інформацією;сприяти залученню учасників до поширення інформації про базові права і обов’язки дитини, сприяти формуванню у них правовихумінь та стимулювати в них бажання реалізовувати свої базові права і обов’язки; формувати досвід обміну відомостями, судженнями,враженнями, переживаннями, бажаннями.</w:t>
      </w:r>
    </w:p>
    <w:p w:rsidR="0051617E" w:rsidRPr="0051617E" w:rsidRDefault="0051617E" w:rsidP="0051617E">
      <w:pPr>
        <w:spacing w:line="360" w:lineRule="auto"/>
        <w:ind w:firstLine="709"/>
        <w:jc w:val="both"/>
        <w:rPr>
          <w:sz w:val="28"/>
          <w:szCs w:val="28"/>
        </w:rPr>
      </w:pPr>
      <w:r w:rsidRPr="0051617E">
        <w:rPr>
          <w:sz w:val="28"/>
          <w:szCs w:val="28"/>
        </w:rPr>
        <w:t>Основні поняття для засвоєння: Конституція України, декларація, конвенція, закон, права, права людини, права дитини, базовіправа і обов’язки, гендерна рівність, тренінг, веб-сайт, правомірнаповедінка, адміністративні порушення, правопорушення, злочин.</w:t>
      </w:r>
    </w:p>
    <w:p w:rsidR="0051617E" w:rsidRPr="0051617E" w:rsidRDefault="0051617E" w:rsidP="0051617E">
      <w:pPr>
        <w:spacing w:line="360" w:lineRule="auto"/>
        <w:ind w:firstLine="709"/>
        <w:jc w:val="both"/>
        <w:rPr>
          <w:sz w:val="28"/>
          <w:szCs w:val="28"/>
        </w:rPr>
      </w:pPr>
      <w:r w:rsidRPr="0051617E">
        <w:rPr>
          <w:sz w:val="28"/>
          <w:szCs w:val="28"/>
        </w:rPr>
        <w:t>Оснащення: комп’ютери із доступом до мережі Інтернет, принтер, тексти Конвенції ООН про права дитини, Конституції України,закони України «Про охорону дитинства», «Про забезпечення організаційно-правових умов соціального захисту дітей-сиріт та дітей,позбавлених батьківського піклування», Цивільного кодексу України, Кодексу України про адміністративні правопорушення, Кримінального кодексу України; плакати «Правила роботи групи» і «Дерево бажань», виставка книг, аркуші паперу, ножиці, клей, магнітнадошка, ручки, бейджики.</w:t>
      </w:r>
    </w:p>
    <w:p w:rsidR="0051617E" w:rsidRPr="0051617E" w:rsidRDefault="0051617E" w:rsidP="0051617E">
      <w:pPr>
        <w:spacing w:line="360" w:lineRule="auto"/>
        <w:ind w:firstLine="709"/>
        <w:jc w:val="center"/>
        <w:rPr>
          <w:b/>
          <w:bCs/>
          <w:sz w:val="28"/>
          <w:szCs w:val="28"/>
        </w:rPr>
      </w:pPr>
    </w:p>
    <w:p w:rsidR="0051617E" w:rsidRDefault="0051617E" w:rsidP="0051617E">
      <w:pPr>
        <w:spacing w:line="360" w:lineRule="auto"/>
        <w:ind w:firstLine="709"/>
        <w:jc w:val="center"/>
        <w:rPr>
          <w:b/>
          <w:bCs/>
          <w:sz w:val="28"/>
          <w:szCs w:val="28"/>
        </w:rPr>
      </w:pPr>
    </w:p>
    <w:p w:rsidR="0051617E" w:rsidRPr="0051617E" w:rsidRDefault="0051617E" w:rsidP="0051617E">
      <w:pPr>
        <w:spacing w:line="360" w:lineRule="auto"/>
        <w:ind w:firstLine="709"/>
        <w:jc w:val="center"/>
        <w:rPr>
          <w:b/>
          <w:bCs/>
          <w:sz w:val="28"/>
          <w:szCs w:val="28"/>
        </w:rPr>
      </w:pPr>
    </w:p>
    <w:p w:rsidR="0051617E" w:rsidRPr="0051617E" w:rsidRDefault="0051617E" w:rsidP="0051617E">
      <w:pPr>
        <w:spacing w:line="360" w:lineRule="auto"/>
        <w:jc w:val="center"/>
        <w:rPr>
          <w:b/>
          <w:bCs/>
          <w:sz w:val="28"/>
          <w:szCs w:val="28"/>
        </w:rPr>
      </w:pPr>
      <w:r w:rsidRPr="0051617E">
        <w:rPr>
          <w:b/>
          <w:bCs/>
          <w:sz w:val="28"/>
          <w:szCs w:val="28"/>
        </w:rPr>
        <w:t>СТРУКТУРА ПРОГРАМИ</w:t>
      </w:r>
    </w:p>
    <w:p w:rsidR="0051617E" w:rsidRPr="0051617E" w:rsidRDefault="0051617E" w:rsidP="0051617E">
      <w:pPr>
        <w:spacing w:line="360" w:lineRule="auto"/>
        <w:ind w:firstLine="709"/>
        <w:jc w:val="both"/>
        <w:rPr>
          <w:sz w:val="28"/>
          <w:szCs w:val="28"/>
        </w:rPr>
      </w:pPr>
      <w:r w:rsidRPr="0051617E">
        <w:rPr>
          <w:sz w:val="28"/>
          <w:szCs w:val="28"/>
        </w:rPr>
        <w:t>1 Де і якздобутиінформаціюпро свої права і обов’язки</w:t>
      </w:r>
    </w:p>
    <w:p w:rsidR="0051617E" w:rsidRPr="0051617E" w:rsidRDefault="0051617E" w:rsidP="0051617E">
      <w:pPr>
        <w:spacing w:line="360" w:lineRule="auto"/>
        <w:ind w:firstLine="709"/>
        <w:jc w:val="both"/>
        <w:rPr>
          <w:sz w:val="28"/>
          <w:szCs w:val="28"/>
        </w:rPr>
      </w:pPr>
      <w:r w:rsidRPr="0051617E">
        <w:rPr>
          <w:sz w:val="28"/>
          <w:szCs w:val="28"/>
        </w:rPr>
        <w:t>1.1. Привітання, знайомство, вступна презентаціятренінгу. Вправа «Моє ім’я та його тлумачення».</w:t>
      </w:r>
    </w:p>
    <w:p w:rsidR="0051617E" w:rsidRPr="0051617E" w:rsidRDefault="0051617E" w:rsidP="0051617E">
      <w:pPr>
        <w:spacing w:line="360" w:lineRule="auto"/>
        <w:ind w:firstLine="709"/>
        <w:jc w:val="both"/>
        <w:rPr>
          <w:sz w:val="28"/>
          <w:szCs w:val="28"/>
        </w:rPr>
      </w:pPr>
      <w:r w:rsidRPr="0051617E">
        <w:rPr>
          <w:sz w:val="28"/>
          <w:szCs w:val="28"/>
        </w:rPr>
        <w:t>1.2 Вироблення правил роботи групи, зокрема, зкомп’ютером і принтером.</w:t>
      </w:r>
    </w:p>
    <w:p w:rsidR="0051617E" w:rsidRPr="0051617E" w:rsidRDefault="0051617E" w:rsidP="0051617E">
      <w:pPr>
        <w:spacing w:line="360" w:lineRule="auto"/>
        <w:ind w:firstLine="709"/>
        <w:jc w:val="both"/>
        <w:rPr>
          <w:sz w:val="28"/>
          <w:szCs w:val="28"/>
        </w:rPr>
      </w:pPr>
      <w:r w:rsidRPr="0051617E">
        <w:rPr>
          <w:sz w:val="28"/>
          <w:szCs w:val="28"/>
        </w:rPr>
        <w:t>1.3. Визначення очікувань учасників. Вправа «Деревобажань».</w:t>
      </w:r>
    </w:p>
    <w:p w:rsidR="0051617E" w:rsidRPr="0051617E" w:rsidRDefault="0051617E" w:rsidP="0051617E">
      <w:pPr>
        <w:spacing w:line="360" w:lineRule="auto"/>
        <w:ind w:firstLine="709"/>
        <w:jc w:val="both"/>
        <w:rPr>
          <w:sz w:val="28"/>
          <w:szCs w:val="28"/>
        </w:rPr>
      </w:pPr>
      <w:r w:rsidRPr="0051617E">
        <w:rPr>
          <w:sz w:val="28"/>
          <w:szCs w:val="28"/>
        </w:rPr>
        <w:t>1.4. Оцінка рівня поінформованості групи з темитренінгу. Бесіда «Джерела інформації про права іобов’язки дитини».</w:t>
      </w:r>
    </w:p>
    <w:p w:rsidR="0051617E" w:rsidRPr="0051617E" w:rsidRDefault="0051617E" w:rsidP="0051617E">
      <w:pPr>
        <w:spacing w:line="360" w:lineRule="auto"/>
        <w:ind w:firstLine="709"/>
        <w:jc w:val="both"/>
        <w:rPr>
          <w:sz w:val="28"/>
          <w:szCs w:val="28"/>
        </w:rPr>
      </w:pPr>
      <w:r w:rsidRPr="0051617E">
        <w:rPr>
          <w:sz w:val="28"/>
          <w:szCs w:val="28"/>
        </w:rPr>
        <w:t>1.5. Повідомлення про інформаційний ресурс Верховної Ради України.</w:t>
      </w:r>
    </w:p>
    <w:p w:rsidR="0051617E" w:rsidRPr="0051617E" w:rsidRDefault="0051617E" w:rsidP="0051617E">
      <w:pPr>
        <w:spacing w:line="360" w:lineRule="auto"/>
        <w:ind w:firstLine="709"/>
        <w:jc w:val="both"/>
        <w:rPr>
          <w:sz w:val="28"/>
          <w:szCs w:val="28"/>
        </w:rPr>
      </w:pPr>
      <w:r w:rsidRPr="0051617E">
        <w:rPr>
          <w:sz w:val="28"/>
          <w:szCs w:val="28"/>
        </w:rPr>
        <w:t>1.6. Вправа «Пошук Закону України «Про охоронудитинства» на веб-сайті Верховної Ради України».</w:t>
      </w:r>
    </w:p>
    <w:p w:rsidR="0051617E" w:rsidRPr="0051617E" w:rsidRDefault="0051617E" w:rsidP="0051617E">
      <w:pPr>
        <w:spacing w:line="360" w:lineRule="auto"/>
        <w:ind w:firstLine="709"/>
        <w:jc w:val="both"/>
        <w:rPr>
          <w:sz w:val="28"/>
          <w:szCs w:val="28"/>
        </w:rPr>
      </w:pPr>
      <w:r w:rsidRPr="0051617E">
        <w:rPr>
          <w:sz w:val="28"/>
          <w:szCs w:val="28"/>
        </w:rPr>
        <w:t>1.7. Аналіз ступеня реалізації очікувань учасниківтренінгу. Планування подальшої діяльності зтеми.</w:t>
      </w:r>
    </w:p>
    <w:p w:rsidR="0051617E" w:rsidRPr="0051617E" w:rsidRDefault="0051617E" w:rsidP="0051617E">
      <w:pPr>
        <w:spacing w:line="360" w:lineRule="auto"/>
        <w:ind w:firstLine="709"/>
        <w:jc w:val="both"/>
        <w:rPr>
          <w:sz w:val="28"/>
          <w:szCs w:val="28"/>
        </w:rPr>
      </w:pPr>
      <w:r w:rsidRPr="0051617E">
        <w:rPr>
          <w:sz w:val="28"/>
          <w:szCs w:val="28"/>
        </w:rPr>
        <w:t>1.8. Підведення підсумків. Вправа «Ми — молодці!».</w:t>
      </w:r>
    </w:p>
    <w:p w:rsidR="0051617E" w:rsidRPr="0051617E" w:rsidRDefault="0051617E" w:rsidP="0051617E">
      <w:pPr>
        <w:spacing w:line="360" w:lineRule="auto"/>
        <w:ind w:firstLine="709"/>
        <w:jc w:val="both"/>
        <w:rPr>
          <w:sz w:val="28"/>
          <w:szCs w:val="28"/>
        </w:rPr>
      </w:pPr>
      <w:r w:rsidRPr="0051617E">
        <w:rPr>
          <w:sz w:val="28"/>
          <w:szCs w:val="28"/>
        </w:rPr>
        <w:t>2. Охоронадитинствав Україні</w:t>
      </w:r>
    </w:p>
    <w:p w:rsidR="0051617E" w:rsidRPr="0051617E" w:rsidRDefault="0051617E" w:rsidP="0051617E">
      <w:pPr>
        <w:spacing w:line="360" w:lineRule="auto"/>
        <w:ind w:firstLine="709"/>
        <w:jc w:val="both"/>
        <w:rPr>
          <w:sz w:val="28"/>
          <w:szCs w:val="28"/>
        </w:rPr>
      </w:pPr>
      <w:r w:rsidRPr="0051617E">
        <w:rPr>
          <w:sz w:val="28"/>
          <w:szCs w:val="28"/>
        </w:rPr>
        <w:t>2.1. Привітання. Вправа-гра «Ми — талановиті!».</w:t>
      </w:r>
    </w:p>
    <w:p w:rsidR="0051617E" w:rsidRPr="0051617E" w:rsidRDefault="0051617E" w:rsidP="0051617E">
      <w:pPr>
        <w:spacing w:line="360" w:lineRule="auto"/>
        <w:ind w:firstLine="709"/>
        <w:jc w:val="both"/>
        <w:rPr>
          <w:sz w:val="28"/>
          <w:szCs w:val="28"/>
        </w:rPr>
      </w:pPr>
      <w:r w:rsidRPr="0051617E">
        <w:rPr>
          <w:sz w:val="28"/>
          <w:szCs w:val="28"/>
        </w:rPr>
        <w:t>2.2. Повторення правил роботи групи.</w:t>
      </w:r>
    </w:p>
    <w:p w:rsidR="0051617E" w:rsidRPr="0051617E" w:rsidRDefault="0051617E" w:rsidP="0051617E">
      <w:pPr>
        <w:spacing w:line="360" w:lineRule="auto"/>
        <w:ind w:firstLine="709"/>
        <w:jc w:val="both"/>
        <w:rPr>
          <w:sz w:val="28"/>
          <w:szCs w:val="28"/>
        </w:rPr>
      </w:pPr>
      <w:r w:rsidRPr="0051617E">
        <w:rPr>
          <w:sz w:val="28"/>
          <w:szCs w:val="28"/>
        </w:rPr>
        <w:t>2.3. Визначення очікувань учасників тренінгу. Вправа«Я сподіваюся».</w:t>
      </w:r>
    </w:p>
    <w:p w:rsidR="0051617E" w:rsidRPr="0051617E" w:rsidRDefault="0051617E" w:rsidP="0051617E">
      <w:pPr>
        <w:spacing w:line="360" w:lineRule="auto"/>
        <w:ind w:firstLine="709"/>
        <w:jc w:val="both"/>
        <w:rPr>
          <w:sz w:val="28"/>
          <w:szCs w:val="28"/>
        </w:rPr>
      </w:pPr>
      <w:r w:rsidRPr="0051617E">
        <w:rPr>
          <w:sz w:val="28"/>
          <w:szCs w:val="28"/>
        </w:rPr>
        <w:t>2.4. Визначення рівня обізнаності учасників з теми.</w:t>
      </w:r>
    </w:p>
    <w:p w:rsidR="0051617E" w:rsidRPr="0051617E" w:rsidRDefault="0051617E" w:rsidP="0051617E">
      <w:pPr>
        <w:spacing w:line="360" w:lineRule="auto"/>
        <w:ind w:firstLine="709"/>
        <w:jc w:val="both"/>
        <w:rPr>
          <w:sz w:val="28"/>
          <w:szCs w:val="28"/>
        </w:rPr>
      </w:pPr>
      <w:r w:rsidRPr="0051617E">
        <w:rPr>
          <w:sz w:val="28"/>
          <w:szCs w:val="28"/>
        </w:rPr>
        <w:t>2.5. Інформаційне повідомлення щодо прав дитини, гарантованих Конвенцією ООН про правадитини.</w:t>
      </w:r>
    </w:p>
    <w:p w:rsidR="0051617E" w:rsidRPr="0051617E" w:rsidRDefault="0051617E" w:rsidP="0051617E">
      <w:pPr>
        <w:spacing w:line="360" w:lineRule="auto"/>
        <w:ind w:firstLine="709"/>
        <w:jc w:val="both"/>
        <w:rPr>
          <w:sz w:val="28"/>
          <w:szCs w:val="28"/>
        </w:rPr>
      </w:pPr>
      <w:r w:rsidRPr="0051617E">
        <w:rPr>
          <w:sz w:val="28"/>
          <w:szCs w:val="28"/>
        </w:rPr>
        <w:t>2.6. Робота малих груп над розділами 2, 3, 4, 5 ЗаконуУкраїни «Про охорону дитинства»</w:t>
      </w:r>
    </w:p>
    <w:p w:rsidR="0051617E" w:rsidRPr="0051617E" w:rsidRDefault="0051617E" w:rsidP="0051617E">
      <w:pPr>
        <w:spacing w:line="360" w:lineRule="auto"/>
        <w:ind w:firstLine="709"/>
        <w:jc w:val="both"/>
        <w:rPr>
          <w:sz w:val="28"/>
          <w:szCs w:val="28"/>
        </w:rPr>
      </w:pPr>
      <w:r w:rsidRPr="0051617E">
        <w:rPr>
          <w:sz w:val="28"/>
          <w:szCs w:val="28"/>
        </w:rPr>
        <w:t>2.7. Мозковий штурм «Якщо твої базові права порушуються».</w:t>
      </w:r>
    </w:p>
    <w:p w:rsidR="0051617E" w:rsidRPr="0051617E" w:rsidRDefault="0051617E" w:rsidP="0051617E">
      <w:pPr>
        <w:spacing w:line="360" w:lineRule="auto"/>
        <w:ind w:firstLine="709"/>
        <w:jc w:val="both"/>
        <w:rPr>
          <w:sz w:val="28"/>
          <w:szCs w:val="28"/>
        </w:rPr>
      </w:pPr>
      <w:r w:rsidRPr="0051617E">
        <w:rPr>
          <w:sz w:val="28"/>
          <w:szCs w:val="28"/>
        </w:rPr>
        <w:t>2.8. Аналіз ступеня реалізації очікувань учасників.</w:t>
      </w:r>
    </w:p>
    <w:p w:rsidR="0051617E" w:rsidRPr="0051617E" w:rsidRDefault="0051617E" w:rsidP="0051617E">
      <w:pPr>
        <w:spacing w:line="360" w:lineRule="auto"/>
        <w:ind w:firstLine="709"/>
        <w:jc w:val="both"/>
        <w:rPr>
          <w:sz w:val="28"/>
          <w:szCs w:val="28"/>
        </w:rPr>
      </w:pPr>
      <w:r w:rsidRPr="0051617E">
        <w:rPr>
          <w:sz w:val="28"/>
          <w:szCs w:val="28"/>
        </w:rPr>
        <w:t>2.9. Підведення підсумків. Вправа «10 побажань».</w:t>
      </w:r>
    </w:p>
    <w:p w:rsidR="0051617E" w:rsidRPr="0051617E" w:rsidRDefault="0051617E" w:rsidP="0051617E">
      <w:pPr>
        <w:spacing w:line="360" w:lineRule="auto"/>
        <w:ind w:firstLine="709"/>
        <w:jc w:val="both"/>
        <w:rPr>
          <w:sz w:val="28"/>
          <w:szCs w:val="28"/>
        </w:rPr>
      </w:pPr>
      <w:r w:rsidRPr="0051617E">
        <w:rPr>
          <w:sz w:val="28"/>
          <w:szCs w:val="28"/>
        </w:rPr>
        <w:t>3. Твій правовий статус:права, пільги, обов’язки</w:t>
      </w:r>
    </w:p>
    <w:p w:rsidR="0051617E" w:rsidRPr="0051617E" w:rsidRDefault="0051617E" w:rsidP="0051617E">
      <w:pPr>
        <w:spacing w:line="360" w:lineRule="auto"/>
        <w:ind w:firstLine="709"/>
        <w:jc w:val="both"/>
        <w:rPr>
          <w:sz w:val="28"/>
          <w:szCs w:val="28"/>
        </w:rPr>
      </w:pPr>
      <w:r w:rsidRPr="0051617E">
        <w:rPr>
          <w:sz w:val="28"/>
          <w:szCs w:val="28"/>
        </w:rPr>
        <w:t>3.1. Привітання. Вправа «Хороший настрій»</w:t>
      </w:r>
    </w:p>
    <w:p w:rsidR="0051617E" w:rsidRPr="0051617E" w:rsidRDefault="0051617E" w:rsidP="0051617E">
      <w:pPr>
        <w:spacing w:line="360" w:lineRule="auto"/>
        <w:ind w:firstLine="709"/>
        <w:jc w:val="both"/>
        <w:rPr>
          <w:sz w:val="28"/>
          <w:szCs w:val="28"/>
        </w:rPr>
      </w:pPr>
      <w:r w:rsidRPr="0051617E">
        <w:rPr>
          <w:sz w:val="28"/>
          <w:szCs w:val="28"/>
        </w:rPr>
        <w:t>3.2. Визначення очікувань учасників тренінгу. Вправа«Хочу знати»</w:t>
      </w:r>
    </w:p>
    <w:p w:rsidR="0051617E" w:rsidRPr="0051617E" w:rsidRDefault="0051617E" w:rsidP="0051617E">
      <w:pPr>
        <w:spacing w:line="360" w:lineRule="auto"/>
        <w:ind w:firstLine="709"/>
        <w:jc w:val="both"/>
        <w:rPr>
          <w:sz w:val="28"/>
          <w:szCs w:val="28"/>
        </w:rPr>
      </w:pPr>
      <w:r w:rsidRPr="0051617E">
        <w:rPr>
          <w:sz w:val="28"/>
          <w:szCs w:val="28"/>
        </w:rPr>
        <w:t>3.3. Оцінка рівня поінформованості учасників щодосвоїх базових прав і свобод як дітей особливоїкатегорії.</w:t>
      </w:r>
    </w:p>
    <w:p w:rsidR="0051617E" w:rsidRPr="0051617E" w:rsidRDefault="0051617E" w:rsidP="0051617E">
      <w:pPr>
        <w:spacing w:line="360" w:lineRule="auto"/>
        <w:ind w:firstLine="709"/>
        <w:jc w:val="both"/>
        <w:rPr>
          <w:sz w:val="28"/>
          <w:szCs w:val="28"/>
        </w:rPr>
      </w:pPr>
      <w:r w:rsidRPr="0051617E">
        <w:rPr>
          <w:sz w:val="28"/>
          <w:szCs w:val="28"/>
        </w:rPr>
        <w:t>3.4. Інформаційне повідомлення. Закон України«Про забезпечення організаційно-правових умовсоціального захисту дітей-сиріт та дітей, позбав-</w:t>
      </w:r>
    </w:p>
    <w:p w:rsidR="0051617E" w:rsidRPr="0051617E" w:rsidRDefault="0051617E" w:rsidP="0051617E">
      <w:pPr>
        <w:spacing w:line="360" w:lineRule="auto"/>
        <w:ind w:firstLine="709"/>
        <w:jc w:val="both"/>
        <w:rPr>
          <w:sz w:val="28"/>
          <w:szCs w:val="28"/>
        </w:rPr>
      </w:pPr>
      <w:r w:rsidRPr="0051617E">
        <w:rPr>
          <w:sz w:val="28"/>
          <w:szCs w:val="28"/>
        </w:rPr>
        <w:t>лених батьківського піклування».</w:t>
      </w:r>
    </w:p>
    <w:p w:rsidR="0051617E" w:rsidRPr="0051617E" w:rsidRDefault="0051617E" w:rsidP="0051617E">
      <w:pPr>
        <w:spacing w:line="360" w:lineRule="auto"/>
        <w:ind w:firstLine="709"/>
        <w:jc w:val="both"/>
        <w:rPr>
          <w:sz w:val="28"/>
          <w:szCs w:val="28"/>
        </w:rPr>
      </w:pPr>
      <w:r w:rsidRPr="0051617E">
        <w:rPr>
          <w:sz w:val="28"/>
          <w:szCs w:val="28"/>
        </w:rPr>
        <w:t>3.5. Вправа «Мій соціальний захист». Робота малихгруп над статтями 1, 4, 8, 25, 34 вищезазначеногозакону.</w:t>
      </w:r>
    </w:p>
    <w:p w:rsidR="0051617E" w:rsidRPr="0051617E" w:rsidRDefault="0051617E" w:rsidP="0051617E">
      <w:pPr>
        <w:spacing w:line="360" w:lineRule="auto"/>
        <w:ind w:firstLine="709"/>
        <w:jc w:val="both"/>
        <w:rPr>
          <w:sz w:val="28"/>
          <w:szCs w:val="28"/>
        </w:rPr>
      </w:pPr>
      <w:r w:rsidRPr="0051617E">
        <w:rPr>
          <w:sz w:val="28"/>
          <w:szCs w:val="28"/>
        </w:rPr>
        <w:t>3.6. Колективне заповнення таблиці «Мої базовіправа та обов’язки», її аналіз.</w:t>
      </w:r>
    </w:p>
    <w:p w:rsidR="0051617E" w:rsidRPr="0051617E" w:rsidRDefault="0051617E" w:rsidP="0051617E">
      <w:pPr>
        <w:spacing w:line="360" w:lineRule="auto"/>
        <w:ind w:firstLine="709"/>
        <w:jc w:val="both"/>
        <w:rPr>
          <w:sz w:val="28"/>
          <w:szCs w:val="28"/>
        </w:rPr>
      </w:pPr>
      <w:r w:rsidRPr="0051617E">
        <w:rPr>
          <w:sz w:val="28"/>
          <w:szCs w:val="28"/>
        </w:rPr>
        <w:t>3.7. Аналіз ступеня реалізації очікувань. Підведенняпідсумків.</w:t>
      </w:r>
    </w:p>
    <w:p w:rsidR="0051617E" w:rsidRPr="0051617E" w:rsidRDefault="0051617E" w:rsidP="0051617E">
      <w:pPr>
        <w:spacing w:line="360" w:lineRule="auto"/>
        <w:ind w:firstLine="709"/>
        <w:jc w:val="both"/>
        <w:rPr>
          <w:sz w:val="28"/>
          <w:szCs w:val="28"/>
        </w:rPr>
      </w:pPr>
      <w:r w:rsidRPr="0051617E">
        <w:rPr>
          <w:sz w:val="28"/>
          <w:szCs w:val="28"/>
        </w:rPr>
        <w:t>3.8. Оцінювання своєї роботи учасниками. Вправана рефлексію та відновлення сил учасників.</w:t>
      </w:r>
    </w:p>
    <w:p w:rsidR="0051617E" w:rsidRPr="0051617E" w:rsidRDefault="0051617E" w:rsidP="0051617E">
      <w:pPr>
        <w:spacing w:line="360" w:lineRule="auto"/>
        <w:ind w:firstLine="709"/>
        <w:jc w:val="both"/>
        <w:rPr>
          <w:sz w:val="28"/>
          <w:szCs w:val="28"/>
        </w:rPr>
      </w:pPr>
      <w:r w:rsidRPr="0051617E">
        <w:rPr>
          <w:sz w:val="28"/>
          <w:szCs w:val="28"/>
        </w:rPr>
        <w:t>4. Відповідальність неповнолітніх</w:t>
      </w:r>
    </w:p>
    <w:p w:rsidR="0051617E" w:rsidRPr="0051617E" w:rsidRDefault="0051617E" w:rsidP="0051617E">
      <w:pPr>
        <w:spacing w:line="360" w:lineRule="auto"/>
        <w:ind w:firstLine="709"/>
        <w:jc w:val="both"/>
        <w:rPr>
          <w:sz w:val="28"/>
          <w:szCs w:val="28"/>
        </w:rPr>
      </w:pPr>
      <w:r w:rsidRPr="0051617E">
        <w:rPr>
          <w:sz w:val="28"/>
          <w:szCs w:val="28"/>
        </w:rPr>
        <w:t>4.1. Привітання. Вправа «Похвали себе».</w:t>
      </w:r>
    </w:p>
    <w:p w:rsidR="0051617E" w:rsidRPr="0051617E" w:rsidRDefault="0051617E" w:rsidP="0051617E">
      <w:pPr>
        <w:spacing w:line="360" w:lineRule="auto"/>
        <w:ind w:firstLine="709"/>
        <w:jc w:val="both"/>
        <w:rPr>
          <w:sz w:val="28"/>
          <w:szCs w:val="28"/>
        </w:rPr>
      </w:pPr>
      <w:r w:rsidRPr="0051617E">
        <w:rPr>
          <w:sz w:val="28"/>
          <w:szCs w:val="28"/>
        </w:rPr>
        <w:t>4.2. Уточнення правил роботи групи.</w:t>
      </w:r>
    </w:p>
    <w:p w:rsidR="0051617E" w:rsidRPr="0051617E" w:rsidRDefault="0051617E" w:rsidP="0051617E">
      <w:pPr>
        <w:spacing w:line="360" w:lineRule="auto"/>
        <w:ind w:firstLine="709"/>
        <w:jc w:val="both"/>
        <w:rPr>
          <w:sz w:val="28"/>
          <w:szCs w:val="28"/>
        </w:rPr>
      </w:pPr>
      <w:r w:rsidRPr="0051617E">
        <w:rPr>
          <w:sz w:val="28"/>
          <w:szCs w:val="28"/>
        </w:rPr>
        <w:t>4.3. Визначення очікувань учасників тренінгового заняття. Вправа «Твої обов’язки і відповідальність».</w:t>
      </w:r>
    </w:p>
    <w:p w:rsidR="0051617E" w:rsidRPr="0051617E" w:rsidRDefault="0051617E" w:rsidP="0051617E">
      <w:pPr>
        <w:spacing w:line="360" w:lineRule="auto"/>
        <w:ind w:firstLine="709"/>
        <w:jc w:val="both"/>
        <w:rPr>
          <w:sz w:val="28"/>
          <w:szCs w:val="28"/>
        </w:rPr>
      </w:pPr>
      <w:r w:rsidRPr="0051617E">
        <w:rPr>
          <w:sz w:val="28"/>
          <w:szCs w:val="28"/>
        </w:rPr>
        <w:t>4.4. Інформаційне повідомлення «Кодекс Українипро адміністративні правопорушення» (поняттяадміністративного правопорушення, вчинення</w:t>
      </w:r>
    </w:p>
    <w:p w:rsidR="0051617E" w:rsidRPr="0051617E" w:rsidRDefault="0051617E" w:rsidP="0051617E">
      <w:pPr>
        <w:spacing w:line="360" w:lineRule="auto"/>
        <w:ind w:firstLine="709"/>
        <w:jc w:val="both"/>
        <w:rPr>
          <w:sz w:val="28"/>
          <w:szCs w:val="28"/>
        </w:rPr>
      </w:pPr>
      <w:r w:rsidRPr="0051617E">
        <w:rPr>
          <w:sz w:val="28"/>
          <w:szCs w:val="28"/>
        </w:rPr>
        <w:t>його умисно чи з необережності).</w:t>
      </w:r>
    </w:p>
    <w:p w:rsidR="0051617E" w:rsidRPr="0051617E" w:rsidRDefault="0051617E" w:rsidP="0051617E">
      <w:pPr>
        <w:spacing w:line="360" w:lineRule="auto"/>
        <w:ind w:firstLine="709"/>
        <w:jc w:val="both"/>
        <w:rPr>
          <w:spacing w:val="-4"/>
          <w:sz w:val="28"/>
          <w:szCs w:val="28"/>
          <w:lang w:val="uk-UA"/>
        </w:rPr>
      </w:pPr>
      <w:r w:rsidRPr="0051617E">
        <w:rPr>
          <w:spacing w:val="-4"/>
          <w:sz w:val="28"/>
          <w:szCs w:val="28"/>
        </w:rPr>
        <w:t>4.5. Вправа «Відповідальність неповнолітніх». Роботамалих груп над статтями 12-13, 14-14.1, 44, 51,121-127, 130 (частини 1-2), 173, 174, 185, 190-195</w:t>
      </w:r>
      <w:r w:rsidRPr="0051617E">
        <w:rPr>
          <w:spacing w:val="-4"/>
          <w:sz w:val="28"/>
          <w:szCs w:val="28"/>
          <w:lang w:val="uk-UA"/>
        </w:rPr>
        <w:t>.</w:t>
      </w:r>
    </w:p>
    <w:p w:rsidR="0051617E" w:rsidRPr="0051617E" w:rsidRDefault="0051617E" w:rsidP="0051617E">
      <w:pPr>
        <w:spacing w:line="360" w:lineRule="auto"/>
        <w:ind w:firstLine="709"/>
        <w:jc w:val="both"/>
        <w:rPr>
          <w:sz w:val="28"/>
          <w:szCs w:val="28"/>
        </w:rPr>
      </w:pPr>
      <w:r w:rsidRPr="0051617E">
        <w:rPr>
          <w:sz w:val="28"/>
          <w:szCs w:val="28"/>
        </w:rPr>
        <w:t>Кодексу України про адміністративні правопорушення.</w:t>
      </w:r>
    </w:p>
    <w:p w:rsidR="0051617E" w:rsidRPr="0051617E" w:rsidRDefault="0051617E" w:rsidP="0051617E">
      <w:pPr>
        <w:spacing w:line="360" w:lineRule="auto"/>
        <w:ind w:firstLine="709"/>
        <w:jc w:val="both"/>
        <w:rPr>
          <w:sz w:val="28"/>
          <w:szCs w:val="28"/>
        </w:rPr>
      </w:pPr>
      <w:r w:rsidRPr="0051617E">
        <w:rPr>
          <w:sz w:val="28"/>
          <w:szCs w:val="28"/>
        </w:rPr>
        <w:t>4.6. Робота малих груп над статтями 22, 97-105 Кримінального кодексу України.</w:t>
      </w:r>
    </w:p>
    <w:p w:rsidR="0051617E" w:rsidRPr="0051617E" w:rsidRDefault="0051617E" w:rsidP="0051617E">
      <w:pPr>
        <w:spacing w:line="360" w:lineRule="auto"/>
        <w:ind w:firstLine="709"/>
        <w:jc w:val="both"/>
        <w:rPr>
          <w:sz w:val="28"/>
          <w:szCs w:val="28"/>
        </w:rPr>
      </w:pPr>
      <w:r w:rsidRPr="0051617E">
        <w:rPr>
          <w:sz w:val="28"/>
          <w:szCs w:val="28"/>
        </w:rPr>
        <w:t>4.7. Презентація отриманих знань старшокласників ізданої проблеми, їх систематизація.</w:t>
      </w:r>
    </w:p>
    <w:p w:rsidR="0051617E" w:rsidRPr="0051617E" w:rsidRDefault="0051617E" w:rsidP="0051617E">
      <w:pPr>
        <w:spacing w:line="360" w:lineRule="auto"/>
        <w:ind w:firstLine="709"/>
        <w:jc w:val="both"/>
        <w:rPr>
          <w:sz w:val="28"/>
          <w:szCs w:val="28"/>
        </w:rPr>
      </w:pPr>
      <w:r w:rsidRPr="0051617E">
        <w:rPr>
          <w:sz w:val="28"/>
          <w:szCs w:val="28"/>
        </w:rPr>
        <w:t>4.8. Аналіз ступеня реалізації очікувань учасників.Вправа «Вузлик напам’ять».</w:t>
      </w:r>
    </w:p>
    <w:p w:rsidR="0051617E" w:rsidRPr="0051617E" w:rsidRDefault="0051617E" w:rsidP="0051617E">
      <w:pPr>
        <w:spacing w:line="360" w:lineRule="auto"/>
        <w:ind w:firstLine="709"/>
        <w:jc w:val="both"/>
        <w:rPr>
          <w:sz w:val="28"/>
          <w:szCs w:val="28"/>
          <w:lang w:val="uk-UA"/>
        </w:rPr>
      </w:pPr>
      <w:r w:rsidRPr="0051617E">
        <w:rPr>
          <w:sz w:val="28"/>
          <w:szCs w:val="28"/>
        </w:rPr>
        <w:t xml:space="preserve">4.9. </w:t>
      </w:r>
      <w:r w:rsidR="00FD4845">
        <w:rPr>
          <w:sz w:val="28"/>
          <w:szCs w:val="28"/>
        </w:rPr>
        <w:t>Підведення загальних підсумків.</w:t>
      </w:r>
    </w:p>
    <w:p w:rsidR="0051617E" w:rsidRPr="0051617E" w:rsidRDefault="0051617E" w:rsidP="0051617E">
      <w:pPr>
        <w:spacing w:line="360" w:lineRule="auto"/>
        <w:ind w:firstLine="567"/>
        <w:jc w:val="both"/>
        <w:rPr>
          <w:sz w:val="28"/>
          <w:szCs w:val="28"/>
        </w:rPr>
      </w:pPr>
      <w:r w:rsidRPr="0051617E">
        <w:rPr>
          <w:sz w:val="28"/>
          <w:szCs w:val="28"/>
        </w:rPr>
        <w:t>Круглий стіл.Зі структури програми розглянемо тему №1</w:t>
      </w:r>
      <w:r w:rsidRPr="0051617E">
        <w:rPr>
          <w:sz w:val="28"/>
          <w:szCs w:val="28"/>
          <w:lang w:val="uk-UA"/>
        </w:rPr>
        <w:t>. «</w:t>
      </w:r>
      <w:r w:rsidRPr="0051617E">
        <w:rPr>
          <w:sz w:val="28"/>
          <w:szCs w:val="28"/>
        </w:rPr>
        <w:t>Де і як здобути інформацію про свої права і обов’язки».</w:t>
      </w:r>
    </w:p>
    <w:p w:rsidR="0051617E" w:rsidRPr="0051617E" w:rsidRDefault="0051617E" w:rsidP="0051617E">
      <w:pPr>
        <w:spacing w:line="360" w:lineRule="auto"/>
        <w:ind w:firstLine="567"/>
        <w:jc w:val="both"/>
        <w:rPr>
          <w:sz w:val="28"/>
          <w:szCs w:val="28"/>
        </w:rPr>
      </w:pPr>
      <w:r w:rsidRPr="0051617E">
        <w:rPr>
          <w:sz w:val="28"/>
          <w:szCs w:val="28"/>
        </w:rPr>
        <w:t>Час: 1 година 30 хвилин.</w:t>
      </w:r>
    </w:p>
    <w:p w:rsidR="0051617E" w:rsidRPr="0051617E" w:rsidRDefault="0051617E" w:rsidP="0051617E">
      <w:pPr>
        <w:spacing w:line="360" w:lineRule="auto"/>
        <w:ind w:firstLine="567"/>
        <w:jc w:val="both"/>
        <w:rPr>
          <w:sz w:val="28"/>
          <w:szCs w:val="28"/>
        </w:rPr>
      </w:pPr>
      <w:r w:rsidRPr="0051617E">
        <w:rPr>
          <w:sz w:val="28"/>
          <w:szCs w:val="28"/>
        </w:rPr>
        <w:t>Мета теми: визначення рівня обізнаності старшокласниківпро джерела інформації щодо власних прав, свобод і обов’язків, формування зацікавленості до правових знань та умінь їх здобуватиза допомогою комп’ютера, аналізувати і систематизувати, планування подальшої діяльності учасників тренінгу.</w:t>
      </w:r>
    </w:p>
    <w:p w:rsidR="0051617E" w:rsidRPr="0051617E" w:rsidRDefault="0051617E" w:rsidP="0051617E">
      <w:pPr>
        <w:spacing w:line="360" w:lineRule="auto"/>
        <w:ind w:firstLine="567"/>
        <w:jc w:val="both"/>
        <w:rPr>
          <w:sz w:val="28"/>
          <w:szCs w:val="28"/>
        </w:rPr>
      </w:pPr>
      <w:r w:rsidRPr="0051617E">
        <w:rPr>
          <w:sz w:val="28"/>
          <w:szCs w:val="28"/>
        </w:rPr>
        <w:t>Основні поняття для засвоєння: право, закон, охорона дитинства, веб-сайт.</w:t>
      </w:r>
    </w:p>
    <w:p w:rsidR="0051617E" w:rsidRPr="0051617E" w:rsidRDefault="0051617E" w:rsidP="0051617E">
      <w:pPr>
        <w:spacing w:line="360" w:lineRule="auto"/>
        <w:ind w:firstLine="567"/>
        <w:jc w:val="both"/>
        <w:rPr>
          <w:sz w:val="28"/>
          <w:szCs w:val="28"/>
        </w:rPr>
      </w:pPr>
      <w:r w:rsidRPr="0051617E">
        <w:rPr>
          <w:sz w:val="28"/>
          <w:szCs w:val="28"/>
        </w:rPr>
        <w:t>Оснащення: комп’ютери із доступом до мережі Інтернет, принтер,плакати «Правила роботи групи» і «Дерево бажань», виставка книг,аркуші паперу, ножиці, клей, магнітна дошка, ручки, бейджики.</w:t>
      </w:r>
    </w:p>
    <w:p w:rsidR="0051617E" w:rsidRPr="0051617E" w:rsidRDefault="0051617E" w:rsidP="0051617E">
      <w:pPr>
        <w:spacing w:line="360" w:lineRule="auto"/>
        <w:ind w:firstLine="567"/>
        <w:jc w:val="both"/>
        <w:rPr>
          <w:sz w:val="28"/>
          <w:szCs w:val="28"/>
        </w:rPr>
      </w:pPr>
      <w:r w:rsidRPr="0051617E">
        <w:rPr>
          <w:sz w:val="28"/>
          <w:szCs w:val="28"/>
        </w:rPr>
        <w:t>1.1. Привітання. Знайомство. Вправа «Моє ім’я та його тлумачення»</w:t>
      </w:r>
    </w:p>
    <w:p w:rsidR="0051617E" w:rsidRPr="0051617E" w:rsidRDefault="0051617E" w:rsidP="0051617E">
      <w:pPr>
        <w:spacing w:line="360" w:lineRule="auto"/>
        <w:ind w:firstLine="567"/>
        <w:jc w:val="both"/>
        <w:rPr>
          <w:sz w:val="28"/>
          <w:szCs w:val="28"/>
        </w:rPr>
      </w:pPr>
      <w:r w:rsidRPr="0051617E">
        <w:rPr>
          <w:sz w:val="28"/>
          <w:szCs w:val="28"/>
        </w:rPr>
        <w:t>Мета: розширити інформацію про учасників, полегшити процессзнайомства, згуртувати групу.</w:t>
      </w:r>
    </w:p>
    <w:p w:rsidR="0051617E" w:rsidRPr="0051617E" w:rsidRDefault="0051617E" w:rsidP="0051617E">
      <w:pPr>
        <w:spacing w:line="360" w:lineRule="auto"/>
        <w:ind w:firstLine="567"/>
        <w:jc w:val="both"/>
        <w:rPr>
          <w:sz w:val="28"/>
          <w:szCs w:val="28"/>
        </w:rPr>
      </w:pPr>
      <w:r w:rsidRPr="0051617E">
        <w:rPr>
          <w:sz w:val="28"/>
          <w:szCs w:val="28"/>
        </w:rPr>
        <w:t>Хід проведення: тренер розповідає про себе і мету зустрічі, пропонує учасникам виготовити і прикріпити бейджики зі своїми іменами, розповісти про походження і тлумачення своїх імен.</w:t>
      </w:r>
    </w:p>
    <w:p w:rsidR="0051617E" w:rsidRPr="0051617E" w:rsidRDefault="0051617E" w:rsidP="0051617E">
      <w:pPr>
        <w:spacing w:line="360" w:lineRule="auto"/>
        <w:ind w:firstLine="567"/>
        <w:jc w:val="both"/>
        <w:rPr>
          <w:sz w:val="28"/>
          <w:szCs w:val="28"/>
        </w:rPr>
      </w:pPr>
      <w:r w:rsidRPr="0051617E">
        <w:rPr>
          <w:sz w:val="28"/>
          <w:szCs w:val="28"/>
        </w:rPr>
        <w:t>1.2. Вироблення правил роботи групи, зокрема з комп’ютеромі принтером</w:t>
      </w:r>
    </w:p>
    <w:p w:rsidR="0051617E" w:rsidRPr="0051617E" w:rsidRDefault="0051617E" w:rsidP="0051617E">
      <w:pPr>
        <w:spacing w:line="360" w:lineRule="auto"/>
        <w:ind w:firstLine="567"/>
        <w:jc w:val="both"/>
        <w:rPr>
          <w:sz w:val="28"/>
          <w:szCs w:val="28"/>
        </w:rPr>
      </w:pPr>
      <w:r w:rsidRPr="0051617E">
        <w:rPr>
          <w:sz w:val="28"/>
          <w:szCs w:val="28"/>
        </w:rPr>
        <w:t>Правила можуть бути запропоновані тренером, доповнені учасниками. Вони можуть висувати такі вимоги: приходити вчасно,говорити тільки по темі, уважно слухати інших, не оцінювати висловлювання та дії інших без потреби, поважати думки інших, не принижувати гідність інших, бути активним при виконанні вправ і завдань тощо. Окремі вимоги стосуються використання комп’ютерів іпринтера.</w:t>
      </w:r>
    </w:p>
    <w:p w:rsidR="0051617E" w:rsidRPr="0051617E" w:rsidRDefault="0051617E" w:rsidP="0051617E">
      <w:pPr>
        <w:spacing w:line="360" w:lineRule="auto"/>
        <w:ind w:firstLine="567"/>
        <w:jc w:val="both"/>
        <w:rPr>
          <w:sz w:val="28"/>
          <w:szCs w:val="28"/>
        </w:rPr>
      </w:pPr>
      <w:r w:rsidRPr="0051617E">
        <w:rPr>
          <w:sz w:val="28"/>
          <w:szCs w:val="28"/>
        </w:rPr>
        <w:t>1.3. Визначення очікувань учасників групи. Вправа «Деревобажань»</w:t>
      </w:r>
    </w:p>
    <w:p w:rsidR="0051617E" w:rsidRPr="0051617E" w:rsidRDefault="0051617E" w:rsidP="0051617E">
      <w:pPr>
        <w:spacing w:line="360" w:lineRule="auto"/>
        <w:ind w:firstLine="567"/>
        <w:jc w:val="both"/>
        <w:rPr>
          <w:sz w:val="28"/>
          <w:szCs w:val="28"/>
        </w:rPr>
      </w:pPr>
      <w:r w:rsidRPr="0051617E">
        <w:rPr>
          <w:sz w:val="28"/>
          <w:szCs w:val="28"/>
        </w:rPr>
        <w:t>Мета: дати можливість кожному з учасників визначити свої очікування від тренінгу; допомогти їм усвідомити зв’язок їхніх особистісних інтересів з темою тренінгу; дати зрозуміти їм вартість досягнення мети тренінгу.</w:t>
      </w:r>
    </w:p>
    <w:p w:rsidR="0051617E" w:rsidRPr="0051617E" w:rsidRDefault="0051617E" w:rsidP="0051617E">
      <w:pPr>
        <w:spacing w:line="360" w:lineRule="auto"/>
        <w:ind w:firstLine="567"/>
        <w:jc w:val="both"/>
        <w:rPr>
          <w:sz w:val="28"/>
          <w:szCs w:val="28"/>
        </w:rPr>
      </w:pPr>
      <w:r w:rsidRPr="0051617E">
        <w:rPr>
          <w:sz w:val="28"/>
          <w:szCs w:val="28"/>
        </w:rPr>
        <w:t>Хід проведення: за пропозицією тренера, учасники по колу називають відомі їм права дитини в Україні, а потім — обов’язки. Тренерпропонує учасникам на папері, підготовленому у вигляді листкі</w:t>
      </w:r>
      <w:r w:rsidRPr="0051617E">
        <w:rPr>
          <w:sz w:val="28"/>
          <w:szCs w:val="28"/>
          <w:lang w:val="uk-UA"/>
        </w:rPr>
        <w:t xml:space="preserve">в </w:t>
      </w:r>
      <w:r w:rsidRPr="0051617E">
        <w:rPr>
          <w:sz w:val="28"/>
          <w:szCs w:val="28"/>
        </w:rPr>
        <w:t>дерева, написати, про які свої права і обов’язки хотіли б дізнатисядетальніше та прикріпити їх до «Дерева бажань». Узагальнюючи, щобільш за все цікавить учасників, тренер підсумовує, на що найбільшзвернути увагу під час тренінгу.</w:t>
      </w:r>
    </w:p>
    <w:p w:rsidR="0051617E" w:rsidRPr="0051617E" w:rsidRDefault="0051617E" w:rsidP="0051617E">
      <w:pPr>
        <w:spacing w:line="360" w:lineRule="auto"/>
        <w:ind w:firstLine="567"/>
        <w:jc w:val="both"/>
        <w:rPr>
          <w:sz w:val="28"/>
          <w:szCs w:val="28"/>
        </w:rPr>
      </w:pPr>
      <w:r w:rsidRPr="0051617E">
        <w:rPr>
          <w:sz w:val="28"/>
          <w:szCs w:val="28"/>
        </w:rPr>
        <w:t>1.4. Оцінка рівня поінформованості групи з теми тренінгу. Бесіда «Джерела інформації про права і обов’язки дитини»</w:t>
      </w:r>
    </w:p>
    <w:p w:rsidR="0051617E" w:rsidRPr="0051617E" w:rsidRDefault="0051617E" w:rsidP="0051617E">
      <w:pPr>
        <w:spacing w:line="360" w:lineRule="auto"/>
        <w:ind w:firstLine="567"/>
        <w:jc w:val="both"/>
        <w:rPr>
          <w:sz w:val="28"/>
          <w:szCs w:val="28"/>
        </w:rPr>
      </w:pPr>
      <w:r w:rsidRPr="0051617E">
        <w:rPr>
          <w:sz w:val="28"/>
          <w:szCs w:val="28"/>
        </w:rPr>
        <w:t>Мета: розширити та поглибити знання учасників щодо джерелотримання правової інформації.</w:t>
      </w:r>
    </w:p>
    <w:p w:rsidR="0051617E" w:rsidRPr="0051617E" w:rsidRDefault="0051617E" w:rsidP="0051617E">
      <w:pPr>
        <w:spacing w:line="360" w:lineRule="auto"/>
        <w:ind w:firstLine="567"/>
        <w:jc w:val="both"/>
        <w:rPr>
          <w:sz w:val="28"/>
          <w:szCs w:val="28"/>
        </w:rPr>
      </w:pPr>
      <w:r w:rsidRPr="0051617E">
        <w:rPr>
          <w:sz w:val="28"/>
          <w:szCs w:val="28"/>
        </w:rPr>
        <w:t>Хід проведення: бібліотекар чи тренер знайомить учасників ізвиставкою книг, які є одним із основних джерел необхідної інформації. У спільній бесіді розширюють інформацію про можливість отримання необхідних правових знань у підручниках із правознавства,засобів масової інформації тощо.</w:t>
      </w:r>
    </w:p>
    <w:p w:rsidR="0051617E" w:rsidRPr="0051617E" w:rsidRDefault="0051617E" w:rsidP="0051617E">
      <w:pPr>
        <w:spacing w:line="360" w:lineRule="auto"/>
        <w:ind w:firstLine="567"/>
        <w:jc w:val="both"/>
        <w:rPr>
          <w:sz w:val="28"/>
          <w:szCs w:val="28"/>
        </w:rPr>
      </w:pPr>
      <w:r w:rsidRPr="0051617E">
        <w:rPr>
          <w:sz w:val="28"/>
          <w:szCs w:val="28"/>
        </w:rPr>
        <w:t>1.5. Повідомлення про інформаційний ресурс Верховної РадиУкраїни</w:t>
      </w:r>
    </w:p>
    <w:p w:rsidR="0051617E" w:rsidRPr="0051617E" w:rsidRDefault="0051617E" w:rsidP="0051617E">
      <w:pPr>
        <w:spacing w:line="360" w:lineRule="auto"/>
        <w:ind w:firstLine="567"/>
        <w:jc w:val="both"/>
        <w:rPr>
          <w:spacing w:val="-4"/>
          <w:sz w:val="28"/>
          <w:szCs w:val="28"/>
        </w:rPr>
      </w:pPr>
      <w:r w:rsidRPr="0051617E">
        <w:rPr>
          <w:spacing w:val="-4"/>
          <w:sz w:val="28"/>
          <w:szCs w:val="28"/>
        </w:rPr>
        <w:t>Мета: надати учасникам знання про інформаційні ресурси щодоправової освіти.</w:t>
      </w:r>
      <w:r w:rsidRPr="0051617E">
        <w:rPr>
          <w:spacing w:val="-4"/>
          <w:sz w:val="28"/>
          <w:szCs w:val="28"/>
          <w:lang w:val="uk-UA"/>
        </w:rPr>
        <w:t xml:space="preserve"> Хід проведення: тренер розповідає про інформаційні ресурси Верховної Ради України: Веб-сайт Голови Верховної Ради України, веб-сайти комітетів Верховної Ради України, бібліотечно-бібліографічні ресурси, електронний архів документів, Інститут законодавства Верховної Ради України, Європейський центр інформаційної підтримки Верховної Ради України, Дирекцію телерадіопрограм Верховної Ради України. </w:t>
      </w:r>
      <w:r w:rsidRPr="0051617E">
        <w:rPr>
          <w:spacing w:val="-4"/>
          <w:sz w:val="28"/>
          <w:szCs w:val="28"/>
        </w:rPr>
        <w:t>Знайомить із зовнішніми інформаційними ресурсами: газетою Верховної Ради «Голос України», журналом«Віче», депутатським клубом «Парламент» та журналом «Народнийдепутат».</w:t>
      </w:r>
    </w:p>
    <w:p w:rsidR="0051617E" w:rsidRPr="0051617E" w:rsidRDefault="0051617E" w:rsidP="0051617E">
      <w:pPr>
        <w:spacing w:line="360" w:lineRule="auto"/>
        <w:ind w:firstLine="567"/>
        <w:jc w:val="both"/>
        <w:rPr>
          <w:sz w:val="28"/>
          <w:szCs w:val="28"/>
        </w:rPr>
      </w:pPr>
      <w:r w:rsidRPr="0051617E">
        <w:rPr>
          <w:sz w:val="28"/>
          <w:szCs w:val="28"/>
        </w:rPr>
        <w:t>База даних законодавства України на веб-сайті Верховної РадиУкраїни дає можливість переглянути такі розділи: «Пошук за реквізитами», «Надходження законодавства», «Міжнародні документи»,«Популярні документи», «Первинні законодавчі акти», «Розподілза комітетами ВР», «Анотації англійською мовою», «ЗаконодавствоАР Крим», «Конституція України», «Закон «Про Регламент Верховної Ради України», «Закон «Про статус народного депутата України», «Закон «Про комітети Верховної Ради України», «Положення</w:t>
      </w:r>
    </w:p>
    <w:p w:rsidR="0051617E" w:rsidRPr="0051617E" w:rsidRDefault="0051617E" w:rsidP="0051617E">
      <w:pPr>
        <w:spacing w:line="360" w:lineRule="auto"/>
        <w:ind w:firstLine="567"/>
        <w:jc w:val="both"/>
        <w:rPr>
          <w:sz w:val="28"/>
          <w:szCs w:val="28"/>
        </w:rPr>
      </w:pPr>
      <w:r w:rsidRPr="0051617E">
        <w:rPr>
          <w:sz w:val="28"/>
          <w:szCs w:val="28"/>
        </w:rPr>
        <w:t>про Апарат Верховної Ради України», «Усі нормативні документи».</w:t>
      </w:r>
    </w:p>
    <w:p w:rsidR="0051617E" w:rsidRPr="0051617E" w:rsidRDefault="0051617E" w:rsidP="0051617E">
      <w:pPr>
        <w:spacing w:line="360" w:lineRule="auto"/>
        <w:ind w:firstLine="567"/>
        <w:jc w:val="both"/>
        <w:rPr>
          <w:sz w:val="28"/>
          <w:szCs w:val="28"/>
        </w:rPr>
      </w:pPr>
      <w:r w:rsidRPr="0051617E">
        <w:rPr>
          <w:sz w:val="28"/>
          <w:szCs w:val="28"/>
        </w:rPr>
        <w:t>1.6. Вправа «Пошук Закону України «Про охорону дитинства»на веб-сайті Верховної Ради України»</w:t>
      </w:r>
    </w:p>
    <w:p w:rsidR="0051617E" w:rsidRPr="0051617E" w:rsidRDefault="0051617E" w:rsidP="0051617E">
      <w:pPr>
        <w:spacing w:line="360" w:lineRule="auto"/>
        <w:ind w:firstLine="567"/>
        <w:jc w:val="both"/>
        <w:rPr>
          <w:sz w:val="28"/>
          <w:szCs w:val="28"/>
        </w:rPr>
      </w:pPr>
      <w:r w:rsidRPr="0051617E">
        <w:rPr>
          <w:sz w:val="28"/>
          <w:szCs w:val="28"/>
        </w:rPr>
        <w:t>Мета: навчити учасників здобувати необхідну інформацію щодосвоїх базових прав та обов’язків через Інтернет, аналізувати і систематизувати її.</w:t>
      </w:r>
    </w:p>
    <w:p w:rsidR="0051617E" w:rsidRPr="0051617E" w:rsidRDefault="0051617E" w:rsidP="0051617E">
      <w:pPr>
        <w:spacing w:line="360" w:lineRule="auto"/>
        <w:ind w:firstLine="567"/>
        <w:jc w:val="both"/>
        <w:rPr>
          <w:sz w:val="28"/>
          <w:szCs w:val="28"/>
        </w:rPr>
      </w:pPr>
      <w:r w:rsidRPr="0051617E">
        <w:rPr>
          <w:sz w:val="28"/>
          <w:szCs w:val="28"/>
        </w:rPr>
        <w:t>Хід проведення: тренер пояснює, що пошук за словами у назвітерміна, наприклад, «права дитини», можна здійснити на сайті Верховної Ради (www.iportal.rada.gov.ua), натиснувши кнопку «Законодавство» на головній сторінці, а потім — обравши розділ «Пошукза реквізитами» у меню, яке з’явиться. Наприклад, щоб віднайти Закон України «Про охорону дитинства» необхідно: перейти на сайтwww.iportal.rada.gov.ua, натиснути кнопку «Законодавство», обрати«Пошук за реквізитами» в меню, що з’явилося (бачимо вікно пошуку), в графу «Слова» ввести текст, наприклад, «про охорону дитинства», в меню «Тип документа» обрати «Закон» і натиснути «Шукати» — пошукова система виводить нас до сторінки із необхіднимзаконом.</w:t>
      </w:r>
    </w:p>
    <w:p w:rsidR="0051617E" w:rsidRPr="0051617E" w:rsidRDefault="0051617E" w:rsidP="0051617E">
      <w:pPr>
        <w:spacing w:line="360" w:lineRule="auto"/>
        <w:ind w:firstLine="567"/>
        <w:jc w:val="both"/>
        <w:rPr>
          <w:sz w:val="28"/>
          <w:szCs w:val="28"/>
        </w:rPr>
      </w:pPr>
      <w:r w:rsidRPr="0051617E">
        <w:rPr>
          <w:sz w:val="28"/>
          <w:szCs w:val="28"/>
        </w:rPr>
        <w:t>Отриману інформацію про права дитини можна для зручностірозмістити в окремій папці на комп’ютері.Щоб роздрукувати текст закону, слід натиснути кнопку із зображенням принтера у верхньому правому куті сторінки — кнопка «Текстдля друку», — після чого виділити весь текст (Ctrl+A) і скопіюватийого до буферу обміну. Потім потрібно запустити текстовий редактор— на кшталт MS Word — і вставити текст до редактора, після цьоготекст можна роздрукувати на принтері.</w:t>
      </w:r>
    </w:p>
    <w:p w:rsidR="0051617E" w:rsidRPr="0051617E" w:rsidRDefault="0051617E" w:rsidP="0051617E">
      <w:pPr>
        <w:spacing w:line="360" w:lineRule="auto"/>
        <w:ind w:firstLine="567"/>
        <w:jc w:val="both"/>
        <w:rPr>
          <w:sz w:val="28"/>
          <w:szCs w:val="28"/>
        </w:rPr>
      </w:pPr>
      <w:r w:rsidRPr="0051617E">
        <w:rPr>
          <w:sz w:val="28"/>
          <w:szCs w:val="28"/>
        </w:rPr>
        <w:t>1.7. Аналіз ступеня реалізації очікувань учасників тренінгуМета: узагальнити отримані знання і уміння, допомогти учасникам визначити ступінь реалізації своїх очікувань.</w:t>
      </w:r>
    </w:p>
    <w:p w:rsidR="0051617E" w:rsidRPr="0051617E" w:rsidRDefault="0051617E" w:rsidP="0051617E">
      <w:pPr>
        <w:spacing w:line="360" w:lineRule="auto"/>
        <w:ind w:firstLine="567"/>
        <w:jc w:val="both"/>
        <w:rPr>
          <w:sz w:val="28"/>
          <w:szCs w:val="28"/>
        </w:rPr>
      </w:pPr>
      <w:r w:rsidRPr="0051617E">
        <w:rPr>
          <w:sz w:val="28"/>
          <w:szCs w:val="28"/>
        </w:rPr>
        <w:t>Хід проведення: ознайомлення учасників із розділами ЗаконуУкраїни «Про охорону дитинства» та визначення, які з них будутьдетально вивчатися наступного разу, узагальнення ними отриманихзнань та умінь.</w:t>
      </w:r>
    </w:p>
    <w:p w:rsidR="0051617E" w:rsidRPr="0051617E" w:rsidRDefault="0051617E" w:rsidP="0051617E">
      <w:pPr>
        <w:spacing w:line="360" w:lineRule="auto"/>
        <w:ind w:firstLine="567"/>
        <w:jc w:val="both"/>
        <w:rPr>
          <w:sz w:val="28"/>
          <w:szCs w:val="28"/>
        </w:rPr>
      </w:pPr>
      <w:r w:rsidRPr="0051617E">
        <w:rPr>
          <w:sz w:val="28"/>
          <w:szCs w:val="28"/>
        </w:rPr>
        <w:t xml:space="preserve">1.8. Підведення підсумків. Вправа «Ми </w:t>
      </w:r>
      <w:r w:rsidRPr="0051617E">
        <w:rPr>
          <w:sz w:val="28"/>
          <w:szCs w:val="28"/>
          <w:lang w:val="uk-UA"/>
        </w:rPr>
        <w:t>-</w:t>
      </w:r>
      <w:r w:rsidRPr="0051617E">
        <w:rPr>
          <w:sz w:val="28"/>
          <w:szCs w:val="28"/>
        </w:rPr>
        <w:t xml:space="preserve"> молодці!»</w:t>
      </w:r>
    </w:p>
    <w:p w:rsidR="0051617E" w:rsidRPr="0051617E" w:rsidRDefault="0051617E" w:rsidP="0051617E">
      <w:pPr>
        <w:spacing w:line="360" w:lineRule="auto"/>
        <w:ind w:firstLine="567"/>
        <w:jc w:val="both"/>
        <w:rPr>
          <w:sz w:val="28"/>
          <w:szCs w:val="28"/>
        </w:rPr>
      </w:pPr>
      <w:r w:rsidRPr="0051617E">
        <w:rPr>
          <w:sz w:val="28"/>
          <w:szCs w:val="28"/>
        </w:rPr>
        <w:t>Мета: навчити учасників висловлювати радість із приводу досягнення поставленої мети.Хід проведення: кожен із учасників називає свою вдалу дію у тренінгу, за яку хоче похвалити себе, а інші — підтримують, підтверджуючи: «Ти — молодець!».</w:t>
      </w:r>
    </w:p>
    <w:p w:rsidR="0051617E" w:rsidRPr="0051617E" w:rsidRDefault="0051617E" w:rsidP="004554C3">
      <w:pPr>
        <w:spacing w:line="360" w:lineRule="auto"/>
        <w:jc w:val="right"/>
        <w:rPr>
          <w:bCs/>
          <w:sz w:val="28"/>
          <w:szCs w:val="28"/>
          <w:lang w:val="uk-UA"/>
        </w:rPr>
      </w:pPr>
      <w:r w:rsidRPr="0051617E">
        <w:rPr>
          <w:sz w:val="28"/>
          <w:szCs w:val="28"/>
          <w:lang w:val="uk-UA"/>
        </w:rPr>
        <w:br w:type="page"/>
      </w:r>
      <w:r w:rsidR="004554C3" w:rsidRPr="004554C3">
        <w:rPr>
          <w:bCs/>
          <w:sz w:val="28"/>
          <w:szCs w:val="28"/>
          <w:lang w:val="uk-UA"/>
        </w:rPr>
        <w:t>Додаток Б</w:t>
      </w:r>
    </w:p>
    <w:p w:rsidR="0051617E" w:rsidRPr="0051617E" w:rsidRDefault="0051617E" w:rsidP="0051617E">
      <w:pPr>
        <w:spacing w:line="360" w:lineRule="auto"/>
        <w:jc w:val="center"/>
        <w:rPr>
          <w:b/>
          <w:bCs/>
          <w:sz w:val="28"/>
          <w:szCs w:val="28"/>
        </w:rPr>
      </w:pPr>
      <w:r w:rsidRPr="0051617E">
        <w:rPr>
          <w:b/>
          <w:bCs/>
          <w:sz w:val="28"/>
          <w:szCs w:val="28"/>
        </w:rPr>
        <w:t>Програма тренінгового курсу «Ти і суспільство» (11 клас)</w:t>
      </w:r>
    </w:p>
    <w:p w:rsidR="0051617E" w:rsidRPr="0051617E" w:rsidRDefault="0051617E" w:rsidP="0051617E">
      <w:pPr>
        <w:spacing w:line="360" w:lineRule="auto"/>
        <w:ind w:firstLine="709"/>
        <w:jc w:val="both"/>
        <w:rPr>
          <w:sz w:val="28"/>
          <w:szCs w:val="28"/>
        </w:rPr>
      </w:pPr>
      <w:r w:rsidRPr="0051617E">
        <w:rPr>
          <w:sz w:val="28"/>
          <w:szCs w:val="28"/>
        </w:rPr>
        <w:t>Метою розробленої програми є підготовка випускників шкілі</w:t>
      </w:r>
      <w:r w:rsidRPr="0051617E">
        <w:rPr>
          <w:sz w:val="28"/>
          <w:szCs w:val="28"/>
          <w:lang w:val="uk-UA"/>
        </w:rPr>
        <w:t>-</w:t>
      </w:r>
      <w:r w:rsidRPr="0051617E">
        <w:rPr>
          <w:sz w:val="28"/>
          <w:szCs w:val="28"/>
        </w:rPr>
        <w:t>нтернатів до ефективної адаптації в суспільстві шляхом реалізаціїсвоїх базових прав і свобод як дітей особливої категорії, сприяннярозвитку старшокласників як особистостей зі свідомим ставленнямдо своїх базових прав і обов’язків.</w:t>
      </w:r>
    </w:p>
    <w:p w:rsidR="0051617E" w:rsidRPr="0051617E" w:rsidRDefault="0051617E" w:rsidP="004554C3">
      <w:pPr>
        <w:spacing w:line="360" w:lineRule="auto"/>
        <w:ind w:firstLine="709"/>
        <w:jc w:val="both"/>
        <w:rPr>
          <w:sz w:val="28"/>
          <w:szCs w:val="28"/>
        </w:rPr>
      </w:pPr>
      <w:r w:rsidRPr="0051617E">
        <w:rPr>
          <w:sz w:val="28"/>
          <w:szCs w:val="28"/>
        </w:rPr>
        <w:t>Завдання програми: здійснити аналіз і самоаналіз учасникамирівнів знань своїх прав; розширити для учасників джерела отримання ними своїх правових знань; навчити їх користуватися веб-ресурсами Верховної Ради України і Адміністрації Президента України;розширити, узагальнити знання випускників про свої базові праваі обов’язки; спонукати їх цікавитися правовою інформацією; сприяти залученню учасників до поширення інформації про базові права іобов’язки особистості, формуванню у них правових умінь та стимулювати бажання реалізовувати свої базові права і обов’язки; формувати вміння знаходити причинно-наслідкові залежності між правами і обов’язками особистості, спільного прийняття групових рішень,поважати права і свободи інших.</w:t>
      </w:r>
    </w:p>
    <w:p w:rsidR="0051617E" w:rsidRPr="0051617E" w:rsidRDefault="0051617E" w:rsidP="004554C3">
      <w:pPr>
        <w:spacing w:line="360" w:lineRule="auto"/>
        <w:ind w:firstLine="709"/>
        <w:jc w:val="both"/>
        <w:rPr>
          <w:sz w:val="28"/>
          <w:szCs w:val="28"/>
        </w:rPr>
      </w:pPr>
      <w:r w:rsidRPr="0051617E">
        <w:rPr>
          <w:sz w:val="28"/>
          <w:szCs w:val="28"/>
        </w:rPr>
        <w:t>Основні поняття для засвоєння: Конституція України, декларація, конвенція, закон, права, права людини, права дитини, гендернарівність, базові права і обов’язки, Уповноважений Президента України з прав дитини, Уповноважений Верховної Ради України з правлюдини, служба у справах дітей районної державної адміністрації,відділ у справах сім’ї, молоді та спорту районної державної адміністрації, Центр соціальних служб для сім’ї, дітей та молоді районноїдержавної адміністрації, Державна служба зайнятості, правомірнаповедінка, правопорушення, злочин, тренінг.</w:t>
      </w:r>
    </w:p>
    <w:p w:rsidR="0051617E" w:rsidRPr="0051617E" w:rsidRDefault="0051617E" w:rsidP="0051617E">
      <w:pPr>
        <w:spacing w:line="360" w:lineRule="auto"/>
        <w:ind w:firstLine="709"/>
        <w:jc w:val="both"/>
        <w:rPr>
          <w:sz w:val="28"/>
          <w:szCs w:val="28"/>
        </w:rPr>
      </w:pPr>
      <w:r w:rsidRPr="0051617E">
        <w:rPr>
          <w:sz w:val="28"/>
          <w:szCs w:val="28"/>
        </w:rPr>
        <w:t>Обладнання: комп’ютери із доступом до мережі Інтернет, принтер, Конвенція ООН про права дитини, Конституція України, Закони України «Про охорону дитинства», «Про освіту», «Про забезпечення організаційно-правових умов соціального захисту дітей-сирітта дітей, позбавлених батьківського піклування», «Про зайнятістьнаселення», Житловий кодекс України, Цивільний кодекс України,Адміністративний кодекс України, Кримінальний кодекс України;плакат «Правила роботи групи», виставка книг, аркуші паперу, фломастери, магнітна дошка, ручки.</w:t>
      </w:r>
    </w:p>
    <w:p w:rsidR="0051617E" w:rsidRPr="0051617E" w:rsidRDefault="0051617E" w:rsidP="0051617E">
      <w:pPr>
        <w:spacing w:line="360" w:lineRule="auto"/>
        <w:ind w:firstLine="709"/>
        <w:jc w:val="both"/>
        <w:rPr>
          <w:sz w:val="28"/>
          <w:szCs w:val="28"/>
        </w:rPr>
      </w:pPr>
      <w:r w:rsidRPr="0051617E">
        <w:rPr>
          <w:sz w:val="28"/>
          <w:szCs w:val="28"/>
        </w:rPr>
        <w:t>СТРУКТУРА ПРОГРАМИ</w:t>
      </w:r>
    </w:p>
    <w:p w:rsidR="0051617E" w:rsidRPr="0051617E" w:rsidRDefault="0051617E" w:rsidP="0051617E">
      <w:pPr>
        <w:spacing w:line="360" w:lineRule="auto"/>
        <w:ind w:firstLine="709"/>
        <w:jc w:val="both"/>
        <w:rPr>
          <w:sz w:val="28"/>
          <w:szCs w:val="28"/>
        </w:rPr>
      </w:pPr>
      <w:r w:rsidRPr="0051617E">
        <w:rPr>
          <w:sz w:val="28"/>
          <w:szCs w:val="28"/>
        </w:rPr>
        <w:t>1. Захист твоїхжитловихта майновихправ</w:t>
      </w:r>
    </w:p>
    <w:p w:rsidR="0051617E" w:rsidRPr="0051617E" w:rsidRDefault="0051617E" w:rsidP="0051617E">
      <w:pPr>
        <w:spacing w:line="360" w:lineRule="auto"/>
        <w:ind w:firstLine="709"/>
        <w:jc w:val="both"/>
        <w:rPr>
          <w:sz w:val="28"/>
          <w:szCs w:val="28"/>
        </w:rPr>
      </w:pPr>
      <w:r w:rsidRPr="0051617E">
        <w:rPr>
          <w:sz w:val="28"/>
          <w:szCs w:val="28"/>
        </w:rPr>
        <w:t>1.1. Привітання. Вправа «Візитівка».</w:t>
      </w:r>
    </w:p>
    <w:p w:rsidR="0051617E" w:rsidRPr="0051617E" w:rsidRDefault="0051617E" w:rsidP="0051617E">
      <w:pPr>
        <w:spacing w:line="360" w:lineRule="auto"/>
        <w:ind w:firstLine="709"/>
        <w:jc w:val="both"/>
        <w:rPr>
          <w:sz w:val="28"/>
          <w:szCs w:val="28"/>
        </w:rPr>
      </w:pPr>
      <w:r w:rsidRPr="0051617E">
        <w:rPr>
          <w:sz w:val="28"/>
          <w:szCs w:val="28"/>
        </w:rPr>
        <w:t>1.2. Вироблення правил роботи групи. Вправа «Правила тренінгу».</w:t>
      </w:r>
    </w:p>
    <w:p w:rsidR="0051617E" w:rsidRPr="0051617E" w:rsidRDefault="0051617E" w:rsidP="0051617E">
      <w:pPr>
        <w:spacing w:line="360" w:lineRule="auto"/>
        <w:ind w:firstLine="709"/>
        <w:jc w:val="both"/>
        <w:rPr>
          <w:sz w:val="28"/>
          <w:szCs w:val="28"/>
        </w:rPr>
      </w:pPr>
      <w:r w:rsidRPr="0051617E">
        <w:rPr>
          <w:sz w:val="28"/>
          <w:szCs w:val="28"/>
        </w:rPr>
        <w:t>1.3. Визначення очікувань учасників групи. Вправа«Незакінчене речення».</w:t>
      </w:r>
    </w:p>
    <w:p w:rsidR="0051617E" w:rsidRPr="0051617E" w:rsidRDefault="0051617E" w:rsidP="0051617E">
      <w:pPr>
        <w:spacing w:line="360" w:lineRule="auto"/>
        <w:ind w:firstLine="709"/>
        <w:jc w:val="both"/>
        <w:rPr>
          <w:sz w:val="28"/>
          <w:szCs w:val="28"/>
        </w:rPr>
      </w:pPr>
      <w:r w:rsidRPr="0051617E">
        <w:rPr>
          <w:sz w:val="28"/>
          <w:szCs w:val="28"/>
        </w:rPr>
        <w:t>1.4. Оцінка рівня поінформованості учасників щодоокресленої тематики.</w:t>
      </w:r>
    </w:p>
    <w:p w:rsidR="0051617E" w:rsidRPr="0051617E" w:rsidRDefault="0051617E" w:rsidP="0051617E">
      <w:pPr>
        <w:spacing w:line="360" w:lineRule="auto"/>
        <w:ind w:firstLine="709"/>
        <w:jc w:val="both"/>
        <w:rPr>
          <w:sz w:val="28"/>
          <w:szCs w:val="28"/>
        </w:rPr>
      </w:pPr>
      <w:r w:rsidRPr="0051617E">
        <w:rPr>
          <w:sz w:val="28"/>
          <w:szCs w:val="28"/>
        </w:rPr>
        <w:t>1.5. Робота малих груп за вибором над текстами Конституції України (стаття 41), Житлового кодексуУкраїни (статті 9, 32, 46, 71), законів України</w:t>
      </w:r>
    </w:p>
    <w:p w:rsidR="0051617E" w:rsidRPr="0051617E" w:rsidRDefault="0051617E" w:rsidP="0051617E">
      <w:pPr>
        <w:spacing w:line="360" w:lineRule="auto"/>
        <w:ind w:firstLine="709"/>
        <w:jc w:val="both"/>
        <w:rPr>
          <w:sz w:val="28"/>
          <w:szCs w:val="28"/>
        </w:rPr>
      </w:pPr>
      <w:r w:rsidRPr="0051617E">
        <w:rPr>
          <w:sz w:val="28"/>
          <w:szCs w:val="28"/>
        </w:rPr>
        <w:t>«Про забезпечення організаційно-правових умовсоціального захисту дітей-сиріт та дітей, позбавлених батьківського піклування» (статті 4, 32,33), «Про охорону дитинства».</w:t>
      </w:r>
    </w:p>
    <w:p w:rsidR="0051617E" w:rsidRPr="0051617E" w:rsidRDefault="0051617E" w:rsidP="0051617E">
      <w:pPr>
        <w:spacing w:line="360" w:lineRule="auto"/>
        <w:ind w:firstLine="709"/>
        <w:jc w:val="both"/>
        <w:rPr>
          <w:sz w:val="28"/>
          <w:szCs w:val="28"/>
        </w:rPr>
      </w:pPr>
      <w:r w:rsidRPr="0051617E">
        <w:rPr>
          <w:sz w:val="28"/>
          <w:szCs w:val="28"/>
        </w:rPr>
        <w:t>1.6. Інформаційне повідомлення представників групппро зміст вивчених статей даних законів.</w:t>
      </w:r>
    </w:p>
    <w:p w:rsidR="0051617E" w:rsidRPr="0051617E" w:rsidRDefault="0051617E" w:rsidP="0051617E">
      <w:pPr>
        <w:spacing w:line="360" w:lineRule="auto"/>
        <w:ind w:firstLine="709"/>
        <w:jc w:val="both"/>
        <w:rPr>
          <w:sz w:val="28"/>
          <w:szCs w:val="28"/>
        </w:rPr>
      </w:pPr>
      <w:r w:rsidRPr="0051617E">
        <w:rPr>
          <w:sz w:val="28"/>
          <w:szCs w:val="28"/>
        </w:rPr>
        <w:t>1.7. Дискусія «Як реалізувати свої базові правана житло».</w:t>
      </w:r>
    </w:p>
    <w:p w:rsidR="0051617E" w:rsidRPr="0051617E" w:rsidRDefault="0051617E" w:rsidP="0051617E">
      <w:pPr>
        <w:spacing w:line="360" w:lineRule="auto"/>
        <w:ind w:firstLine="709"/>
        <w:jc w:val="both"/>
        <w:rPr>
          <w:sz w:val="28"/>
          <w:szCs w:val="28"/>
        </w:rPr>
      </w:pPr>
      <w:r w:rsidRPr="0051617E">
        <w:rPr>
          <w:sz w:val="28"/>
          <w:szCs w:val="28"/>
        </w:rPr>
        <w:t>1.8. Аналіз ступеня реалізації очікувань учасниківтренінгу. Оцінка отриманого досвіду.</w:t>
      </w:r>
    </w:p>
    <w:p w:rsidR="0051617E" w:rsidRPr="0051617E" w:rsidRDefault="0051617E" w:rsidP="0051617E">
      <w:pPr>
        <w:spacing w:line="360" w:lineRule="auto"/>
        <w:ind w:firstLine="709"/>
        <w:jc w:val="both"/>
        <w:rPr>
          <w:sz w:val="28"/>
          <w:szCs w:val="28"/>
        </w:rPr>
      </w:pPr>
      <w:r w:rsidRPr="0051617E">
        <w:rPr>
          <w:sz w:val="28"/>
          <w:szCs w:val="28"/>
        </w:rPr>
        <w:t>1.9. Підведення підсумків. Вправа «Оплески».</w:t>
      </w:r>
    </w:p>
    <w:p w:rsidR="0051617E" w:rsidRPr="0051617E" w:rsidRDefault="0051617E" w:rsidP="0051617E">
      <w:pPr>
        <w:spacing w:line="360" w:lineRule="auto"/>
        <w:ind w:firstLine="709"/>
        <w:jc w:val="both"/>
        <w:rPr>
          <w:sz w:val="28"/>
          <w:szCs w:val="28"/>
        </w:rPr>
      </w:pPr>
      <w:r w:rsidRPr="0051617E">
        <w:rPr>
          <w:sz w:val="28"/>
          <w:szCs w:val="28"/>
        </w:rPr>
        <w:t>2. Освіта:</w:t>
      </w:r>
    </w:p>
    <w:p w:rsidR="0051617E" w:rsidRPr="0051617E" w:rsidRDefault="0051617E" w:rsidP="0051617E">
      <w:pPr>
        <w:spacing w:line="360" w:lineRule="auto"/>
        <w:ind w:firstLine="709"/>
        <w:jc w:val="both"/>
        <w:rPr>
          <w:sz w:val="28"/>
          <w:szCs w:val="28"/>
        </w:rPr>
      </w:pPr>
      <w:r w:rsidRPr="0051617E">
        <w:rPr>
          <w:sz w:val="28"/>
          <w:szCs w:val="28"/>
        </w:rPr>
        <w:t>твої права іобов’язки</w:t>
      </w:r>
    </w:p>
    <w:p w:rsidR="0051617E" w:rsidRPr="0051617E" w:rsidRDefault="0051617E" w:rsidP="0051617E">
      <w:pPr>
        <w:spacing w:line="360" w:lineRule="auto"/>
        <w:ind w:firstLine="709"/>
        <w:jc w:val="both"/>
        <w:rPr>
          <w:sz w:val="28"/>
          <w:szCs w:val="28"/>
        </w:rPr>
      </w:pPr>
      <w:r w:rsidRPr="0051617E">
        <w:rPr>
          <w:sz w:val="28"/>
          <w:szCs w:val="28"/>
        </w:rPr>
        <w:t>2.1. Привітання. Гра «Струмочок».</w:t>
      </w:r>
    </w:p>
    <w:p w:rsidR="0051617E" w:rsidRPr="0051617E" w:rsidRDefault="0051617E" w:rsidP="0051617E">
      <w:pPr>
        <w:spacing w:line="360" w:lineRule="auto"/>
        <w:ind w:firstLine="709"/>
        <w:jc w:val="both"/>
        <w:rPr>
          <w:sz w:val="28"/>
          <w:szCs w:val="28"/>
        </w:rPr>
      </w:pPr>
      <w:r w:rsidRPr="0051617E">
        <w:rPr>
          <w:sz w:val="28"/>
          <w:szCs w:val="28"/>
        </w:rPr>
        <w:t>2.2. Уточнення правил роботи шляхом введення новихдозволів чи заборон.</w:t>
      </w:r>
    </w:p>
    <w:p w:rsidR="0051617E" w:rsidRPr="0051617E" w:rsidRDefault="0051617E" w:rsidP="0051617E">
      <w:pPr>
        <w:spacing w:line="360" w:lineRule="auto"/>
        <w:ind w:firstLine="709"/>
        <w:jc w:val="both"/>
        <w:rPr>
          <w:sz w:val="28"/>
          <w:szCs w:val="28"/>
        </w:rPr>
      </w:pPr>
      <w:r w:rsidRPr="0051617E">
        <w:rPr>
          <w:sz w:val="28"/>
          <w:szCs w:val="28"/>
        </w:rPr>
        <w:t>2.3. Визначення очікувань учасників тренінгу. Вправа«Мої таланти».</w:t>
      </w:r>
    </w:p>
    <w:p w:rsidR="0051617E" w:rsidRPr="0051617E" w:rsidRDefault="0051617E" w:rsidP="0051617E">
      <w:pPr>
        <w:spacing w:line="360" w:lineRule="auto"/>
        <w:ind w:firstLine="709"/>
        <w:jc w:val="both"/>
        <w:rPr>
          <w:sz w:val="28"/>
          <w:szCs w:val="28"/>
        </w:rPr>
      </w:pPr>
      <w:r w:rsidRPr="0051617E">
        <w:rPr>
          <w:sz w:val="28"/>
          <w:szCs w:val="28"/>
        </w:rPr>
        <w:t>2.4. Інформаційне повідомлення про Закон України«Про освіту».</w:t>
      </w:r>
    </w:p>
    <w:p w:rsidR="0051617E" w:rsidRPr="0051617E" w:rsidRDefault="0051617E" w:rsidP="0051617E">
      <w:pPr>
        <w:spacing w:line="360" w:lineRule="auto"/>
        <w:ind w:firstLine="709"/>
        <w:jc w:val="both"/>
        <w:rPr>
          <w:sz w:val="28"/>
          <w:szCs w:val="28"/>
        </w:rPr>
      </w:pPr>
      <w:r w:rsidRPr="0051617E">
        <w:rPr>
          <w:sz w:val="28"/>
          <w:szCs w:val="28"/>
        </w:rPr>
        <w:t>2.5. Робота малих груп над положеннями КонституціїУкраїни (стаття 53), законів «Про освіту» (статті41, 51-52), «Про забезпечення організаційно-</w:t>
      </w:r>
    </w:p>
    <w:p w:rsidR="0051617E" w:rsidRPr="0051617E" w:rsidRDefault="0051617E" w:rsidP="0051617E">
      <w:pPr>
        <w:spacing w:line="360" w:lineRule="auto"/>
        <w:ind w:firstLine="709"/>
        <w:jc w:val="both"/>
        <w:rPr>
          <w:sz w:val="28"/>
          <w:szCs w:val="28"/>
        </w:rPr>
      </w:pPr>
      <w:r w:rsidRPr="0051617E">
        <w:rPr>
          <w:sz w:val="28"/>
          <w:szCs w:val="28"/>
        </w:rPr>
        <w:t>правових умов соціального захисту дітей-сирітта дітей, позбавлених батьківського піклування»(статті 37-1, 39-3).</w:t>
      </w:r>
    </w:p>
    <w:p w:rsidR="0051617E" w:rsidRPr="0051617E" w:rsidRDefault="0051617E" w:rsidP="0051617E">
      <w:pPr>
        <w:spacing w:line="360" w:lineRule="auto"/>
        <w:ind w:firstLine="709"/>
        <w:jc w:val="both"/>
        <w:rPr>
          <w:sz w:val="28"/>
          <w:szCs w:val="28"/>
        </w:rPr>
      </w:pPr>
      <w:r w:rsidRPr="0051617E">
        <w:rPr>
          <w:sz w:val="28"/>
          <w:szCs w:val="28"/>
        </w:rPr>
        <w:t>2.6. Вправа «Колективне оформлення плакату«Я маю права на освіту».</w:t>
      </w:r>
    </w:p>
    <w:p w:rsidR="0051617E" w:rsidRPr="0051617E" w:rsidRDefault="0051617E" w:rsidP="0051617E">
      <w:pPr>
        <w:spacing w:line="360" w:lineRule="auto"/>
        <w:ind w:firstLine="709"/>
        <w:jc w:val="both"/>
        <w:rPr>
          <w:sz w:val="28"/>
          <w:szCs w:val="28"/>
        </w:rPr>
      </w:pPr>
      <w:r w:rsidRPr="0051617E">
        <w:rPr>
          <w:sz w:val="28"/>
          <w:szCs w:val="28"/>
        </w:rPr>
        <w:t>2.7. Дебати «Як реалізувати свої права на освіту?»</w:t>
      </w:r>
    </w:p>
    <w:p w:rsidR="0051617E" w:rsidRPr="0051617E" w:rsidRDefault="0051617E" w:rsidP="0051617E">
      <w:pPr>
        <w:spacing w:line="360" w:lineRule="auto"/>
        <w:ind w:firstLine="709"/>
        <w:jc w:val="both"/>
        <w:rPr>
          <w:sz w:val="28"/>
          <w:szCs w:val="28"/>
        </w:rPr>
      </w:pPr>
      <w:r w:rsidRPr="0051617E">
        <w:rPr>
          <w:sz w:val="28"/>
          <w:szCs w:val="28"/>
        </w:rPr>
        <w:t>2.8. Аналіз ступеня реалізації очікувань учасників.</w:t>
      </w:r>
    </w:p>
    <w:p w:rsidR="0051617E" w:rsidRPr="0051617E" w:rsidRDefault="0051617E" w:rsidP="0051617E">
      <w:pPr>
        <w:spacing w:line="360" w:lineRule="auto"/>
        <w:ind w:firstLine="709"/>
        <w:jc w:val="both"/>
        <w:rPr>
          <w:sz w:val="28"/>
          <w:szCs w:val="28"/>
        </w:rPr>
      </w:pPr>
      <w:r w:rsidRPr="0051617E">
        <w:rPr>
          <w:sz w:val="28"/>
          <w:szCs w:val="28"/>
        </w:rPr>
        <w:t>2.9. Підведення підсумків. Вправа «Рух по колу».</w:t>
      </w:r>
    </w:p>
    <w:p w:rsidR="0051617E" w:rsidRPr="0051617E" w:rsidRDefault="0051617E" w:rsidP="0051617E">
      <w:pPr>
        <w:spacing w:line="360" w:lineRule="auto"/>
        <w:ind w:firstLine="709"/>
        <w:jc w:val="both"/>
        <w:rPr>
          <w:sz w:val="28"/>
          <w:szCs w:val="28"/>
        </w:rPr>
      </w:pPr>
      <w:r w:rsidRPr="0051617E">
        <w:rPr>
          <w:sz w:val="28"/>
          <w:szCs w:val="28"/>
        </w:rPr>
        <w:t>3. Твоє правона працевлаштуванняна першеробоче місце</w:t>
      </w:r>
    </w:p>
    <w:p w:rsidR="0051617E" w:rsidRPr="0051617E" w:rsidRDefault="0051617E" w:rsidP="0051617E">
      <w:pPr>
        <w:spacing w:line="360" w:lineRule="auto"/>
        <w:ind w:firstLine="709"/>
        <w:jc w:val="both"/>
        <w:rPr>
          <w:sz w:val="28"/>
          <w:szCs w:val="28"/>
        </w:rPr>
      </w:pPr>
      <w:r w:rsidRPr="0051617E">
        <w:rPr>
          <w:sz w:val="28"/>
          <w:szCs w:val="28"/>
        </w:rPr>
        <w:t>3.1. Привітання. Вправа «Плутанина».</w:t>
      </w:r>
    </w:p>
    <w:p w:rsidR="0051617E" w:rsidRPr="0051617E" w:rsidRDefault="0051617E" w:rsidP="0051617E">
      <w:pPr>
        <w:spacing w:line="360" w:lineRule="auto"/>
        <w:ind w:firstLine="709"/>
        <w:jc w:val="both"/>
        <w:rPr>
          <w:sz w:val="28"/>
          <w:szCs w:val="28"/>
        </w:rPr>
      </w:pPr>
      <w:r w:rsidRPr="0051617E">
        <w:rPr>
          <w:sz w:val="28"/>
          <w:szCs w:val="28"/>
        </w:rPr>
        <w:t>3.2. Повторення правил роботи.</w:t>
      </w:r>
    </w:p>
    <w:p w:rsidR="0051617E" w:rsidRPr="0051617E" w:rsidRDefault="0051617E" w:rsidP="0051617E">
      <w:pPr>
        <w:spacing w:line="360" w:lineRule="auto"/>
        <w:ind w:firstLine="709"/>
        <w:jc w:val="both"/>
        <w:rPr>
          <w:sz w:val="28"/>
          <w:szCs w:val="28"/>
        </w:rPr>
      </w:pPr>
      <w:r w:rsidRPr="0051617E">
        <w:rPr>
          <w:sz w:val="28"/>
          <w:szCs w:val="28"/>
        </w:rPr>
        <w:t>3.3. Визначення очікувань учасників тренінгу.</w:t>
      </w:r>
    </w:p>
    <w:p w:rsidR="0051617E" w:rsidRPr="0051617E" w:rsidRDefault="0051617E" w:rsidP="0051617E">
      <w:pPr>
        <w:spacing w:line="360" w:lineRule="auto"/>
        <w:ind w:firstLine="709"/>
        <w:jc w:val="both"/>
        <w:rPr>
          <w:sz w:val="28"/>
          <w:szCs w:val="28"/>
        </w:rPr>
      </w:pPr>
      <w:r w:rsidRPr="0051617E">
        <w:rPr>
          <w:sz w:val="28"/>
          <w:szCs w:val="28"/>
        </w:rPr>
        <w:t>3.4. Визначення поінформованості учасників щодосвоїх прав на працевлаштування на перше робочемісце. Вправа «Групове інтерв’ю».</w:t>
      </w:r>
    </w:p>
    <w:p w:rsidR="0051617E" w:rsidRPr="0051617E" w:rsidRDefault="0051617E" w:rsidP="0051617E">
      <w:pPr>
        <w:spacing w:line="360" w:lineRule="auto"/>
        <w:ind w:firstLine="709"/>
        <w:jc w:val="both"/>
        <w:rPr>
          <w:sz w:val="28"/>
          <w:szCs w:val="28"/>
        </w:rPr>
      </w:pPr>
      <w:r w:rsidRPr="0051617E">
        <w:rPr>
          <w:sz w:val="28"/>
          <w:szCs w:val="28"/>
        </w:rPr>
        <w:t>3.5. Ознайомлення та обговорення положеньКонституції України (статті 43-44, 46), законівУкраїни «Про забезпечення організаційно-правових умов соціального захисту дітей-сиріт та дітей,позбавлених батьківського піклування» (стаття23), «Про зайнятість населення» (зокрема,про діяльність державної служби зайнятості).</w:t>
      </w:r>
    </w:p>
    <w:p w:rsidR="0051617E" w:rsidRPr="0051617E" w:rsidRDefault="0051617E" w:rsidP="0051617E">
      <w:pPr>
        <w:spacing w:line="360" w:lineRule="auto"/>
        <w:ind w:firstLine="709"/>
        <w:jc w:val="both"/>
        <w:rPr>
          <w:sz w:val="28"/>
          <w:szCs w:val="28"/>
        </w:rPr>
      </w:pPr>
      <w:r w:rsidRPr="0051617E">
        <w:rPr>
          <w:sz w:val="28"/>
          <w:szCs w:val="28"/>
        </w:rPr>
        <w:t>3.6. Вправа «Як правильно скласти резюме».</w:t>
      </w:r>
    </w:p>
    <w:p w:rsidR="0051617E" w:rsidRPr="0051617E" w:rsidRDefault="0051617E" w:rsidP="0051617E">
      <w:pPr>
        <w:spacing w:line="360" w:lineRule="auto"/>
        <w:ind w:firstLine="709"/>
        <w:jc w:val="both"/>
        <w:rPr>
          <w:sz w:val="28"/>
          <w:szCs w:val="28"/>
        </w:rPr>
      </w:pPr>
      <w:r w:rsidRPr="0051617E">
        <w:rPr>
          <w:sz w:val="28"/>
          <w:szCs w:val="28"/>
        </w:rPr>
        <w:t>3.7. Вправа «Співбесіда із працедавцем».</w:t>
      </w:r>
    </w:p>
    <w:p w:rsidR="0051617E" w:rsidRPr="0051617E" w:rsidRDefault="0051617E" w:rsidP="0051617E">
      <w:pPr>
        <w:spacing w:line="360" w:lineRule="auto"/>
        <w:ind w:firstLine="709"/>
        <w:jc w:val="both"/>
        <w:rPr>
          <w:sz w:val="28"/>
          <w:szCs w:val="28"/>
        </w:rPr>
      </w:pPr>
      <w:r w:rsidRPr="0051617E">
        <w:rPr>
          <w:sz w:val="28"/>
          <w:szCs w:val="28"/>
        </w:rPr>
        <w:t>3.8. Аналіз ступеня реалізації очікувань.</w:t>
      </w:r>
    </w:p>
    <w:p w:rsidR="0051617E" w:rsidRPr="0051617E" w:rsidRDefault="0051617E" w:rsidP="0051617E">
      <w:pPr>
        <w:spacing w:line="360" w:lineRule="auto"/>
        <w:ind w:firstLine="709"/>
        <w:jc w:val="both"/>
        <w:rPr>
          <w:sz w:val="28"/>
          <w:szCs w:val="28"/>
        </w:rPr>
      </w:pPr>
      <w:r w:rsidRPr="0051617E">
        <w:rPr>
          <w:sz w:val="28"/>
          <w:szCs w:val="28"/>
        </w:rPr>
        <w:t>3.9. Підведення підсумків. Рефлексія та евалюація.</w:t>
      </w:r>
    </w:p>
    <w:p w:rsidR="0051617E" w:rsidRPr="0051617E" w:rsidRDefault="0051617E" w:rsidP="0051617E">
      <w:pPr>
        <w:spacing w:line="360" w:lineRule="auto"/>
        <w:ind w:firstLine="709"/>
        <w:jc w:val="both"/>
        <w:rPr>
          <w:sz w:val="28"/>
          <w:szCs w:val="28"/>
        </w:rPr>
      </w:pPr>
      <w:r w:rsidRPr="0051617E">
        <w:rPr>
          <w:sz w:val="28"/>
          <w:szCs w:val="28"/>
        </w:rPr>
        <w:t>4. Твій соціальний захист</w:t>
      </w:r>
    </w:p>
    <w:p w:rsidR="0051617E" w:rsidRPr="0051617E" w:rsidRDefault="0051617E" w:rsidP="0051617E">
      <w:pPr>
        <w:spacing w:line="360" w:lineRule="auto"/>
        <w:ind w:firstLine="709"/>
        <w:jc w:val="both"/>
        <w:rPr>
          <w:sz w:val="28"/>
          <w:szCs w:val="28"/>
        </w:rPr>
      </w:pPr>
      <w:r w:rsidRPr="0051617E">
        <w:rPr>
          <w:sz w:val="28"/>
          <w:szCs w:val="28"/>
        </w:rPr>
        <w:t>4.1. Привітання. Вправа «Посмішка по колу».</w:t>
      </w:r>
    </w:p>
    <w:p w:rsidR="0051617E" w:rsidRPr="0051617E" w:rsidRDefault="0051617E" w:rsidP="0051617E">
      <w:pPr>
        <w:spacing w:line="360" w:lineRule="auto"/>
        <w:ind w:firstLine="709"/>
        <w:jc w:val="both"/>
        <w:rPr>
          <w:sz w:val="28"/>
          <w:szCs w:val="28"/>
        </w:rPr>
      </w:pPr>
      <w:r w:rsidRPr="0051617E">
        <w:rPr>
          <w:sz w:val="28"/>
          <w:szCs w:val="28"/>
        </w:rPr>
        <w:t>4.2. Уточнення правил роботи, зокрема, з комп’ютером і принтером.</w:t>
      </w:r>
    </w:p>
    <w:p w:rsidR="0051617E" w:rsidRPr="0051617E" w:rsidRDefault="0051617E" w:rsidP="0051617E">
      <w:pPr>
        <w:spacing w:line="360" w:lineRule="auto"/>
        <w:ind w:firstLine="709"/>
        <w:jc w:val="both"/>
        <w:rPr>
          <w:sz w:val="28"/>
          <w:szCs w:val="28"/>
        </w:rPr>
      </w:pPr>
      <w:r w:rsidRPr="0051617E">
        <w:rPr>
          <w:sz w:val="28"/>
          <w:szCs w:val="28"/>
        </w:rPr>
        <w:t>4.3. Визначення очікувань учасників. Вправа «Незакінчене речення». Визначення рівня обізнаностіучасників щодо даної проблеми.</w:t>
      </w:r>
    </w:p>
    <w:p w:rsidR="0051617E" w:rsidRPr="0051617E" w:rsidRDefault="0051617E" w:rsidP="0051617E">
      <w:pPr>
        <w:spacing w:line="360" w:lineRule="auto"/>
        <w:ind w:firstLine="709"/>
        <w:jc w:val="both"/>
        <w:rPr>
          <w:sz w:val="28"/>
          <w:szCs w:val="28"/>
        </w:rPr>
      </w:pPr>
      <w:r w:rsidRPr="0051617E">
        <w:rPr>
          <w:sz w:val="28"/>
          <w:szCs w:val="28"/>
        </w:rPr>
        <w:t>4.4. Ознайомлення, обговорення змісту статей 11,39-5, 39-6, 39-8, 40 Закону України «Про забезпечення організаційно-правових умов соціальногозахисту дітей-сиріт та дітей, позбавлених батьківського піклування».</w:t>
      </w:r>
    </w:p>
    <w:p w:rsidR="0051617E" w:rsidRPr="0051617E" w:rsidRDefault="0051617E" w:rsidP="0051617E">
      <w:pPr>
        <w:spacing w:line="360" w:lineRule="auto"/>
        <w:ind w:firstLine="709"/>
        <w:jc w:val="both"/>
        <w:rPr>
          <w:sz w:val="28"/>
          <w:szCs w:val="28"/>
        </w:rPr>
      </w:pPr>
      <w:r w:rsidRPr="0051617E">
        <w:rPr>
          <w:sz w:val="28"/>
          <w:szCs w:val="28"/>
        </w:rPr>
        <w:t>4.5. Вправа «Правомірні вчинки для реалізації свогосоціального захисту». Систематизація знань старшокласників із проблеми.</w:t>
      </w:r>
    </w:p>
    <w:p w:rsidR="0051617E" w:rsidRPr="0051617E" w:rsidRDefault="0051617E" w:rsidP="0051617E">
      <w:pPr>
        <w:spacing w:line="360" w:lineRule="auto"/>
        <w:ind w:firstLine="709"/>
        <w:jc w:val="both"/>
        <w:rPr>
          <w:sz w:val="28"/>
          <w:szCs w:val="28"/>
        </w:rPr>
      </w:pPr>
      <w:r w:rsidRPr="0051617E">
        <w:rPr>
          <w:sz w:val="28"/>
          <w:szCs w:val="28"/>
        </w:rPr>
        <w:t>4.6. Вправа «Ти не один». Пошук веб-сторінки Уповноваженого Президента України з прав дитини таУповноваженого Верховної Ради України з правлюдини.</w:t>
      </w:r>
    </w:p>
    <w:p w:rsidR="0051617E" w:rsidRPr="0051617E" w:rsidRDefault="0051617E" w:rsidP="0051617E">
      <w:pPr>
        <w:spacing w:line="360" w:lineRule="auto"/>
        <w:ind w:firstLine="709"/>
        <w:jc w:val="both"/>
        <w:rPr>
          <w:sz w:val="28"/>
          <w:szCs w:val="28"/>
        </w:rPr>
      </w:pPr>
      <w:r w:rsidRPr="0051617E">
        <w:rPr>
          <w:sz w:val="28"/>
          <w:szCs w:val="28"/>
        </w:rPr>
        <w:t>4.7. Аналіз ступеня реалізації очікувань учасників.</w:t>
      </w:r>
    </w:p>
    <w:p w:rsidR="0051617E" w:rsidRPr="0051617E" w:rsidRDefault="0051617E" w:rsidP="0051617E">
      <w:pPr>
        <w:spacing w:line="360" w:lineRule="auto"/>
        <w:ind w:firstLine="709"/>
        <w:jc w:val="both"/>
        <w:rPr>
          <w:sz w:val="28"/>
          <w:szCs w:val="28"/>
        </w:rPr>
      </w:pPr>
      <w:r w:rsidRPr="0051617E">
        <w:rPr>
          <w:sz w:val="28"/>
          <w:szCs w:val="28"/>
        </w:rPr>
        <w:t>4.8. Підведення загальних підсумків.</w:t>
      </w:r>
    </w:p>
    <w:p w:rsidR="004554C3" w:rsidRDefault="004554C3">
      <w:pPr>
        <w:widowControl/>
        <w:autoSpaceDE/>
        <w:autoSpaceDN/>
        <w:adjustRightInd/>
        <w:spacing w:after="160" w:line="259" w:lineRule="auto"/>
        <w:rPr>
          <w:b/>
          <w:sz w:val="28"/>
          <w:szCs w:val="28"/>
          <w:lang w:val="uk-UA" w:eastAsia="uk-UA"/>
        </w:rPr>
      </w:pPr>
    </w:p>
    <w:sectPr w:rsidR="004554C3" w:rsidSect="008C43B9">
      <w:headerReference w:type="default" r:id="rId68"/>
      <w:pgSz w:w="11906" w:h="16838"/>
      <w:pgMar w:top="1134" w:right="851" w:bottom="1134"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C7C" w:rsidRDefault="000D7C7C" w:rsidP="003F3708">
      <w:r>
        <w:separator/>
      </w:r>
    </w:p>
  </w:endnote>
  <w:endnote w:type="continuationSeparator" w:id="1">
    <w:p w:rsidR="000D7C7C" w:rsidRDefault="000D7C7C" w:rsidP="003F3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DejaVu Sans">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C7C" w:rsidRDefault="000D7C7C" w:rsidP="003F3708">
      <w:r>
        <w:separator/>
      </w:r>
    </w:p>
  </w:footnote>
  <w:footnote w:type="continuationSeparator" w:id="1">
    <w:p w:rsidR="000D7C7C" w:rsidRDefault="000D7C7C" w:rsidP="003F3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033143"/>
      <w:docPartObj>
        <w:docPartGallery w:val="Page Numbers (Top of Page)"/>
        <w:docPartUnique/>
      </w:docPartObj>
    </w:sdtPr>
    <w:sdtEndPr>
      <w:rPr>
        <w:sz w:val="24"/>
      </w:rPr>
    </w:sdtEndPr>
    <w:sdtContent>
      <w:p w:rsidR="0055047D" w:rsidRPr="00BD7ACF" w:rsidRDefault="0041540A" w:rsidP="00BD7ACF">
        <w:pPr>
          <w:pStyle w:val="af"/>
          <w:jc w:val="right"/>
          <w:rPr>
            <w:sz w:val="24"/>
          </w:rPr>
        </w:pPr>
        <w:r w:rsidRPr="00270794">
          <w:rPr>
            <w:sz w:val="24"/>
          </w:rPr>
          <w:fldChar w:fldCharType="begin"/>
        </w:r>
        <w:r w:rsidR="0055047D" w:rsidRPr="00270794">
          <w:rPr>
            <w:sz w:val="24"/>
          </w:rPr>
          <w:instrText>PAGE   \* MERGEFORMAT</w:instrText>
        </w:r>
        <w:r w:rsidRPr="00270794">
          <w:rPr>
            <w:sz w:val="24"/>
          </w:rPr>
          <w:fldChar w:fldCharType="separate"/>
        </w:r>
        <w:r w:rsidR="00823C02">
          <w:rPr>
            <w:noProof/>
            <w:sz w:val="24"/>
          </w:rPr>
          <w:t>106</w:t>
        </w:r>
        <w:r w:rsidRPr="00270794">
          <w:rPr>
            <w:noProof/>
            <w:sz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7D" w:rsidRPr="00270794" w:rsidRDefault="0055047D">
    <w:pPr>
      <w:pStyle w:val="af"/>
      <w:jc w:val="right"/>
      <w:rPr>
        <w:sz w:val="24"/>
      </w:rPr>
    </w:pPr>
  </w:p>
  <w:p w:rsidR="0055047D" w:rsidRDefault="0055047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FE1"/>
    <w:multiLevelType w:val="hybridMultilevel"/>
    <w:tmpl w:val="DE40CD38"/>
    <w:lvl w:ilvl="0" w:tplc="A4062A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2F51BA2"/>
    <w:multiLevelType w:val="hybridMultilevel"/>
    <w:tmpl w:val="3B48C148"/>
    <w:lvl w:ilvl="0" w:tplc="C6066D26">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055B1ED0"/>
    <w:multiLevelType w:val="hybridMultilevel"/>
    <w:tmpl w:val="E68081A6"/>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9BC1813"/>
    <w:multiLevelType w:val="hybridMultilevel"/>
    <w:tmpl w:val="A1AE330A"/>
    <w:lvl w:ilvl="0" w:tplc="8A043A3E">
      <w:numFmt w:val="bullet"/>
      <w:lvlText w:val="—"/>
      <w:lvlJc w:val="left"/>
      <w:pPr>
        <w:ind w:left="2498" w:hanging="360"/>
      </w:pPr>
      <w:rPr>
        <w:rFonts w:ascii="Times New Roman" w:eastAsia="Times New Roman" w:hAnsi="Times New Roman" w:cs="Times New Roman" w:hint="default"/>
      </w:rPr>
    </w:lvl>
    <w:lvl w:ilvl="1" w:tplc="C6066D26">
      <w:start w:val="1"/>
      <w:numFmt w:val="bullet"/>
      <w:lvlText w:val="-"/>
      <w:lvlJc w:val="left"/>
      <w:pPr>
        <w:ind w:left="2149" w:hanging="360"/>
      </w:pPr>
      <w:rPr>
        <w:rFonts w:ascii="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0D546FC5"/>
    <w:multiLevelType w:val="multilevel"/>
    <w:tmpl w:val="4164ED6E"/>
    <w:lvl w:ilvl="0">
      <w:start w:val="1"/>
      <w:numFmt w:val="decimal"/>
      <w:lvlText w:val="%1."/>
      <w:lvlJc w:val="left"/>
      <w:pPr>
        <w:ind w:left="585" w:hanging="58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E226AE8"/>
    <w:multiLevelType w:val="hybridMultilevel"/>
    <w:tmpl w:val="3594C2DC"/>
    <w:lvl w:ilvl="0" w:tplc="C6066D26">
      <w:start w:val="1"/>
      <w:numFmt w:val="bullet"/>
      <w:lvlText w:val="-"/>
      <w:lvlJc w:val="left"/>
      <w:pPr>
        <w:ind w:left="2123" w:hanging="705"/>
      </w:pPr>
      <w:rPr>
        <w:rFonts w:ascii="Times New Roman" w:hAnsi="Times New Roman" w:cs="Times New Roman" w:hint="default"/>
      </w:rPr>
    </w:lvl>
    <w:lvl w:ilvl="1" w:tplc="C6066D26">
      <w:start w:val="1"/>
      <w:numFmt w:val="bullet"/>
      <w:lvlText w:val="-"/>
      <w:lvlJc w:val="left"/>
      <w:pPr>
        <w:ind w:left="2494" w:hanging="705"/>
      </w:pPr>
      <w:rPr>
        <w:rFonts w:ascii="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8704814"/>
    <w:multiLevelType w:val="hybridMultilevel"/>
    <w:tmpl w:val="BE96161E"/>
    <w:lvl w:ilvl="0" w:tplc="D8DCF3FE">
      <w:start w:val="1"/>
      <w:numFmt w:val="decimal"/>
      <w:lvlText w:val="%1."/>
      <w:lvlJc w:val="left"/>
      <w:pPr>
        <w:tabs>
          <w:tab w:val="num" w:pos="360"/>
        </w:tabs>
        <w:ind w:left="360" w:hanging="360"/>
      </w:pPr>
      <w:rPr>
        <w:b w:val="0"/>
        <w:bCs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0F72FE9"/>
    <w:multiLevelType w:val="multilevel"/>
    <w:tmpl w:val="8788E64C"/>
    <w:lvl w:ilvl="0">
      <w:start w:val="1"/>
      <w:numFmt w:val="decimal"/>
      <w:lvlText w:val="%1"/>
      <w:lvlJc w:val="left"/>
      <w:pPr>
        <w:tabs>
          <w:tab w:val="num" w:pos="360"/>
        </w:tabs>
        <w:ind w:left="360" w:hanging="360"/>
      </w:pPr>
      <w:rPr>
        <w:i w:val="0"/>
      </w:rPr>
    </w:lvl>
    <w:lvl w:ilvl="1">
      <w:start w:val="1"/>
      <w:numFmt w:val="decimal"/>
      <w:lvlText w:val="%1.%2"/>
      <w:lvlJc w:val="left"/>
      <w:pPr>
        <w:tabs>
          <w:tab w:val="num" w:pos="720"/>
        </w:tabs>
        <w:ind w:left="720" w:hanging="360"/>
      </w:pPr>
      <w:rPr>
        <w:i w:val="0"/>
      </w:rPr>
    </w:lvl>
    <w:lvl w:ilvl="2">
      <w:start w:val="1"/>
      <w:numFmt w:val="decimal"/>
      <w:lvlText w:val="%1.%2.%3"/>
      <w:lvlJc w:val="left"/>
      <w:pPr>
        <w:tabs>
          <w:tab w:val="num" w:pos="1440"/>
        </w:tabs>
        <w:ind w:left="1440" w:hanging="720"/>
      </w:pPr>
      <w:rPr>
        <w:i w:val="0"/>
      </w:rPr>
    </w:lvl>
    <w:lvl w:ilvl="3">
      <w:start w:val="1"/>
      <w:numFmt w:val="decimal"/>
      <w:lvlText w:val="%1.%2.%3.%4"/>
      <w:lvlJc w:val="left"/>
      <w:pPr>
        <w:tabs>
          <w:tab w:val="num" w:pos="2160"/>
        </w:tabs>
        <w:ind w:left="2160" w:hanging="1080"/>
      </w:pPr>
      <w:rPr>
        <w:i w:val="0"/>
      </w:rPr>
    </w:lvl>
    <w:lvl w:ilvl="4">
      <w:start w:val="1"/>
      <w:numFmt w:val="decimal"/>
      <w:lvlText w:val="%1.%2.%3.%4.%5"/>
      <w:lvlJc w:val="left"/>
      <w:pPr>
        <w:tabs>
          <w:tab w:val="num" w:pos="2520"/>
        </w:tabs>
        <w:ind w:left="2520" w:hanging="1080"/>
      </w:pPr>
      <w:rPr>
        <w:i w:val="0"/>
      </w:rPr>
    </w:lvl>
    <w:lvl w:ilvl="5">
      <w:start w:val="1"/>
      <w:numFmt w:val="decimal"/>
      <w:lvlText w:val="%1.%2.%3.%4.%5.%6"/>
      <w:lvlJc w:val="left"/>
      <w:pPr>
        <w:tabs>
          <w:tab w:val="num" w:pos="3240"/>
        </w:tabs>
        <w:ind w:left="3240" w:hanging="1440"/>
      </w:pPr>
      <w:rPr>
        <w:i w:val="0"/>
      </w:rPr>
    </w:lvl>
    <w:lvl w:ilvl="6">
      <w:start w:val="1"/>
      <w:numFmt w:val="decimal"/>
      <w:lvlText w:val="%1.%2.%3.%4.%5.%6.%7"/>
      <w:lvlJc w:val="left"/>
      <w:pPr>
        <w:tabs>
          <w:tab w:val="num" w:pos="3600"/>
        </w:tabs>
        <w:ind w:left="3600" w:hanging="1440"/>
      </w:pPr>
      <w:rPr>
        <w:i w:val="0"/>
      </w:rPr>
    </w:lvl>
    <w:lvl w:ilvl="7">
      <w:start w:val="1"/>
      <w:numFmt w:val="decimal"/>
      <w:lvlText w:val="%1.%2.%3.%4.%5.%6.%7.%8"/>
      <w:lvlJc w:val="left"/>
      <w:pPr>
        <w:tabs>
          <w:tab w:val="num" w:pos="4320"/>
        </w:tabs>
        <w:ind w:left="4320" w:hanging="1800"/>
      </w:pPr>
      <w:rPr>
        <w:i w:val="0"/>
      </w:rPr>
    </w:lvl>
    <w:lvl w:ilvl="8">
      <w:start w:val="1"/>
      <w:numFmt w:val="decimal"/>
      <w:lvlText w:val="%1.%2.%3.%4.%5.%6.%7.%8.%9"/>
      <w:lvlJc w:val="left"/>
      <w:pPr>
        <w:tabs>
          <w:tab w:val="num" w:pos="5040"/>
        </w:tabs>
        <w:ind w:left="5040" w:hanging="2160"/>
      </w:pPr>
      <w:rPr>
        <w:i w:val="0"/>
      </w:rPr>
    </w:lvl>
  </w:abstractNum>
  <w:abstractNum w:abstractNumId="8">
    <w:nsid w:val="3341121B"/>
    <w:multiLevelType w:val="hybridMultilevel"/>
    <w:tmpl w:val="85C8AEFC"/>
    <w:lvl w:ilvl="0" w:tplc="66BEE09A">
      <w:start w:val="19"/>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6FA52D4"/>
    <w:multiLevelType w:val="hybridMultilevel"/>
    <w:tmpl w:val="F976B792"/>
    <w:lvl w:ilvl="0" w:tplc="C6066D26">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39E955B0"/>
    <w:multiLevelType w:val="hybridMultilevel"/>
    <w:tmpl w:val="F7D0A26E"/>
    <w:lvl w:ilvl="0" w:tplc="66BEE0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C8F0472"/>
    <w:multiLevelType w:val="hybridMultilevel"/>
    <w:tmpl w:val="97120050"/>
    <w:lvl w:ilvl="0" w:tplc="5928D3AE">
      <w:start w:val="1"/>
      <w:numFmt w:val="decimal"/>
      <w:lvlText w:val="%1."/>
      <w:lvlJc w:val="left"/>
      <w:pPr>
        <w:tabs>
          <w:tab w:val="num" w:pos="795"/>
        </w:tabs>
        <w:ind w:left="795" w:hanging="43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6C0D70"/>
    <w:multiLevelType w:val="hybridMultilevel"/>
    <w:tmpl w:val="919A5CB6"/>
    <w:lvl w:ilvl="0" w:tplc="C6066D26">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EE9437C"/>
    <w:multiLevelType w:val="hybridMultilevel"/>
    <w:tmpl w:val="9B2086CE"/>
    <w:lvl w:ilvl="0" w:tplc="06541E10">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4">
    <w:nsid w:val="46502C9D"/>
    <w:multiLevelType w:val="hybridMultilevel"/>
    <w:tmpl w:val="CF86E3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A24960"/>
    <w:multiLevelType w:val="hybridMultilevel"/>
    <w:tmpl w:val="CD5AA5CC"/>
    <w:lvl w:ilvl="0" w:tplc="47C4A0E4">
      <w:start w:val="3"/>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499758D5"/>
    <w:multiLevelType w:val="hybridMultilevel"/>
    <w:tmpl w:val="68C0F1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4DB16F8"/>
    <w:multiLevelType w:val="hybridMultilevel"/>
    <w:tmpl w:val="E85A74B8"/>
    <w:lvl w:ilvl="0" w:tplc="C6066D2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6D03BC7"/>
    <w:multiLevelType w:val="hybridMultilevel"/>
    <w:tmpl w:val="924005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D7349BC"/>
    <w:multiLevelType w:val="hybridMultilevel"/>
    <w:tmpl w:val="231EBB2E"/>
    <w:lvl w:ilvl="0" w:tplc="66BEE0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F296D48"/>
    <w:multiLevelType w:val="hybridMultilevel"/>
    <w:tmpl w:val="9BF45540"/>
    <w:lvl w:ilvl="0" w:tplc="C6066D2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6BC66491"/>
    <w:multiLevelType w:val="hybridMultilevel"/>
    <w:tmpl w:val="B2587528"/>
    <w:lvl w:ilvl="0" w:tplc="C6066D26">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6E754117"/>
    <w:multiLevelType w:val="hybridMultilevel"/>
    <w:tmpl w:val="927659FC"/>
    <w:lvl w:ilvl="0" w:tplc="C6066D2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6F490E8D"/>
    <w:multiLevelType w:val="hybridMultilevel"/>
    <w:tmpl w:val="07161D66"/>
    <w:lvl w:ilvl="0" w:tplc="C6066D26">
      <w:start w:val="1"/>
      <w:numFmt w:val="bullet"/>
      <w:lvlText w:val="-"/>
      <w:lvlJc w:val="left"/>
      <w:pPr>
        <w:tabs>
          <w:tab w:val="num" w:pos="928"/>
        </w:tabs>
        <w:ind w:left="928" w:hanging="360"/>
      </w:pPr>
      <w:rPr>
        <w:rFonts w:ascii="Times New Roman" w:hAnsi="Times New Roman" w:cs="Times New Roman" w:hint="default"/>
      </w:rPr>
    </w:lvl>
    <w:lvl w:ilvl="1" w:tplc="04090003">
      <w:start w:val="1"/>
      <w:numFmt w:val="bullet"/>
      <w:lvlText w:val="o"/>
      <w:lvlJc w:val="left"/>
      <w:pPr>
        <w:tabs>
          <w:tab w:val="num" w:pos="1648"/>
        </w:tabs>
        <w:ind w:left="1648" w:hanging="360"/>
      </w:pPr>
      <w:rPr>
        <w:rFonts w:ascii="Courier New" w:hAnsi="Courier New" w:cs="Courier New" w:hint="default"/>
      </w:rPr>
    </w:lvl>
    <w:lvl w:ilvl="2" w:tplc="04090005">
      <w:start w:val="1"/>
      <w:numFmt w:val="bullet"/>
      <w:lvlText w:val=""/>
      <w:lvlJc w:val="left"/>
      <w:pPr>
        <w:tabs>
          <w:tab w:val="num" w:pos="2368"/>
        </w:tabs>
        <w:ind w:left="2368" w:hanging="360"/>
      </w:pPr>
      <w:rPr>
        <w:rFonts w:ascii="Wingdings" w:hAnsi="Wingdings" w:cs="Times New Roman" w:hint="default"/>
      </w:rPr>
    </w:lvl>
    <w:lvl w:ilvl="3" w:tplc="04090001">
      <w:start w:val="1"/>
      <w:numFmt w:val="bullet"/>
      <w:lvlText w:val=""/>
      <w:lvlJc w:val="left"/>
      <w:pPr>
        <w:tabs>
          <w:tab w:val="num" w:pos="3088"/>
        </w:tabs>
        <w:ind w:left="3088" w:hanging="360"/>
      </w:pPr>
      <w:rPr>
        <w:rFonts w:ascii="Symbol" w:hAnsi="Symbol" w:cs="Times New Roman" w:hint="default"/>
      </w:rPr>
    </w:lvl>
    <w:lvl w:ilvl="4" w:tplc="04090003">
      <w:start w:val="1"/>
      <w:numFmt w:val="bullet"/>
      <w:lvlText w:val="o"/>
      <w:lvlJc w:val="left"/>
      <w:pPr>
        <w:tabs>
          <w:tab w:val="num" w:pos="3808"/>
        </w:tabs>
        <w:ind w:left="3808" w:hanging="360"/>
      </w:pPr>
      <w:rPr>
        <w:rFonts w:ascii="Courier New" w:hAnsi="Courier New" w:cs="Courier New" w:hint="default"/>
      </w:rPr>
    </w:lvl>
    <w:lvl w:ilvl="5" w:tplc="04090005">
      <w:start w:val="1"/>
      <w:numFmt w:val="bullet"/>
      <w:lvlText w:val=""/>
      <w:lvlJc w:val="left"/>
      <w:pPr>
        <w:tabs>
          <w:tab w:val="num" w:pos="4528"/>
        </w:tabs>
        <w:ind w:left="4528" w:hanging="360"/>
      </w:pPr>
      <w:rPr>
        <w:rFonts w:ascii="Wingdings" w:hAnsi="Wingdings" w:cs="Times New Roman" w:hint="default"/>
      </w:rPr>
    </w:lvl>
    <w:lvl w:ilvl="6" w:tplc="04090001">
      <w:start w:val="1"/>
      <w:numFmt w:val="bullet"/>
      <w:lvlText w:val=""/>
      <w:lvlJc w:val="left"/>
      <w:pPr>
        <w:tabs>
          <w:tab w:val="num" w:pos="5248"/>
        </w:tabs>
        <w:ind w:left="5248" w:hanging="360"/>
      </w:pPr>
      <w:rPr>
        <w:rFonts w:ascii="Symbol" w:hAnsi="Symbol" w:cs="Times New Roman" w:hint="default"/>
      </w:rPr>
    </w:lvl>
    <w:lvl w:ilvl="7" w:tplc="04090003">
      <w:start w:val="1"/>
      <w:numFmt w:val="bullet"/>
      <w:lvlText w:val="o"/>
      <w:lvlJc w:val="left"/>
      <w:pPr>
        <w:tabs>
          <w:tab w:val="num" w:pos="5968"/>
        </w:tabs>
        <w:ind w:left="5968" w:hanging="360"/>
      </w:pPr>
      <w:rPr>
        <w:rFonts w:ascii="Courier New" w:hAnsi="Courier New" w:cs="Courier New" w:hint="default"/>
      </w:rPr>
    </w:lvl>
    <w:lvl w:ilvl="8" w:tplc="04090005">
      <w:start w:val="1"/>
      <w:numFmt w:val="bullet"/>
      <w:lvlText w:val=""/>
      <w:lvlJc w:val="left"/>
      <w:pPr>
        <w:tabs>
          <w:tab w:val="num" w:pos="6688"/>
        </w:tabs>
        <w:ind w:left="6688" w:hanging="360"/>
      </w:pPr>
      <w:rPr>
        <w:rFonts w:ascii="Wingdings" w:hAnsi="Wingdings" w:cs="Times New Roman" w:hint="default"/>
      </w:rPr>
    </w:lvl>
  </w:abstractNum>
  <w:abstractNum w:abstractNumId="24">
    <w:nsid w:val="73240D91"/>
    <w:multiLevelType w:val="hybridMultilevel"/>
    <w:tmpl w:val="370AD06E"/>
    <w:lvl w:ilvl="0" w:tplc="5928D3AE">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6B42494"/>
    <w:multiLevelType w:val="hybridMultilevel"/>
    <w:tmpl w:val="141616EE"/>
    <w:lvl w:ilvl="0" w:tplc="A4062A3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5"/>
  </w:num>
  <w:num w:numId="4">
    <w:abstractNumId w:val="3"/>
  </w:num>
  <w:num w:numId="5">
    <w:abstractNumId w:val="4"/>
  </w:num>
  <w:num w:numId="6">
    <w:abstractNumId w:val="20"/>
  </w:num>
  <w:num w:numId="7">
    <w:abstractNumId w:val="22"/>
  </w:num>
  <w:num w:numId="8">
    <w:abstractNumId w:val="9"/>
  </w:num>
  <w:num w:numId="9">
    <w:abstractNumId w:val="13"/>
  </w:num>
  <w:num w:numId="10">
    <w:abstractNumId w:val="0"/>
  </w:num>
  <w:num w:numId="11">
    <w:abstractNumId w:val="6"/>
  </w:num>
  <w:num w:numId="12">
    <w:abstractNumId w:val="25"/>
  </w:num>
  <w:num w:numId="13">
    <w:abstractNumId w:val="7"/>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2"/>
  </w:num>
  <w:num w:numId="18">
    <w:abstractNumId w:val="1"/>
  </w:num>
  <w:num w:numId="19">
    <w:abstractNumId w:val="17"/>
  </w:num>
  <w:num w:numId="20">
    <w:abstractNumId w:val="11"/>
  </w:num>
  <w:num w:numId="21">
    <w:abstractNumId w:val="10"/>
  </w:num>
  <w:num w:numId="22">
    <w:abstractNumId w:val="19"/>
  </w:num>
  <w:num w:numId="23">
    <w:abstractNumId w:val="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hyphenationZone w:val="425"/>
  <w:characterSpacingControl w:val="doNotCompress"/>
  <w:footnotePr>
    <w:footnote w:id="0"/>
    <w:footnote w:id="1"/>
  </w:footnotePr>
  <w:endnotePr>
    <w:endnote w:id="0"/>
    <w:endnote w:id="1"/>
  </w:endnotePr>
  <w:compat/>
  <w:rsids>
    <w:rsidRoot w:val="00386F00"/>
    <w:rsid w:val="00002956"/>
    <w:rsid w:val="000055D4"/>
    <w:rsid w:val="000055E8"/>
    <w:rsid w:val="00010704"/>
    <w:rsid w:val="00011DE7"/>
    <w:rsid w:val="0001749B"/>
    <w:rsid w:val="000209CD"/>
    <w:rsid w:val="00022B49"/>
    <w:rsid w:val="00026297"/>
    <w:rsid w:val="00031915"/>
    <w:rsid w:val="00034286"/>
    <w:rsid w:val="000413C3"/>
    <w:rsid w:val="00041D71"/>
    <w:rsid w:val="00053795"/>
    <w:rsid w:val="00062CDE"/>
    <w:rsid w:val="00076009"/>
    <w:rsid w:val="00082164"/>
    <w:rsid w:val="000868F6"/>
    <w:rsid w:val="00094AD3"/>
    <w:rsid w:val="000A1522"/>
    <w:rsid w:val="000A171B"/>
    <w:rsid w:val="000A31DE"/>
    <w:rsid w:val="000A5AE8"/>
    <w:rsid w:val="000C3357"/>
    <w:rsid w:val="000C56AB"/>
    <w:rsid w:val="000C64C8"/>
    <w:rsid w:val="000D7C7C"/>
    <w:rsid w:val="000E41D1"/>
    <w:rsid w:val="000E5745"/>
    <w:rsid w:val="000F58E2"/>
    <w:rsid w:val="000F67E1"/>
    <w:rsid w:val="00103026"/>
    <w:rsid w:val="00115FA9"/>
    <w:rsid w:val="00116387"/>
    <w:rsid w:val="00117408"/>
    <w:rsid w:val="00135F4D"/>
    <w:rsid w:val="00140A55"/>
    <w:rsid w:val="00142633"/>
    <w:rsid w:val="00145380"/>
    <w:rsid w:val="0014655C"/>
    <w:rsid w:val="00147D32"/>
    <w:rsid w:val="0016404F"/>
    <w:rsid w:val="00172A83"/>
    <w:rsid w:val="0018073D"/>
    <w:rsid w:val="00184484"/>
    <w:rsid w:val="00191338"/>
    <w:rsid w:val="0019142F"/>
    <w:rsid w:val="00196158"/>
    <w:rsid w:val="001A245A"/>
    <w:rsid w:val="001A7041"/>
    <w:rsid w:val="001B179C"/>
    <w:rsid w:val="001D674A"/>
    <w:rsid w:val="001D725E"/>
    <w:rsid w:val="001E3277"/>
    <w:rsid w:val="001E6EC2"/>
    <w:rsid w:val="001F3589"/>
    <w:rsid w:val="001F5ACB"/>
    <w:rsid w:val="00206BCD"/>
    <w:rsid w:val="00210371"/>
    <w:rsid w:val="00223C33"/>
    <w:rsid w:val="0023536E"/>
    <w:rsid w:val="0025249F"/>
    <w:rsid w:val="00270794"/>
    <w:rsid w:val="0029551D"/>
    <w:rsid w:val="002A5B47"/>
    <w:rsid w:val="002D6F45"/>
    <w:rsid w:val="002E3B80"/>
    <w:rsid w:val="002E5C8C"/>
    <w:rsid w:val="00310811"/>
    <w:rsid w:val="00320510"/>
    <w:rsid w:val="00342DD0"/>
    <w:rsid w:val="003460DF"/>
    <w:rsid w:val="00350636"/>
    <w:rsid w:val="00360D79"/>
    <w:rsid w:val="00363869"/>
    <w:rsid w:val="003653A8"/>
    <w:rsid w:val="00366A9F"/>
    <w:rsid w:val="00372175"/>
    <w:rsid w:val="00377358"/>
    <w:rsid w:val="00382425"/>
    <w:rsid w:val="00386F00"/>
    <w:rsid w:val="00393603"/>
    <w:rsid w:val="00394E1B"/>
    <w:rsid w:val="003B55AF"/>
    <w:rsid w:val="003B71E9"/>
    <w:rsid w:val="003C0088"/>
    <w:rsid w:val="003D30A8"/>
    <w:rsid w:val="003E5AA0"/>
    <w:rsid w:val="003F3708"/>
    <w:rsid w:val="00404D87"/>
    <w:rsid w:val="004113F1"/>
    <w:rsid w:val="00411A1A"/>
    <w:rsid w:val="0041540A"/>
    <w:rsid w:val="004200DE"/>
    <w:rsid w:val="0043050C"/>
    <w:rsid w:val="004554C3"/>
    <w:rsid w:val="00460738"/>
    <w:rsid w:val="0046088C"/>
    <w:rsid w:val="004703F1"/>
    <w:rsid w:val="00472045"/>
    <w:rsid w:val="00482CB1"/>
    <w:rsid w:val="004831E9"/>
    <w:rsid w:val="004A319A"/>
    <w:rsid w:val="004A5D6C"/>
    <w:rsid w:val="004B4A14"/>
    <w:rsid w:val="004B5786"/>
    <w:rsid w:val="004C1817"/>
    <w:rsid w:val="004D1493"/>
    <w:rsid w:val="004E2B07"/>
    <w:rsid w:val="004E3E3A"/>
    <w:rsid w:val="005069F2"/>
    <w:rsid w:val="0051617E"/>
    <w:rsid w:val="0053305F"/>
    <w:rsid w:val="00533FC0"/>
    <w:rsid w:val="00537D13"/>
    <w:rsid w:val="0055047D"/>
    <w:rsid w:val="00556A86"/>
    <w:rsid w:val="00556B84"/>
    <w:rsid w:val="00564886"/>
    <w:rsid w:val="00571B25"/>
    <w:rsid w:val="005749BA"/>
    <w:rsid w:val="00584B52"/>
    <w:rsid w:val="0059055A"/>
    <w:rsid w:val="0059322B"/>
    <w:rsid w:val="005B7389"/>
    <w:rsid w:val="005B7AA7"/>
    <w:rsid w:val="005C1F3C"/>
    <w:rsid w:val="005C491D"/>
    <w:rsid w:val="005C64EE"/>
    <w:rsid w:val="005C7417"/>
    <w:rsid w:val="005D43FA"/>
    <w:rsid w:val="005E0775"/>
    <w:rsid w:val="005E4886"/>
    <w:rsid w:val="005F3F1C"/>
    <w:rsid w:val="00606DD4"/>
    <w:rsid w:val="00611045"/>
    <w:rsid w:val="00615550"/>
    <w:rsid w:val="00631AB1"/>
    <w:rsid w:val="00650EC5"/>
    <w:rsid w:val="00662A99"/>
    <w:rsid w:val="00674B2D"/>
    <w:rsid w:val="006803A6"/>
    <w:rsid w:val="00682460"/>
    <w:rsid w:val="00683628"/>
    <w:rsid w:val="006A7BEF"/>
    <w:rsid w:val="006B2118"/>
    <w:rsid w:val="006B542B"/>
    <w:rsid w:val="006B68B7"/>
    <w:rsid w:val="006D42BF"/>
    <w:rsid w:val="006E3D0A"/>
    <w:rsid w:val="006E6513"/>
    <w:rsid w:val="006F1CD4"/>
    <w:rsid w:val="006F6186"/>
    <w:rsid w:val="0072226E"/>
    <w:rsid w:val="007241B3"/>
    <w:rsid w:val="00725ADC"/>
    <w:rsid w:val="00743C03"/>
    <w:rsid w:val="007518E6"/>
    <w:rsid w:val="00751970"/>
    <w:rsid w:val="00770339"/>
    <w:rsid w:val="00775371"/>
    <w:rsid w:val="00780398"/>
    <w:rsid w:val="007922C4"/>
    <w:rsid w:val="007934F1"/>
    <w:rsid w:val="00797C2F"/>
    <w:rsid w:val="007A4B0B"/>
    <w:rsid w:val="007C138A"/>
    <w:rsid w:val="007C4072"/>
    <w:rsid w:val="007C54FC"/>
    <w:rsid w:val="007D648B"/>
    <w:rsid w:val="007F7321"/>
    <w:rsid w:val="008042A5"/>
    <w:rsid w:val="00804627"/>
    <w:rsid w:val="0080659A"/>
    <w:rsid w:val="00811220"/>
    <w:rsid w:val="00823C02"/>
    <w:rsid w:val="0082676C"/>
    <w:rsid w:val="0082764F"/>
    <w:rsid w:val="0083550E"/>
    <w:rsid w:val="00836D1B"/>
    <w:rsid w:val="00842CBF"/>
    <w:rsid w:val="00845E20"/>
    <w:rsid w:val="0084722E"/>
    <w:rsid w:val="008472FC"/>
    <w:rsid w:val="00851936"/>
    <w:rsid w:val="00853DDB"/>
    <w:rsid w:val="00857B93"/>
    <w:rsid w:val="00861FCD"/>
    <w:rsid w:val="00867591"/>
    <w:rsid w:val="00873D3C"/>
    <w:rsid w:val="00883A2E"/>
    <w:rsid w:val="008C43B9"/>
    <w:rsid w:val="008C5BB0"/>
    <w:rsid w:val="008D6782"/>
    <w:rsid w:val="008E5555"/>
    <w:rsid w:val="008F061A"/>
    <w:rsid w:val="008F4CAE"/>
    <w:rsid w:val="00901FB3"/>
    <w:rsid w:val="00905AB9"/>
    <w:rsid w:val="009131C6"/>
    <w:rsid w:val="00916E81"/>
    <w:rsid w:val="00916FE5"/>
    <w:rsid w:val="00926450"/>
    <w:rsid w:val="00935770"/>
    <w:rsid w:val="0095462D"/>
    <w:rsid w:val="00976512"/>
    <w:rsid w:val="00976802"/>
    <w:rsid w:val="00976F76"/>
    <w:rsid w:val="009824B9"/>
    <w:rsid w:val="009B1F2A"/>
    <w:rsid w:val="009B770F"/>
    <w:rsid w:val="009C58F7"/>
    <w:rsid w:val="009D12C7"/>
    <w:rsid w:val="009E014F"/>
    <w:rsid w:val="009E63F6"/>
    <w:rsid w:val="009F2022"/>
    <w:rsid w:val="00A0086D"/>
    <w:rsid w:val="00A02EA1"/>
    <w:rsid w:val="00A15182"/>
    <w:rsid w:val="00A20F81"/>
    <w:rsid w:val="00A23F24"/>
    <w:rsid w:val="00A24D10"/>
    <w:rsid w:val="00A24DDA"/>
    <w:rsid w:val="00A268AB"/>
    <w:rsid w:val="00A310EB"/>
    <w:rsid w:val="00A35C98"/>
    <w:rsid w:val="00A463B7"/>
    <w:rsid w:val="00A50746"/>
    <w:rsid w:val="00A5671D"/>
    <w:rsid w:val="00A60C77"/>
    <w:rsid w:val="00A615D5"/>
    <w:rsid w:val="00A712B7"/>
    <w:rsid w:val="00A729D3"/>
    <w:rsid w:val="00AC0E65"/>
    <w:rsid w:val="00AC1AC1"/>
    <w:rsid w:val="00AD2C74"/>
    <w:rsid w:val="00AE30EF"/>
    <w:rsid w:val="00B03F13"/>
    <w:rsid w:val="00B25CCD"/>
    <w:rsid w:val="00B30269"/>
    <w:rsid w:val="00B37F23"/>
    <w:rsid w:val="00B417B8"/>
    <w:rsid w:val="00B74779"/>
    <w:rsid w:val="00B76C16"/>
    <w:rsid w:val="00B93365"/>
    <w:rsid w:val="00B977AC"/>
    <w:rsid w:val="00BA1183"/>
    <w:rsid w:val="00BC73AE"/>
    <w:rsid w:val="00BD0D38"/>
    <w:rsid w:val="00BD1696"/>
    <w:rsid w:val="00BD2E6A"/>
    <w:rsid w:val="00BD6FE0"/>
    <w:rsid w:val="00BD7ACF"/>
    <w:rsid w:val="00BE3774"/>
    <w:rsid w:val="00BF0607"/>
    <w:rsid w:val="00BF6ACB"/>
    <w:rsid w:val="00C05B5C"/>
    <w:rsid w:val="00C05EE2"/>
    <w:rsid w:val="00C105E5"/>
    <w:rsid w:val="00C365C7"/>
    <w:rsid w:val="00C4443E"/>
    <w:rsid w:val="00C45BE8"/>
    <w:rsid w:val="00C6010A"/>
    <w:rsid w:val="00C640DA"/>
    <w:rsid w:val="00C91149"/>
    <w:rsid w:val="00C92AF4"/>
    <w:rsid w:val="00CA32A8"/>
    <w:rsid w:val="00CA653D"/>
    <w:rsid w:val="00CB08F4"/>
    <w:rsid w:val="00CC4604"/>
    <w:rsid w:val="00CE63B8"/>
    <w:rsid w:val="00CF32CC"/>
    <w:rsid w:val="00CF460E"/>
    <w:rsid w:val="00D11973"/>
    <w:rsid w:val="00D149A1"/>
    <w:rsid w:val="00D2764A"/>
    <w:rsid w:val="00D27C6B"/>
    <w:rsid w:val="00D36501"/>
    <w:rsid w:val="00D42D48"/>
    <w:rsid w:val="00D46C58"/>
    <w:rsid w:val="00D52786"/>
    <w:rsid w:val="00D7293C"/>
    <w:rsid w:val="00D7513C"/>
    <w:rsid w:val="00D83454"/>
    <w:rsid w:val="00D8785D"/>
    <w:rsid w:val="00D90407"/>
    <w:rsid w:val="00D951ED"/>
    <w:rsid w:val="00D95B26"/>
    <w:rsid w:val="00D96242"/>
    <w:rsid w:val="00D9678C"/>
    <w:rsid w:val="00DB7BA3"/>
    <w:rsid w:val="00DC6918"/>
    <w:rsid w:val="00DD2B1C"/>
    <w:rsid w:val="00DE01E1"/>
    <w:rsid w:val="00DE28C5"/>
    <w:rsid w:val="00DF0A8C"/>
    <w:rsid w:val="00E07968"/>
    <w:rsid w:val="00E20C69"/>
    <w:rsid w:val="00E211C1"/>
    <w:rsid w:val="00E25FA4"/>
    <w:rsid w:val="00E40CB1"/>
    <w:rsid w:val="00E46F00"/>
    <w:rsid w:val="00E656D1"/>
    <w:rsid w:val="00E71F6D"/>
    <w:rsid w:val="00E73774"/>
    <w:rsid w:val="00EB7063"/>
    <w:rsid w:val="00EC6712"/>
    <w:rsid w:val="00ED39E8"/>
    <w:rsid w:val="00ED428E"/>
    <w:rsid w:val="00EF6D01"/>
    <w:rsid w:val="00F272C0"/>
    <w:rsid w:val="00F2757A"/>
    <w:rsid w:val="00F43887"/>
    <w:rsid w:val="00F60CA0"/>
    <w:rsid w:val="00F60F5C"/>
    <w:rsid w:val="00F81ECB"/>
    <w:rsid w:val="00F91B3C"/>
    <w:rsid w:val="00FA50F1"/>
    <w:rsid w:val="00FB237C"/>
    <w:rsid w:val="00FB247D"/>
    <w:rsid w:val="00FB3E49"/>
    <w:rsid w:val="00FC2025"/>
    <w:rsid w:val="00FC47C5"/>
    <w:rsid w:val="00FD4845"/>
    <w:rsid w:val="00FE60D3"/>
    <w:rsid w:val="00FE6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86F00"/>
    <w:pPr>
      <w:widowControl/>
      <w:autoSpaceDE/>
      <w:autoSpaceDN/>
      <w:adjustRightInd/>
      <w:jc w:val="both"/>
    </w:pPr>
    <w:rPr>
      <w:b/>
      <w:sz w:val="28"/>
      <w:lang w:val="uk-UA"/>
    </w:rPr>
  </w:style>
  <w:style w:type="character" w:customStyle="1" w:styleId="a4">
    <w:name w:val="Подзаголовок Знак"/>
    <w:basedOn w:val="a0"/>
    <w:link w:val="a3"/>
    <w:rsid w:val="00386F00"/>
    <w:rPr>
      <w:rFonts w:ascii="Times New Roman" w:eastAsia="Times New Roman" w:hAnsi="Times New Roman" w:cs="Times New Roman"/>
      <w:b/>
      <w:sz w:val="28"/>
      <w:szCs w:val="20"/>
      <w:lang w:val="uk-UA" w:eastAsia="ru-RU"/>
    </w:rPr>
  </w:style>
  <w:style w:type="paragraph" w:styleId="a5">
    <w:name w:val="Body Text"/>
    <w:basedOn w:val="a"/>
    <w:link w:val="a6"/>
    <w:rsid w:val="00386F00"/>
    <w:pPr>
      <w:widowControl/>
      <w:autoSpaceDE/>
      <w:autoSpaceDN/>
      <w:adjustRightInd/>
      <w:jc w:val="both"/>
    </w:pPr>
    <w:rPr>
      <w:sz w:val="28"/>
      <w:lang w:val="uk-UA"/>
    </w:rPr>
  </w:style>
  <w:style w:type="character" w:customStyle="1" w:styleId="a6">
    <w:name w:val="Основной текст Знак"/>
    <w:basedOn w:val="a0"/>
    <w:link w:val="a5"/>
    <w:rsid w:val="00386F00"/>
    <w:rPr>
      <w:rFonts w:ascii="Times New Roman" w:eastAsia="Times New Roman" w:hAnsi="Times New Roman" w:cs="Times New Roman"/>
      <w:sz w:val="28"/>
      <w:szCs w:val="20"/>
      <w:lang w:val="uk-UA" w:eastAsia="ru-RU"/>
    </w:rPr>
  </w:style>
  <w:style w:type="paragraph" w:styleId="2">
    <w:name w:val="Body Text 2"/>
    <w:basedOn w:val="a"/>
    <w:link w:val="20"/>
    <w:rsid w:val="00386F00"/>
    <w:pPr>
      <w:spacing w:after="120" w:line="480" w:lineRule="auto"/>
    </w:pPr>
  </w:style>
  <w:style w:type="character" w:customStyle="1" w:styleId="20">
    <w:name w:val="Основной текст 2 Знак"/>
    <w:basedOn w:val="a0"/>
    <w:link w:val="2"/>
    <w:rsid w:val="00386F00"/>
    <w:rPr>
      <w:rFonts w:ascii="Times New Roman" w:eastAsia="Times New Roman" w:hAnsi="Times New Roman" w:cs="Times New Roman"/>
      <w:sz w:val="20"/>
      <w:szCs w:val="20"/>
      <w:lang w:eastAsia="ru-RU"/>
    </w:rPr>
  </w:style>
  <w:style w:type="paragraph" w:customStyle="1" w:styleId="docdata">
    <w:name w:val="docdata"/>
    <w:aliases w:val="docy,v5,2193,baiaagaaboqcaaadpwyaaaw1bgaaaaaaaaaaaaaaaaaaaaaaaaaaaaaaaaaaaaaaaaaaaaaaaaaaaaaaaaaaaaaaaaaaaaaaaaaaaaaaaaaaaaaaaaaaaaaaaaaaaaaaaaaaaaaaaaaaaaaaaaaaaaaaaaaaaaaaaaaaaaaaaaaaaaaaaaaaaaaaaaaaaaaaaaaaaaaaaaaaaaaaaaaaaaaaaaaaaaaaaaaaaaaa"/>
    <w:basedOn w:val="a"/>
    <w:rsid w:val="00386F00"/>
    <w:pPr>
      <w:widowControl/>
      <w:autoSpaceDE/>
      <w:autoSpaceDN/>
      <w:adjustRightInd/>
      <w:spacing w:before="100" w:beforeAutospacing="1" w:after="100" w:afterAutospacing="1"/>
    </w:pPr>
    <w:rPr>
      <w:sz w:val="24"/>
      <w:szCs w:val="24"/>
    </w:rPr>
  </w:style>
  <w:style w:type="paragraph" w:styleId="a7">
    <w:name w:val="Body Text Indent"/>
    <w:basedOn w:val="a"/>
    <w:link w:val="a8"/>
    <w:rsid w:val="00386F00"/>
    <w:pPr>
      <w:spacing w:after="120"/>
      <w:ind w:left="283"/>
    </w:pPr>
  </w:style>
  <w:style w:type="character" w:customStyle="1" w:styleId="a8">
    <w:name w:val="Основной текст с отступом Знак"/>
    <w:basedOn w:val="a0"/>
    <w:link w:val="a7"/>
    <w:rsid w:val="00386F00"/>
    <w:rPr>
      <w:rFonts w:ascii="Times New Roman" w:eastAsia="Times New Roman" w:hAnsi="Times New Roman" w:cs="Times New Roman"/>
      <w:sz w:val="20"/>
      <w:szCs w:val="20"/>
      <w:lang w:eastAsia="ru-RU"/>
    </w:rPr>
  </w:style>
  <w:style w:type="paragraph" w:customStyle="1" w:styleId="western">
    <w:name w:val="western"/>
    <w:basedOn w:val="a"/>
    <w:rsid w:val="00386F00"/>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386F00"/>
  </w:style>
  <w:style w:type="character" w:styleId="a9">
    <w:name w:val="Hyperlink"/>
    <w:rsid w:val="00386F00"/>
    <w:rPr>
      <w:color w:val="0000FF"/>
      <w:u w:val="single"/>
    </w:rPr>
  </w:style>
  <w:style w:type="paragraph" w:styleId="aa">
    <w:name w:val="List Paragraph"/>
    <w:basedOn w:val="a"/>
    <w:uiPriority w:val="34"/>
    <w:qFormat/>
    <w:rsid w:val="00386F00"/>
    <w:pPr>
      <w:ind w:left="720"/>
      <w:contextualSpacing/>
    </w:pPr>
  </w:style>
  <w:style w:type="paragraph" w:styleId="ab">
    <w:name w:val="Normal (Web)"/>
    <w:basedOn w:val="a"/>
    <w:uiPriority w:val="99"/>
    <w:semiHidden/>
    <w:unhideWhenUsed/>
    <w:rsid w:val="00386F00"/>
    <w:pPr>
      <w:widowControl/>
      <w:autoSpaceDE/>
      <w:autoSpaceDN/>
      <w:adjustRightInd/>
      <w:spacing w:before="100" w:beforeAutospacing="1" w:after="100" w:afterAutospacing="1"/>
    </w:pPr>
    <w:rPr>
      <w:sz w:val="24"/>
      <w:szCs w:val="24"/>
    </w:rPr>
  </w:style>
  <w:style w:type="character" w:customStyle="1" w:styleId="1657">
    <w:name w:val="1657"/>
    <w:aliases w:val="baiaagaaboqcaaadjwqaaawdbaaaaaaaaaaaaaaaaaaaaaaaaaaaaaaaaaaaaaaaaaaaaaaaaaaaaaaaaaaaaaaaaaaaaaaaaaaaaaaaaaaaaaaaaaaaaaaaaaaaaaaaaaaaaaaaaaaaaaaaaaaaaaaaaaaaaaaaaaaaaaaaaaaaaaaaaaaaaaaaaaaaaaaaaaaaaaaaaaaaaaaaaaaaaaaaaaaaaaaaaaaaaaaa"/>
    <w:basedOn w:val="a0"/>
    <w:rsid w:val="00533FC0"/>
  </w:style>
  <w:style w:type="character" w:styleId="ac">
    <w:name w:val="Strong"/>
    <w:basedOn w:val="a0"/>
    <w:uiPriority w:val="22"/>
    <w:qFormat/>
    <w:rsid w:val="00D9678C"/>
    <w:rPr>
      <w:b/>
      <w:bCs/>
    </w:rPr>
  </w:style>
  <w:style w:type="paragraph" w:styleId="21">
    <w:name w:val="Body Text Indent 2"/>
    <w:basedOn w:val="a"/>
    <w:link w:val="22"/>
    <w:rsid w:val="00D9678C"/>
    <w:pPr>
      <w:spacing w:after="120" w:line="480" w:lineRule="auto"/>
      <w:ind w:left="283"/>
    </w:pPr>
  </w:style>
  <w:style w:type="character" w:customStyle="1" w:styleId="22">
    <w:name w:val="Основной текст с отступом 2 Знак"/>
    <w:basedOn w:val="a0"/>
    <w:link w:val="21"/>
    <w:rsid w:val="00D9678C"/>
    <w:rPr>
      <w:rFonts w:ascii="Times New Roman" w:eastAsia="Times New Roman" w:hAnsi="Times New Roman" w:cs="Times New Roman"/>
      <w:sz w:val="20"/>
      <w:szCs w:val="20"/>
      <w:lang w:eastAsia="ru-RU"/>
    </w:rPr>
  </w:style>
  <w:style w:type="paragraph" w:styleId="3">
    <w:name w:val="Body Text 3"/>
    <w:basedOn w:val="a"/>
    <w:link w:val="30"/>
    <w:rsid w:val="00D9678C"/>
    <w:pPr>
      <w:spacing w:after="120"/>
    </w:pPr>
    <w:rPr>
      <w:sz w:val="16"/>
      <w:szCs w:val="16"/>
    </w:rPr>
  </w:style>
  <w:style w:type="character" w:customStyle="1" w:styleId="30">
    <w:name w:val="Основной текст 3 Знак"/>
    <w:basedOn w:val="a0"/>
    <w:link w:val="3"/>
    <w:rsid w:val="00D9678C"/>
    <w:rPr>
      <w:rFonts w:ascii="Times New Roman" w:eastAsia="Times New Roman" w:hAnsi="Times New Roman" w:cs="Times New Roman"/>
      <w:sz w:val="16"/>
      <w:szCs w:val="16"/>
      <w:lang w:eastAsia="ru-RU"/>
    </w:rPr>
  </w:style>
  <w:style w:type="paragraph" w:styleId="ad">
    <w:name w:val="Title"/>
    <w:basedOn w:val="a"/>
    <w:link w:val="ae"/>
    <w:qFormat/>
    <w:rsid w:val="00D9678C"/>
    <w:pPr>
      <w:widowControl/>
      <w:autoSpaceDE/>
      <w:autoSpaceDN/>
      <w:adjustRightInd/>
      <w:jc w:val="center"/>
    </w:pPr>
    <w:rPr>
      <w:b/>
      <w:sz w:val="28"/>
      <w:lang w:val="uk-UA"/>
    </w:rPr>
  </w:style>
  <w:style w:type="character" w:customStyle="1" w:styleId="ae">
    <w:name w:val="Название Знак"/>
    <w:basedOn w:val="a0"/>
    <w:link w:val="ad"/>
    <w:rsid w:val="00D9678C"/>
    <w:rPr>
      <w:rFonts w:ascii="Times New Roman" w:eastAsia="Times New Roman" w:hAnsi="Times New Roman" w:cs="Times New Roman"/>
      <w:b/>
      <w:sz w:val="28"/>
      <w:szCs w:val="20"/>
      <w:lang w:val="uk-UA" w:eastAsia="ru-RU"/>
    </w:rPr>
  </w:style>
  <w:style w:type="paragraph" w:styleId="af">
    <w:name w:val="header"/>
    <w:basedOn w:val="a"/>
    <w:link w:val="af0"/>
    <w:uiPriority w:val="99"/>
    <w:unhideWhenUsed/>
    <w:rsid w:val="003F3708"/>
    <w:pPr>
      <w:tabs>
        <w:tab w:val="center" w:pos="4677"/>
        <w:tab w:val="right" w:pos="9355"/>
      </w:tabs>
    </w:pPr>
  </w:style>
  <w:style w:type="character" w:customStyle="1" w:styleId="af0">
    <w:name w:val="Верхний колонтитул Знак"/>
    <w:basedOn w:val="a0"/>
    <w:link w:val="af"/>
    <w:uiPriority w:val="99"/>
    <w:rsid w:val="003F3708"/>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3F3708"/>
    <w:pPr>
      <w:tabs>
        <w:tab w:val="center" w:pos="4677"/>
        <w:tab w:val="right" w:pos="9355"/>
      </w:tabs>
    </w:pPr>
  </w:style>
  <w:style w:type="character" w:customStyle="1" w:styleId="af2">
    <w:name w:val="Нижний колонтитул Знак"/>
    <w:basedOn w:val="a0"/>
    <w:link w:val="af1"/>
    <w:uiPriority w:val="99"/>
    <w:rsid w:val="003F3708"/>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BD1696"/>
    <w:rPr>
      <w:rFonts w:ascii="Segoe UI" w:hAnsi="Segoe UI" w:cs="Segoe UI"/>
      <w:sz w:val="18"/>
      <w:szCs w:val="18"/>
    </w:rPr>
  </w:style>
  <w:style w:type="character" w:customStyle="1" w:styleId="af4">
    <w:name w:val="Текст выноски Знак"/>
    <w:basedOn w:val="a0"/>
    <w:link w:val="af3"/>
    <w:uiPriority w:val="99"/>
    <w:semiHidden/>
    <w:rsid w:val="00BD1696"/>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62211587">
      <w:bodyDiv w:val="1"/>
      <w:marLeft w:val="0"/>
      <w:marRight w:val="0"/>
      <w:marTop w:val="0"/>
      <w:marBottom w:val="0"/>
      <w:divBdr>
        <w:top w:val="none" w:sz="0" w:space="0" w:color="auto"/>
        <w:left w:val="none" w:sz="0" w:space="0" w:color="auto"/>
        <w:bottom w:val="none" w:sz="0" w:space="0" w:color="auto"/>
        <w:right w:val="none" w:sz="0" w:space="0" w:color="auto"/>
      </w:divBdr>
    </w:div>
    <w:div w:id="766851290">
      <w:bodyDiv w:val="1"/>
      <w:marLeft w:val="0"/>
      <w:marRight w:val="0"/>
      <w:marTop w:val="0"/>
      <w:marBottom w:val="0"/>
      <w:divBdr>
        <w:top w:val="none" w:sz="0" w:space="0" w:color="auto"/>
        <w:left w:val="none" w:sz="0" w:space="0" w:color="auto"/>
        <w:bottom w:val="none" w:sz="0" w:space="0" w:color="auto"/>
        <w:right w:val="none" w:sz="0" w:space="0" w:color="auto"/>
      </w:divBdr>
    </w:div>
    <w:div w:id="1680346781">
      <w:bodyDiv w:val="1"/>
      <w:marLeft w:val="0"/>
      <w:marRight w:val="0"/>
      <w:marTop w:val="0"/>
      <w:marBottom w:val="0"/>
      <w:divBdr>
        <w:top w:val="none" w:sz="0" w:space="0" w:color="auto"/>
        <w:left w:val="none" w:sz="0" w:space="0" w:color="auto"/>
        <w:bottom w:val="none" w:sz="0" w:space="0" w:color="auto"/>
        <w:right w:val="none" w:sz="0" w:space="0" w:color="auto"/>
      </w:divBdr>
    </w:div>
    <w:div w:id="17548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a-referat.com/%D0%9F%D1%80%D0%BE%D1%84%D0%B5%D1%81%D1%96%D1%8F" TargetMode="External"/><Relationship Id="rId18" Type="http://schemas.openxmlformats.org/officeDocument/2006/relationships/hyperlink" Target="http://ua-referat.com/%D1%84%D1%83%D0%BD%D0%BA%D1%86%D1%96%D1%8F" TargetMode="External"/><Relationship Id="rId26" Type="http://schemas.openxmlformats.org/officeDocument/2006/relationships/hyperlink" Target="http://ua-referat.com/%D0%95%D0%BA%D0%BE%D0%BD%D0%BE%D0%BC%D1%96%D0%BA%D0%B0" TargetMode="External"/><Relationship Id="rId39" Type="http://schemas.openxmlformats.org/officeDocument/2006/relationships/hyperlink" Target="http://ua-referat.com/%D0%91%D1%80%D0%B0%D1%82%D0%B8" TargetMode="External"/><Relationship Id="rId21" Type="http://schemas.openxmlformats.org/officeDocument/2006/relationships/hyperlink" Target="http://ua-referat.com/%D0%9E%D1%80%D0%B3%D0%B0%D0%BD%D1%96%D0%B7%D0%B0%D1%86%D1%96%D1%8F" TargetMode="External"/><Relationship Id="rId34" Type="http://schemas.openxmlformats.org/officeDocument/2006/relationships/hyperlink" Target="http://ua-referat.com/%D0%A1%D0%BF%D1%96%D0%BB%D0%BA%D1%83%D0%B2%D0%B0%D0%BD%D0%BD%D1%8F" TargetMode="External"/><Relationship Id="rId42" Type="http://schemas.openxmlformats.org/officeDocument/2006/relationships/hyperlink" Target="http://ua-referat.com/%D0%9E%D1%81%D0%BE%D0%B1%D0%B8%D1%81%D1%82%D1%96%D1%81%D1%82%D1%8C" TargetMode="External"/><Relationship Id="rId47" Type="http://schemas.openxmlformats.org/officeDocument/2006/relationships/hyperlink" Target="http://ua-referat.com/%D0%95%D0%BA%D0%BE%D0%BD%D0%BE%D0%BC%D1%96%D0%BA%D0%B0" TargetMode="External"/><Relationship Id="rId50" Type="http://schemas.openxmlformats.org/officeDocument/2006/relationships/hyperlink" Target="http://ua-referat.com/%D0%9B%D1%8E%D0%B4%D0%B8%D0%BD%D0%B0" TargetMode="External"/><Relationship Id="rId55" Type="http://schemas.openxmlformats.org/officeDocument/2006/relationships/hyperlink" Target="http://ua-referat.com/%D0%9F%D1%81%D0%B8%D1%85%D0%BE%D0%BB%D0%BE%D0%B3" TargetMode="External"/><Relationship Id="rId63" Type="http://schemas.openxmlformats.org/officeDocument/2006/relationships/hyperlink" Target="http://ua-referat.com/%D0%A1%D1%82%D1%83%D0%B4%D0%B5%D0%BD%D1%82" TargetMode="External"/><Relationship Id="rId68" Type="http://schemas.openxmlformats.org/officeDocument/2006/relationships/header" Target="header2.xml"/><Relationship Id="rId7" Type="http://schemas.openxmlformats.org/officeDocument/2006/relationships/hyperlink" Target="http://ua-referat.com/%D0%9F%D1%80%D0%BE%D1%86%D0%B5%D1%81" TargetMode="External"/><Relationship Id="rId2" Type="http://schemas.openxmlformats.org/officeDocument/2006/relationships/styles" Target="styles.xml"/><Relationship Id="rId16" Type="http://schemas.openxmlformats.org/officeDocument/2006/relationships/hyperlink" Target="http://ua-referat.com/%D0%A4%D1%83%D0%BD%D0%BA%D1%86%D1%96%D1%97_%D0%A3%D0%BF%D1%80%D0%B0%D0%B2%D0%BB%D1%96%D0%BD%D0%BD%D1%8F" TargetMode="External"/><Relationship Id="rId29" Type="http://schemas.openxmlformats.org/officeDocument/2006/relationships/hyperlink" Target="http://ua-referat.com/%D0%9D%D0%B0%D0%B2%D1%87%D0%B0%D0%BD%D0%BD%D1%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a-referat.com/%D0%94%D0%B8%D1%81%D1%86%D0%B8%D0%BF%D0%BB%D1%96%D0%BD%D0%B0" TargetMode="External"/><Relationship Id="rId24" Type="http://schemas.openxmlformats.org/officeDocument/2006/relationships/hyperlink" Target="http://ua-referat.com/%D0%92%D1%96%D0%B4%D0%BF%D0%BE%D0%B2%D1%96%D0%B4%D1%8C" TargetMode="External"/><Relationship Id="rId32" Type="http://schemas.openxmlformats.org/officeDocument/2006/relationships/hyperlink" Target="http://ua-referat.com/%D0%9F%D1%80%D0%BE%D1%86%D0%B5%D1%81" TargetMode="External"/><Relationship Id="rId37" Type="http://schemas.openxmlformats.org/officeDocument/2006/relationships/hyperlink" Target="http://ua-referat.com/%D0%9A%D1%83%D0%BB%D1%8C%D1%82%D1%83%D1%80%D0%B0" TargetMode="External"/><Relationship Id="rId40" Type="http://schemas.openxmlformats.org/officeDocument/2006/relationships/hyperlink" Target="http://ua-referat.com/%D0%94%D0%B5%D1%80%D0%B6%D0%B0%D0%B2%D0%B0" TargetMode="External"/><Relationship Id="rId45" Type="http://schemas.openxmlformats.org/officeDocument/2006/relationships/hyperlink" Target="http://ua-referat.com/%D0%9F%D1%80%D0%BE%D1%81%D1%82%D1%96%D1%80" TargetMode="External"/><Relationship Id="rId53" Type="http://schemas.openxmlformats.org/officeDocument/2006/relationships/hyperlink" Target="http://ua-referat.com/%D0%A2%D0%B5%D0%BD%D0%B4%D0%B5%D0%BD%D1%86%D1%96%D1%97" TargetMode="External"/><Relationship Id="rId58" Type="http://schemas.openxmlformats.org/officeDocument/2006/relationships/hyperlink" Target="http://ua-referat.com/%D0%A5%D0%B0%D1%80%D1%87%D1%83%D0%B2%D0%B0%D0%BD%D0%BD%D1%8F"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ua-referat.com/%D0%9E%D1%81%D0%BE%D0%B1%D0%B8%D1%81%D1%82%D1%96%D1%81%D1%82%D1%8C" TargetMode="External"/><Relationship Id="rId23" Type="http://schemas.openxmlformats.org/officeDocument/2006/relationships/hyperlink" Target="http://ua-referat.com/%D0%A1%D0%A0%D0%A1%D0%A0" TargetMode="External"/><Relationship Id="rId28" Type="http://schemas.openxmlformats.org/officeDocument/2006/relationships/hyperlink" Target="http://ua-referat.com/%D0%9F%D1%80%D0%BE_%D0%A6%D0%B5" TargetMode="External"/><Relationship Id="rId36" Type="http://schemas.openxmlformats.org/officeDocument/2006/relationships/hyperlink" Target="http://ua-referat.com/%D0%9F%D1%80%D0%BE%D1%86%D0%B5%D1%81" TargetMode="External"/><Relationship Id="rId49" Type="http://schemas.openxmlformats.org/officeDocument/2006/relationships/hyperlink" Target="http://ua-referat.com/%D0%9D%D0%BE%D1%80%D0%BC%D0%B0" TargetMode="External"/><Relationship Id="rId57" Type="http://schemas.openxmlformats.org/officeDocument/2006/relationships/hyperlink" Target="http://ua-referat.com/%D0%A1%D0%BE%D1%86%D1%96%D0%B0%D0%BB%D1%96%D0%B7%D0%B0%D1%86%D1%96%D1%8F" TargetMode="External"/><Relationship Id="rId61" Type="http://schemas.openxmlformats.org/officeDocument/2006/relationships/hyperlink" Target="http://ua-referat.com/%D1%80%D0%BE%D0%B1%D0%BE%D1%82%D0%B0" TargetMode="External"/><Relationship Id="rId10" Type="http://schemas.openxmlformats.org/officeDocument/2006/relationships/hyperlink" Target="http://ua-referat.com/%D0%92%D1%96%D0%B4%D0%BF%D0%BE%D0%B2%D1%96%D0%B4%D1%8C" TargetMode="External"/><Relationship Id="rId19" Type="http://schemas.openxmlformats.org/officeDocument/2006/relationships/hyperlink" Target="http://ua-referat.com/%D0%A3%D0%BF%D1%80%D0%B0%D0%B2%D0%BB%D1%96%D0%BD%D0%BD%D1%8F" TargetMode="External"/><Relationship Id="rId31" Type="http://schemas.openxmlformats.org/officeDocument/2006/relationships/hyperlink" Target="http://ua-referat.com/%D0%92%D1%96%D0%B4%D0%BF%D0%BE%D0%B2%D1%96%D0%B4%D1%8C" TargetMode="External"/><Relationship Id="rId44" Type="http://schemas.openxmlformats.org/officeDocument/2006/relationships/hyperlink" Target="http://ua-referat.com/%D0%A1%D0%BE%D1%86%D1%96%D1%83%D0%BC" TargetMode="External"/><Relationship Id="rId52" Type="http://schemas.openxmlformats.org/officeDocument/2006/relationships/hyperlink" Target="http://ua-referat.com/%D0%9E%D1%81%D0%BE%D0%B1%D0%B8%D1%81%D1%82%D1%96%D1%81%D1%82%D1%8C" TargetMode="External"/><Relationship Id="rId60" Type="http://schemas.openxmlformats.org/officeDocument/2006/relationships/hyperlink" Target="http://ua-referat.com/%D0%9F%D0%B5%D0%B4%D0%B0%D0%B3%D0%BE%D0%B3%D1%96%D0%BA%D0%B0" TargetMode="External"/><Relationship Id="rId65" Type="http://schemas.openxmlformats.org/officeDocument/2006/relationships/hyperlink" Target="http://ua-referat.com/%D0%A3%D0%BA%D1%80%D0%B0%D1%97%D0%BD%D0%B8" TargetMode="External"/><Relationship Id="rId4" Type="http://schemas.openxmlformats.org/officeDocument/2006/relationships/webSettings" Target="webSettings.xml"/><Relationship Id="rId9" Type="http://schemas.openxmlformats.org/officeDocument/2006/relationships/hyperlink" Target="http://ua-referat.com/%D0%86%D0%B2%D0%B0%D0%BD%D0%BE%D0%B2" TargetMode="External"/><Relationship Id="rId14" Type="http://schemas.openxmlformats.org/officeDocument/2006/relationships/hyperlink" Target="http://ua-referat.com/%D0%9F%D1%80%D0%BE%D1%86%D0%B5%D1%81" TargetMode="External"/><Relationship Id="rId22" Type="http://schemas.openxmlformats.org/officeDocument/2006/relationships/hyperlink" Target="http://ua-referat.com/%D0%9B%D1%8E%D0%B4%D0%B8" TargetMode="External"/><Relationship Id="rId27" Type="http://schemas.openxmlformats.org/officeDocument/2006/relationships/hyperlink" Target="http://ua-referat.com/%D0%A0%D0%BE%D0%B7%D0%B2%D0%B8%D1%82%D0%BE%D0%BA" TargetMode="External"/><Relationship Id="rId30" Type="http://schemas.openxmlformats.org/officeDocument/2006/relationships/hyperlink" Target="http://ua-referat.com/%D0%9C%D0%B0%D1%80%D0%B3%D1%96%D0%BD%D0%B0%D0%BB%D1%96%D0%B7%D0%BC" TargetMode="External"/><Relationship Id="rId35" Type="http://schemas.openxmlformats.org/officeDocument/2006/relationships/hyperlink" Target="http://ua-referat.com/%D0%90%D1%80%D1%85%D1%96%D1%82%D0%B5%D0%BA%D1%82%D1%83%D1%80%D0%B0" TargetMode="External"/><Relationship Id="rId43" Type="http://schemas.openxmlformats.org/officeDocument/2006/relationships/hyperlink" Target="http://ua-referat.com/%D0%A0%D0%BE%D0%B7%D0%B2%D0%B8%D1%82%D0%BE%D0%BA_%D0%B4%D0%B8%D1%82%D0%B8%D0%BD%D0%B8" TargetMode="External"/><Relationship Id="rId48" Type="http://schemas.openxmlformats.org/officeDocument/2006/relationships/hyperlink" Target="http://ua-referat.com/%D0%9F%D1%81%D0%B8%D1%85%D0%BE%D0%BB%D0%BE%D0%B3" TargetMode="External"/><Relationship Id="rId56" Type="http://schemas.openxmlformats.org/officeDocument/2006/relationships/hyperlink" Target="http://ua-referat.com/%D0%9E%D1%80%D0%B3%D0%B0%D0%BD%D1%96%D0%B7%D0%B0%D1%86%D1%96%D1%8F" TargetMode="External"/><Relationship Id="rId64" Type="http://schemas.openxmlformats.org/officeDocument/2006/relationships/hyperlink" Target="http://ua-referat.com/%D0%93%D0%BB%D0%BE%D1%81%D0%B0%D1%80%D1%96%D0%B9" TargetMode="External"/><Relationship Id="rId69" Type="http://schemas.openxmlformats.org/officeDocument/2006/relationships/fontTable" Target="fontTable.xml"/><Relationship Id="rId8" Type="http://schemas.openxmlformats.org/officeDocument/2006/relationships/hyperlink" Target="http://ua-referat.com/%D0%9C%D0%B0%D1%82%D0%B5%D1%80%D1%96%D0%B0%D0%BB%D0%B8" TargetMode="External"/><Relationship Id="rId51" Type="http://schemas.openxmlformats.org/officeDocument/2006/relationships/hyperlink" Target="http://ua-referat.com/%D0%97%D0%BD%D0%B0%D0%BD%D0%BD%D1%8F" TargetMode="External"/><Relationship Id="rId3" Type="http://schemas.openxmlformats.org/officeDocument/2006/relationships/settings" Target="settings.xml"/><Relationship Id="rId12" Type="http://schemas.openxmlformats.org/officeDocument/2006/relationships/hyperlink" Target="http://ua-referat.com/%D1%80%D0%BE%D0%B1%D0%BE%D1%82%D0%B0" TargetMode="External"/><Relationship Id="rId17" Type="http://schemas.openxmlformats.org/officeDocument/2006/relationships/hyperlink" Target="http://ua-referat.com/%D0%A1%D0%B8%D1%82%D1%83%D0%B0%D1%86%D1%96%D1%8F" TargetMode="External"/><Relationship Id="rId25" Type="http://schemas.openxmlformats.org/officeDocument/2006/relationships/hyperlink" Target="http://ua-referat.com/%D0%A2%D0%B5%D1%80%D0%BC%D1%96%D0%BD%D0%B8" TargetMode="External"/><Relationship Id="rId33" Type="http://schemas.openxmlformats.org/officeDocument/2006/relationships/hyperlink" Target="http://ua-referat.com/%D0%9D%D0%B0%D0%B2%D1%87%D0%B0%D0%BD%D0%BD%D1%8F" TargetMode="External"/><Relationship Id="rId38" Type="http://schemas.openxmlformats.org/officeDocument/2006/relationships/hyperlink" Target="http://ua-referat.com/%D0%A2%D1%80%D0%B0%D0%BD%D1%81%D0%BF%D0%BE%D1%80%D1%82" TargetMode="External"/><Relationship Id="rId46" Type="http://schemas.openxmlformats.org/officeDocument/2006/relationships/hyperlink" Target="http://ua-referat.com/%D0%A0%D0%BE%D0%B7%D1%83%D0%BC%D1%96%D0%BD%D0%BD%D1%8F" TargetMode="External"/><Relationship Id="rId59" Type="http://schemas.openxmlformats.org/officeDocument/2006/relationships/hyperlink" Target="http://ua-referat.com/%D0%A1%D0%BE%D1%86%D1%96%D0%B0%D0%BB%D1%96%D0%B7%D0%BC" TargetMode="External"/><Relationship Id="rId67" Type="http://schemas.openxmlformats.org/officeDocument/2006/relationships/hyperlink" Target="http://ua-referat.com/%D0%A2%D0%B5%D0%BE%D1%80%D1%96%D1%8F" TargetMode="External"/><Relationship Id="rId20" Type="http://schemas.openxmlformats.org/officeDocument/2006/relationships/hyperlink" Target="http://ua-referat.com/%D0%A4%D1%83%D0%BD%D0%BA%D1%86%D1%96%D1%97" TargetMode="External"/><Relationship Id="rId41" Type="http://schemas.openxmlformats.org/officeDocument/2006/relationships/hyperlink" Target="http://ua-referat.com/%D0%9F%D0%BE%D0%BB%D1%96%D1%82%D0%B8%D0%BA%D0%B0" TargetMode="External"/><Relationship Id="rId54" Type="http://schemas.openxmlformats.org/officeDocument/2006/relationships/hyperlink" Target="http://ua-referat.com/%D0%9F%D1%81%D0%B8%D1%85%D0%BE%D0%BB%D0%BE%D0%B3%D1%96%D1%8F" TargetMode="External"/><Relationship Id="rId62" Type="http://schemas.openxmlformats.org/officeDocument/2006/relationships/hyperlink" Target="http://ua-referat.com/%D0%9A%D0%B8%D1%97%D0%B2"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106</Pages>
  <Words>38146</Words>
  <Characters>217433</Characters>
  <Application>Microsoft Office Word</Application>
  <DocSecurity>0</DocSecurity>
  <Lines>1811</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student</cp:lastModifiedBy>
  <cp:revision>20</cp:revision>
  <cp:lastPrinted>2021-01-28T07:21:00Z</cp:lastPrinted>
  <dcterms:created xsi:type="dcterms:W3CDTF">2021-01-23T16:20:00Z</dcterms:created>
  <dcterms:modified xsi:type="dcterms:W3CDTF">2021-07-06T19:46:00Z</dcterms:modified>
</cp:coreProperties>
</file>