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38" w:rsidRPr="00537699" w:rsidRDefault="006A5138" w:rsidP="006A5138">
      <w:pPr>
        <w:spacing w:line="360" w:lineRule="auto"/>
        <w:ind w:firstLine="454"/>
        <w:jc w:val="center"/>
        <w:rPr>
          <w:b/>
          <w:szCs w:val="28"/>
        </w:rPr>
      </w:pPr>
    </w:p>
    <w:p w:rsidR="008875A2" w:rsidRPr="008875A2" w:rsidRDefault="008875A2" w:rsidP="008875A2">
      <w:pPr>
        <w:spacing w:line="360" w:lineRule="auto"/>
        <w:jc w:val="center"/>
        <w:rPr>
          <w:lang w:val="ru-RU"/>
        </w:rPr>
      </w:pPr>
    </w:p>
    <w:tbl>
      <w:tblPr>
        <w:tblW w:w="9889" w:type="dxa"/>
        <w:tblLayout w:type="fixed"/>
        <w:tblLook w:val="01E0"/>
      </w:tblPr>
      <w:tblGrid>
        <w:gridCol w:w="9039"/>
        <w:gridCol w:w="850"/>
      </w:tblGrid>
      <w:tr w:rsidR="005B316C" w:rsidRPr="00D14DF1" w:rsidTr="00897570">
        <w:trPr>
          <w:trHeight w:val="473"/>
        </w:trPr>
        <w:tc>
          <w:tcPr>
            <w:tcW w:w="9039" w:type="dxa"/>
            <w:shd w:val="clear" w:color="auto" w:fill="auto"/>
            <w:vAlign w:val="bottom"/>
          </w:tcPr>
          <w:p w:rsidR="005B316C" w:rsidRPr="00D14DF1" w:rsidRDefault="005B316C" w:rsidP="00897570">
            <w:pPr>
              <w:suppressAutoHyphens w:val="0"/>
              <w:spacing w:line="360" w:lineRule="auto"/>
              <w:jc w:val="both"/>
              <w:rPr>
                <w:rFonts w:eastAsia="MS Mincho"/>
                <w:szCs w:val="28"/>
                <w:lang w:eastAsia="en-US"/>
              </w:rPr>
            </w:pPr>
            <w:r w:rsidRPr="00D14DF1">
              <w:rPr>
                <w:rFonts w:eastAsia="MS Mincho"/>
                <w:szCs w:val="28"/>
                <w:lang w:eastAsia="en-US"/>
              </w:rPr>
              <w:t xml:space="preserve">ВСТУП </w:t>
            </w:r>
          </w:p>
        </w:tc>
        <w:tc>
          <w:tcPr>
            <w:tcW w:w="850" w:type="dxa"/>
            <w:shd w:val="clear" w:color="auto" w:fill="auto"/>
          </w:tcPr>
          <w:p w:rsidR="005B316C"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3</w:t>
            </w:r>
          </w:p>
        </w:tc>
      </w:tr>
      <w:tr w:rsidR="005B316C" w:rsidRPr="00D14DF1" w:rsidTr="00897570">
        <w:tc>
          <w:tcPr>
            <w:tcW w:w="9039" w:type="dxa"/>
            <w:shd w:val="clear" w:color="auto" w:fill="auto"/>
          </w:tcPr>
          <w:p w:rsidR="005B316C" w:rsidRPr="00D14DF1" w:rsidRDefault="005B316C" w:rsidP="00BA531A">
            <w:pPr>
              <w:suppressAutoHyphens w:val="0"/>
              <w:spacing w:line="360" w:lineRule="auto"/>
              <w:ind w:right="142"/>
              <w:jc w:val="both"/>
              <w:rPr>
                <w:szCs w:val="28"/>
                <w:lang w:eastAsia="en-US"/>
              </w:rPr>
            </w:pPr>
            <w:r w:rsidRPr="00D14DF1">
              <w:rPr>
                <w:rFonts w:eastAsia="MS Mincho"/>
                <w:szCs w:val="28"/>
                <w:lang w:eastAsia="en-US"/>
              </w:rPr>
              <w:t xml:space="preserve">РОЗДІЛ 1. </w:t>
            </w:r>
            <w:r w:rsidRPr="00D14DF1">
              <w:rPr>
                <w:szCs w:val="28"/>
                <w:lang w:eastAsia="en-US"/>
              </w:rPr>
              <w:t>ТЕОРЕТИКО-МЕТО</w:t>
            </w:r>
            <w:r w:rsidR="00BA531A">
              <w:rPr>
                <w:szCs w:val="28"/>
                <w:lang w:eastAsia="en-US"/>
              </w:rPr>
              <w:t>ДОЛОГІЧНІ ЗАСАДИ СОЦІАЛЬНОЇ РОБОТИ З ДІТЬМИ З ОСОБЛИВИМИ ПОТРЕБАМИ</w:t>
            </w:r>
          </w:p>
        </w:tc>
        <w:tc>
          <w:tcPr>
            <w:tcW w:w="850" w:type="dxa"/>
            <w:shd w:val="clear" w:color="auto" w:fill="auto"/>
          </w:tcPr>
          <w:p w:rsidR="005B316C" w:rsidRPr="00A8550B" w:rsidRDefault="005B316C" w:rsidP="00897570">
            <w:pPr>
              <w:suppressAutoHyphens w:val="0"/>
              <w:spacing w:line="360" w:lineRule="auto"/>
              <w:rPr>
                <w:rFonts w:eastAsia="MS Mincho"/>
                <w:szCs w:val="28"/>
                <w:lang w:val="ru-RU" w:eastAsia="en-US"/>
              </w:rPr>
            </w:pPr>
          </w:p>
          <w:p w:rsidR="005B316C"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6</w:t>
            </w:r>
          </w:p>
        </w:tc>
      </w:tr>
      <w:tr w:rsidR="005B316C" w:rsidRPr="00D14DF1" w:rsidTr="00897570">
        <w:tc>
          <w:tcPr>
            <w:tcW w:w="9039" w:type="dxa"/>
            <w:shd w:val="clear" w:color="auto" w:fill="auto"/>
          </w:tcPr>
          <w:p w:rsidR="005B316C" w:rsidRDefault="005B316C" w:rsidP="00BA531A">
            <w:pPr>
              <w:suppressAutoHyphens w:val="0"/>
              <w:spacing w:line="360" w:lineRule="auto"/>
              <w:ind w:right="141"/>
              <w:jc w:val="both"/>
              <w:rPr>
                <w:szCs w:val="28"/>
                <w:lang w:eastAsia="en-US"/>
              </w:rPr>
            </w:pPr>
            <w:r w:rsidRPr="00D14DF1">
              <w:rPr>
                <w:szCs w:val="28"/>
                <w:lang w:eastAsia="en-US"/>
              </w:rPr>
              <w:t xml:space="preserve">1.1. </w:t>
            </w:r>
            <w:r w:rsidR="00BA531A" w:rsidRPr="00BA531A">
              <w:rPr>
                <w:szCs w:val="28"/>
                <w:lang w:eastAsia="en-US"/>
              </w:rPr>
              <w:t>Соціально-педагогічна характеристика дітей з особ</w:t>
            </w:r>
            <w:r w:rsidR="00BA531A">
              <w:rPr>
                <w:szCs w:val="28"/>
                <w:lang w:eastAsia="en-US"/>
              </w:rPr>
              <w:t>ливими освітніми потребами</w:t>
            </w:r>
          </w:p>
          <w:p w:rsidR="00BA531A" w:rsidRPr="00D14DF1" w:rsidRDefault="00BA531A" w:rsidP="00BA531A">
            <w:pPr>
              <w:suppressAutoHyphens w:val="0"/>
              <w:spacing w:line="360" w:lineRule="auto"/>
              <w:ind w:right="141"/>
              <w:jc w:val="both"/>
              <w:rPr>
                <w:szCs w:val="28"/>
                <w:lang w:eastAsia="en-US"/>
              </w:rPr>
            </w:pPr>
            <w:r>
              <w:rPr>
                <w:szCs w:val="28"/>
                <w:lang w:eastAsia="en-US"/>
              </w:rPr>
              <w:t xml:space="preserve">1.2. </w:t>
            </w:r>
            <w:r w:rsidRPr="00BA531A">
              <w:rPr>
                <w:szCs w:val="28"/>
                <w:lang w:eastAsia="en-US"/>
              </w:rPr>
              <w:t>Необхідність, сутність та зміст соціально-педагогічного супроводу дітей з особливими освітніми потребами</w:t>
            </w:r>
          </w:p>
        </w:tc>
        <w:tc>
          <w:tcPr>
            <w:tcW w:w="850" w:type="dxa"/>
            <w:shd w:val="clear" w:color="auto" w:fill="auto"/>
          </w:tcPr>
          <w:p w:rsidR="005B316C" w:rsidRPr="00A8550B" w:rsidRDefault="005B316C" w:rsidP="00897570">
            <w:pPr>
              <w:suppressAutoHyphens w:val="0"/>
              <w:spacing w:line="360" w:lineRule="auto"/>
              <w:rPr>
                <w:rFonts w:eastAsia="MS Mincho"/>
                <w:szCs w:val="28"/>
                <w:lang w:val="ru-RU" w:eastAsia="en-US"/>
              </w:rPr>
            </w:pPr>
          </w:p>
          <w:p w:rsidR="005B316C" w:rsidRDefault="00847C3B" w:rsidP="00897570">
            <w:pPr>
              <w:suppressAutoHyphens w:val="0"/>
              <w:spacing w:line="360" w:lineRule="auto"/>
              <w:rPr>
                <w:rFonts w:eastAsia="MS Mincho"/>
                <w:szCs w:val="28"/>
                <w:lang w:val="ru-RU" w:eastAsia="en-US"/>
              </w:rPr>
            </w:pPr>
            <w:r>
              <w:rPr>
                <w:rFonts w:eastAsia="MS Mincho"/>
                <w:szCs w:val="28"/>
                <w:lang w:val="ru-RU" w:eastAsia="en-US"/>
              </w:rPr>
              <w:t>6</w:t>
            </w:r>
          </w:p>
          <w:p w:rsidR="00847C3B" w:rsidRDefault="00847C3B" w:rsidP="00897570">
            <w:pPr>
              <w:suppressAutoHyphens w:val="0"/>
              <w:spacing w:line="360" w:lineRule="auto"/>
              <w:rPr>
                <w:rFonts w:eastAsia="MS Mincho"/>
                <w:szCs w:val="28"/>
                <w:lang w:val="ru-RU" w:eastAsia="en-US"/>
              </w:rPr>
            </w:pPr>
          </w:p>
          <w:p w:rsidR="00847C3B" w:rsidRPr="005B316C" w:rsidRDefault="00847C3B" w:rsidP="00847C3B">
            <w:pPr>
              <w:suppressAutoHyphens w:val="0"/>
              <w:spacing w:line="360" w:lineRule="auto"/>
              <w:rPr>
                <w:rFonts w:eastAsia="MS Mincho"/>
                <w:szCs w:val="28"/>
                <w:lang w:val="ru-RU" w:eastAsia="en-US"/>
              </w:rPr>
            </w:pPr>
            <w:r>
              <w:rPr>
                <w:rFonts w:eastAsia="MS Mincho"/>
                <w:szCs w:val="28"/>
                <w:lang w:val="ru-RU" w:eastAsia="en-US"/>
              </w:rPr>
              <w:t>13</w:t>
            </w:r>
          </w:p>
        </w:tc>
      </w:tr>
      <w:tr w:rsidR="005B316C" w:rsidRPr="00D14DF1" w:rsidTr="00897570">
        <w:tc>
          <w:tcPr>
            <w:tcW w:w="9039" w:type="dxa"/>
            <w:shd w:val="clear" w:color="auto" w:fill="auto"/>
          </w:tcPr>
          <w:p w:rsidR="005B316C" w:rsidRPr="00D14DF1" w:rsidRDefault="005B316C" w:rsidP="00643FE6">
            <w:pPr>
              <w:suppressAutoHyphens w:val="0"/>
              <w:spacing w:line="360" w:lineRule="auto"/>
              <w:jc w:val="both"/>
              <w:rPr>
                <w:rFonts w:eastAsia="MS Mincho"/>
                <w:szCs w:val="28"/>
                <w:lang w:eastAsia="en-US"/>
              </w:rPr>
            </w:pPr>
            <w:r w:rsidRPr="00D14DF1">
              <w:rPr>
                <w:szCs w:val="28"/>
                <w:lang w:eastAsia="en-US"/>
              </w:rPr>
              <w:t xml:space="preserve">1.3. </w:t>
            </w:r>
            <w:r w:rsidR="00BA531A">
              <w:rPr>
                <w:szCs w:val="28"/>
                <w:lang w:eastAsia="en-US"/>
              </w:rPr>
              <w:t xml:space="preserve">Особливості соціалізації дітей </w:t>
            </w:r>
            <w:r w:rsidR="00BA531A" w:rsidRPr="00BA531A">
              <w:rPr>
                <w:szCs w:val="28"/>
                <w:lang w:eastAsia="en-US"/>
              </w:rPr>
              <w:t>з особливими освітніми потребами</w:t>
            </w:r>
            <w:r w:rsidR="00BA531A">
              <w:rPr>
                <w:szCs w:val="28"/>
                <w:lang w:eastAsia="en-US"/>
              </w:rPr>
              <w:t xml:space="preserve"> в умовах </w:t>
            </w:r>
            <w:r w:rsidR="00643FE6">
              <w:rPr>
                <w:szCs w:val="28"/>
                <w:lang w:eastAsia="en-US"/>
              </w:rPr>
              <w:t>навчально-реабілітаційного центру</w:t>
            </w:r>
          </w:p>
        </w:tc>
        <w:tc>
          <w:tcPr>
            <w:tcW w:w="850" w:type="dxa"/>
            <w:shd w:val="clear" w:color="auto" w:fill="auto"/>
          </w:tcPr>
          <w:p w:rsidR="005B316C" w:rsidRDefault="005B316C" w:rsidP="00897570">
            <w:pPr>
              <w:suppressAutoHyphens w:val="0"/>
              <w:spacing w:line="360" w:lineRule="auto"/>
              <w:rPr>
                <w:rFonts w:eastAsia="MS Mincho"/>
                <w:szCs w:val="28"/>
                <w:lang w:val="ru-RU" w:eastAsia="en-US"/>
              </w:rPr>
            </w:pPr>
          </w:p>
          <w:p w:rsidR="00847C3B"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19</w:t>
            </w:r>
          </w:p>
        </w:tc>
      </w:tr>
      <w:tr w:rsidR="005B316C" w:rsidRPr="00D14DF1" w:rsidTr="00897570">
        <w:tc>
          <w:tcPr>
            <w:tcW w:w="9039" w:type="dxa"/>
            <w:shd w:val="clear" w:color="auto" w:fill="auto"/>
          </w:tcPr>
          <w:p w:rsidR="005B316C" w:rsidRPr="00D14DF1" w:rsidRDefault="005B316C" w:rsidP="00897570">
            <w:pPr>
              <w:suppressAutoHyphens w:val="0"/>
              <w:spacing w:line="360" w:lineRule="auto"/>
              <w:jc w:val="both"/>
              <w:rPr>
                <w:rFonts w:eastAsia="MS Mincho"/>
                <w:szCs w:val="28"/>
                <w:lang w:eastAsia="en-US"/>
              </w:rPr>
            </w:pPr>
            <w:r w:rsidRPr="00D14DF1">
              <w:rPr>
                <w:rFonts w:eastAsia="MS Mincho"/>
                <w:szCs w:val="28"/>
                <w:lang w:eastAsia="en-US"/>
              </w:rPr>
              <w:t xml:space="preserve">Висновки до </w:t>
            </w:r>
            <w:r>
              <w:rPr>
                <w:rFonts w:eastAsia="MS Mincho"/>
                <w:szCs w:val="28"/>
                <w:lang w:eastAsia="en-US"/>
              </w:rPr>
              <w:t xml:space="preserve">першого </w:t>
            </w:r>
            <w:r w:rsidRPr="00D14DF1">
              <w:rPr>
                <w:rFonts w:eastAsia="MS Mincho"/>
                <w:szCs w:val="28"/>
                <w:lang w:eastAsia="en-US"/>
              </w:rPr>
              <w:t>розділу</w:t>
            </w:r>
          </w:p>
        </w:tc>
        <w:tc>
          <w:tcPr>
            <w:tcW w:w="850" w:type="dxa"/>
            <w:shd w:val="clear" w:color="auto" w:fill="auto"/>
          </w:tcPr>
          <w:p w:rsidR="005B316C"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26</w:t>
            </w:r>
          </w:p>
        </w:tc>
      </w:tr>
      <w:tr w:rsidR="005B316C" w:rsidRPr="00D14DF1" w:rsidTr="00897570">
        <w:tc>
          <w:tcPr>
            <w:tcW w:w="9039" w:type="dxa"/>
            <w:shd w:val="clear" w:color="auto" w:fill="auto"/>
          </w:tcPr>
          <w:p w:rsidR="005B316C" w:rsidRPr="00D14DF1" w:rsidRDefault="005B316C" w:rsidP="00643FE6">
            <w:pPr>
              <w:suppressAutoHyphens w:val="0"/>
              <w:spacing w:line="360" w:lineRule="auto"/>
              <w:jc w:val="both"/>
              <w:rPr>
                <w:rFonts w:eastAsia="MS Mincho"/>
                <w:szCs w:val="28"/>
                <w:lang w:eastAsia="en-US"/>
              </w:rPr>
            </w:pPr>
            <w:r w:rsidRPr="00D14DF1">
              <w:rPr>
                <w:rFonts w:eastAsia="MS Mincho"/>
                <w:szCs w:val="28"/>
                <w:lang w:eastAsia="en-US"/>
              </w:rPr>
              <w:t xml:space="preserve">РОЗДІЛ 2. </w:t>
            </w:r>
            <w:r w:rsidR="009075ED">
              <w:rPr>
                <w:rFonts w:eastAsia="MS Mincho"/>
                <w:caps/>
                <w:szCs w:val="28"/>
                <w:lang w:eastAsia="en-US"/>
              </w:rPr>
              <w:t>ТехнологіЯ</w:t>
            </w:r>
            <w:r w:rsidR="00BA531A" w:rsidRPr="00BA531A">
              <w:rPr>
                <w:rFonts w:eastAsia="MS Mincho"/>
                <w:caps/>
                <w:szCs w:val="28"/>
                <w:lang w:eastAsia="en-US"/>
              </w:rPr>
              <w:t xml:space="preserve"> роботи з дітьми з особливими потребами в умовах</w:t>
            </w:r>
            <w:r w:rsidR="00643FE6">
              <w:rPr>
                <w:rFonts w:eastAsia="MS Mincho"/>
                <w:caps/>
                <w:szCs w:val="28"/>
                <w:lang w:eastAsia="en-US"/>
              </w:rPr>
              <w:t xml:space="preserve"> НАВЧАЛЬНО-РЕАБІЛІТАЦІЙНОГО ЦЕНТРУ</w:t>
            </w:r>
            <w:r w:rsidR="009075ED">
              <w:rPr>
                <w:rFonts w:eastAsia="MS Mincho"/>
                <w:caps/>
                <w:szCs w:val="28"/>
                <w:lang w:eastAsia="en-US"/>
              </w:rPr>
              <w:t xml:space="preserve">: </w:t>
            </w:r>
            <w:r w:rsidR="009075ED" w:rsidRPr="009075ED">
              <w:rPr>
                <w:rFonts w:eastAsia="MS Mincho"/>
                <w:caps/>
                <w:szCs w:val="28"/>
                <w:lang w:eastAsia="en-US"/>
              </w:rPr>
              <w:t>СУЧАСНИЙ СТАН ПРОБЛЕМИ</w:t>
            </w:r>
          </w:p>
        </w:tc>
        <w:tc>
          <w:tcPr>
            <w:tcW w:w="850" w:type="dxa"/>
            <w:shd w:val="clear" w:color="auto" w:fill="auto"/>
          </w:tcPr>
          <w:p w:rsidR="005B316C" w:rsidRPr="00A8550B" w:rsidRDefault="005B316C" w:rsidP="00897570">
            <w:pPr>
              <w:suppressAutoHyphens w:val="0"/>
              <w:spacing w:line="360" w:lineRule="auto"/>
              <w:rPr>
                <w:rFonts w:eastAsia="MS Mincho"/>
                <w:szCs w:val="28"/>
                <w:lang w:val="ru-RU" w:eastAsia="en-US"/>
              </w:rPr>
            </w:pPr>
          </w:p>
          <w:p w:rsidR="005B316C" w:rsidRDefault="005B316C" w:rsidP="00897570">
            <w:pPr>
              <w:suppressAutoHyphens w:val="0"/>
              <w:spacing w:line="360" w:lineRule="auto"/>
              <w:rPr>
                <w:rFonts w:eastAsia="MS Mincho"/>
                <w:szCs w:val="28"/>
                <w:lang w:val="ru-RU" w:eastAsia="en-US"/>
              </w:rPr>
            </w:pPr>
          </w:p>
          <w:p w:rsidR="00847C3B"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27</w:t>
            </w:r>
          </w:p>
        </w:tc>
      </w:tr>
      <w:tr w:rsidR="005B316C" w:rsidRPr="00D14DF1" w:rsidTr="00897570">
        <w:tc>
          <w:tcPr>
            <w:tcW w:w="9039" w:type="dxa"/>
            <w:shd w:val="clear" w:color="auto" w:fill="auto"/>
          </w:tcPr>
          <w:p w:rsidR="005B316C" w:rsidRPr="00D14DF1" w:rsidRDefault="005B316C" w:rsidP="00643FE6">
            <w:pPr>
              <w:suppressAutoHyphens w:val="0"/>
              <w:spacing w:line="360" w:lineRule="auto"/>
              <w:ind w:right="141"/>
              <w:jc w:val="both"/>
              <w:rPr>
                <w:szCs w:val="28"/>
                <w:lang w:eastAsia="en-US"/>
              </w:rPr>
            </w:pPr>
            <w:r w:rsidRPr="00D14DF1">
              <w:rPr>
                <w:szCs w:val="28"/>
                <w:lang w:eastAsia="en-US"/>
              </w:rPr>
              <w:t>2.1.</w:t>
            </w:r>
            <w:r w:rsidR="009075ED">
              <w:rPr>
                <w:szCs w:val="28"/>
                <w:lang w:eastAsia="en-US"/>
              </w:rPr>
              <w:t>Сучасні н</w:t>
            </w:r>
            <w:r w:rsidR="00BA531A">
              <w:rPr>
                <w:szCs w:val="28"/>
                <w:lang w:eastAsia="en-US"/>
              </w:rPr>
              <w:t>апрямки соціально-педагогічної роботи з дітьми</w:t>
            </w:r>
            <w:r w:rsidR="00BA531A" w:rsidRPr="00BA531A">
              <w:rPr>
                <w:szCs w:val="28"/>
                <w:lang w:eastAsia="en-US"/>
              </w:rPr>
              <w:t xml:space="preserve"> з особливими потребами в</w:t>
            </w:r>
            <w:r w:rsidR="00BA531A">
              <w:rPr>
                <w:szCs w:val="28"/>
                <w:lang w:eastAsia="en-US"/>
              </w:rPr>
              <w:t xml:space="preserve"> умовах </w:t>
            </w:r>
            <w:r w:rsidR="00643FE6">
              <w:rPr>
                <w:szCs w:val="28"/>
                <w:lang w:eastAsia="en-US"/>
              </w:rPr>
              <w:t>навчально-реабілітаційного центру</w:t>
            </w:r>
          </w:p>
        </w:tc>
        <w:tc>
          <w:tcPr>
            <w:tcW w:w="850" w:type="dxa"/>
            <w:shd w:val="clear" w:color="auto" w:fill="auto"/>
          </w:tcPr>
          <w:p w:rsidR="005B316C" w:rsidRDefault="005B316C" w:rsidP="00897570">
            <w:pPr>
              <w:suppressAutoHyphens w:val="0"/>
              <w:spacing w:line="360" w:lineRule="auto"/>
              <w:rPr>
                <w:rFonts w:eastAsia="MS Mincho"/>
                <w:szCs w:val="28"/>
                <w:lang w:val="ru-RU" w:eastAsia="en-US"/>
              </w:rPr>
            </w:pPr>
          </w:p>
          <w:p w:rsidR="00847C3B"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27</w:t>
            </w:r>
          </w:p>
        </w:tc>
      </w:tr>
      <w:tr w:rsidR="005B316C" w:rsidRPr="00D14DF1" w:rsidTr="00897570">
        <w:tc>
          <w:tcPr>
            <w:tcW w:w="9039" w:type="dxa"/>
            <w:shd w:val="clear" w:color="auto" w:fill="auto"/>
          </w:tcPr>
          <w:p w:rsidR="005B316C" w:rsidRPr="00D14DF1" w:rsidRDefault="005B316C" w:rsidP="00BA531A">
            <w:pPr>
              <w:suppressAutoHyphens w:val="0"/>
              <w:spacing w:line="360" w:lineRule="auto"/>
              <w:jc w:val="both"/>
              <w:rPr>
                <w:rFonts w:eastAsia="MS Mincho"/>
                <w:szCs w:val="28"/>
                <w:lang w:eastAsia="en-US"/>
              </w:rPr>
            </w:pPr>
            <w:r w:rsidRPr="00D14DF1">
              <w:rPr>
                <w:szCs w:val="28"/>
                <w:lang w:eastAsia="en-US"/>
              </w:rPr>
              <w:t xml:space="preserve">2.2. </w:t>
            </w:r>
            <w:r w:rsidR="00BA531A" w:rsidRPr="00BA531A">
              <w:rPr>
                <w:szCs w:val="28"/>
                <w:lang w:eastAsia="en-US"/>
              </w:rPr>
              <w:t>Методи та форми роботи соціального педагога під час соціально-педагогічного супроводу дітей з особливими освітніми потребами</w:t>
            </w:r>
          </w:p>
        </w:tc>
        <w:tc>
          <w:tcPr>
            <w:tcW w:w="850" w:type="dxa"/>
            <w:shd w:val="clear" w:color="auto" w:fill="auto"/>
          </w:tcPr>
          <w:p w:rsidR="005B316C" w:rsidRDefault="005B316C" w:rsidP="00897570">
            <w:pPr>
              <w:suppressAutoHyphens w:val="0"/>
              <w:spacing w:line="360" w:lineRule="auto"/>
              <w:rPr>
                <w:rFonts w:eastAsia="MS Mincho"/>
                <w:szCs w:val="28"/>
                <w:lang w:eastAsia="en-US"/>
              </w:rPr>
            </w:pPr>
          </w:p>
          <w:p w:rsidR="005B316C"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35</w:t>
            </w:r>
          </w:p>
        </w:tc>
      </w:tr>
      <w:tr w:rsidR="005B316C" w:rsidRPr="00D14DF1" w:rsidTr="00897570">
        <w:tc>
          <w:tcPr>
            <w:tcW w:w="9039" w:type="dxa"/>
            <w:shd w:val="clear" w:color="auto" w:fill="auto"/>
          </w:tcPr>
          <w:p w:rsidR="005B316C" w:rsidRPr="00D14DF1" w:rsidRDefault="005B316C" w:rsidP="00897570">
            <w:pPr>
              <w:suppressAutoHyphens w:val="0"/>
              <w:spacing w:line="360" w:lineRule="auto"/>
              <w:jc w:val="both"/>
              <w:rPr>
                <w:rFonts w:eastAsia="MS Mincho"/>
                <w:szCs w:val="28"/>
                <w:lang w:eastAsia="en-US"/>
              </w:rPr>
            </w:pPr>
            <w:r w:rsidRPr="00D14DF1">
              <w:rPr>
                <w:rFonts w:eastAsia="MS Mincho"/>
                <w:szCs w:val="28"/>
                <w:lang w:eastAsia="en-US"/>
              </w:rPr>
              <w:t xml:space="preserve">Висновки до </w:t>
            </w:r>
            <w:r>
              <w:rPr>
                <w:rFonts w:eastAsia="MS Mincho"/>
                <w:szCs w:val="28"/>
                <w:lang w:eastAsia="en-US"/>
              </w:rPr>
              <w:t xml:space="preserve">другого </w:t>
            </w:r>
            <w:r w:rsidRPr="00D14DF1">
              <w:rPr>
                <w:rFonts w:eastAsia="MS Mincho"/>
                <w:szCs w:val="28"/>
                <w:lang w:eastAsia="en-US"/>
              </w:rPr>
              <w:t>розділу</w:t>
            </w:r>
          </w:p>
        </w:tc>
        <w:tc>
          <w:tcPr>
            <w:tcW w:w="850" w:type="dxa"/>
            <w:shd w:val="clear" w:color="auto" w:fill="auto"/>
          </w:tcPr>
          <w:p w:rsidR="005B316C"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50</w:t>
            </w:r>
          </w:p>
        </w:tc>
      </w:tr>
      <w:tr w:rsidR="005B316C" w:rsidRPr="00D14DF1" w:rsidTr="00897570">
        <w:trPr>
          <w:trHeight w:val="838"/>
        </w:trPr>
        <w:tc>
          <w:tcPr>
            <w:tcW w:w="9039" w:type="dxa"/>
            <w:shd w:val="clear" w:color="auto" w:fill="auto"/>
          </w:tcPr>
          <w:p w:rsidR="005B316C" w:rsidRPr="00D14DF1" w:rsidRDefault="005B316C" w:rsidP="00B67E25">
            <w:pPr>
              <w:suppressAutoHyphens w:val="0"/>
              <w:spacing w:line="360" w:lineRule="auto"/>
              <w:jc w:val="both"/>
              <w:rPr>
                <w:szCs w:val="28"/>
                <w:lang w:eastAsia="en-US"/>
              </w:rPr>
            </w:pPr>
            <w:r w:rsidRPr="00D14DF1">
              <w:rPr>
                <w:rFonts w:eastAsia="MS Mincho"/>
                <w:szCs w:val="28"/>
                <w:lang w:eastAsia="en-US"/>
              </w:rPr>
              <w:t>РОЗДІЛ 3.</w:t>
            </w:r>
            <w:r w:rsidR="009075ED">
              <w:rPr>
                <w:rFonts w:eastAsia="MS Mincho"/>
                <w:szCs w:val="28"/>
                <w:lang w:eastAsia="en-US"/>
              </w:rPr>
              <w:t>ОСОБЛИВОСТІ ТЕХНОЛОГІЇ</w:t>
            </w:r>
            <w:r w:rsidR="009075ED" w:rsidRPr="009075ED">
              <w:rPr>
                <w:rFonts w:eastAsia="MS Mincho"/>
                <w:szCs w:val="28"/>
                <w:lang w:eastAsia="en-US"/>
              </w:rPr>
              <w:t xml:space="preserve"> РОБОТИ З ДІТЬМИ З ОСОБЛИВИМИ ПОТРЕБАМИ В УМОВАХ</w:t>
            </w:r>
            <w:r w:rsidR="00B67E25">
              <w:rPr>
                <w:rFonts w:eastAsia="MS Mincho"/>
                <w:szCs w:val="28"/>
                <w:lang w:eastAsia="en-US"/>
              </w:rPr>
              <w:t xml:space="preserve"> НАВЧАЛЬНО-РЕАБІЛІТАЦІЙНОГО ЦЕНТРУ</w:t>
            </w:r>
            <w:r w:rsidRPr="00D14DF1">
              <w:rPr>
                <w:szCs w:val="28"/>
                <w:lang w:eastAsia="en-US"/>
              </w:rPr>
              <w:t>: РЕЗУЛЬТАТИ СОЦІОЛОГІЧНОГО ДОСЛІДЖЕННЯ</w:t>
            </w:r>
          </w:p>
        </w:tc>
        <w:tc>
          <w:tcPr>
            <w:tcW w:w="850" w:type="dxa"/>
            <w:shd w:val="clear" w:color="auto" w:fill="auto"/>
          </w:tcPr>
          <w:p w:rsidR="005B316C" w:rsidRDefault="005B316C" w:rsidP="00897570">
            <w:pPr>
              <w:suppressAutoHyphens w:val="0"/>
              <w:spacing w:line="360" w:lineRule="auto"/>
              <w:rPr>
                <w:rFonts w:eastAsia="MS Mincho"/>
                <w:szCs w:val="28"/>
                <w:lang w:eastAsia="en-US"/>
              </w:rPr>
            </w:pPr>
          </w:p>
          <w:p w:rsidR="005B316C" w:rsidRDefault="005B316C" w:rsidP="00897570">
            <w:pPr>
              <w:suppressAutoHyphens w:val="0"/>
              <w:spacing w:line="360" w:lineRule="auto"/>
              <w:rPr>
                <w:rFonts w:eastAsia="MS Mincho"/>
                <w:szCs w:val="28"/>
                <w:lang w:eastAsia="en-US"/>
              </w:rPr>
            </w:pPr>
          </w:p>
          <w:p w:rsidR="005B316C" w:rsidRDefault="005B316C" w:rsidP="00897570">
            <w:pPr>
              <w:suppressAutoHyphens w:val="0"/>
              <w:spacing w:line="360" w:lineRule="auto"/>
              <w:rPr>
                <w:rFonts w:eastAsia="MS Mincho"/>
                <w:szCs w:val="28"/>
                <w:lang w:val="ru-RU" w:eastAsia="en-US"/>
              </w:rPr>
            </w:pPr>
          </w:p>
          <w:p w:rsidR="00847C3B"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52</w:t>
            </w:r>
          </w:p>
        </w:tc>
      </w:tr>
      <w:tr w:rsidR="005B316C" w:rsidRPr="00D14DF1" w:rsidTr="00897570">
        <w:trPr>
          <w:trHeight w:val="402"/>
        </w:trPr>
        <w:tc>
          <w:tcPr>
            <w:tcW w:w="9039" w:type="dxa"/>
            <w:shd w:val="clear" w:color="auto" w:fill="auto"/>
          </w:tcPr>
          <w:p w:rsidR="005B316C" w:rsidRPr="00D14DF1" w:rsidRDefault="005B316C" w:rsidP="00897570">
            <w:pPr>
              <w:suppressAutoHyphens w:val="0"/>
              <w:spacing w:line="360" w:lineRule="auto"/>
              <w:jc w:val="both"/>
              <w:rPr>
                <w:rFonts w:eastAsia="MS Mincho"/>
                <w:szCs w:val="28"/>
                <w:lang w:eastAsia="en-US"/>
              </w:rPr>
            </w:pPr>
            <w:r w:rsidRPr="00D14DF1">
              <w:rPr>
                <w:szCs w:val="28"/>
                <w:lang w:eastAsia="en-US"/>
              </w:rPr>
              <w:t xml:space="preserve">3.1. Програма дослідження </w:t>
            </w:r>
          </w:p>
        </w:tc>
        <w:tc>
          <w:tcPr>
            <w:tcW w:w="850" w:type="dxa"/>
            <w:shd w:val="clear" w:color="auto" w:fill="auto"/>
          </w:tcPr>
          <w:p w:rsidR="005B316C"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52</w:t>
            </w:r>
          </w:p>
        </w:tc>
      </w:tr>
      <w:tr w:rsidR="005B316C" w:rsidRPr="00D14DF1" w:rsidTr="00897570">
        <w:trPr>
          <w:trHeight w:val="467"/>
        </w:trPr>
        <w:tc>
          <w:tcPr>
            <w:tcW w:w="9039" w:type="dxa"/>
            <w:shd w:val="clear" w:color="auto" w:fill="auto"/>
          </w:tcPr>
          <w:p w:rsidR="005B316C" w:rsidRPr="00D14DF1" w:rsidRDefault="005B316C" w:rsidP="00897570">
            <w:pPr>
              <w:suppressAutoHyphens w:val="0"/>
              <w:spacing w:line="360" w:lineRule="auto"/>
              <w:jc w:val="both"/>
              <w:rPr>
                <w:szCs w:val="28"/>
                <w:lang w:eastAsia="en-US"/>
              </w:rPr>
            </w:pPr>
            <w:r w:rsidRPr="00D14DF1">
              <w:rPr>
                <w:szCs w:val="28"/>
                <w:lang w:eastAsia="en-US"/>
              </w:rPr>
              <w:t xml:space="preserve">3.2. Аналіз результатів дослідження </w:t>
            </w:r>
          </w:p>
        </w:tc>
        <w:tc>
          <w:tcPr>
            <w:tcW w:w="850" w:type="dxa"/>
            <w:shd w:val="clear" w:color="auto" w:fill="auto"/>
          </w:tcPr>
          <w:p w:rsidR="005B316C"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60</w:t>
            </w:r>
          </w:p>
        </w:tc>
      </w:tr>
      <w:tr w:rsidR="005B316C" w:rsidRPr="00D14DF1" w:rsidTr="00897570">
        <w:tc>
          <w:tcPr>
            <w:tcW w:w="9039" w:type="dxa"/>
            <w:shd w:val="clear" w:color="auto" w:fill="auto"/>
          </w:tcPr>
          <w:p w:rsidR="005B316C" w:rsidRPr="00D14DF1" w:rsidRDefault="005B316C" w:rsidP="00897570">
            <w:pPr>
              <w:suppressAutoHyphens w:val="0"/>
              <w:spacing w:line="360" w:lineRule="auto"/>
              <w:jc w:val="both"/>
              <w:rPr>
                <w:rFonts w:eastAsia="MS Mincho"/>
                <w:szCs w:val="28"/>
                <w:lang w:eastAsia="en-US"/>
              </w:rPr>
            </w:pPr>
            <w:r w:rsidRPr="00D14DF1">
              <w:rPr>
                <w:rFonts w:eastAsia="MS Mincho"/>
                <w:szCs w:val="28"/>
                <w:lang w:eastAsia="en-US"/>
              </w:rPr>
              <w:t xml:space="preserve">Висновки до </w:t>
            </w:r>
            <w:r>
              <w:rPr>
                <w:rFonts w:eastAsia="MS Mincho"/>
                <w:szCs w:val="28"/>
                <w:lang w:eastAsia="en-US"/>
              </w:rPr>
              <w:t xml:space="preserve">третього </w:t>
            </w:r>
            <w:r w:rsidRPr="00D14DF1">
              <w:rPr>
                <w:rFonts w:eastAsia="MS Mincho"/>
                <w:szCs w:val="28"/>
                <w:lang w:eastAsia="en-US"/>
              </w:rPr>
              <w:t>розділу</w:t>
            </w:r>
          </w:p>
        </w:tc>
        <w:tc>
          <w:tcPr>
            <w:tcW w:w="850" w:type="dxa"/>
            <w:shd w:val="clear" w:color="auto" w:fill="auto"/>
          </w:tcPr>
          <w:p w:rsidR="005B316C"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77</w:t>
            </w:r>
          </w:p>
        </w:tc>
      </w:tr>
      <w:tr w:rsidR="005B316C" w:rsidRPr="00D14DF1" w:rsidTr="00897570">
        <w:tc>
          <w:tcPr>
            <w:tcW w:w="9039" w:type="dxa"/>
            <w:shd w:val="clear" w:color="auto" w:fill="auto"/>
          </w:tcPr>
          <w:p w:rsidR="005B316C" w:rsidRPr="00D14DF1" w:rsidRDefault="005B316C" w:rsidP="00897570">
            <w:pPr>
              <w:suppressAutoHyphens w:val="0"/>
              <w:spacing w:line="360" w:lineRule="auto"/>
              <w:jc w:val="both"/>
              <w:rPr>
                <w:rFonts w:eastAsia="MS Mincho"/>
                <w:szCs w:val="28"/>
                <w:lang w:eastAsia="en-US"/>
              </w:rPr>
            </w:pPr>
            <w:r w:rsidRPr="00D14DF1">
              <w:rPr>
                <w:rFonts w:eastAsia="MS Mincho"/>
                <w:szCs w:val="28"/>
                <w:lang w:eastAsia="en-US"/>
              </w:rPr>
              <w:t>ВИСНОВКИ</w:t>
            </w:r>
          </w:p>
        </w:tc>
        <w:tc>
          <w:tcPr>
            <w:tcW w:w="850" w:type="dxa"/>
            <w:shd w:val="clear" w:color="auto" w:fill="auto"/>
          </w:tcPr>
          <w:p w:rsidR="005B316C"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75</w:t>
            </w:r>
          </w:p>
        </w:tc>
      </w:tr>
      <w:tr w:rsidR="005B316C" w:rsidRPr="00D14DF1" w:rsidTr="00897570">
        <w:tc>
          <w:tcPr>
            <w:tcW w:w="9039" w:type="dxa"/>
            <w:shd w:val="clear" w:color="auto" w:fill="auto"/>
          </w:tcPr>
          <w:p w:rsidR="005B316C" w:rsidRPr="00D14DF1" w:rsidRDefault="005B316C" w:rsidP="00897570">
            <w:pPr>
              <w:suppressAutoHyphens w:val="0"/>
              <w:spacing w:line="360" w:lineRule="auto"/>
              <w:jc w:val="both"/>
              <w:rPr>
                <w:rFonts w:eastAsia="MS Mincho"/>
                <w:szCs w:val="28"/>
                <w:lang w:eastAsia="en-US"/>
              </w:rPr>
            </w:pPr>
            <w:r w:rsidRPr="00D14DF1">
              <w:rPr>
                <w:rFonts w:eastAsia="MS Mincho"/>
                <w:szCs w:val="28"/>
                <w:lang w:eastAsia="en-US"/>
              </w:rPr>
              <w:t>СПИСОК ВИКОРИСТАНИХ ДЖЕРЕЛ</w:t>
            </w:r>
          </w:p>
        </w:tc>
        <w:tc>
          <w:tcPr>
            <w:tcW w:w="850" w:type="dxa"/>
            <w:shd w:val="clear" w:color="auto" w:fill="auto"/>
          </w:tcPr>
          <w:p w:rsidR="005B316C"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81</w:t>
            </w:r>
          </w:p>
        </w:tc>
      </w:tr>
      <w:tr w:rsidR="005B316C" w:rsidRPr="00D14DF1" w:rsidTr="00897570">
        <w:tc>
          <w:tcPr>
            <w:tcW w:w="9039" w:type="dxa"/>
            <w:shd w:val="clear" w:color="auto" w:fill="auto"/>
          </w:tcPr>
          <w:p w:rsidR="005B316C" w:rsidRPr="00D14DF1" w:rsidRDefault="005B316C" w:rsidP="00897570">
            <w:pPr>
              <w:suppressAutoHyphens w:val="0"/>
              <w:spacing w:line="360" w:lineRule="auto"/>
              <w:rPr>
                <w:rFonts w:eastAsia="MS Mincho"/>
                <w:szCs w:val="28"/>
                <w:lang w:eastAsia="en-US"/>
              </w:rPr>
            </w:pPr>
            <w:r w:rsidRPr="00D14DF1">
              <w:rPr>
                <w:rFonts w:eastAsia="MS Mincho"/>
                <w:szCs w:val="28"/>
                <w:lang w:eastAsia="en-US"/>
              </w:rPr>
              <w:t>ДОДАТКИ</w:t>
            </w:r>
          </w:p>
        </w:tc>
        <w:tc>
          <w:tcPr>
            <w:tcW w:w="850" w:type="dxa"/>
            <w:shd w:val="clear" w:color="auto" w:fill="auto"/>
          </w:tcPr>
          <w:p w:rsidR="005B316C" w:rsidRPr="005B316C" w:rsidRDefault="00847C3B" w:rsidP="00897570">
            <w:pPr>
              <w:suppressAutoHyphens w:val="0"/>
              <w:spacing w:line="360" w:lineRule="auto"/>
              <w:rPr>
                <w:rFonts w:eastAsia="MS Mincho"/>
                <w:szCs w:val="28"/>
                <w:lang w:val="ru-RU" w:eastAsia="en-US"/>
              </w:rPr>
            </w:pPr>
            <w:r>
              <w:rPr>
                <w:rFonts w:eastAsia="MS Mincho"/>
                <w:szCs w:val="28"/>
                <w:lang w:val="ru-RU" w:eastAsia="en-US"/>
              </w:rPr>
              <w:t>88</w:t>
            </w:r>
          </w:p>
        </w:tc>
      </w:tr>
    </w:tbl>
    <w:p w:rsidR="008875A2" w:rsidRPr="008875A2" w:rsidRDefault="008875A2" w:rsidP="008875A2">
      <w:pPr>
        <w:keepNext/>
        <w:keepLines/>
        <w:suppressAutoHyphens w:val="0"/>
        <w:spacing w:before="480"/>
        <w:jc w:val="center"/>
        <w:outlineLvl w:val="0"/>
        <w:rPr>
          <w:b/>
          <w:color w:val="000000"/>
          <w:szCs w:val="28"/>
          <w:lang w:eastAsia="ru-RU"/>
        </w:rPr>
      </w:pPr>
      <w:bookmarkStart w:id="0" w:name="_Toc497675528"/>
      <w:r w:rsidRPr="008875A2">
        <w:rPr>
          <w:b/>
          <w:color w:val="000000"/>
          <w:szCs w:val="28"/>
          <w:lang w:eastAsia="ru-RU"/>
        </w:rPr>
        <w:lastRenderedPageBreak/>
        <w:t>ВСТУП</w:t>
      </w:r>
      <w:bookmarkEnd w:id="0"/>
    </w:p>
    <w:p w:rsidR="008875A2" w:rsidRPr="008875A2" w:rsidRDefault="008875A2" w:rsidP="008875A2">
      <w:pPr>
        <w:suppressAutoHyphens w:val="0"/>
        <w:spacing w:line="360" w:lineRule="auto"/>
        <w:jc w:val="both"/>
        <w:rPr>
          <w:szCs w:val="28"/>
          <w:lang w:val="ru-RU" w:eastAsia="ru-RU"/>
        </w:rPr>
      </w:pPr>
    </w:p>
    <w:p w:rsidR="00CA4D2E" w:rsidRPr="00CA4D2E" w:rsidRDefault="008875A2" w:rsidP="00CA4D2E">
      <w:pPr>
        <w:shd w:val="clear" w:color="auto" w:fill="FFFFFF"/>
        <w:suppressAutoHyphens w:val="0"/>
        <w:spacing w:line="360" w:lineRule="auto"/>
        <w:ind w:firstLine="709"/>
        <w:jc w:val="both"/>
        <w:rPr>
          <w:color w:val="000000"/>
          <w:szCs w:val="28"/>
          <w:lang w:eastAsia="ru-RU"/>
        </w:rPr>
      </w:pPr>
      <w:r w:rsidRPr="008875A2">
        <w:rPr>
          <w:b/>
          <w:bCs/>
          <w:color w:val="000000"/>
          <w:szCs w:val="28"/>
          <w:lang w:eastAsia="ru-RU"/>
        </w:rPr>
        <w:t>Актуальність</w:t>
      </w:r>
      <w:r w:rsidR="006C401A">
        <w:rPr>
          <w:b/>
          <w:bCs/>
          <w:color w:val="000000"/>
          <w:szCs w:val="28"/>
          <w:lang w:val="ru-RU" w:eastAsia="ru-RU"/>
        </w:rPr>
        <w:t xml:space="preserve"> </w:t>
      </w:r>
      <w:r w:rsidR="00847C3B">
        <w:rPr>
          <w:b/>
          <w:bCs/>
          <w:color w:val="000000"/>
          <w:szCs w:val="28"/>
          <w:lang w:eastAsia="ru-RU"/>
        </w:rPr>
        <w:t>дослідження</w:t>
      </w:r>
      <w:r w:rsidRPr="008875A2">
        <w:rPr>
          <w:color w:val="000000"/>
          <w:szCs w:val="28"/>
          <w:lang w:eastAsia="ru-RU"/>
        </w:rPr>
        <w:t xml:space="preserve">. </w:t>
      </w:r>
      <w:r w:rsidR="00CA4D2E" w:rsidRPr="00CA4D2E">
        <w:rPr>
          <w:color w:val="000000"/>
          <w:szCs w:val="28"/>
          <w:lang w:eastAsia="ru-RU"/>
        </w:rPr>
        <w:t>Ключовою цінністю будь-якого суспільства є особистість. При цьому життя кожної особистості, як найвищої цінності, доповнюється розумінням тієї обставини, що саме це життя має бути гідне людини.</w:t>
      </w:r>
    </w:p>
    <w:p w:rsidR="008875A2" w:rsidRDefault="00CA4D2E" w:rsidP="00CA4D2E">
      <w:pPr>
        <w:shd w:val="clear" w:color="auto" w:fill="FFFFFF"/>
        <w:suppressAutoHyphens w:val="0"/>
        <w:spacing w:line="360" w:lineRule="auto"/>
        <w:ind w:firstLine="709"/>
        <w:jc w:val="both"/>
        <w:rPr>
          <w:color w:val="000000"/>
          <w:szCs w:val="28"/>
          <w:lang w:eastAsia="ru-RU"/>
        </w:rPr>
      </w:pPr>
      <w:r w:rsidRPr="00CA4D2E">
        <w:rPr>
          <w:color w:val="000000"/>
          <w:szCs w:val="28"/>
          <w:lang w:eastAsia="ru-RU"/>
        </w:rPr>
        <w:t xml:space="preserve">Українському суспільству, як і будь-якому іншому, згідно з вимогами часу, потрібна активна, повноцінна особистість, здатна ефективно вирішувати комплекс складних суспільних завдань. Враховуючи широке розмаїття суспільних функцій, кожна особистість повинна мати можливість їх повноцінного виконання. У цьому контексті на особливу увагу заслуговують </w:t>
      </w:r>
      <w:r>
        <w:rPr>
          <w:color w:val="000000"/>
          <w:szCs w:val="28"/>
          <w:lang w:eastAsia="ru-RU"/>
        </w:rPr>
        <w:t xml:space="preserve">діти </w:t>
      </w:r>
      <w:r w:rsidRPr="00CA4D2E">
        <w:rPr>
          <w:color w:val="000000"/>
          <w:szCs w:val="28"/>
          <w:lang w:eastAsia="ru-RU"/>
        </w:rPr>
        <w:t>з особливими потребами.</w:t>
      </w:r>
    </w:p>
    <w:p w:rsidR="00D12ECF" w:rsidRDefault="00CA4D2E" w:rsidP="00D12ECF">
      <w:pPr>
        <w:shd w:val="clear" w:color="auto" w:fill="FFFFFF"/>
        <w:suppressAutoHyphens w:val="0"/>
        <w:spacing w:line="360" w:lineRule="auto"/>
        <w:ind w:firstLine="709"/>
        <w:jc w:val="both"/>
        <w:rPr>
          <w:color w:val="000000"/>
          <w:szCs w:val="28"/>
          <w:lang w:eastAsia="ru-RU"/>
        </w:rPr>
      </w:pPr>
      <w:r w:rsidRPr="00CA4D2E">
        <w:rPr>
          <w:color w:val="000000"/>
          <w:szCs w:val="28"/>
          <w:lang w:eastAsia="ru-RU"/>
        </w:rPr>
        <w:t>У більшості країн простежується процес гуманізації суспільних відносин, який визначає нову спрямованість соціального ставлення суспільства до людей з особливими потребами, у тому числі й до</w:t>
      </w:r>
      <w:r>
        <w:rPr>
          <w:color w:val="000000"/>
          <w:szCs w:val="28"/>
          <w:lang w:eastAsia="ru-RU"/>
        </w:rPr>
        <w:t xml:space="preserve"> молодшого шкільного віку</w:t>
      </w:r>
      <w:r w:rsidRPr="00CA4D2E">
        <w:rPr>
          <w:color w:val="000000"/>
          <w:szCs w:val="28"/>
          <w:lang w:eastAsia="ru-RU"/>
        </w:rPr>
        <w:t xml:space="preserve">. В Україні до цього часу триває пошук адекватної національної моделі взаємин з такою категорією людей. Адже від такої моделі залежатиме створення оптимальних умов для успішного розвитку </w:t>
      </w:r>
      <w:r>
        <w:rPr>
          <w:color w:val="000000"/>
          <w:szCs w:val="28"/>
          <w:lang w:eastAsia="ru-RU"/>
        </w:rPr>
        <w:t xml:space="preserve">дітей </w:t>
      </w:r>
      <w:r w:rsidRPr="00CA4D2E">
        <w:rPr>
          <w:color w:val="000000"/>
          <w:szCs w:val="28"/>
          <w:lang w:eastAsia="ru-RU"/>
        </w:rPr>
        <w:t>з особливими потребами: виховання, навчання, соціальна адаптація та інтеграція, що, в кінцевому підсумку, означає формування сучасної особистості.</w:t>
      </w:r>
    </w:p>
    <w:p w:rsidR="00CA4D2E" w:rsidRDefault="00CA4D2E" w:rsidP="00CA4D2E">
      <w:pPr>
        <w:shd w:val="clear" w:color="auto" w:fill="FFFFFF"/>
        <w:suppressAutoHyphens w:val="0"/>
        <w:spacing w:line="360" w:lineRule="auto"/>
        <w:ind w:firstLine="709"/>
        <w:jc w:val="both"/>
        <w:rPr>
          <w:color w:val="000000"/>
          <w:szCs w:val="28"/>
          <w:lang w:eastAsia="ru-RU"/>
        </w:rPr>
      </w:pPr>
      <w:r w:rsidRPr="00CA4D2E">
        <w:rPr>
          <w:color w:val="000000"/>
          <w:szCs w:val="28"/>
          <w:lang w:eastAsia="ru-RU"/>
        </w:rPr>
        <w:t>Психологічні аспекти розвитку системи спеціальної освіти дітей зрізними психофізичними порушеннями представлені у дослідженнях змістукорекційного виховання у підготовці до шкільного навчання (Л. С. Виготський,А. І. Дьяченко, О. В. Запорожець, С. Д. Максименко, Є. М. Мастюкова, І. Ф.Муханова); механізмів формування їхньої соціально-комунікативної активності(О. В. Киричук, Г. С. Костюк, П. М. Таланчук, В. В. Тарасун, М. Д. Ярмаченко);особливостей сімейного виховання (І. В. Левченко, В. В. Ткачук).</w:t>
      </w:r>
    </w:p>
    <w:p w:rsidR="00CA4D2E" w:rsidRPr="008875A2" w:rsidRDefault="00CA4D2E" w:rsidP="00CA4D2E">
      <w:pPr>
        <w:shd w:val="clear" w:color="auto" w:fill="FFFFFF"/>
        <w:suppressAutoHyphens w:val="0"/>
        <w:spacing w:line="360" w:lineRule="auto"/>
        <w:ind w:firstLine="709"/>
        <w:jc w:val="both"/>
        <w:rPr>
          <w:color w:val="000000"/>
          <w:szCs w:val="28"/>
          <w:lang w:eastAsia="ru-RU"/>
        </w:rPr>
      </w:pPr>
      <w:r w:rsidRPr="00CA4D2E">
        <w:rPr>
          <w:color w:val="000000"/>
          <w:szCs w:val="28"/>
          <w:lang w:eastAsia="ru-RU"/>
        </w:rPr>
        <w:lastRenderedPageBreak/>
        <w:t xml:space="preserve">Однак, у вітчизняній психології проблеми </w:t>
      </w:r>
      <w:r>
        <w:rPr>
          <w:color w:val="000000"/>
          <w:szCs w:val="28"/>
          <w:lang w:eastAsia="ru-RU"/>
        </w:rPr>
        <w:t xml:space="preserve">спеціальної </w:t>
      </w:r>
      <w:r w:rsidRPr="00CA4D2E">
        <w:rPr>
          <w:color w:val="000000"/>
          <w:szCs w:val="28"/>
          <w:lang w:eastAsia="ru-RU"/>
        </w:rPr>
        <w:t>освіти та умовиуспішності включення дитини з особливими потребами в навчальний процесдосліджені недостатньо. Також існує потреба у перегляді традиційних форморганізації навчальної діяльності та визначенні соціально-психологічнихкритеріїв її успішності, зокрема їх специфіки у контексті сімейних взаємин.</w:t>
      </w:r>
    </w:p>
    <w:p w:rsidR="008875A2" w:rsidRPr="008875A2" w:rsidRDefault="008875A2" w:rsidP="008875A2">
      <w:pPr>
        <w:shd w:val="clear" w:color="auto" w:fill="FFFFFF"/>
        <w:suppressAutoHyphens w:val="0"/>
        <w:spacing w:line="360" w:lineRule="auto"/>
        <w:ind w:firstLine="709"/>
        <w:jc w:val="both"/>
        <w:rPr>
          <w:color w:val="000000"/>
          <w:szCs w:val="28"/>
          <w:lang w:eastAsia="ru-RU"/>
        </w:rPr>
      </w:pPr>
      <w:r w:rsidRPr="008875A2">
        <w:rPr>
          <w:b/>
          <w:color w:val="000000"/>
          <w:szCs w:val="28"/>
          <w:lang w:eastAsia="ru-RU"/>
        </w:rPr>
        <w:t>Мета дослідження</w:t>
      </w:r>
      <w:r w:rsidR="00CA4D2E">
        <w:rPr>
          <w:color w:val="000000"/>
          <w:szCs w:val="28"/>
          <w:lang w:eastAsia="ru-RU"/>
        </w:rPr>
        <w:t xml:space="preserve"> – </w:t>
      </w:r>
      <w:r w:rsidRPr="008875A2">
        <w:rPr>
          <w:color w:val="000000"/>
          <w:szCs w:val="28"/>
          <w:lang w:eastAsia="ru-RU"/>
        </w:rPr>
        <w:t>вивчити та практично обґрунтувати особливості, види, зміст та методи технології соціальної роботи з</w:t>
      </w:r>
      <w:r w:rsidR="00CA4D2E">
        <w:rPr>
          <w:color w:val="000000"/>
          <w:szCs w:val="28"/>
          <w:lang w:eastAsia="ru-RU"/>
        </w:rPr>
        <w:t xml:space="preserve"> дітьми з особливими потребами</w:t>
      </w:r>
      <w:r w:rsidRPr="008875A2">
        <w:rPr>
          <w:color w:val="000000"/>
          <w:szCs w:val="28"/>
          <w:lang w:eastAsia="ru-RU"/>
        </w:rPr>
        <w:t>, та надати рекомендації щодо її покращення.</w:t>
      </w:r>
    </w:p>
    <w:p w:rsidR="00CA4D2E" w:rsidRDefault="00CA4D2E" w:rsidP="008875A2">
      <w:pPr>
        <w:shd w:val="clear" w:color="auto" w:fill="FFFFFF"/>
        <w:suppressAutoHyphens w:val="0"/>
        <w:spacing w:line="360" w:lineRule="auto"/>
        <w:ind w:firstLine="709"/>
        <w:jc w:val="both"/>
        <w:rPr>
          <w:color w:val="000000"/>
          <w:szCs w:val="28"/>
          <w:lang w:eastAsia="ru-RU"/>
        </w:rPr>
      </w:pPr>
      <w:r>
        <w:rPr>
          <w:b/>
          <w:bCs/>
          <w:color w:val="000000"/>
          <w:szCs w:val="28"/>
          <w:lang w:eastAsia="ru-RU"/>
        </w:rPr>
        <w:t xml:space="preserve">Об’єкт дослідження – </w:t>
      </w:r>
      <w:r w:rsidR="008875A2" w:rsidRPr="008875A2">
        <w:rPr>
          <w:color w:val="000000"/>
          <w:szCs w:val="28"/>
          <w:lang w:eastAsia="ru-RU"/>
        </w:rPr>
        <w:t xml:space="preserve">соціально-педагогічна робота </w:t>
      </w:r>
      <w:r w:rsidRPr="00CA4D2E">
        <w:rPr>
          <w:color w:val="000000"/>
          <w:szCs w:val="28"/>
          <w:lang w:eastAsia="ru-RU"/>
        </w:rPr>
        <w:t xml:space="preserve">з дітьми з особливими потребами </w:t>
      </w:r>
      <w:r>
        <w:rPr>
          <w:color w:val="000000"/>
          <w:szCs w:val="28"/>
          <w:lang w:eastAsia="ru-RU"/>
        </w:rPr>
        <w:t xml:space="preserve">в умовах </w:t>
      </w:r>
      <w:r w:rsidR="004B4705">
        <w:rPr>
          <w:color w:val="000000"/>
          <w:szCs w:val="28"/>
          <w:lang w:eastAsia="ru-RU"/>
        </w:rPr>
        <w:t>навчально-реабілітаційного центру</w:t>
      </w:r>
      <w:r>
        <w:rPr>
          <w:color w:val="000000"/>
          <w:szCs w:val="28"/>
          <w:lang w:eastAsia="ru-RU"/>
        </w:rPr>
        <w:t>.</w:t>
      </w:r>
    </w:p>
    <w:p w:rsidR="008875A2" w:rsidRPr="008875A2" w:rsidRDefault="008875A2" w:rsidP="008875A2">
      <w:pPr>
        <w:shd w:val="clear" w:color="auto" w:fill="FFFFFF"/>
        <w:suppressAutoHyphens w:val="0"/>
        <w:spacing w:line="360" w:lineRule="auto"/>
        <w:ind w:firstLine="709"/>
        <w:jc w:val="both"/>
        <w:rPr>
          <w:szCs w:val="28"/>
          <w:lang w:eastAsia="ru-RU"/>
        </w:rPr>
      </w:pPr>
      <w:r w:rsidRPr="008875A2">
        <w:rPr>
          <w:b/>
          <w:bCs/>
          <w:color w:val="000000"/>
          <w:szCs w:val="28"/>
          <w:lang w:eastAsia="ru-RU"/>
        </w:rPr>
        <w:t>Предмет</w:t>
      </w:r>
      <w:r w:rsidR="00CA4D2E">
        <w:rPr>
          <w:b/>
          <w:bCs/>
          <w:color w:val="000000"/>
          <w:szCs w:val="28"/>
          <w:lang w:eastAsia="ru-RU"/>
        </w:rPr>
        <w:t xml:space="preserve"> дослідження – </w:t>
      </w:r>
      <w:r w:rsidRPr="008875A2">
        <w:rPr>
          <w:color w:val="000000"/>
          <w:szCs w:val="28"/>
          <w:lang w:eastAsia="ru-RU"/>
        </w:rPr>
        <w:t xml:space="preserve">особливості соціального супроводу </w:t>
      </w:r>
      <w:r w:rsidR="00CA4D2E">
        <w:rPr>
          <w:color w:val="000000"/>
          <w:szCs w:val="28"/>
          <w:lang w:eastAsia="ru-RU"/>
        </w:rPr>
        <w:t xml:space="preserve">дітей з особливими потребами в умовах </w:t>
      </w:r>
      <w:r w:rsidR="004B4705">
        <w:rPr>
          <w:color w:val="000000"/>
          <w:szCs w:val="28"/>
          <w:lang w:eastAsia="ru-RU"/>
        </w:rPr>
        <w:t>навчально-реабілітаційного центру</w:t>
      </w:r>
      <w:r w:rsidR="00CA4D2E">
        <w:rPr>
          <w:color w:val="000000"/>
          <w:szCs w:val="28"/>
          <w:lang w:eastAsia="ru-RU"/>
        </w:rPr>
        <w:t>.</w:t>
      </w:r>
    </w:p>
    <w:p w:rsidR="008875A2" w:rsidRPr="008875A2" w:rsidRDefault="008875A2" w:rsidP="008875A2">
      <w:pPr>
        <w:shd w:val="clear" w:color="auto" w:fill="FFFFFF"/>
        <w:suppressAutoHyphens w:val="0"/>
        <w:spacing w:line="360" w:lineRule="auto"/>
        <w:ind w:firstLine="709"/>
        <w:jc w:val="both"/>
        <w:rPr>
          <w:szCs w:val="28"/>
          <w:lang w:eastAsia="ru-RU"/>
        </w:rPr>
      </w:pPr>
      <w:r w:rsidRPr="008875A2">
        <w:rPr>
          <w:b/>
          <w:bCs/>
          <w:color w:val="000000"/>
          <w:szCs w:val="28"/>
          <w:lang w:eastAsia="ru-RU"/>
        </w:rPr>
        <w:t>Завдання дослідження:</w:t>
      </w:r>
    </w:p>
    <w:p w:rsidR="00CA4D2E" w:rsidRPr="00CA4D2E" w:rsidRDefault="00B31276" w:rsidP="00CA4D2E">
      <w:pPr>
        <w:pStyle w:val="a3"/>
        <w:numPr>
          <w:ilvl w:val="0"/>
          <w:numId w:val="44"/>
        </w:numPr>
        <w:tabs>
          <w:tab w:val="left" w:pos="993"/>
        </w:tabs>
        <w:suppressAutoHyphens w:val="0"/>
        <w:spacing w:line="360" w:lineRule="auto"/>
        <w:ind w:left="0" w:firstLine="709"/>
        <w:jc w:val="both"/>
        <w:rPr>
          <w:bCs/>
          <w:szCs w:val="28"/>
          <w:lang w:eastAsia="ru-RU"/>
        </w:rPr>
      </w:pPr>
      <w:r>
        <w:rPr>
          <w:bCs/>
          <w:szCs w:val="28"/>
          <w:lang w:eastAsia="ru-RU"/>
        </w:rPr>
        <w:t>н</w:t>
      </w:r>
      <w:r w:rsidR="00CA4D2E" w:rsidRPr="00CA4D2E">
        <w:rPr>
          <w:bCs/>
          <w:szCs w:val="28"/>
          <w:lang w:eastAsia="ru-RU"/>
        </w:rPr>
        <w:t>адати соціально-педагогічну характеристику дітей з особливими освітніми потребами;</w:t>
      </w:r>
    </w:p>
    <w:p w:rsidR="00CA4D2E" w:rsidRPr="00CA4D2E" w:rsidRDefault="00B31276" w:rsidP="00CA4D2E">
      <w:pPr>
        <w:pStyle w:val="a3"/>
        <w:numPr>
          <w:ilvl w:val="0"/>
          <w:numId w:val="44"/>
        </w:numPr>
        <w:tabs>
          <w:tab w:val="left" w:pos="993"/>
        </w:tabs>
        <w:suppressAutoHyphens w:val="0"/>
        <w:spacing w:line="360" w:lineRule="auto"/>
        <w:ind w:left="0" w:firstLine="709"/>
        <w:jc w:val="both"/>
        <w:rPr>
          <w:bCs/>
          <w:szCs w:val="28"/>
          <w:lang w:eastAsia="ru-RU"/>
        </w:rPr>
      </w:pPr>
      <w:r>
        <w:rPr>
          <w:bCs/>
          <w:szCs w:val="28"/>
          <w:lang w:eastAsia="ru-RU"/>
        </w:rPr>
        <w:t>в</w:t>
      </w:r>
      <w:r w:rsidR="00CA4D2E" w:rsidRPr="00CA4D2E">
        <w:rPr>
          <w:bCs/>
          <w:szCs w:val="28"/>
          <w:lang w:eastAsia="ru-RU"/>
        </w:rPr>
        <w:t>изначити необхідність, сутність та зміст соціально-педагогічного супроводу дітей з особливими освітніми потребами;</w:t>
      </w:r>
    </w:p>
    <w:p w:rsidR="00CA4D2E" w:rsidRPr="00CA4D2E" w:rsidRDefault="00B31276" w:rsidP="00CA4D2E">
      <w:pPr>
        <w:pStyle w:val="a3"/>
        <w:numPr>
          <w:ilvl w:val="0"/>
          <w:numId w:val="44"/>
        </w:numPr>
        <w:tabs>
          <w:tab w:val="left" w:pos="993"/>
        </w:tabs>
        <w:suppressAutoHyphens w:val="0"/>
        <w:spacing w:line="360" w:lineRule="auto"/>
        <w:ind w:left="0" w:firstLine="709"/>
        <w:jc w:val="both"/>
        <w:rPr>
          <w:bCs/>
          <w:szCs w:val="28"/>
          <w:lang w:eastAsia="ru-RU"/>
        </w:rPr>
      </w:pPr>
      <w:r>
        <w:rPr>
          <w:bCs/>
          <w:szCs w:val="28"/>
          <w:lang w:eastAsia="ru-RU"/>
        </w:rPr>
        <w:t>р</w:t>
      </w:r>
      <w:r w:rsidR="00CA4D2E" w:rsidRPr="00CA4D2E">
        <w:rPr>
          <w:bCs/>
          <w:szCs w:val="28"/>
          <w:lang w:eastAsia="ru-RU"/>
        </w:rPr>
        <w:t>озглянути особливості соціалізації дітей з особливими освітніми потребами в умовах навчально-реабілітаційного центру;</w:t>
      </w:r>
    </w:p>
    <w:p w:rsidR="00CA4D2E" w:rsidRPr="00CA4D2E" w:rsidRDefault="00B31276" w:rsidP="00CA4D2E">
      <w:pPr>
        <w:pStyle w:val="a3"/>
        <w:numPr>
          <w:ilvl w:val="0"/>
          <w:numId w:val="44"/>
        </w:numPr>
        <w:tabs>
          <w:tab w:val="left" w:pos="993"/>
        </w:tabs>
        <w:suppressAutoHyphens w:val="0"/>
        <w:spacing w:line="360" w:lineRule="auto"/>
        <w:ind w:left="0" w:firstLine="709"/>
        <w:jc w:val="both"/>
        <w:rPr>
          <w:bCs/>
          <w:szCs w:val="28"/>
          <w:lang w:eastAsia="ru-RU"/>
        </w:rPr>
      </w:pPr>
      <w:r>
        <w:rPr>
          <w:bCs/>
          <w:szCs w:val="28"/>
          <w:lang w:eastAsia="ru-RU"/>
        </w:rPr>
        <w:t>п</w:t>
      </w:r>
      <w:r w:rsidR="00CA4D2E" w:rsidRPr="00CA4D2E">
        <w:rPr>
          <w:bCs/>
          <w:szCs w:val="28"/>
          <w:lang w:eastAsia="ru-RU"/>
        </w:rPr>
        <w:t>роаналізувати сучасні напрямки соціально-педагогічної роботи з дітьми з особливими потребами в умовах навчально-реабілітаційного центру</w:t>
      </w:r>
    </w:p>
    <w:p w:rsidR="00CA4D2E" w:rsidRPr="00CA4D2E" w:rsidRDefault="00B31276" w:rsidP="00CA4D2E">
      <w:pPr>
        <w:pStyle w:val="a3"/>
        <w:numPr>
          <w:ilvl w:val="0"/>
          <w:numId w:val="44"/>
        </w:numPr>
        <w:tabs>
          <w:tab w:val="left" w:pos="993"/>
        </w:tabs>
        <w:suppressAutoHyphens w:val="0"/>
        <w:spacing w:line="360" w:lineRule="auto"/>
        <w:ind w:left="0" w:firstLine="709"/>
        <w:jc w:val="both"/>
        <w:rPr>
          <w:bCs/>
          <w:szCs w:val="28"/>
          <w:lang w:eastAsia="ru-RU"/>
        </w:rPr>
      </w:pPr>
      <w:r>
        <w:rPr>
          <w:bCs/>
          <w:szCs w:val="28"/>
          <w:lang w:eastAsia="ru-RU"/>
        </w:rPr>
        <w:t>в</w:t>
      </w:r>
      <w:r w:rsidR="00CA4D2E" w:rsidRPr="00CA4D2E">
        <w:rPr>
          <w:bCs/>
          <w:szCs w:val="28"/>
          <w:lang w:eastAsia="ru-RU"/>
        </w:rPr>
        <w:t>изначити методи та форми роботи соціального педагога під час соціально-педагогічного супроводу дітей з особливими освітніми потребами</w:t>
      </w:r>
    </w:p>
    <w:p w:rsidR="00CA4D2E" w:rsidRPr="00CA4D2E" w:rsidRDefault="00B31276" w:rsidP="00CA4D2E">
      <w:pPr>
        <w:pStyle w:val="a3"/>
        <w:numPr>
          <w:ilvl w:val="0"/>
          <w:numId w:val="44"/>
        </w:numPr>
        <w:tabs>
          <w:tab w:val="left" w:pos="993"/>
        </w:tabs>
        <w:suppressAutoHyphens w:val="0"/>
        <w:spacing w:line="360" w:lineRule="auto"/>
        <w:ind w:left="0" w:firstLine="709"/>
        <w:jc w:val="both"/>
        <w:rPr>
          <w:bCs/>
          <w:szCs w:val="28"/>
          <w:lang w:eastAsia="ru-RU"/>
        </w:rPr>
      </w:pPr>
      <w:r>
        <w:rPr>
          <w:bCs/>
          <w:szCs w:val="28"/>
          <w:lang w:eastAsia="ru-RU"/>
        </w:rPr>
        <w:t>с</w:t>
      </w:r>
      <w:r w:rsidR="00CA4D2E" w:rsidRPr="00CA4D2E">
        <w:rPr>
          <w:bCs/>
          <w:szCs w:val="28"/>
          <w:lang w:eastAsia="ru-RU"/>
        </w:rPr>
        <w:t>класти програму дослідження сучасних технологій соціальної роботи в умовах НРЦ;</w:t>
      </w:r>
    </w:p>
    <w:p w:rsidR="00CA4D2E" w:rsidRPr="00CA4D2E" w:rsidRDefault="00B31276" w:rsidP="00CA4D2E">
      <w:pPr>
        <w:pStyle w:val="a3"/>
        <w:numPr>
          <w:ilvl w:val="0"/>
          <w:numId w:val="44"/>
        </w:numPr>
        <w:tabs>
          <w:tab w:val="left" w:pos="993"/>
        </w:tabs>
        <w:suppressAutoHyphens w:val="0"/>
        <w:spacing w:line="360" w:lineRule="auto"/>
        <w:ind w:left="0" w:firstLine="709"/>
        <w:jc w:val="both"/>
        <w:rPr>
          <w:bCs/>
          <w:szCs w:val="28"/>
          <w:lang w:eastAsia="ru-RU"/>
        </w:rPr>
      </w:pPr>
      <w:r>
        <w:rPr>
          <w:bCs/>
          <w:szCs w:val="28"/>
          <w:lang w:eastAsia="ru-RU"/>
        </w:rPr>
        <w:t>в</w:t>
      </w:r>
      <w:r w:rsidR="00CA4D2E" w:rsidRPr="00CA4D2E">
        <w:rPr>
          <w:bCs/>
          <w:szCs w:val="28"/>
          <w:lang w:eastAsia="ru-RU"/>
        </w:rPr>
        <w:t>иконати аналіз результатів дослідження.</w:t>
      </w:r>
    </w:p>
    <w:p w:rsidR="008875A2" w:rsidRPr="008875A2" w:rsidRDefault="008875A2" w:rsidP="008875A2">
      <w:pPr>
        <w:suppressAutoHyphens w:val="0"/>
        <w:spacing w:line="360" w:lineRule="auto"/>
        <w:ind w:firstLine="709"/>
        <w:jc w:val="both"/>
        <w:rPr>
          <w:b/>
          <w:szCs w:val="28"/>
          <w:lang w:eastAsia="ru-RU"/>
        </w:rPr>
      </w:pPr>
      <w:r w:rsidRPr="008875A2">
        <w:rPr>
          <w:b/>
          <w:szCs w:val="28"/>
          <w:lang w:eastAsia="ru-RU"/>
        </w:rPr>
        <w:t>Методи дослідження:</w:t>
      </w:r>
    </w:p>
    <w:p w:rsidR="008875A2" w:rsidRPr="008875A2" w:rsidRDefault="008875A2" w:rsidP="008875A2">
      <w:pPr>
        <w:suppressAutoHyphens w:val="0"/>
        <w:spacing w:line="360" w:lineRule="auto"/>
        <w:ind w:firstLine="709"/>
        <w:jc w:val="both"/>
        <w:rPr>
          <w:szCs w:val="28"/>
          <w:lang w:eastAsia="ru-RU"/>
        </w:rPr>
      </w:pPr>
      <w:r w:rsidRPr="008875A2">
        <w:rPr>
          <w:szCs w:val="28"/>
          <w:lang w:eastAsia="ru-RU"/>
        </w:rPr>
        <w:t>1. Спостереження.</w:t>
      </w:r>
    </w:p>
    <w:p w:rsidR="008875A2" w:rsidRDefault="008875A2" w:rsidP="008875A2">
      <w:pPr>
        <w:suppressAutoHyphens w:val="0"/>
        <w:spacing w:line="360" w:lineRule="auto"/>
        <w:ind w:firstLine="709"/>
        <w:jc w:val="both"/>
        <w:rPr>
          <w:szCs w:val="28"/>
          <w:lang w:eastAsia="ru-RU"/>
        </w:rPr>
      </w:pPr>
      <w:r w:rsidRPr="008875A2">
        <w:rPr>
          <w:szCs w:val="28"/>
          <w:lang w:eastAsia="ru-RU"/>
        </w:rPr>
        <w:t>2. Бесіда.</w:t>
      </w:r>
    </w:p>
    <w:p w:rsidR="00CA4D2E" w:rsidRPr="008875A2" w:rsidRDefault="00CA4D2E" w:rsidP="008875A2">
      <w:pPr>
        <w:suppressAutoHyphens w:val="0"/>
        <w:spacing w:line="360" w:lineRule="auto"/>
        <w:ind w:firstLine="709"/>
        <w:jc w:val="both"/>
        <w:rPr>
          <w:szCs w:val="28"/>
          <w:lang w:eastAsia="ru-RU"/>
        </w:rPr>
      </w:pPr>
      <w:r>
        <w:rPr>
          <w:szCs w:val="28"/>
          <w:lang w:eastAsia="ru-RU"/>
        </w:rPr>
        <w:lastRenderedPageBreak/>
        <w:t>3 Анкетування.</w:t>
      </w:r>
    </w:p>
    <w:p w:rsidR="008875A2" w:rsidRPr="008875A2" w:rsidRDefault="0097522F" w:rsidP="008875A2">
      <w:pPr>
        <w:suppressAutoHyphens w:val="0"/>
        <w:spacing w:line="360" w:lineRule="auto"/>
        <w:ind w:firstLine="709"/>
        <w:jc w:val="both"/>
        <w:rPr>
          <w:szCs w:val="28"/>
          <w:lang w:eastAsia="ru-RU"/>
        </w:rPr>
      </w:pPr>
      <w:r>
        <w:rPr>
          <w:szCs w:val="28"/>
          <w:lang w:eastAsia="ru-RU"/>
        </w:rPr>
        <w:t>4</w:t>
      </w:r>
      <w:r w:rsidR="008875A2" w:rsidRPr="008875A2">
        <w:rPr>
          <w:szCs w:val="28"/>
          <w:lang w:eastAsia="ru-RU"/>
        </w:rPr>
        <w:t>. Комплекс психодіагностичних методик для дитини: «Малюнок людини», методика дослідження між особистісних відносин дитини та батьків проективна гра «Пошта» (за модифікацією тесту Є. Антонії і Е. Біне).</w:t>
      </w:r>
    </w:p>
    <w:p w:rsidR="008875A2" w:rsidRDefault="008875A2" w:rsidP="008875A2">
      <w:pPr>
        <w:suppressAutoHyphens w:val="0"/>
        <w:spacing w:line="360" w:lineRule="auto"/>
        <w:ind w:firstLine="709"/>
        <w:jc w:val="both"/>
        <w:rPr>
          <w:szCs w:val="28"/>
          <w:lang w:eastAsia="ru-RU"/>
        </w:rPr>
      </w:pPr>
      <w:r w:rsidRPr="008875A2">
        <w:rPr>
          <w:b/>
          <w:bCs/>
          <w:szCs w:val="28"/>
          <w:lang w:eastAsia="ru-RU"/>
        </w:rPr>
        <w:t>Практичне значення дослідження</w:t>
      </w:r>
      <w:r w:rsidRPr="008875A2">
        <w:rPr>
          <w:szCs w:val="28"/>
          <w:lang w:eastAsia="ru-RU"/>
        </w:rPr>
        <w:t xml:space="preserve"> полягає в тому, що експериментальною базою дослідження став</w:t>
      </w:r>
      <w:r w:rsidR="004B4705">
        <w:rPr>
          <w:szCs w:val="28"/>
          <w:lang w:eastAsia="ru-RU"/>
        </w:rPr>
        <w:t xml:space="preserve"> Таврійський навчально-реабілітаційний центр Херсонської обласної ради</w:t>
      </w:r>
      <w:r w:rsidR="0097522F">
        <w:rPr>
          <w:szCs w:val="28"/>
          <w:lang w:eastAsia="ru-RU"/>
        </w:rPr>
        <w:t xml:space="preserve">. У дослідженні брало участь </w:t>
      </w:r>
      <w:r w:rsidRPr="008875A2">
        <w:rPr>
          <w:szCs w:val="28"/>
          <w:lang w:eastAsia="ru-RU"/>
        </w:rPr>
        <w:t>10 сімей, які</w:t>
      </w:r>
      <w:r w:rsidR="0097522F">
        <w:rPr>
          <w:szCs w:val="28"/>
          <w:lang w:eastAsia="ru-RU"/>
        </w:rPr>
        <w:t xml:space="preserve"> виховують дітей з особливими потребами</w:t>
      </w:r>
      <w:r w:rsidRPr="008875A2">
        <w:rPr>
          <w:szCs w:val="28"/>
          <w:lang w:eastAsia="ru-RU"/>
        </w:rPr>
        <w:t>: 1</w:t>
      </w:r>
      <w:r w:rsidR="0097522F">
        <w:rPr>
          <w:szCs w:val="28"/>
          <w:lang w:eastAsia="ru-RU"/>
        </w:rPr>
        <w:t>1 дітей вік яких становить від 7 до 8</w:t>
      </w:r>
      <w:r w:rsidRPr="008875A2">
        <w:rPr>
          <w:szCs w:val="28"/>
          <w:lang w:eastAsia="ru-RU"/>
        </w:rPr>
        <w:t xml:space="preserve"> років та їх батьки. Отримані результати дослідження та </w:t>
      </w:r>
      <w:r w:rsidR="0097522F">
        <w:rPr>
          <w:szCs w:val="28"/>
          <w:lang w:eastAsia="ru-RU"/>
        </w:rPr>
        <w:t>розглянуті технології соціальної роботи можуть</w:t>
      </w:r>
      <w:r w:rsidRPr="008875A2">
        <w:rPr>
          <w:szCs w:val="28"/>
          <w:lang w:eastAsia="ru-RU"/>
        </w:rPr>
        <w:t xml:space="preserve"> використовуватися у практичній діяльності соціальних працівників </w:t>
      </w:r>
      <w:r w:rsidR="0097522F">
        <w:rPr>
          <w:szCs w:val="28"/>
          <w:lang w:eastAsia="ru-RU"/>
        </w:rPr>
        <w:t xml:space="preserve">спеціальних навчальних закладів та </w:t>
      </w:r>
      <w:r w:rsidRPr="008875A2">
        <w:rPr>
          <w:szCs w:val="28"/>
          <w:lang w:eastAsia="ru-RU"/>
        </w:rPr>
        <w:t>центрів соціальних служб для сім’ї, дітей та молоді.</w:t>
      </w:r>
    </w:p>
    <w:p w:rsidR="004B4705" w:rsidRDefault="004B4705" w:rsidP="004B4705">
      <w:pPr>
        <w:suppressAutoHyphens w:val="0"/>
        <w:spacing w:line="360" w:lineRule="auto"/>
        <w:ind w:firstLine="567"/>
        <w:jc w:val="both"/>
        <w:rPr>
          <w:szCs w:val="28"/>
        </w:rPr>
      </w:pPr>
      <w:r>
        <w:rPr>
          <w:b/>
          <w:szCs w:val="28"/>
        </w:rPr>
        <w:t>Публікації.</w:t>
      </w:r>
      <w:r>
        <w:rPr>
          <w:szCs w:val="28"/>
        </w:rPr>
        <w:t xml:space="preserve"> Основні положення дослідження знайшли своє відображення в двох наукових публікаціях: </w:t>
      </w:r>
    </w:p>
    <w:p w:rsidR="004B4705" w:rsidRDefault="004B4705" w:rsidP="008875A2">
      <w:pPr>
        <w:suppressAutoHyphens w:val="0"/>
        <w:spacing w:line="360" w:lineRule="auto"/>
        <w:ind w:firstLine="709"/>
        <w:jc w:val="both"/>
      </w:pPr>
      <w:r w:rsidRPr="000C74BA">
        <w:t>Мар`янович  Г.О. Технологія соціальної роботи з дітьми з о</w:t>
      </w:r>
      <w:r>
        <w:t>собливими потребами / Г.О. Мар`я</w:t>
      </w:r>
      <w:r w:rsidRPr="000C74BA">
        <w:t>нович // ХVІІ Всеукраїнська наукова конференція «Молодь: освіта, наука, духовність</w:t>
      </w:r>
      <w:r w:rsidRPr="00F5696F">
        <w:rPr>
          <w:bCs/>
          <w:iCs/>
        </w:rPr>
        <w:t>»</w:t>
      </w:r>
      <w:r w:rsidRPr="000C74BA">
        <w:t xml:space="preserve"> (Київ,  27-28 травня 2020 року.). - К.: Університет «Україна», 2020.</w:t>
      </w:r>
    </w:p>
    <w:p w:rsidR="004B4705" w:rsidRDefault="004B4705" w:rsidP="008875A2">
      <w:pPr>
        <w:suppressAutoHyphens w:val="0"/>
        <w:spacing w:line="360" w:lineRule="auto"/>
        <w:ind w:firstLine="709"/>
        <w:jc w:val="both"/>
      </w:pPr>
      <w:r w:rsidRPr="000C74BA">
        <w:t xml:space="preserve">Мар`янович  Г.О. </w:t>
      </w:r>
      <w:r w:rsidRPr="00F5696F">
        <w:rPr>
          <w:color w:val="141414"/>
        </w:rPr>
        <w:t xml:space="preserve">Сучасний стан інформаційно-комунікаційних технологій інклюзивної освіти </w:t>
      </w:r>
      <w:r w:rsidRPr="000C74BA">
        <w:t>/ Г.О. Мар`янович  // ХХ Міжнародна науково-практична конференція «Інклюзивне освітнє середовище: проблеми, перспективи, кращі практики</w:t>
      </w:r>
      <w:r w:rsidRPr="00F5696F">
        <w:rPr>
          <w:bCs/>
          <w:iCs/>
        </w:rPr>
        <w:t>»</w:t>
      </w:r>
      <w:r w:rsidRPr="000C74BA">
        <w:t xml:space="preserve"> (Київ,  18-19 листопада 2020 року.). - К.: Університет «Україна», 2020.</w:t>
      </w:r>
    </w:p>
    <w:p w:rsidR="004B4705" w:rsidRPr="00CB0BCD" w:rsidRDefault="004B4705" w:rsidP="004B4705">
      <w:pPr>
        <w:suppressAutoHyphens w:val="0"/>
        <w:spacing w:line="360" w:lineRule="auto"/>
        <w:ind w:firstLine="567"/>
        <w:jc w:val="both"/>
        <w:rPr>
          <w:bCs/>
          <w:szCs w:val="28"/>
        </w:rPr>
      </w:pPr>
      <w:r w:rsidRPr="007F06E1">
        <w:rPr>
          <w:b/>
          <w:szCs w:val="28"/>
        </w:rPr>
        <w:t>Структура та обсяг магістерської роботи.</w:t>
      </w:r>
      <w:r w:rsidRPr="007F06E1">
        <w:rPr>
          <w:szCs w:val="28"/>
        </w:rPr>
        <w:t xml:space="preserve"> Робота складається вступу,  трьох розділів, висновків до розділів, загальних висновків, списку використаних джерел з 51 найменувань та 7 додатків. Основний зміст роботи викладений на </w:t>
      </w:r>
      <w:r w:rsidRPr="007F06E1">
        <w:rPr>
          <w:b/>
          <w:bCs/>
          <w:szCs w:val="28"/>
        </w:rPr>
        <w:t xml:space="preserve"> </w:t>
      </w:r>
      <w:r>
        <w:rPr>
          <w:bCs/>
          <w:szCs w:val="28"/>
        </w:rPr>
        <w:t>88</w:t>
      </w:r>
      <w:r w:rsidRPr="00CB0BCD">
        <w:rPr>
          <w:szCs w:val="28"/>
        </w:rPr>
        <w:t xml:space="preserve">  сторінках. Загальний обсяг роботи –  </w:t>
      </w:r>
      <w:r>
        <w:rPr>
          <w:bCs/>
          <w:szCs w:val="28"/>
        </w:rPr>
        <w:t>96</w:t>
      </w:r>
      <w:r w:rsidRPr="00CB0BCD">
        <w:rPr>
          <w:szCs w:val="28"/>
        </w:rPr>
        <w:t xml:space="preserve"> сторін</w:t>
      </w:r>
      <w:r>
        <w:rPr>
          <w:szCs w:val="28"/>
        </w:rPr>
        <w:t>о</w:t>
      </w:r>
      <w:r w:rsidRPr="00CB0BCD">
        <w:rPr>
          <w:szCs w:val="28"/>
        </w:rPr>
        <w:t>к.</w:t>
      </w:r>
    </w:p>
    <w:p w:rsidR="004B4705" w:rsidRPr="008875A2" w:rsidRDefault="004B4705" w:rsidP="008875A2">
      <w:pPr>
        <w:suppressAutoHyphens w:val="0"/>
        <w:spacing w:line="360" w:lineRule="auto"/>
        <w:ind w:firstLine="709"/>
        <w:jc w:val="both"/>
        <w:rPr>
          <w:szCs w:val="28"/>
          <w:lang w:eastAsia="ru-RU"/>
        </w:rPr>
      </w:pPr>
    </w:p>
    <w:p w:rsidR="008875A2" w:rsidRDefault="008875A2" w:rsidP="00F97D8E">
      <w:pPr>
        <w:spacing w:line="360" w:lineRule="auto"/>
        <w:jc w:val="center"/>
      </w:pPr>
    </w:p>
    <w:p w:rsidR="00F97D8E" w:rsidRPr="00F97D8E" w:rsidRDefault="00F97D8E" w:rsidP="00F97D8E">
      <w:pPr>
        <w:spacing w:line="360" w:lineRule="auto"/>
        <w:jc w:val="center"/>
        <w:rPr>
          <w:b/>
        </w:rPr>
      </w:pPr>
      <w:r w:rsidRPr="00F97D8E">
        <w:rPr>
          <w:b/>
        </w:rPr>
        <w:lastRenderedPageBreak/>
        <w:t>РОЗДІЛ 1. ТЕОРЕТИКО-МЕТОДОЛОГІЧНІ ЗАСАДИ СОЦІАЛЬНОЇ РОБОТИ З ДІТЬМИ З ОСОБЛИВИМИ ПОТРЕБАМИ</w:t>
      </w:r>
    </w:p>
    <w:p w:rsidR="00F97D8E" w:rsidRDefault="00F97D8E" w:rsidP="00F97D8E">
      <w:pPr>
        <w:spacing w:line="360" w:lineRule="auto"/>
      </w:pPr>
    </w:p>
    <w:p w:rsidR="00F97D8E" w:rsidRPr="00F97D8E" w:rsidRDefault="00F97D8E" w:rsidP="00F97D8E">
      <w:pPr>
        <w:spacing w:line="360" w:lineRule="auto"/>
        <w:ind w:firstLine="709"/>
        <w:jc w:val="both"/>
        <w:rPr>
          <w:b/>
        </w:rPr>
      </w:pPr>
      <w:r w:rsidRPr="00F97D8E">
        <w:rPr>
          <w:b/>
        </w:rPr>
        <w:t>1.1. Соціально-педагогічна характеристика дітей з особливими освітніми потребами</w:t>
      </w:r>
    </w:p>
    <w:p w:rsidR="00F97D8E" w:rsidRDefault="00F97D8E" w:rsidP="00F97D8E">
      <w:pPr>
        <w:spacing w:line="360" w:lineRule="auto"/>
        <w:ind w:firstLine="709"/>
        <w:jc w:val="both"/>
      </w:pPr>
    </w:p>
    <w:p w:rsidR="00024187" w:rsidRDefault="00024187" w:rsidP="00024187">
      <w:pPr>
        <w:suppressAutoHyphens w:val="0"/>
        <w:spacing w:line="360" w:lineRule="auto"/>
        <w:ind w:firstLine="720"/>
        <w:jc w:val="both"/>
        <w:rPr>
          <w:rFonts w:eastAsia="Calibri"/>
          <w:bCs/>
          <w:szCs w:val="22"/>
          <w:lang w:eastAsia="en-US"/>
        </w:rPr>
      </w:pPr>
      <w:r w:rsidRPr="00024187">
        <w:rPr>
          <w:rFonts w:eastAsia="Calibri"/>
          <w:bCs/>
          <w:szCs w:val="22"/>
          <w:lang w:eastAsia="en-US"/>
        </w:rPr>
        <w:t>Кожна дитина є індивідуальною та неповторною, відповідно до цього кожна дитина має особливості. Вона може мати біологічні або психічні проблеми, які впивають на порушення її розвитку у психічному чи фізіологічному аспекті. Якщо дитина має порушення розвитку, вона вимагає до себе особливої уваги і тоді про неї говорять як про дитину з особливими потребами. За умови, якщо така дитина перебуває в освітньому середовищі про неї говорять як про дитину з особливими освітніми потребами. Відповідно до чинного законодавства, а саме ст.1 п.1 пп.1 Закону України «Про освіту» » ‎від 05.09.2017 № 2145-</w:t>
      </w:r>
      <w:r w:rsidRPr="00024187">
        <w:rPr>
          <w:rFonts w:eastAsia="Calibri"/>
          <w:bCs/>
          <w:szCs w:val="22"/>
          <w:lang w:val="ru-RU" w:eastAsia="en-US"/>
        </w:rPr>
        <w:t>VIII</w:t>
      </w:r>
      <w:r w:rsidRPr="00024187">
        <w:rPr>
          <w:rFonts w:eastAsia="Calibri"/>
          <w:bCs/>
          <w:szCs w:val="22"/>
          <w:lang w:eastAsia="en-US"/>
        </w:rPr>
        <w:t>: «Особою з особливим освітніми потребами є така особа, яка потребує додаткової постійної чи тимчасової підтримки в освітньому процесі з метою забезпечення її права на освіту» [18]</w:t>
      </w:r>
      <w:r w:rsidR="00A47D97">
        <w:rPr>
          <w:rFonts w:eastAsia="Calibri"/>
          <w:bCs/>
          <w:szCs w:val="22"/>
          <w:lang w:eastAsia="en-US"/>
        </w:rPr>
        <w:t>.</w:t>
      </w:r>
    </w:p>
    <w:p w:rsidR="00A47D97" w:rsidRPr="00A47D97" w:rsidRDefault="00A47D97" w:rsidP="00A47D97">
      <w:pPr>
        <w:suppressAutoHyphens w:val="0"/>
        <w:spacing w:line="360" w:lineRule="auto"/>
        <w:ind w:firstLine="720"/>
        <w:jc w:val="both"/>
        <w:rPr>
          <w:rFonts w:eastAsia="Calibri"/>
          <w:bCs/>
          <w:szCs w:val="22"/>
          <w:lang w:eastAsia="en-US"/>
        </w:rPr>
      </w:pPr>
      <w:r w:rsidRPr="00A47D97">
        <w:rPr>
          <w:rFonts w:eastAsia="Calibri"/>
          <w:bCs/>
          <w:szCs w:val="22"/>
          <w:lang w:eastAsia="en-US"/>
        </w:rPr>
        <w:t xml:space="preserve">Існує два підходи до розуміння сутності </w:t>
      </w:r>
      <w:r>
        <w:rPr>
          <w:rFonts w:eastAsia="Calibri"/>
          <w:bCs/>
          <w:szCs w:val="22"/>
          <w:lang w:eastAsia="en-US"/>
        </w:rPr>
        <w:t>особливі освітні потреби (</w:t>
      </w:r>
      <w:r w:rsidRPr="00A47D97">
        <w:rPr>
          <w:rFonts w:eastAsia="Calibri"/>
          <w:bCs/>
          <w:szCs w:val="22"/>
          <w:lang w:eastAsia="en-US"/>
        </w:rPr>
        <w:t>ООП</w:t>
      </w:r>
      <w:r>
        <w:rPr>
          <w:rFonts w:eastAsia="Calibri"/>
          <w:bCs/>
          <w:szCs w:val="22"/>
          <w:lang w:eastAsia="en-US"/>
        </w:rPr>
        <w:t>)</w:t>
      </w:r>
      <w:r w:rsidRPr="00A47D97">
        <w:rPr>
          <w:rFonts w:eastAsia="Calibri"/>
          <w:bCs/>
          <w:szCs w:val="22"/>
          <w:lang w:eastAsia="en-US"/>
        </w:rPr>
        <w:t>: медичний та соціальний.</w:t>
      </w:r>
    </w:p>
    <w:p w:rsidR="00A47D97" w:rsidRPr="00A47D97" w:rsidRDefault="00A47D97" w:rsidP="00A47D97">
      <w:pPr>
        <w:suppressAutoHyphens w:val="0"/>
        <w:spacing w:line="360" w:lineRule="auto"/>
        <w:ind w:firstLine="720"/>
        <w:jc w:val="both"/>
        <w:rPr>
          <w:rFonts w:eastAsia="Calibri"/>
          <w:bCs/>
          <w:szCs w:val="22"/>
          <w:lang w:eastAsia="en-US"/>
        </w:rPr>
      </w:pPr>
      <w:r w:rsidRPr="00A47D97">
        <w:rPr>
          <w:rFonts w:eastAsia="Calibri"/>
          <w:bCs/>
          <w:szCs w:val="22"/>
          <w:lang w:eastAsia="en-US"/>
        </w:rPr>
        <w:t>Медична модель визначає ООП через наявність порушень розвитку чи стану здоров’я дитини. Основнийнапрям діяльності в рамках медичної моделі – надання корекційної чи медичної допомоги особі з ООП зметою зменшення негативного впливу цих чинників.</w:t>
      </w:r>
    </w:p>
    <w:p w:rsidR="00A47D97" w:rsidRPr="00A47D97" w:rsidRDefault="00A47D97" w:rsidP="00A47D97">
      <w:pPr>
        <w:suppressAutoHyphens w:val="0"/>
        <w:spacing w:line="360" w:lineRule="auto"/>
        <w:ind w:firstLine="720"/>
        <w:jc w:val="both"/>
        <w:rPr>
          <w:rFonts w:eastAsia="Calibri"/>
          <w:bCs/>
          <w:szCs w:val="22"/>
          <w:lang w:eastAsia="en-US"/>
        </w:rPr>
      </w:pPr>
      <w:r w:rsidRPr="00A47D97">
        <w:rPr>
          <w:rFonts w:eastAsia="Calibri"/>
          <w:bCs/>
          <w:szCs w:val="22"/>
          <w:lang w:eastAsia="en-US"/>
        </w:rPr>
        <w:t>Особа з ООП при такому підході асоціюється з проблемою, що, найчастіше, веде до її ізоляції.</w:t>
      </w:r>
    </w:p>
    <w:p w:rsidR="00A47D97" w:rsidRPr="00A47D97" w:rsidRDefault="00A47D97" w:rsidP="00A47D97">
      <w:pPr>
        <w:suppressAutoHyphens w:val="0"/>
        <w:spacing w:line="360" w:lineRule="auto"/>
        <w:ind w:firstLine="720"/>
        <w:jc w:val="both"/>
        <w:rPr>
          <w:rFonts w:eastAsia="Calibri"/>
          <w:bCs/>
          <w:szCs w:val="22"/>
          <w:lang w:eastAsia="en-US"/>
        </w:rPr>
      </w:pPr>
      <w:r w:rsidRPr="00A47D97">
        <w:rPr>
          <w:rFonts w:eastAsia="Calibri"/>
          <w:bCs/>
          <w:szCs w:val="22"/>
          <w:lang w:eastAsia="en-US"/>
        </w:rPr>
        <w:t>У сучасному суспільстві на зміну медичній моделі приходить соціальна модель, яка стверджує, що:</w:t>
      </w:r>
    </w:p>
    <w:p w:rsidR="00A47D97" w:rsidRPr="00A47D97" w:rsidRDefault="00A47D97" w:rsidP="00A47D97">
      <w:pPr>
        <w:pStyle w:val="a3"/>
        <w:numPr>
          <w:ilvl w:val="0"/>
          <w:numId w:val="1"/>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причина проблеми – це не порушення розвитку особи чи стан її здоров’я;</w:t>
      </w:r>
    </w:p>
    <w:p w:rsidR="00A47D97" w:rsidRPr="00A47D97" w:rsidRDefault="00A47D97" w:rsidP="00A47D97">
      <w:pPr>
        <w:pStyle w:val="a3"/>
        <w:numPr>
          <w:ilvl w:val="0"/>
          <w:numId w:val="1"/>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lastRenderedPageBreak/>
        <w:t>причина проблеми – це бар’єри у зовнішньому середовищі, яке оточує особу.</w:t>
      </w:r>
    </w:p>
    <w:p w:rsidR="00A47D97" w:rsidRPr="00A47D97" w:rsidRDefault="00A47D97" w:rsidP="00A47D97">
      <w:pPr>
        <w:suppressAutoHyphens w:val="0"/>
        <w:spacing w:line="360" w:lineRule="auto"/>
        <w:ind w:firstLine="720"/>
        <w:jc w:val="both"/>
        <w:rPr>
          <w:rFonts w:eastAsia="Calibri"/>
          <w:bCs/>
          <w:szCs w:val="22"/>
          <w:lang w:eastAsia="en-US"/>
        </w:rPr>
      </w:pPr>
      <w:r w:rsidRPr="00A47D97">
        <w:rPr>
          <w:rFonts w:eastAsia="Calibri"/>
          <w:bCs/>
          <w:szCs w:val="22"/>
          <w:lang w:eastAsia="en-US"/>
        </w:rPr>
        <w:t>В рамках соціальної моделі особи з ООП зіштовхуються з проблемами ч</w:t>
      </w:r>
      <w:r>
        <w:rPr>
          <w:rFonts w:eastAsia="Calibri"/>
          <w:bCs/>
          <w:szCs w:val="22"/>
          <w:lang w:eastAsia="en-US"/>
        </w:rPr>
        <w:t>ерез безліч бар’єрів в оточуючо</w:t>
      </w:r>
      <w:r w:rsidRPr="00A47D97">
        <w:rPr>
          <w:rFonts w:eastAsia="Calibri"/>
          <w:bCs/>
          <w:szCs w:val="22"/>
          <w:lang w:eastAsia="en-US"/>
        </w:rPr>
        <w:t>му середовищі. Такими бар’єрами є наступні: архітектурні, фізичні, орган</w:t>
      </w:r>
      <w:r>
        <w:rPr>
          <w:rFonts w:eastAsia="Calibri"/>
          <w:bCs/>
          <w:szCs w:val="22"/>
          <w:lang w:eastAsia="en-US"/>
        </w:rPr>
        <w:t>ізаційні, інформаційні, інститу</w:t>
      </w:r>
      <w:r w:rsidRPr="00A47D97">
        <w:rPr>
          <w:rFonts w:eastAsia="Calibri"/>
          <w:bCs/>
          <w:szCs w:val="22"/>
          <w:lang w:eastAsia="en-US"/>
        </w:rPr>
        <w:t>ційні. Бар’єрами також є ставлення людей, існуючі стереотипи й упередження.</w:t>
      </w:r>
    </w:p>
    <w:p w:rsidR="00A47D97" w:rsidRPr="00A47D97" w:rsidRDefault="00A47D97" w:rsidP="00A47D97">
      <w:pPr>
        <w:suppressAutoHyphens w:val="0"/>
        <w:spacing w:line="360" w:lineRule="auto"/>
        <w:ind w:firstLine="720"/>
        <w:jc w:val="both"/>
        <w:rPr>
          <w:rFonts w:eastAsia="Calibri"/>
          <w:bCs/>
          <w:szCs w:val="22"/>
          <w:lang w:eastAsia="en-US"/>
        </w:rPr>
      </w:pPr>
      <w:r w:rsidRPr="00A47D97">
        <w:rPr>
          <w:rFonts w:eastAsia="Calibri"/>
          <w:bCs/>
          <w:szCs w:val="22"/>
          <w:lang w:eastAsia="en-US"/>
        </w:rPr>
        <w:t>Соціальна модель передбачає, що система освіти має бути більш гнучк</w:t>
      </w:r>
      <w:r>
        <w:rPr>
          <w:rFonts w:eastAsia="Calibri"/>
          <w:bCs/>
          <w:szCs w:val="22"/>
          <w:lang w:eastAsia="en-US"/>
        </w:rPr>
        <w:t>ою, здатною до забезпечення рів</w:t>
      </w:r>
      <w:r w:rsidRPr="00A47D97">
        <w:rPr>
          <w:rFonts w:eastAsia="Calibri"/>
          <w:bCs/>
          <w:szCs w:val="22"/>
          <w:lang w:eastAsia="en-US"/>
        </w:rPr>
        <w:t>них прав на отримання освіти всіма дітьми без дискримінації.</w:t>
      </w:r>
    </w:p>
    <w:p w:rsidR="00A47D97" w:rsidRDefault="00A47D97" w:rsidP="00A47D97">
      <w:pPr>
        <w:suppressAutoHyphens w:val="0"/>
        <w:spacing w:line="360" w:lineRule="auto"/>
        <w:ind w:firstLine="720"/>
        <w:jc w:val="both"/>
        <w:rPr>
          <w:rFonts w:eastAsia="Calibri"/>
          <w:bCs/>
          <w:szCs w:val="22"/>
          <w:lang w:eastAsia="en-US"/>
        </w:rPr>
      </w:pPr>
      <w:r w:rsidRPr="00A47D97">
        <w:rPr>
          <w:rFonts w:eastAsia="Calibri"/>
          <w:bCs/>
          <w:szCs w:val="22"/>
          <w:lang w:eastAsia="en-US"/>
        </w:rPr>
        <w:t>Ці різні підходи до проблем осіб з особливими потребами, зокрема про</w:t>
      </w:r>
      <w:r>
        <w:rPr>
          <w:rFonts w:eastAsia="Calibri"/>
          <w:bCs/>
          <w:szCs w:val="22"/>
          <w:lang w:eastAsia="en-US"/>
        </w:rPr>
        <w:t>блем дітей з особливими освітні</w:t>
      </w:r>
      <w:r w:rsidRPr="00A47D97">
        <w:rPr>
          <w:rFonts w:eastAsia="Calibri"/>
          <w:bCs/>
          <w:szCs w:val="22"/>
          <w:lang w:eastAsia="en-US"/>
        </w:rPr>
        <w:t>ми потребами, зображено на рис. 1.1.</w:t>
      </w:r>
    </w:p>
    <w:p w:rsidR="00222BCF" w:rsidRPr="00A47D97" w:rsidRDefault="00222BCF" w:rsidP="00222BCF">
      <w:pPr>
        <w:suppressAutoHyphens w:val="0"/>
        <w:spacing w:line="360" w:lineRule="auto"/>
        <w:ind w:firstLine="720"/>
        <w:jc w:val="both"/>
        <w:rPr>
          <w:rFonts w:eastAsia="Calibri"/>
          <w:bCs/>
          <w:szCs w:val="22"/>
          <w:lang w:eastAsia="en-US"/>
        </w:rPr>
      </w:pPr>
      <w:r w:rsidRPr="00A47D97">
        <w:rPr>
          <w:rFonts w:eastAsia="Calibri"/>
          <w:bCs/>
          <w:szCs w:val="22"/>
          <w:lang w:eastAsia="en-US"/>
        </w:rPr>
        <w:t>Відповідно до класифікації ЮНЕСКО, до дітей з особливими освітніми потребами відносяться діти, якімають наступні порушення розвитку:</w:t>
      </w:r>
    </w:p>
    <w:p w:rsidR="00222BCF" w:rsidRPr="00A47D97" w:rsidRDefault="00222BCF" w:rsidP="00222BCF">
      <w:pPr>
        <w:pStyle w:val="a3"/>
        <w:numPr>
          <w:ilvl w:val="0"/>
          <w:numId w:val="2"/>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емоційні і поведінкові порушення;</w:t>
      </w:r>
    </w:p>
    <w:p w:rsidR="00222BCF" w:rsidRPr="00A47D97" w:rsidRDefault="00222BCF" w:rsidP="00222BCF">
      <w:pPr>
        <w:pStyle w:val="a3"/>
        <w:numPr>
          <w:ilvl w:val="0"/>
          <w:numId w:val="2"/>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розлади мови і спілкування;</w:t>
      </w:r>
    </w:p>
    <w:p w:rsidR="00222BCF" w:rsidRPr="00A47D97" w:rsidRDefault="00222BCF" w:rsidP="00222BCF">
      <w:pPr>
        <w:pStyle w:val="a3"/>
        <w:numPr>
          <w:ilvl w:val="0"/>
          <w:numId w:val="2"/>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труднощі в навчанні;</w:t>
      </w:r>
    </w:p>
    <w:p w:rsidR="00222BCF" w:rsidRPr="00A47D97" w:rsidRDefault="00222BCF" w:rsidP="00222BCF">
      <w:pPr>
        <w:pStyle w:val="a3"/>
        <w:numPr>
          <w:ilvl w:val="0"/>
          <w:numId w:val="2"/>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затримка/обмеження можливостей інтелектуального розвитку;</w:t>
      </w:r>
    </w:p>
    <w:p w:rsidR="00222BCF" w:rsidRPr="00A47D97" w:rsidRDefault="00222BCF" w:rsidP="00222BCF">
      <w:pPr>
        <w:pStyle w:val="a3"/>
        <w:numPr>
          <w:ilvl w:val="0"/>
          <w:numId w:val="2"/>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фізичні/нейромоторні порушення;</w:t>
      </w:r>
    </w:p>
    <w:p w:rsidR="00222BCF" w:rsidRPr="00A47D97" w:rsidRDefault="00222BCF" w:rsidP="00222BCF">
      <w:pPr>
        <w:pStyle w:val="a3"/>
        <w:numPr>
          <w:ilvl w:val="0"/>
          <w:numId w:val="2"/>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порушення зору;</w:t>
      </w:r>
    </w:p>
    <w:p w:rsidR="00222BCF" w:rsidRPr="00A47D97" w:rsidRDefault="00222BCF" w:rsidP="00222BCF">
      <w:pPr>
        <w:pStyle w:val="a3"/>
        <w:numPr>
          <w:ilvl w:val="0"/>
          <w:numId w:val="2"/>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порушення слуху.</w:t>
      </w:r>
    </w:p>
    <w:p w:rsidR="00222BCF" w:rsidRPr="00A47D97" w:rsidRDefault="00222BCF" w:rsidP="00222BCF">
      <w:pPr>
        <w:suppressAutoHyphens w:val="0"/>
        <w:spacing w:line="360" w:lineRule="auto"/>
        <w:ind w:firstLine="720"/>
        <w:jc w:val="both"/>
        <w:rPr>
          <w:rFonts w:eastAsia="Calibri"/>
          <w:bCs/>
          <w:szCs w:val="22"/>
          <w:lang w:eastAsia="en-US"/>
        </w:rPr>
      </w:pPr>
      <w:r w:rsidRPr="00A47D97">
        <w:rPr>
          <w:rFonts w:eastAsia="Calibri"/>
          <w:bCs/>
          <w:szCs w:val="22"/>
          <w:lang w:eastAsia="en-US"/>
        </w:rPr>
        <w:t>Цей список доповнюється іншими чинниками, які становлять потенційний ризик для</w:t>
      </w:r>
      <w:r>
        <w:rPr>
          <w:rFonts w:eastAsia="Calibri"/>
          <w:bCs/>
          <w:szCs w:val="22"/>
          <w:lang w:eastAsia="en-US"/>
        </w:rPr>
        <w:t xml:space="preserve"> дітей бути виклю</w:t>
      </w:r>
      <w:r w:rsidRPr="00A47D97">
        <w:rPr>
          <w:rFonts w:eastAsia="Calibri"/>
          <w:bCs/>
          <w:szCs w:val="22"/>
          <w:lang w:eastAsia="en-US"/>
        </w:rPr>
        <w:t>ченими з освітнього процесу:</w:t>
      </w:r>
    </w:p>
    <w:p w:rsidR="00222BCF" w:rsidRPr="00A47D97" w:rsidRDefault="00222BCF" w:rsidP="00222BCF">
      <w:pPr>
        <w:pStyle w:val="a3"/>
        <w:numPr>
          <w:ilvl w:val="0"/>
          <w:numId w:val="3"/>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діти, які ростуть в несприятливому середовищі;</w:t>
      </w:r>
    </w:p>
    <w:p w:rsidR="00222BCF" w:rsidRPr="00A47D97" w:rsidRDefault="00222BCF" w:rsidP="00222BCF">
      <w:pPr>
        <w:pStyle w:val="a3"/>
        <w:numPr>
          <w:ilvl w:val="0"/>
          <w:numId w:val="3"/>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діти, які належать до груп етнічних меншин;</w:t>
      </w:r>
    </w:p>
    <w:p w:rsidR="00222BCF" w:rsidRPr="00A47D97" w:rsidRDefault="00222BCF" w:rsidP="00222BCF">
      <w:pPr>
        <w:pStyle w:val="a3"/>
        <w:numPr>
          <w:ilvl w:val="0"/>
          <w:numId w:val="3"/>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діти вулиці;</w:t>
      </w:r>
    </w:p>
    <w:p w:rsidR="00222BCF" w:rsidRPr="00A47D97" w:rsidRDefault="00222BCF" w:rsidP="00222BCF">
      <w:pPr>
        <w:pStyle w:val="a3"/>
        <w:numPr>
          <w:ilvl w:val="0"/>
          <w:numId w:val="3"/>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діти, хворі на СНІД;</w:t>
      </w:r>
    </w:p>
    <w:p w:rsidR="00222BCF" w:rsidRPr="00A47D97" w:rsidRDefault="00222BCF" w:rsidP="00222BCF">
      <w:pPr>
        <w:pStyle w:val="a3"/>
        <w:numPr>
          <w:ilvl w:val="0"/>
          <w:numId w:val="3"/>
        </w:numPr>
        <w:tabs>
          <w:tab w:val="left" w:pos="993"/>
        </w:tabs>
        <w:suppressAutoHyphens w:val="0"/>
        <w:spacing w:line="360" w:lineRule="auto"/>
        <w:ind w:left="0" w:firstLine="709"/>
        <w:jc w:val="both"/>
        <w:rPr>
          <w:rFonts w:eastAsia="Calibri"/>
          <w:bCs/>
          <w:szCs w:val="22"/>
          <w:lang w:eastAsia="en-US"/>
        </w:rPr>
      </w:pPr>
      <w:r w:rsidRPr="00A47D97">
        <w:rPr>
          <w:rFonts w:eastAsia="Calibri"/>
          <w:bCs/>
          <w:szCs w:val="22"/>
          <w:lang w:eastAsia="en-US"/>
        </w:rPr>
        <w:t>діти з поведінковими порушеннями.</w:t>
      </w:r>
    </w:p>
    <w:p w:rsidR="00222BCF" w:rsidRDefault="00222BCF" w:rsidP="00A47D97">
      <w:pPr>
        <w:suppressAutoHyphens w:val="0"/>
        <w:spacing w:line="360" w:lineRule="auto"/>
        <w:ind w:firstLine="720"/>
        <w:jc w:val="both"/>
        <w:rPr>
          <w:rFonts w:eastAsia="Calibri"/>
          <w:bCs/>
          <w:szCs w:val="22"/>
          <w:lang w:eastAsia="en-US"/>
        </w:rPr>
      </w:pPr>
    </w:p>
    <w:p w:rsidR="00A47D97" w:rsidRDefault="00222BCF" w:rsidP="00A47D97">
      <w:pPr>
        <w:suppressAutoHyphens w:val="0"/>
        <w:spacing w:line="360" w:lineRule="auto"/>
        <w:ind w:firstLine="720"/>
        <w:jc w:val="both"/>
        <w:rPr>
          <w:rFonts w:eastAsia="Calibri"/>
          <w:bCs/>
          <w:szCs w:val="22"/>
          <w:lang w:eastAsia="en-US"/>
        </w:rPr>
      </w:pPr>
      <w:r>
        <w:rPr>
          <w:rFonts w:eastAsia="Calibri"/>
          <w:bCs/>
          <w:noProof/>
          <w:szCs w:val="22"/>
          <w:lang w:val="ru-RU" w:eastAsia="ru-RU"/>
        </w:rPr>
        <w:lastRenderedPageBreak/>
        <w:drawing>
          <wp:inline distT="0" distB="0" distL="0" distR="0">
            <wp:extent cx="4853940" cy="64770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lum bright="-2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348" cy="6473541"/>
                    </a:xfrm>
                    <a:prstGeom prst="rect">
                      <a:avLst/>
                    </a:prstGeom>
                    <a:noFill/>
                    <a:ln>
                      <a:noFill/>
                    </a:ln>
                  </pic:spPr>
                </pic:pic>
              </a:graphicData>
            </a:graphic>
          </wp:inline>
        </w:drawing>
      </w:r>
    </w:p>
    <w:p w:rsidR="00A47D97" w:rsidRDefault="00A47D97" w:rsidP="00A47D97">
      <w:pPr>
        <w:suppressAutoHyphens w:val="0"/>
        <w:spacing w:line="360" w:lineRule="auto"/>
        <w:ind w:firstLine="720"/>
        <w:jc w:val="both"/>
        <w:rPr>
          <w:rFonts w:eastAsia="Calibri"/>
          <w:bCs/>
          <w:szCs w:val="22"/>
          <w:lang w:eastAsia="en-US"/>
        </w:rPr>
      </w:pPr>
      <w:r>
        <w:rPr>
          <w:rFonts w:eastAsia="Calibri"/>
          <w:bCs/>
          <w:szCs w:val="22"/>
          <w:lang w:eastAsia="en-US"/>
        </w:rPr>
        <w:t xml:space="preserve">Рис. 1.1. </w:t>
      </w:r>
      <w:r w:rsidRPr="00A47D97">
        <w:rPr>
          <w:rFonts w:eastAsia="Calibri"/>
          <w:bCs/>
          <w:szCs w:val="22"/>
          <w:lang w:eastAsia="en-US"/>
        </w:rPr>
        <w:t>Медичний і соціальний підходи до розуміння проблем дітей з ООП в освіті</w:t>
      </w:r>
      <w:r w:rsidR="00777D80">
        <w:rPr>
          <w:rFonts w:eastAsia="Calibri"/>
          <w:bCs/>
          <w:szCs w:val="22"/>
          <w:lang w:eastAsia="en-US"/>
        </w:rPr>
        <w:t xml:space="preserve"> </w:t>
      </w:r>
      <w:r w:rsidRPr="00A8550B">
        <w:rPr>
          <w:rFonts w:eastAsia="Calibri"/>
          <w:bCs/>
          <w:szCs w:val="22"/>
          <w:lang w:eastAsia="en-US"/>
        </w:rPr>
        <w:t>[</w:t>
      </w:r>
      <w:r w:rsidRPr="00A47D97">
        <w:rPr>
          <w:rFonts w:eastAsia="Calibri"/>
          <w:bCs/>
          <w:szCs w:val="22"/>
          <w:lang w:eastAsia="en-US"/>
        </w:rPr>
        <w:t>Організаційно-методичні засади діяльності інклюзивно-ресурсних центрів</w:t>
      </w:r>
      <w:r w:rsidRPr="00A8550B">
        <w:rPr>
          <w:rFonts w:eastAsia="Calibri"/>
          <w:bCs/>
          <w:szCs w:val="22"/>
          <w:lang w:eastAsia="en-US"/>
        </w:rPr>
        <w:t>]</w:t>
      </w:r>
    </w:p>
    <w:p w:rsidR="00222BCF" w:rsidRPr="00222BCF" w:rsidRDefault="00222BCF" w:rsidP="00A47D97">
      <w:pPr>
        <w:suppressAutoHyphens w:val="0"/>
        <w:spacing w:line="360" w:lineRule="auto"/>
        <w:ind w:firstLine="720"/>
        <w:jc w:val="both"/>
        <w:rPr>
          <w:rFonts w:eastAsia="Calibri"/>
          <w:bCs/>
          <w:szCs w:val="22"/>
          <w:lang w:eastAsia="en-US"/>
        </w:rPr>
      </w:pPr>
    </w:p>
    <w:p w:rsidR="00024187" w:rsidRPr="00024187" w:rsidRDefault="00024187" w:rsidP="00BD7D56">
      <w:pPr>
        <w:suppressAutoHyphens w:val="0"/>
        <w:spacing w:line="360" w:lineRule="auto"/>
        <w:ind w:firstLine="720"/>
        <w:jc w:val="both"/>
        <w:rPr>
          <w:rFonts w:eastAsia="Calibri"/>
          <w:bCs/>
          <w:szCs w:val="22"/>
          <w:lang w:eastAsia="en-US"/>
        </w:rPr>
      </w:pPr>
      <w:r w:rsidRPr="00024187">
        <w:rPr>
          <w:rFonts w:eastAsia="Calibri"/>
          <w:bCs/>
          <w:szCs w:val="22"/>
          <w:lang w:eastAsia="en-US"/>
        </w:rPr>
        <w:t xml:space="preserve">Для надання комплексної соціально-педагогічної характеристики дітей з особливими освітніми потребами доцільно визначити які саме діти потребують підтримки в освітньому процесі. Категорія «діти з особливими потребами» включає в себе дітей, які мають різноманітні порушення психофізіологічного розвитку, зокрема діти з: </w:t>
      </w:r>
      <w:r w:rsidR="00BD7D56" w:rsidRPr="00BD7D56">
        <w:rPr>
          <w:rFonts w:eastAsia="Calibri"/>
          <w:bCs/>
          <w:szCs w:val="22"/>
          <w:lang w:eastAsia="en-US"/>
        </w:rPr>
        <w:t xml:space="preserve">порушеннями слуху (глухі, </w:t>
      </w:r>
      <w:r w:rsidR="00BD7D56" w:rsidRPr="00BD7D56">
        <w:rPr>
          <w:rFonts w:eastAsia="Calibri"/>
          <w:bCs/>
          <w:szCs w:val="22"/>
          <w:lang w:eastAsia="en-US"/>
        </w:rPr>
        <w:lastRenderedPageBreak/>
        <w:t>оглухлі, зі зниженим слухом); порушеннями зору (сліпі, осліплі, зі зниженим зором); з порушеннямиінтелекту (розумово відсталі, із затримкою психічного розвитку); мовленнєвими порушеннями; порушеннями опорно-рухового апарату; складною структурою порушень (розумово відсталі сліпі чи глухі;сліпоглухонімі та ін.); емоційно-вольовими порушеннями та діти з</w:t>
      </w:r>
      <w:r w:rsidR="00A64998">
        <w:rPr>
          <w:rFonts w:eastAsia="Calibri"/>
          <w:bCs/>
          <w:szCs w:val="22"/>
          <w:lang w:eastAsia="en-US"/>
        </w:rPr>
        <w:t>аутизмом [</w:t>
      </w:r>
      <w:r w:rsidR="00A64998" w:rsidRPr="00A64998">
        <w:rPr>
          <w:rFonts w:eastAsia="Calibri"/>
          <w:bCs/>
          <w:szCs w:val="22"/>
          <w:lang w:eastAsia="en-US"/>
        </w:rPr>
        <w:t>Василенко О.М.</w:t>
      </w:r>
      <w:r w:rsidR="00BD7D56" w:rsidRPr="00BD7D56">
        <w:rPr>
          <w:rFonts w:eastAsia="Calibri"/>
          <w:bCs/>
          <w:szCs w:val="22"/>
          <w:lang w:eastAsia="en-US"/>
        </w:rPr>
        <w:t>, с. 19].</w:t>
      </w:r>
    </w:p>
    <w:p w:rsidR="00BD7D56" w:rsidRDefault="00024187" w:rsidP="00024187">
      <w:pPr>
        <w:suppressAutoHyphens w:val="0"/>
        <w:spacing w:line="360" w:lineRule="auto"/>
        <w:ind w:firstLine="720"/>
        <w:jc w:val="both"/>
        <w:rPr>
          <w:rFonts w:eastAsia="Calibri"/>
          <w:bCs/>
          <w:szCs w:val="22"/>
          <w:lang w:eastAsia="en-US"/>
        </w:rPr>
      </w:pPr>
      <w:r w:rsidRPr="00024187">
        <w:rPr>
          <w:rFonts w:eastAsia="Calibri"/>
          <w:bCs/>
          <w:szCs w:val="22"/>
          <w:lang w:eastAsia="en-US"/>
        </w:rPr>
        <w:t>Діти з порушеннями слуху не відрізняються від інших дітей за інтелектуальним показником, оскільки такі порушення впливають на здатність до засвоювання інформації. Вони впливають на спосіб отримання навчальної інформації. Діти з порушенням слуху потребують зорового контакту зі співрозмовником. Таке порушення відносять як до п</w:t>
      </w:r>
      <w:r w:rsidR="00BD7D56">
        <w:rPr>
          <w:rFonts w:eastAsia="Calibri"/>
          <w:bCs/>
          <w:szCs w:val="22"/>
          <w:lang w:eastAsia="en-US"/>
        </w:rPr>
        <w:t>орушень сенсорного розвитку.</w:t>
      </w:r>
    </w:p>
    <w:p w:rsidR="00BD7D56" w:rsidRDefault="00BD7D56" w:rsidP="00BD7D56">
      <w:pPr>
        <w:suppressAutoHyphens w:val="0"/>
        <w:spacing w:line="360" w:lineRule="auto"/>
        <w:ind w:firstLine="720"/>
        <w:jc w:val="both"/>
        <w:rPr>
          <w:rFonts w:eastAsia="Calibri"/>
          <w:bCs/>
          <w:szCs w:val="22"/>
          <w:lang w:eastAsia="en-US"/>
        </w:rPr>
      </w:pPr>
      <w:r w:rsidRPr="00BD7D56">
        <w:rPr>
          <w:rFonts w:eastAsia="Calibri"/>
          <w:bCs/>
          <w:szCs w:val="22"/>
          <w:lang w:eastAsia="en-US"/>
        </w:rPr>
        <w:t>Наявність такого відхилення, як порушення слуху, значно ускладнює соціальний розвиток дітей. Для</w:t>
      </w:r>
      <w:r>
        <w:rPr>
          <w:rFonts w:eastAsia="Calibri"/>
          <w:bCs/>
          <w:szCs w:val="22"/>
          <w:lang w:eastAsia="en-US"/>
        </w:rPr>
        <w:t xml:space="preserve"> дітей </w:t>
      </w:r>
      <w:r w:rsidRPr="00BD7D56">
        <w:rPr>
          <w:rFonts w:eastAsia="Calibri"/>
          <w:bCs/>
          <w:szCs w:val="22"/>
          <w:lang w:eastAsia="en-US"/>
        </w:rPr>
        <w:t>з порушенням слуху характерними є труднощі в розумінні оточуючих подій, значення тамотивації поведінки дітей і дорослих, їхніх почуттів, в оволодінні нормами поведінки та формуванніморальних уявлень і почуттів. Ці проблеми зумовлені обмеженими можливостями в оволодінніпсихологічними засобами пізнання соціальної дійсності</w:t>
      </w:r>
      <w:r w:rsidR="00A64998">
        <w:rPr>
          <w:rFonts w:eastAsia="Calibri"/>
          <w:bCs/>
          <w:szCs w:val="22"/>
          <w:lang w:eastAsia="en-US"/>
        </w:rPr>
        <w:t xml:space="preserve">[Кобильченко </w:t>
      </w:r>
      <w:r w:rsidR="00A64998" w:rsidRPr="00A64998">
        <w:rPr>
          <w:rFonts w:eastAsia="Calibri"/>
          <w:bCs/>
          <w:szCs w:val="22"/>
          <w:lang w:eastAsia="en-US"/>
        </w:rPr>
        <w:t>В.В.</w:t>
      </w:r>
      <w:r w:rsidR="00A64998">
        <w:rPr>
          <w:rFonts w:eastAsia="Calibri"/>
          <w:bCs/>
          <w:szCs w:val="22"/>
          <w:lang w:eastAsia="en-US"/>
        </w:rPr>
        <w:t xml:space="preserve">, с. </w:t>
      </w:r>
      <w:r w:rsidR="00A64998">
        <w:rPr>
          <w:rFonts w:eastAsia="Calibri"/>
          <w:bCs/>
          <w:szCs w:val="22"/>
          <w:lang w:val="ru-RU" w:eastAsia="en-US"/>
        </w:rPr>
        <w:t>44</w:t>
      </w:r>
      <w:r w:rsidR="00A64998" w:rsidRPr="00BD7D56">
        <w:rPr>
          <w:rFonts w:eastAsia="Calibri"/>
          <w:bCs/>
          <w:szCs w:val="22"/>
          <w:lang w:eastAsia="en-US"/>
        </w:rPr>
        <w:t>]</w:t>
      </w:r>
      <w:r w:rsidRPr="00BD7D56">
        <w:rPr>
          <w:rFonts w:eastAsia="Calibri"/>
          <w:bCs/>
          <w:szCs w:val="22"/>
          <w:lang w:eastAsia="en-US"/>
        </w:rPr>
        <w:t>.</w:t>
      </w:r>
    </w:p>
    <w:p w:rsidR="00BD7D56" w:rsidRDefault="00BD7D56" w:rsidP="00BD7D56">
      <w:pPr>
        <w:suppressAutoHyphens w:val="0"/>
        <w:spacing w:line="360" w:lineRule="auto"/>
        <w:ind w:firstLine="720"/>
        <w:jc w:val="both"/>
        <w:rPr>
          <w:rFonts w:eastAsia="Calibri"/>
          <w:bCs/>
          <w:szCs w:val="22"/>
          <w:lang w:eastAsia="en-US"/>
        </w:rPr>
      </w:pPr>
      <w:r w:rsidRPr="00BD7D56">
        <w:rPr>
          <w:rFonts w:eastAsia="Calibri"/>
          <w:bCs/>
          <w:szCs w:val="22"/>
          <w:lang w:eastAsia="en-US"/>
        </w:rPr>
        <w:t xml:space="preserve">Оскільки комунікативна функція в дітей з вадами слуху порушена внаслідок недостатнього розвиткумови, дорослі (соціальні педагоги, вихователі, сурдопедагоги, вихователі, батьки) лишаються чи неосновними ініціаторами спілкування значно довше, їхня роль набагато відповідальніша в порівнянні зпроцесом спілкування з дітьми, які чують. Характер взаємодії дорослого і дитини визначаєтьсяпровідною діяльністю і потребами дитини. Розвиток спілкування з дорослими в дитини з нормальнимслухом в перші сім років відбувається в декілька етапів, які необхідно враховувати при організаціївзаємодії з глухими і приглухуватими дітьми тому, що незважаючи на зміну термінів появи різних формспілкування у дітей цієї категорії та обмеження засобів комунікації, послідовність їх </w:t>
      </w:r>
      <w:r w:rsidRPr="00BD7D56">
        <w:rPr>
          <w:rFonts w:eastAsia="Calibri"/>
          <w:bCs/>
          <w:szCs w:val="22"/>
          <w:lang w:eastAsia="en-US"/>
        </w:rPr>
        <w:lastRenderedPageBreak/>
        <w:t xml:space="preserve">формуваннязберігається. Для дітей молодшого віку характерним є ситуативно-особистісне спілкування, якеспрямоване на задоволення потреб дитини в позитивній взаємодії дорослого. Цей тип спілкуваннястимулює формування перцептивних дій в різних аналізаторних системах. Пізніше з’являєтьсяситуативно-ділове спілкування, яке спрямоване на задоволення потреб у співробітництві. </w:t>
      </w:r>
      <w:r w:rsidR="00A131AE">
        <w:rPr>
          <w:rFonts w:eastAsia="Calibri"/>
          <w:bCs/>
          <w:szCs w:val="22"/>
          <w:lang w:eastAsia="en-US"/>
        </w:rPr>
        <w:t xml:space="preserve">У </w:t>
      </w:r>
      <w:r w:rsidRPr="00BD7D56">
        <w:rPr>
          <w:rFonts w:eastAsia="Calibri"/>
          <w:bCs/>
          <w:szCs w:val="22"/>
          <w:lang w:eastAsia="en-US"/>
        </w:rPr>
        <w:t>дітей старшого віку формуєтьсяпозаситуативно-особистісне спілкування з дорослими, які виступають носіями соціального досвіду,джерелами інформації про соціальне оточення. Організація взаємодії дорослих із дітьми з вадами слухуповинна орієнтуватися на етапи розвитку спілкування при нормальному розвитку, сприяти йогозбагаченню і переходові дитини</w:t>
      </w:r>
      <w:r w:rsidR="00A131AE">
        <w:rPr>
          <w:rFonts w:eastAsia="Calibri"/>
          <w:bCs/>
          <w:szCs w:val="22"/>
          <w:lang w:eastAsia="en-US"/>
        </w:rPr>
        <w:t xml:space="preserve"> на наступний щабель розвитку.</w:t>
      </w:r>
    </w:p>
    <w:p w:rsidR="00260BB1" w:rsidRDefault="00260BB1" w:rsidP="00BD7D56">
      <w:pPr>
        <w:suppressAutoHyphens w:val="0"/>
        <w:spacing w:line="360" w:lineRule="auto"/>
        <w:ind w:firstLine="720"/>
        <w:jc w:val="both"/>
        <w:rPr>
          <w:rFonts w:eastAsia="Calibri"/>
          <w:bCs/>
          <w:szCs w:val="22"/>
          <w:lang w:eastAsia="en-US"/>
        </w:rPr>
      </w:pPr>
      <w:r w:rsidRPr="00260BB1">
        <w:rPr>
          <w:rFonts w:eastAsia="Calibri"/>
          <w:bCs/>
          <w:szCs w:val="22"/>
          <w:lang w:eastAsia="en-US"/>
        </w:rPr>
        <w:t>Сліпі і слабозорі діти дуже відрізняються між собою за станом зору, працездатністю, стомлюваністю і темпом засвоєння матеріалу. Значною мірою це обумовлено характером ураження зору, причиною дефекту й індивідуальними особливостями дітей</w:t>
      </w:r>
      <w:r w:rsidR="00A64998">
        <w:rPr>
          <w:rFonts w:eastAsia="Calibri"/>
          <w:bCs/>
          <w:szCs w:val="22"/>
          <w:lang w:eastAsia="en-US"/>
        </w:rPr>
        <w:t>[Кобильченко</w:t>
      </w:r>
      <w:r w:rsidR="00A64998" w:rsidRPr="00A64998">
        <w:rPr>
          <w:rFonts w:eastAsia="Calibri"/>
          <w:bCs/>
          <w:szCs w:val="22"/>
          <w:lang w:eastAsia="en-US"/>
        </w:rPr>
        <w:t>В.В.</w:t>
      </w:r>
      <w:r w:rsidR="00A64998">
        <w:rPr>
          <w:rFonts w:eastAsia="Calibri"/>
          <w:bCs/>
          <w:szCs w:val="22"/>
          <w:lang w:eastAsia="en-US"/>
        </w:rPr>
        <w:t xml:space="preserve">, с. </w:t>
      </w:r>
      <w:r w:rsidR="00A64998">
        <w:rPr>
          <w:rFonts w:eastAsia="Calibri"/>
          <w:bCs/>
          <w:szCs w:val="22"/>
          <w:lang w:val="ru-RU" w:eastAsia="en-US"/>
        </w:rPr>
        <w:t>49</w:t>
      </w:r>
      <w:r w:rsidR="00A64998" w:rsidRPr="00BD7D56">
        <w:rPr>
          <w:rFonts w:eastAsia="Calibri"/>
          <w:bCs/>
          <w:szCs w:val="22"/>
          <w:lang w:eastAsia="en-US"/>
        </w:rPr>
        <w:t>]</w:t>
      </w:r>
      <w:r w:rsidRPr="00260BB1">
        <w:rPr>
          <w:rFonts w:eastAsia="Calibri"/>
          <w:bCs/>
          <w:szCs w:val="22"/>
          <w:lang w:eastAsia="en-US"/>
        </w:rPr>
        <w:t xml:space="preserve">. </w:t>
      </w:r>
    </w:p>
    <w:p w:rsidR="00A131AE" w:rsidRDefault="00260BB1" w:rsidP="00BD7D56">
      <w:pPr>
        <w:suppressAutoHyphens w:val="0"/>
        <w:spacing w:line="360" w:lineRule="auto"/>
        <w:ind w:firstLine="720"/>
        <w:jc w:val="both"/>
        <w:rPr>
          <w:rFonts w:eastAsia="Calibri"/>
          <w:bCs/>
          <w:szCs w:val="22"/>
          <w:lang w:eastAsia="en-US"/>
        </w:rPr>
      </w:pPr>
      <w:r w:rsidRPr="00260BB1">
        <w:rPr>
          <w:rFonts w:eastAsia="Calibri"/>
          <w:bCs/>
          <w:szCs w:val="22"/>
          <w:lang w:eastAsia="en-US"/>
        </w:rPr>
        <w:t>Направляючи дитину до навчально-вихо</w:t>
      </w:r>
      <w:r>
        <w:rPr>
          <w:rFonts w:eastAsia="Calibri"/>
          <w:bCs/>
          <w:szCs w:val="22"/>
          <w:lang w:eastAsia="en-US"/>
        </w:rPr>
        <w:t>вного закладу батькам важливо з</w:t>
      </w:r>
      <w:r w:rsidRPr="00260BB1">
        <w:rPr>
          <w:rFonts w:eastAsia="Calibri"/>
          <w:bCs/>
          <w:szCs w:val="22"/>
          <w:lang w:eastAsia="en-US"/>
        </w:rPr>
        <w:t>’ясувати, як проводитиметься її навчання та виховання: на основі дотикового сприйняття чи порушеного зору. Офтальмологічні і психологічні дані повинні давати відповідь на це запитання. Діти, котрі мають нульову гостроту зору, або тотально сліпі, безумовно будуть використовувати в одержанні навчальної інформації дотик і слух. Однак, є діти сліпі із залишковим зором (з гостротою зору до світловідчуття до 0,04) які також основну навчальну інформацію одержуватимуть через дотик і слух, оскільки за наявності такого тяжкого ураження використання зору протягом тривалого часу негативно впливає на їх подальший розвиток. Однак у процесі навчання і виховання він не ігнорується, бо дає дітям додаткову інформацію про довкілля, яка сприяє ефективнішій реабілітації. Слабозорі діти з гостротою зору від 0,05 до 0,2 можуть працювати з допомогою зору. Проте у процесі навчання безперервне зорове нава</w:t>
      </w:r>
      <w:r>
        <w:rPr>
          <w:rFonts w:eastAsia="Calibri"/>
          <w:bCs/>
          <w:szCs w:val="22"/>
          <w:lang w:eastAsia="en-US"/>
        </w:rPr>
        <w:t>нтаження не має перевищувати                                 15-</w:t>
      </w:r>
      <w:r w:rsidRPr="00260BB1">
        <w:rPr>
          <w:rFonts w:eastAsia="Calibri"/>
          <w:bCs/>
          <w:szCs w:val="22"/>
          <w:lang w:eastAsia="en-US"/>
        </w:rPr>
        <w:t xml:space="preserve">20 хвилин. Нині у масових школах навчаються лише ті сліпі і </w:t>
      </w:r>
      <w:r w:rsidRPr="00260BB1">
        <w:rPr>
          <w:rFonts w:eastAsia="Calibri"/>
          <w:bCs/>
          <w:szCs w:val="22"/>
          <w:lang w:eastAsia="en-US"/>
        </w:rPr>
        <w:lastRenderedPageBreak/>
        <w:t>слабозорідіти, які добре справляються з програмою спеціальної школи і достатньо соціально адаптовані.</w:t>
      </w:r>
    </w:p>
    <w:p w:rsidR="00024187" w:rsidRPr="00024187" w:rsidRDefault="00024187" w:rsidP="00024187">
      <w:pPr>
        <w:suppressAutoHyphens w:val="0"/>
        <w:spacing w:line="360" w:lineRule="auto"/>
        <w:ind w:firstLine="720"/>
        <w:jc w:val="both"/>
        <w:rPr>
          <w:rFonts w:eastAsia="Calibri"/>
          <w:bCs/>
          <w:szCs w:val="22"/>
          <w:lang w:eastAsia="en-US"/>
        </w:rPr>
      </w:pPr>
      <w:r w:rsidRPr="00024187">
        <w:rPr>
          <w:rFonts w:eastAsia="Calibri"/>
          <w:bCs/>
          <w:szCs w:val="22"/>
          <w:lang w:eastAsia="en-US"/>
        </w:rPr>
        <w:t>Наступна категорія дітей із особливими потребами, яку ми маємо розглянути – це діти із затримкою психічного розвитку. Затримка психічного розвитку є складним порушенням через яке у дітей страждають різні компоненти психічного та фізичного розвитку. Діти з таким порушенням часто характеризуються низьким рівнем психічної активності, уваги, пам’яті та процесів сприйняття. Саме тому, для дітей існують важкості у сприйнятті однакових предметів представлених по-різкому, у порівнянні, а також у з’єднанні частин малюнку в один. Вони мають певні складності у контролі власного тіла й недолік</w:t>
      </w:r>
      <w:r w:rsidR="00A64998">
        <w:rPr>
          <w:rFonts w:eastAsia="Calibri"/>
          <w:bCs/>
          <w:szCs w:val="22"/>
          <w:lang w:eastAsia="en-US"/>
        </w:rPr>
        <w:t>и у розвитку дрібної моторики [</w:t>
      </w:r>
      <w:r w:rsidR="00A64998" w:rsidRPr="00A64998">
        <w:rPr>
          <w:rFonts w:eastAsia="Calibri"/>
          <w:bCs/>
          <w:szCs w:val="22"/>
          <w:lang w:eastAsia="en-US"/>
        </w:rPr>
        <w:t>Борякова Н. Ю.</w:t>
      </w:r>
      <w:r w:rsidR="00BD7D56">
        <w:rPr>
          <w:rFonts w:eastAsia="Calibri"/>
          <w:bCs/>
          <w:szCs w:val="22"/>
          <w:lang w:eastAsia="en-US"/>
        </w:rPr>
        <w:t xml:space="preserve">, с. </w:t>
      </w:r>
      <w:r w:rsidRPr="00024187">
        <w:rPr>
          <w:rFonts w:eastAsia="Calibri"/>
          <w:bCs/>
          <w:szCs w:val="22"/>
          <w:lang w:eastAsia="en-US"/>
        </w:rPr>
        <w:t xml:space="preserve">4-5]. </w:t>
      </w:r>
    </w:p>
    <w:p w:rsidR="00024187" w:rsidRDefault="008357E0" w:rsidP="008357E0">
      <w:pPr>
        <w:suppressAutoHyphens w:val="0"/>
        <w:spacing w:line="360" w:lineRule="auto"/>
        <w:ind w:firstLine="720"/>
        <w:jc w:val="both"/>
        <w:rPr>
          <w:rFonts w:eastAsia="Calibri"/>
          <w:bCs/>
          <w:szCs w:val="22"/>
          <w:lang w:eastAsia="en-US"/>
        </w:rPr>
      </w:pPr>
      <w:r w:rsidRPr="008357E0">
        <w:rPr>
          <w:rFonts w:eastAsia="Calibri"/>
          <w:bCs/>
          <w:szCs w:val="22"/>
          <w:lang w:eastAsia="en-US"/>
        </w:rPr>
        <w:t>Розумова відс</w:t>
      </w:r>
      <w:r>
        <w:rPr>
          <w:rFonts w:eastAsia="Calibri"/>
          <w:bCs/>
          <w:szCs w:val="22"/>
          <w:lang w:eastAsia="en-US"/>
        </w:rPr>
        <w:t xml:space="preserve">талість (олігофренія) – </w:t>
      </w:r>
      <w:r w:rsidRPr="008357E0">
        <w:rPr>
          <w:rFonts w:eastAsia="Calibri"/>
          <w:bCs/>
          <w:szCs w:val="22"/>
          <w:lang w:eastAsia="en-US"/>
        </w:rPr>
        <w:t>це виразне, незворотне системне порушення пізнавальної діяль</w:t>
      </w:r>
      <w:r>
        <w:rPr>
          <w:rFonts w:eastAsia="Calibri"/>
          <w:bCs/>
          <w:szCs w:val="22"/>
          <w:lang w:eastAsia="en-US"/>
        </w:rPr>
        <w:t>ності, яке виникає внаслідок ди</w:t>
      </w:r>
      <w:r w:rsidRPr="008357E0">
        <w:rPr>
          <w:rFonts w:eastAsia="Calibri"/>
          <w:bCs/>
          <w:szCs w:val="22"/>
          <w:lang w:eastAsia="en-US"/>
        </w:rPr>
        <w:t>фузного органічного пошкодження кори головного мозку. З педагогічного пог</w:t>
      </w:r>
      <w:r>
        <w:rPr>
          <w:rFonts w:eastAsia="Calibri"/>
          <w:bCs/>
          <w:szCs w:val="22"/>
          <w:lang w:eastAsia="en-US"/>
        </w:rPr>
        <w:t>ляду розумово відстала дитина – це ди</w:t>
      </w:r>
      <w:r w:rsidRPr="008357E0">
        <w:rPr>
          <w:rFonts w:eastAsia="Calibri"/>
          <w:bCs/>
          <w:szCs w:val="22"/>
          <w:lang w:eastAsia="en-US"/>
        </w:rPr>
        <w:t>тина, яка ні за яких умов не зможе засвоїти програму масової школи. Цим вона відрізняєтьс</w:t>
      </w:r>
      <w:r>
        <w:rPr>
          <w:rFonts w:eastAsia="Calibri"/>
          <w:bCs/>
          <w:szCs w:val="22"/>
          <w:lang w:eastAsia="en-US"/>
        </w:rPr>
        <w:t>я від дітей з іншими видами ано</w:t>
      </w:r>
      <w:r w:rsidRPr="008357E0">
        <w:rPr>
          <w:rFonts w:eastAsia="Calibri"/>
          <w:bCs/>
          <w:szCs w:val="22"/>
          <w:lang w:eastAsia="en-US"/>
        </w:rPr>
        <w:t xml:space="preserve">малій, які для навчання за </w:t>
      </w:r>
      <w:r>
        <w:rPr>
          <w:rFonts w:eastAsia="Calibri"/>
          <w:bCs/>
          <w:szCs w:val="22"/>
          <w:lang w:eastAsia="en-US"/>
        </w:rPr>
        <w:t>програмою масової школи потребу</w:t>
      </w:r>
      <w:r w:rsidR="00A64998">
        <w:rPr>
          <w:rFonts w:eastAsia="Calibri"/>
          <w:bCs/>
          <w:szCs w:val="22"/>
          <w:lang w:eastAsia="en-US"/>
        </w:rPr>
        <w:t>ють спеціальних умов [</w:t>
      </w:r>
      <w:r w:rsidR="00C16261" w:rsidRPr="00C16261">
        <w:rPr>
          <w:rFonts w:eastAsia="Calibri"/>
          <w:bCs/>
          <w:szCs w:val="22"/>
          <w:lang w:eastAsia="en-US"/>
        </w:rPr>
        <w:t>Трикоз С. В.</w:t>
      </w:r>
      <w:r w:rsidR="00C16261">
        <w:rPr>
          <w:rFonts w:eastAsia="Calibri"/>
          <w:bCs/>
          <w:szCs w:val="22"/>
          <w:lang w:eastAsia="en-US"/>
        </w:rPr>
        <w:t>, c. 2</w:t>
      </w:r>
      <w:r w:rsidR="00C16261">
        <w:rPr>
          <w:rFonts w:eastAsia="Calibri"/>
          <w:bCs/>
          <w:szCs w:val="22"/>
          <w:lang w:val="ru-RU" w:eastAsia="en-US"/>
        </w:rPr>
        <w:t>0</w:t>
      </w:r>
      <w:r w:rsidRPr="008357E0">
        <w:rPr>
          <w:rFonts w:eastAsia="Calibri"/>
          <w:bCs/>
          <w:szCs w:val="22"/>
          <w:lang w:eastAsia="en-US"/>
        </w:rPr>
        <w:t>].</w:t>
      </w:r>
    </w:p>
    <w:p w:rsidR="008357E0" w:rsidRPr="008357E0" w:rsidRDefault="008357E0" w:rsidP="008357E0">
      <w:pPr>
        <w:suppressAutoHyphens w:val="0"/>
        <w:spacing w:line="360" w:lineRule="auto"/>
        <w:ind w:firstLine="720"/>
        <w:jc w:val="both"/>
        <w:rPr>
          <w:rFonts w:eastAsia="Calibri"/>
          <w:bCs/>
          <w:szCs w:val="22"/>
          <w:lang w:eastAsia="en-US"/>
        </w:rPr>
      </w:pPr>
      <w:r w:rsidRPr="008357E0">
        <w:rPr>
          <w:rFonts w:eastAsia="Calibri"/>
          <w:bCs/>
          <w:szCs w:val="22"/>
          <w:lang w:eastAsia="en-US"/>
        </w:rPr>
        <w:t>До основних причин нестабільності та незрілості емоційної сфери у розу</w:t>
      </w:r>
      <w:r>
        <w:rPr>
          <w:rFonts w:eastAsia="Calibri"/>
          <w:bCs/>
          <w:szCs w:val="22"/>
          <w:lang w:eastAsia="en-US"/>
        </w:rPr>
        <w:t xml:space="preserve">мово </w:t>
      </w:r>
      <w:r w:rsidRPr="008357E0">
        <w:rPr>
          <w:rFonts w:eastAsia="Calibri"/>
          <w:bCs/>
          <w:szCs w:val="22"/>
          <w:lang w:eastAsia="en-US"/>
        </w:rPr>
        <w:t>відсталих дітей можна віднести: недостатність інтелекту, ускладнений процес формування соціальних потреб ти несприятливі умови виховання. Недостатність інтелекту призводить, по-перше, до неадекватності емоційного реагування на ситуації, недоступні розумінню дитини, а по-друге, до неспроможності усвідомлювати власні емоційні прояви та стани і керувати ними. Несформованість або поверховість соціальних потреб, характерні при розумовій відсталості, ускладнюють процес розвитку почуттів.</w:t>
      </w:r>
    </w:p>
    <w:p w:rsidR="008357E0" w:rsidRPr="008357E0" w:rsidRDefault="008357E0" w:rsidP="008357E0">
      <w:pPr>
        <w:suppressAutoHyphens w:val="0"/>
        <w:spacing w:line="360" w:lineRule="auto"/>
        <w:ind w:firstLine="720"/>
        <w:jc w:val="both"/>
        <w:rPr>
          <w:rFonts w:eastAsia="Calibri"/>
          <w:bCs/>
          <w:szCs w:val="22"/>
          <w:lang w:eastAsia="en-US"/>
        </w:rPr>
      </w:pPr>
      <w:r w:rsidRPr="008357E0">
        <w:rPr>
          <w:rFonts w:eastAsia="Calibri"/>
          <w:bCs/>
          <w:szCs w:val="22"/>
          <w:lang w:eastAsia="en-US"/>
        </w:rPr>
        <w:t xml:space="preserve">Якщо в процесі виховання дитини-олігофрена не враховують психологічні особливості, це зумовлює незадоволення таких важливих для </w:t>
      </w:r>
      <w:r w:rsidRPr="008357E0">
        <w:rPr>
          <w:rFonts w:eastAsia="Calibri"/>
          <w:bCs/>
          <w:szCs w:val="22"/>
          <w:lang w:eastAsia="en-US"/>
        </w:rPr>
        <w:lastRenderedPageBreak/>
        <w:t>будь-якого і</w:t>
      </w:r>
      <w:r>
        <w:rPr>
          <w:rFonts w:eastAsia="Calibri"/>
          <w:bCs/>
          <w:szCs w:val="22"/>
          <w:lang w:eastAsia="en-US"/>
        </w:rPr>
        <w:t>ндивіда потреб, як потреба у са</w:t>
      </w:r>
      <w:r w:rsidRPr="008357E0">
        <w:rPr>
          <w:rFonts w:eastAsia="Calibri"/>
          <w:bCs/>
          <w:szCs w:val="22"/>
          <w:lang w:eastAsia="en-US"/>
        </w:rPr>
        <w:t>моствердженні та відчуття захищеності. У свою чергу, це призводить до формування комплексу неповноцінності та інших когнітивних особистісних утворень, які супроводжуються різноманітними відхиленнями в емоційній сфері.</w:t>
      </w:r>
    </w:p>
    <w:p w:rsidR="008357E0" w:rsidRPr="00024187" w:rsidRDefault="008357E0" w:rsidP="008357E0">
      <w:pPr>
        <w:suppressAutoHyphens w:val="0"/>
        <w:spacing w:line="360" w:lineRule="auto"/>
        <w:ind w:firstLine="720"/>
        <w:jc w:val="both"/>
        <w:rPr>
          <w:rFonts w:eastAsia="Calibri"/>
          <w:bCs/>
          <w:szCs w:val="22"/>
          <w:lang w:eastAsia="en-US"/>
        </w:rPr>
      </w:pPr>
      <w:r w:rsidRPr="008357E0">
        <w:rPr>
          <w:rFonts w:eastAsia="Calibri"/>
          <w:bCs/>
          <w:szCs w:val="22"/>
          <w:lang w:eastAsia="en-US"/>
        </w:rPr>
        <w:t>Крім емоційної нестабільності в учнів спеціалізованої школи спостерігається також патологія емоцій. Ступінь порушення емоційної сфери залежить також в</w:t>
      </w:r>
      <w:r w:rsidR="00C16261">
        <w:rPr>
          <w:rFonts w:eastAsia="Calibri"/>
          <w:bCs/>
          <w:szCs w:val="22"/>
          <w:lang w:eastAsia="en-US"/>
        </w:rPr>
        <w:t>ід глибини пошкодження мозку [</w:t>
      </w:r>
      <w:r w:rsidR="00C16261" w:rsidRPr="00C16261">
        <w:rPr>
          <w:rFonts w:eastAsia="Calibri"/>
          <w:bCs/>
          <w:szCs w:val="22"/>
          <w:lang w:eastAsia="en-US"/>
        </w:rPr>
        <w:t>Психологічний супровід інклюзивної освіти</w:t>
      </w:r>
      <w:r w:rsidRPr="008357E0">
        <w:rPr>
          <w:rFonts w:eastAsia="Calibri"/>
          <w:bCs/>
          <w:szCs w:val="22"/>
          <w:lang w:eastAsia="en-US"/>
        </w:rPr>
        <w:t>, c. 10].</w:t>
      </w:r>
    </w:p>
    <w:p w:rsidR="00024187" w:rsidRPr="00024187" w:rsidRDefault="00024187" w:rsidP="00024187">
      <w:pPr>
        <w:suppressAutoHyphens w:val="0"/>
        <w:spacing w:line="360" w:lineRule="auto"/>
        <w:ind w:firstLine="720"/>
        <w:jc w:val="both"/>
        <w:rPr>
          <w:rFonts w:eastAsia="Calibri"/>
          <w:bCs/>
          <w:szCs w:val="22"/>
          <w:lang w:eastAsia="en-US"/>
        </w:rPr>
      </w:pPr>
      <w:r w:rsidRPr="00024187">
        <w:rPr>
          <w:rFonts w:eastAsia="Calibri"/>
          <w:bCs/>
          <w:szCs w:val="22"/>
          <w:lang w:eastAsia="en-US"/>
        </w:rPr>
        <w:t>Нами були досліджені основні категорії дітей з особливими потр</w:t>
      </w:r>
      <w:r w:rsidR="00BD7D56">
        <w:rPr>
          <w:rFonts w:eastAsia="Calibri"/>
          <w:bCs/>
          <w:szCs w:val="22"/>
          <w:lang w:eastAsia="en-US"/>
        </w:rPr>
        <w:t xml:space="preserve">ебами, які потребують допомоги </w:t>
      </w:r>
      <w:r w:rsidRPr="00024187">
        <w:rPr>
          <w:rFonts w:eastAsia="Calibri"/>
          <w:bCs/>
          <w:szCs w:val="22"/>
          <w:lang w:eastAsia="en-US"/>
        </w:rPr>
        <w:t>в навчальному процесі. Проте, до них також можна віднести гіперактивність, яка проявляється у слабкій концентрації та низькому рівні уваги, а також високому рівні активності незалежно від ситуації та діти, які мають емоційні розлади. Також до категорії дітей з особливими потребами відносяться діти з діабетом, оскільки мають загрозу для життя та діти з дефектами мови, діти-біженці, безпритульні діти, діти-сироти, діти із захворюваннями СНІД / ВІЛ та інші.</w:t>
      </w:r>
    </w:p>
    <w:p w:rsidR="00024187" w:rsidRPr="00024187" w:rsidRDefault="00024187" w:rsidP="00024187">
      <w:pPr>
        <w:suppressAutoHyphens w:val="0"/>
        <w:spacing w:line="360" w:lineRule="auto"/>
        <w:ind w:firstLine="720"/>
        <w:jc w:val="both"/>
        <w:rPr>
          <w:rFonts w:eastAsia="Calibri"/>
          <w:bCs/>
          <w:szCs w:val="22"/>
          <w:lang w:eastAsia="en-US"/>
        </w:rPr>
      </w:pPr>
      <w:r w:rsidRPr="00024187">
        <w:rPr>
          <w:rFonts w:eastAsia="Calibri"/>
          <w:bCs/>
          <w:szCs w:val="22"/>
          <w:lang w:eastAsia="en-US"/>
        </w:rPr>
        <w:t>Діти з особливими освітніми потребами зустрічаються із великою кількістю проблем не лише загальному суспільному житті, а й під час навчання у школі. Ці проблеми необхідно розглядати глибше з огляду на підходи до поняття «особливі освітні потреби»: медичний підхід та соціальний. Якщо розглядати особливі освітні потреби дитини з боку соціальної моделі, то можна дійти до результатів про те, що проблеми з якими вона стикається є архітектурними, фізичними, організаційними та інформаційними. Окрім того, слід враховувати й наявність стереотипів та упередженості по відношенню до дітей з особливими потребами [</w:t>
      </w:r>
      <w:r w:rsidR="00C16261" w:rsidRPr="00C16261">
        <w:rPr>
          <w:rFonts w:eastAsia="Calibri"/>
          <w:bCs/>
          <w:szCs w:val="22"/>
          <w:lang w:eastAsia="en-US"/>
        </w:rPr>
        <w:t>Організаційно-методичні засади діяльності інклюзивно-ресурсних центрів: навчально-методичний посібник</w:t>
      </w:r>
      <w:r w:rsidRPr="00024187">
        <w:rPr>
          <w:rFonts w:eastAsia="Calibri"/>
          <w:bCs/>
          <w:szCs w:val="22"/>
          <w:lang w:eastAsia="en-US"/>
        </w:rPr>
        <w:t>]. До архітектурних проблем відноситься архітектурна недоступність українських шкіл. Це пов’язано з тим, що більшість українських шкіл не пристосовані до дітей з порушеннями опорно-</w:t>
      </w:r>
      <w:r w:rsidRPr="00024187">
        <w:rPr>
          <w:rFonts w:eastAsia="Calibri"/>
          <w:bCs/>
          <w:szCs w:val="22"/>
          <w:lang w:eastAsia="en-US"/>
        </w:rPr>
        <w:lastRenderedPageBreak/>
        <w:t>рухового апарату. Це значно ускладнює комфортне перебування дитини у школі.</w:t>
      </w:r>
    </w:p>
    <w:p w:rsidR="00F97D8E" w:rsidRDefault="00F97D8E" w:rsidP="00F97D8E">
      <w:pPr>
        <w:spacing w:line="360" w:lineRule="auto"/>
        <w:ind w:firstLine="709"/>
        <w:jc w:val="both"/>
      </w:pPr>
    </w:p>
    <w:p w:rsidR="00F97D8E" w:rsidRPr="00F97D8E" w:rsidRDefault="00F97D8E" w:rsidP="00F97D8E">
      <w:pPr>
        <w:spacing w:line="360" w:lineRule="auto"/>
        <w:ind w:firstLine="709"/>
        <w:jc w:val="both"/>
        <w:rPr>
          <w:b/>
        </w:rPr>
      </w:pPr>
      <w:r w:rsidRPr="00F97D8E">
        <w:rPr>
          <w:b/>
        </w:rPr>
        <w:t>1.2. Необхідність, сутність та зміст соціально-педагогічного супроводу дітей з особливими освітніми потребами</w:t>
      </w:r>
    </w:p>
    <w:p w:rsidR="00C16261" w:rsidRDefault="00C16261" w:rsidP="00C16261">
      <w:pPr>
        <w:spacing w:line="360" w:lineRule="auto"/>
        <w:ind w:firstLine="709"/>
        <w:jc w:val="both"/>
        <w:rPr>
          <w:lang w:val="ru-RU"/>
        </w:rPr>
      </w:pPr>
    </w:p>
    <w:p w:rsidR="00F97D8E" w:rsidRDefault="00C16261" w:rsidP="00C16261">
      <w:pPr>
        <w:spacing w:line="360" w:lineRule="auto"/>
        <w:ind w:firstLine="709"/>
        <w:jc w:val="both"/>
      </w:pPr>
      <w:r w:rsidRPr="00C16261">
        <w:t>Для забезпечення повноцінного перебуваннядитини з особливими освітніми потребами в закладі освіти необхіднийвідповідний психолого-педагогічний супровід, адже якість освітнього процесу значною міроюзалежить від того, наскільки враховуються і реалізуються потенційні можливості навчання тарозвитку кожного школяра. Учені акцентують увагу на таких напрямках психолого-педагогічного супроводу</w:t>
      </w:r>
      <w:r w:rsidR="00BF03C5" w:rsidRPr="00BF03C5">
        <w:t>дітей з особливими потребами</w:t>
      </w:r>
      <w:r w:rsidRPr="00BF03C5">
        <w:t>: запобігання виникненню проблем розвитку</w:t>
      </w:r>
      <w:r w:rsidRPr="00C16261">
        <w:t>дитини з</w:t>
      </w:r>
      <w:r w:rsidR="00BF03C5">
        <w:t xml:space="preserve"> особливими потребами</w:t>
      </w:r>
      <w:r w:rsidRPr="00C16261">
        <w:t>; допомога у вирішенні актуальних завдань її розвитку,навчанні і вихованні; психологічне забезпечення індивідуальних освітніх програм; розвитокпсихолого-педагогічної компетентності батьків та педагогів</w:t>
      </w:r>
      <w:r w:rsidR="00BF03C5" w:rsidRPr="00024187">
        <w:rPr>
          <w:rFonts w:eastAsia="Calibri"/>
          <w:bCs/>
          <w:szCs w:val="22"/>
          <w:lang w:eastAsia="en-US"/>
        </w:rPr>
        <w:t>[</w:t>
      </w:r>
      <w:r w:rsidR="00BF03C5" w:rsidRPr="00BF03C5">
        <w:rPr>
          <w:rFonts w:eastAsia="Calibri"/>
          <w:bCs/>
          <w:szCs w:val="22"/>
          <w:lang w:eastAsia="en-US"/>
        </w:rPr>
        <w:t>Колупаєва А. А., Таранченко О. М.</w:t>
      </w:r>
      <w:r w:rsidR="00BF03C5">
        <w:rPr>
          <w:rFonts w:eastAsia="Calibri"/>
          <w:bCs/>
          <w:szCs w:val="22"/>
          <w:lang w:eastAsia="en-US"/>
        </w:rPr>
        <w:t>, с. 31</w:t>
      </w:r>
      <w:r w:rsidR="00BF03C5" w:rsidRPr="00024187">
        <w:rPr>
          <w:rFonts w:eastAsia="Calibri"/>
          <w:bCs/>
          <w:szCs w:val="22"/>
          <w:lang w:eastAsia="en-US"/>
        </w:rPr>
        <w:t>]</w:t>
      </w:r>
      <w:r w:rsidRPr="00C16261">
        <w:t>.</w:t>
      </w:r>
    </w:p>
    <w:p w:rsidR="00BF03C5" w:rsidRPr="00C16261" w:rsidRDefault="00BF03C5" w:rsidP="00BF03C5">
      <w:pPr>
        <w:spacing w:line="360" w:lineRule="auto"/>
        <w:ind w:firstLine="709"/>
        <w:jc w:val="both"/>
      </w:pPr>
      <w:r>
        <w:t>Важливим завданням команди, яка працює з дитиною з особливими потребами, є створення особливої емоційно-когнітивної установки щодо неї: тут має бути не стільки жалю, скільки турботи, емпатійної, чуйної і тактовної взаємодії з дитиною, з одного боку, а з іншого – ставлення до неї як до рівноправного члена колективу.</w:t>
      </w:r>
    </w:p>
    <w:p w:rsidR="00024187" w:rsidRDefault="00024187" w:rsidP="00024187">
      <w:pPr>
        <w:spacing w:line="360" w:lineRule="auto"/>
        <w:ind w:firstLine="709"/>
        <w:jc w:val="both"/>
      </w:pPr>
      <w:r>
        <w:t>Соціальний педагог є спеціалістом соціальної служби школи. Саме тому він виконує функції супроводу дітей з особливими освітніми потребами. Соціально-педагогічний супровід дітей з особливими освітніми потребами є постійним динамічним процесом, тобто він має проводитися систематично і включати в себе превентивно-корекційну роботу. Він є спільною діяльністю соціального педагога як суб’єкта та дитини, яка п</w:t>
      </w:r>
      <w:r w:rsidR="00C16261">
        <w:t>отребує супроводу, як об’єкта [</w:t>
      </w:r>
      <w:r w:rsidR="00C16261" w:rsidRPr="00C16261">
        <w:t>Мардахаев Л. В.</w:t>
      </w:r>
      <w:r>
        <w:t xml:space="preserve">, </w:t>
      </w:r>
      <w:r w:rsidR="007134AB">
        <w:t xml:space="preserve">с. </w:t>
      </w:r>
      <w:r>
        <w:t xml:space="preserve">2]. Ця теза стосується дитини з особливими освітніми потребами, а також її батьків чи опікунів. </w:t>
      </w:r>
      <w:r>
        <w:lastRenderedPageBreak/>
        <w:t>Соціально-педагогічний супровід дитини з особливими освітніми потребами базується на основі прогнозування соціальним педагогом перспектив поведінки дитини в процесі її розвитку в рамках інклюзивної освіти і спрямовани</w:t>
      </w:r>
      <w:r w:rsidR="002973A2">
        <w:t xml:space="preserve">й на створення та забезпечення </w:t>
      </w:r>
      <w:r>
        <w:t>умов розвитку. Під час супроводу відбувається стимулювання усвідомлення наявної проблеми в спілкуванні, успішному освітньому процесі, життєвій самоідентифікації, шляхів подолання цієї проблеми, а також стимулювання до самості</w:t>
      </w:r>
      <w:r w:rsidR="00CC4592">
        <w:t>йної діяльності та активності.</w:t>
      </w:r>
    </w:p>
    <w:p w:rsidR="00024187" w:rsidRDefault="00024187" w:rsidP="00024187">
      <w:pPr>
        <w:spacing w:line="360" w:lineRule="auto"/>
        <w:ind w:firstLine="709"/>
        <w:jc w:val="both"/>
      </w:pPr>
      <w:r>
        <w:t>Мета супроводу є широкою та містить у собі низку напрямків соціальної допомоги. Тобто, мету соціально-педагогічного супроводу дитини чи групи дітей з особливими освітніми потребами можна визначити в кількох поз</w:t>
      </w:r>
      <w:r w:rsidR="00CC4592">
        <w:t>иціях:</w:t>
      </w:r>
    </w:p>
    <w:p w:rsidR="00CC4592" w:rsidRDefault="00CC4592" w:rsidP="00CC4592">
      <w:pPr>
        <w:pStyle w:val="a3"/>
        <w:numPr>
          <w:ilvl w:val="0"/>
          <w:numId w:val="5"/>
        </w:numPr>
        <w:tabs>
          <w:tab w:val="left" w:pos="993"/>
        </w:tabs>
        <w:spacing w:line="360" w:lineRule="auto"/>
        <w:ind w:left="0" w:firstLine="709"/>
        <w:jc w:val="both"/>
      </w:pPr>
      <w:r>
        <w:t>формування навичок взаємодії і спілкування з дорослими;</w:t>
      </w:r>
    </w:p>
    <w:p w:rsidR="00CC4592" w:rsidRDefault="00CC4592" w:rsidP="00CC4592">
      <w:pPr>
        <w:pStyle w:val="a3"/>
        <w:numPr>
          <w:ilvl w:val="0"/>
          <w:numId w:val="5"/>
        </w:numPr>
        <w:tabs>
          <w:tab w:val="left" w:pos="993"/>
        </w:tabs>
        <w:spacing w:line="360" w:lineRule="auto"/>
        <w:ind w:left="0" w:firstLine="709"/>
        <w:jc w:val="both"/>
      </w:pPr>
      <w:r>
        <w:t>розвиток навичок спілкування з однолітками та формування міжособистісних стосунків;</w:t>
      </w:r>
    </w:p>
    <w:p w:rsidR="00CC4592" w:rsidRDefault="00CC4592" w:rsidP="00CC4592">
      <w:pPr>
        <w:pStyle w:val="a3"/>
        <w:numPr>
          <w:ilvl w:val="0"/>
          <w:numId w:val="5"/>
        </w:numPr>
        <w:tabs>
          <w:tab w:val="left" w:pos="993"/>
        </w:tabs>
        <w:spacing w:line="360" w:lineRule="auto"/>
        <w:ind w:left="0" w:firstLine="709"/>
        <w:jc w:val="both"/>
      </w:pPr>
      <w:r>
        <w:t>розвиток сфери самоусвідомлення;</w:t>
      </w:r>
    </w:p>
    <w:p w:rsidR="00CC4592" w:rsidRDefault="00CC4592" w:rsidP="00CC4592">
      <w:pPr>
        <w:pStyle w:val="a3"/>
        <w:numPr>
          <w:ilvl w:val="0"/>
          <w:numId w:val="5"/>
        </w:numPr>
        <w:tabs>
          <w:tab w:val="left" w:pos="993"/>
        </w:tabs>
        <w:spacing w:line="360" w:lineRule="auto"/>
        <w:ind w:left="0" w:firstLine="709"/>
        <w:jc w:val="both"/>
      </w:pPr>
      <w:r>
        <w:t>формування власного образу і «Я-концепції».</w:t>
      </w:r>
    </w:p>
    <w:p w:rsidR="00CC4592" w:rsidRDefault="00CC4592" w:rsidP="00CC4592">
      <w:pPr>
        <w:spacing w:line="360" w:lineRule="auto"/>
        <w:ind w:firstLine="709"/>
        <w:jc w:val="both"/>
      </w:pPr>
      <w:r>
        <w:t>Створення освітнього середовища для розвитку дитини з особливими потребами повинно бути реалізоване у кількох напрямках, серед яких</w:t>
      </w:r>
      <w:r w:rsidR="00C16261">
        <w:t>[</w:t>
      </w:r>
      <w:r w:rsidR="00C16261" w:rsidRPr="00F85C47">
        <w:rPr>
          <w:szCs w:val="28"/>
        </w:rPr>
        <w:t>Організаційно-методичні засади діяльності інклюзивно-ресурсних центрів</w:t>
      </w:r>
      <w:r w:rsidR="00C16261">
        <w:t xml:space="preserve">, с. </w:t>
      </w:r>
      <w:r w:rsidR="00C16261">
        <w:rPr>
          <w:lang w:val="ru-RU"/>
        </w:rPr>
        <w:t>1</w:t>
      </w:r>
      <w:r w:rsidR="00C16261">
        <w:t>2]</w:t>
      </w:r>
      <w:r>
        <w:t>:</w:t>
      </w:r>
    </w:p>
    <w:p w:rsidR="00CC4592" w:rsidRDefault="00CC4592" w:rsidP="00CC4592">
      <w:pPr>
        <w:pStyle w:val="a3"/>
        <w:numPr>
          <w:ilvl w:val="0"/>
          <w:numId w:val="4"/>
        </w:numPr>
        <w:tabs>
          <w:tab w:val="left" w:pos="993"/>
        </w:tabs>
        <w:spacing w:line="360" w:lineRule="auto"/>
        <w:ind w:left="0" w:firstLine="709"/>
        <w:jc w:val="both"/>
      </w:pPr>
      <w:r>
        <w:t>створення здоров’язберігаючого середовища у навчальних закладах через розробку індивідуальних програм з базових дисциплін та індивідуальних програм розвитку, позакласну роботу, медичне забезпечення;</w:t>
      </w:r>
    </w:p>
    <w:p w:rsidR="00CC4592" w:rsidRDefault="00CC4592" w:rsidP="00CC4592">
      <w:pPr>
        <w:pStyle w:val="a3"/>
        <w:numPr>
          <w:ilvl w:val="0"/>
          <w:numId w:val="4"/>
        </w:numPr>
        <w:tabs>
          <w:tab w:val="left" w:pos="993"/>
        </w:tabs>
        <w:spacing w:line="360" w:lineRule="auto"/>
        <w:ind w:left="0" w:firstLine="709"/>
        <w:jc w:val="both"/>
      </w:pPr>
      <w:r>
        <w:t>створення матеріально-технічної бази для утримання дітей з особливими потребами;</w:t>
      </w:r>
    </w:p>
    <w:p w:rsidR="00CC4592" w:rsidRDefault="00CC4592" w:rsidP="00CC4592">
      <w:pPr>
        <w:pStyle w:val="a3"/>
        <w:numPr>
          <w:ilvl w:val="0"/>
          <w:numId w:val="4"/>
        </w:numPr>
        <w:tabs>
          <w:tab w:val="left" w:pos="993"/>
        </w:tabs>
        <w:spacing w:line="360" w:lineRule="auto"/>
        <w:ind w:left="0" w:firstLine="709"/>
        <w:jc w:val="both"/>
      </w:pPr>
      <w:r>
        <w:t>забезпечення харчуванням дітей з особливими потребами;</w:t>
      </w:r>
    </w:p>
    <w:p w:rsidR="00CC4592" w:rsidRDefault="00CC4592" w:rsidP="00CC4592">
      <w:pPr>
        <w:pStyle w:val="a3"/>
        <w:numPr>
          <w:ilvl w:val="0"/>
          <w:numId w:val="4"/>
        </w:numPr>
        <w:tabs>
          <w:tab w:val="left" w:pos="993"/>
        </w:tabs>
        <w:spacing w:line="360" w:lineRule="auto"/>
        <w:ind w:left="0" w:firstLine="709"/>
        <w:jc w:val="both"/>
      </w:pPr>
      <w:r>
        <w:t>організація психолого-педагогічного супроводу;</w:t>
      </w:r>
    </w:p>
    <w:p w:rsidR="00CC4592" w:rsidRDefault="00CC4592" w:rsidP="00CC4592">
      <w:pPr>
        <w:pStyle w:val="a3"/>
        <w:numPr>
          <w:ilvl w:val="0"/>
          <w:numId w:val="4"/>
        </w:numPr>
        <w:tabs>
          <w:tab w:val="left" w:pos="993"/>
        </w:tabs>
        <w:spacing w:line="360" w:lineRule="auto"/>
        <w:ind w:left="0" w:firstLine="709"/>
        <w:jc w:val="both"/>
      </w:pPr>
      <w:r>
        <w:t>постійний медичний нагляд та медичне забезпечення;</w:t>
      </w:r>
    </w:p>
    <w:p w:rsidR="00CC4592" w:rsidRDefault="00CC4592" w:rsidP="00CC4592">
      <w:pPr>
        <w:pStyle w:val="a3"/>
        <w:numPr>
          <w:ilvl w:val="0"/>
          <w:numId w:val="4"/>
        </w:numPr>
        <w:tabs>
          <w:tab w:val="left" w:pos="993"/>
        </w:tabs>
        <w:spacing w:line="360" w:lineRule="auto"/>
        <w:ind w:left="0" w:firstLine="709"/>
        <w:jc w:val="both"/>
      </w:pPr>
      <w:r>
        <w:t>розвиток та зайнятість дітей у другій половині дня;</w:t>
      </w:r>
    </w:p>
    <w:p w:rsidR="00CC4592" w:rsidRDefault="00CC4592" w:rsidP="00CC4592">
      <w:pPr>
        <w:pStyle w:val="a3"/>
        <w:numPr>
          <w:ilvl w:val="0"/>
          <w:numId w:val="4"/>
        </w:numPr>
        <w:tabs>
          <w:tab w:val="left" w:pos="993"/>
        </w:tabs>
        <w:spacing w:line="360" w:lineRule="auto"/>
        <w:ind w:left="0" w:firstLine="709"/>
        <w:jc w:val="both"/>
      </w:pPr>
      <w:r>
        <w:lastRenderedPageBreak/>
        <w:t>розвиток волонтерського руху серед дітей шкільного та студентського віку;</w:t>
      </w:r>
    </w:p>
    <w:p w:rsidR="00CC4592" w:rsidRDefault="00CC4592" w:rsidP="00CC4592">
      <w:pPr>
        <w:pStyle w:val="a3"/>
        <w:numPr>
          <w:ilvl w:val="0"/>
          <w:numId w:val="4"/>
        </w:numPr>
        <w:tabs>
          <w:tab w:val="left" w:pos="993"/>
        </w:tabs>
        <w:spacing w:line="360" w:lineRule="auto"/>
        <w:ind w:left="0" w:firstLine="709"/>
        <w:jc w:val="both"/>
      </w:pPr>
      <w:r>
        <w:t>залучення громадських організацій з дієвою допомогою дітям та сім’ям;</w:t>
      </w:r>
    </w:p>
    <w:p w:rsidR="00CC4592" w:rsidRDefault="00CC4592" w:rsidP="00CC4592">
      <w:pPr>
        <w:pStyle w:val="a3"/>
        <w:numPr>
          <w:ilvl w:val="0"/>
          <w:numId w:val="4"/>
        </w:numPr>
        <w:tabs>
          <w:tab w:val="left" w:pos="993"/>
        </w:tabs>
        <w:spacing w:line="360" w:lineRule="auto"/>
        <w:ind w:left="0" w:firstLine="709"/>
        <w:jc w:val="both"/>
      </w:pPr>
      <w:r>
        <w:t>проведення просвітницької роботи серед дітей, батьків щодо соціальної підтримки дітей з особливими потребами;</w:t>
      </w:r>
    </w:p>
    <w:p w:rsidR="00CC4592" w:rsidRDefault="00CC4592" w:rsidP="00CC4592">
      <w:pPr>
        <w:pStyle w:val="a3"/>
        <w:numPr>
          <w:ilvl w:val="0"/>
          <w:numId w:val="4"/>
        </w:numPr>
        <w:tabs>
          <w:tab w:val="left" w:pos="993"/>
        </w:tabs>
        <w:spacing w:line="360" w:lineRule="auto"/>
        <w:ind w:left="0" w:firstLine="709"/>
        <w:jc w:val="both"/>
      </w:pPr>
      <w:r>
        <w:t>проведення трудової реабілітації та ранньої профорієнтації.</w:t>
      </w:r>
    </w:p>
    <w:p w:rsidR="00AC6EA3" w:rsidRDefault="00AC6EA3" w:rsidP="00AC6EA3">
      <w:pPr>
        <w:spacing w:line="360" w:lineRule="auto"/>
        <w:ind w:firstLine="709"/>
        <w:jc w:val="both"/>
      </w:pPr>
      <w:r>
        <w:t>Зміст роботи соціальногопедагога та його функції обумовлені попередньо отриманими даними, які потребують аналізу тасоціально-педагогічної інтерпретації. Тому на початковому етапі соціальний педагог вивчає психолого-медико-педагогічні особливості особистості дитини та її соціальне мікросередовище, умови життя</w:t>
      </w:r>
      <w:r w:rsidR="00533069">
        <w:t xml:space="preserve"> [</w:t>
      </w:r>
      <w:r w:rsidR="00533069" w:rsidRPr="00533069">
        <w:t>Василенко О.М.</w:t>
      </w:r>
      <w:r w:rsidR="00533069">
        <w:t xml:space="preserve">, с. </w:t>
      </w:r>
      <w:r w:rsidR="00533069" w:rsidRPr="00A8550B">
        <w:t>29</w:t>
      </w:r>
      <w:r w:rsidR="00533069">
        <w:t>]</w:t>
      </w:r>
      <w:r>
        <w:t>.</w:t>
      </w:r>
    </w:p>
    <w:p w:rsidR="00AC6EA3" w:rsidRDefault="00AC6EA3" w:rsidP="00AC6EA3">
      <w:pPr>
        <w:spacing w:line="360" w:lineRule="auto"/>
        <w:ind w:firstLine="709"/>
        <w:jc w:val="both"/>
      </w:pPr>
      <w:r>
        <w:t>В процесі вивчення (діагностики, дослідження) з’ясовуються інтереси і потреби, труднощі й проблеми,конфліктні ситуації, відхилення в поведінці, проблеми в сім’ї, її соціокультурний і педагогічний портрет.Діагностичний інструментарій соціального педагога складають соціологічні та психологічні методики.</w:t>
      </w:r>
    </w:p>
    <w:p w:rsidR="00AC6EA3" w:rsidRDefault="00AC6EA3" w:rsidP="00AC6EA3">
      <w:pPr>
        <w:spacing w:line="360" w:lineRule="auto"/>
        <w:ind w:firstLine="709"/>
        <w:jc w:val="both"/>
      </w:pPr>
      <w:r>
        <w:t>Використовуються також специфічні методи соціальної роботи, такі, як метод соціальної біографіїсім’ї, особистості, діагностика соціального середовища й ін.Надалі соціальний педагог організовує та проводить консультації з питань прав і обов’язківучнів з особливими потребами та їхніх сімей, пропонує можливі варіанти вирішення проблем учасниківнавчального процесу, забезпечуючи соціальну допомогу і підтримку. При цьому фахівецьвикористовує всю сукупність наявних правових можливостей і засобів. З’ясовуючи проблеми ітруднощі в сфері сім’ї, спілкування й ставлення людей, соціальний педагог диференціює виявленіпроблеми та залучає до їх розв’язання спеціалістів різного профілю. Встановлюючи контакт із сім’єюдитини з особливими потребами, спеціаліст заохочує її до участі в спільному вирішенні проблем,допомагає родині використовувати власні ресурси, резервні можливості для подолання труднощів.</w:t>
      </w:r>
    </w:p>
    <w:p w:rsidR="00AC6EA3" w:rsidRDefault="00AC6EA3" w:rsidP="00AC6EA3">
      <w:pPr>
        <w:spacing w:line="360" w:lineRule="auto"/>
        <w:ind w:firstLine="709"/>
        <w:jc w:val="both"/>
      </w:pPr>
      <w:r>
        <w:lastRenderedPageBreak/>
        <w:t>Соціальний педагог виконує також посередницьку функцію в установленні зв’язків і контактівсім’ї та спеціалістів – психологів, соціальних працівників, дефектологів, лікарів, представників органіввлади і громадськості. Для цього він налагоджує зв’язки з різними соціальними інститутами таустановами, сприяючи тому, щоб окремі організації, спеціалісти, батьки визнавали право дитини зособливими потребами на повноцінну життєдіяльність, на рівність прав. Тому одним із найважливішихзавдань роботи соціального педагога є ознайомлення учнів з особливими потребами та їхніх батьків зїхніми правами в доступній, досить акт</w:t>
      </w:r>
      <w:r w:rsidR="00533069">
        <w:t>ивній, демонстративній формі [</w:t>
      </w:r>
      <w:r w:rsidR="00533069" w:rsidRPr="00533069">
        <w:t>Безпалько О. В.</w:t>
      </w:r>
      <w:r w:rsidR="00533069">
        <w:t>, с. 103</w:t>
      </w:r>
      <w:r>
        <w:t>].</w:t>
      </w:r>
    </w:p>
    <w:p w:rsidR="00AC6EA3" w:rsidRDefault="00AC6EA3" w:rsidP="00AC6EA3">
      <w:pPr>
        <w:spacing w:line="360" w:lineRule="auto"/>
        <w:ind w:firstLine="709"/>
        <w:jc w:val="both"/>
      </w:pPr>
      <w:r>
        <w:t>Варто зауважити, що рамки соціально-педагогічної роботи не обмежуються освітнім просторомзакладу та включають у себе різнорівневий соціум: державні заклади, мікрорайон, сім’ю, вулицю.</w:t>
      </w:r>
    </w:p>
    <w:p w:rsidR="00AC6EA3" w:rsidRDefault="00AC6EA3" w:rsidP="00AC6EA3">
      <w:pPr>
        <w:spacing w:line="360" w:lineRule="auto"/>
        <w:ind w:firstLine="709"/>
        <w:jc w:val="both"/>
      </w:pPr>
      <w:r>
        <w:t>Завданням цієї роботи фахівця є допомога у формуванні в учнів з особливими потребами навичок таумінь саморозвитку, засвоєння норм соціальної поведінки, гармонізації внутрішньоособистісних йзагальносуспільних інтересів, формування загальноприйнятого стилю стосунків з оточенням.</w:t>
      </w:r>
    </w:p>
    <w:p w:rsidR="0025584B" w:rsidRDefault="0025584B" w:rsidP="0025584B">
      <w:pPr>
        <w:spacing w:line="360" w:lineRule="auto"/>
        <w:ind w:firstLine="709"/>
        <w:jc w:val="both"/>
      </w:pPr>
      <w:r>
        <w:t>Особливої уваги соціальний педагог має надати просвітницькій роботі з батьками. Адже проблема у тому, що значна частина батьків, намагається приховати ваду своєї дитини, примушуючи відвідувати уроки у навчальному закладі за загальною навчальною програмою, сподіваючись, що ситуація зміниться на краще сама по собі. При цьому не усвідомлюючи, що власними діями вони заганять дитину у глухий куток, не створюють необхідних умов для розвитку та самореалізації. Такі діти приречені на самотність та соціальне відчуження.</w:t>
      </w:r>
    </w:p>
    <w:p w:rsidR="0025584B" w:rsidRDefault="0025584B" w:rsidP="0025584B">
      <w:pPr>
        <w:spacing w:line="360" w:lineRule="auto"/>
        <w:ind w:firstLine="709"/>
        <w:jc w:val="both"/>
      </w:pPr>
      <w:r>
        <w:t>Головна мета соціально-педагогічної допомоги дітям із особливими потребами – інтеграція у суспільство.</w:t>
      </w:r>
    </w:p>
    <w:p w:rsidR="0025584B" w:rsidRDefault="0025584B" w:rsidP="0025584B">
      <w:pPr>
        <w:spacing w:line="360" w:lineRule="auto"/>
        <w:ind w:firstLine="709"/>
        <w:jc w:val="both"/>
      </w:pPr>
      <w:r>
        <w:lastRenderedPageBreak/>
        <w:t xml:space="preserve">Інтеграція в суспільство – це процес поновлення втрачених зв’язків дитини з суспільством, що забезпечує її включення в основні сфери життєдіяльності: навчання, праця, побут, дозвілля. </w:t>
      </w:r>
    </w:p>
    <w:p w:rsidR="0025584B" w:rsidRDefault="0025584B" w:rsidP="0025584B">
      <w:pPr>
        <w:spacing w:line="360" w:lineRule="auto"/>
        <w:ind w:firstLine="709"/>
        <w:jc w:val="both"/>
      </w:pPr>
      <w:r>
        <w:t>Головними завданнями соціально-педагогічної допомоги є:</w:t>
      </w:r>
    </w:p>
    <w:p w:rsidR="0025584B" w:rsidRDefault="0025584B" w:rsidP="0025584B">
      <w:pPr>
        <w:pStyle w:val="a3"/>
        <w:numPr>
          <w:ilvl w:val="1"/>
          <w:numId w:val="11"/>
        </w:numPr>
        <w:tabs>
          <w:tab w:val="left" w:pos="993"/>
        </w:tabs>
        <w:spacing w:line="360" w:lineRule="auto"/>
        <w:ind w:left="0" w:firstLine="709"/>
        <w:jc w:val="both"/>
      </w:pPr>
      <w:r>
        <w:t>адаптація і соціалізація особистості;</w:t>
      </w:r>
    </w:p>
    <w:p w:rsidR="0025584B" w:rsidRDefault="0025584B" w:rsidP="0025584B">
      <w:pPr>
        <w:pStyle w:val="a3"/>
        <w:numPr>
          <w:ilvl w:val="1"/>
          <w:numId w:val="11"/>
        </w:numPr>
        <w:tabs>
          <w:tab w:val="left" w:pos="993"/>
        </w:tabs>
        <w:spacing w:line="360" w:lineRule="auto"/>
        <w:ind w:left="0" w:firstLine="709"/>
        <w:jc w:val="both"/>
      </w:pPr>
      <w:r>
        <w:t>задоволення особистих і соціальних потреб дитини;</w:t>
      </w:r>
    </w:p>
    <w:p w:rsidR="0025584B" w:rsidRDefault="0025584B" w:rsidP="0025584B">
      <w:pPr>
        <w:pStyle w:val="a3"/>
        <w:numPr>
          <w:ilvl w:val="1"/>
          <w:numId w:val="11"/>
        </w:numPr>
        <w:tabs>
          <w:tab w:val="left" w:pos="993"/>
        </w:tabs>
        <w:spacing w:line="360" w:lineRule="auto"/>
        <w:ind w:left="0" w:firstLine="709"/>
        <w:jc w:val="both"/>
      </w:pPr>
      <w:r>
        <w:t>організація навчального простору;</w:t>
      </w:r>
    </w:p>
    <w:p w:rsidR="0025584B" w:rsidRDefault="0025584B" w:rsidP="0025584B">
      <w:pPr>
        <w:pStyle w:val="a3"/>
        <w:numPr>
          <w:ilvl w:val="1"/>
          <w:numId w:val="11"/>
        </w:numPr>
        <w:tabs>
          <w:tab w:val="left" w:pos="993"/>
        </w:tabs>
        <w:spacing w:line="360" w:lineRule="auto"/>
        <w:ind w:left="0" w:firstLine="709"/>
        <w:jc w:val="both"/>
      </w:pPr>
      <w:r>
        <w:t>нормалізація життя сім’ї, в якій живе дитина з особливими потребами.</w:t>
      </w:r>
    </w:p>
    <w:p w:rsidR="0025584B" w:rsidRDefault="0025584B" w:rsidP="0025584B">
      <w:pPr>
        <w:spacing w:line="360" w:lineRule="auto"/>
        <w:ind w:firstLine="709"/>
        <w:jc w:val="both"/>
      </w:pPr>
      <w:r>
        <w:t>Зміст послуг, які надає соціальний педагог становлять: інформаційно-консультаційна допомога сім’ї з правових питань, соціально-психологічне консультування, допомога у догляді і нагляді за дитиною, забезпечення ліками і продуктами харчування, організація життєдіяльності і дозвілля дитини. Соціальні послуги здійснюються шляхом індивідуальної роботи. Крім того, соціальний педагог виступає партнером у мобілізації джерел соціально-педагогічної і психологічної підтримки; є посередником між членами сім’ї та іншими соціальними інститутами у розв’язанні конфліктних ситуацій.</w:t>
      </w:r>
    </w:p>
    <w:p w:rsidR="0025584B" w:rsidRDefault="0025584B" w:rsidP="0025584B">
      <w:pPr>
        <w:spacing w:line="360" w:lineRule="auto"/>
        <w:ind w:firstLine="709"/>
        <w:jc w:val="both"/>
      </w:pPr>
      <w:r>
        <w:t>Загальний процес соціально-педагогічної допомоги проходить в чотири етапи:</w:t>
      </w:r>
    </w:p>
    <w:p w:rsidR="0025584B" w:rsidRDefault="0025584B" w:rsidP="0025584B">
      <w:pPr>
        <w:tabs>
          <w:tab w:val="left" w:pos="993"/>
        </w:tabs>
        <w:spacing w:line="360" w:lineRule="auto"/>
        <w:ind w:firstLine="709"/>
        <w:jc w:val="both"/>
      </w:pPr>
      <w:r>
        <w:t>1.</w:t>
      </w:r>
      <w:r>
        <w:tab/>
        <w:t>Дослідницький: виявлення особливих і соціальних потреб дітей-інвалідів, збереження їх здібностей.</w:t>
      </w:r>
    </w:p>
    <w:p w:rsidR="0025584B" w:rsidRDefault="0025584B" w:rsidP="0025584B">
      <w:pPr>
        <w:tabs>
          <w:tab w:val="left" w:pos="993"/>
        </w:tabs>
        <w:spacing w:line="360" w:lineRule="auto"/>
        <w:ind w:firstLine="709"/>
        <w:jc w:val="both"/>
      </w:pPr>
      <w:r>
        <w:t>2.</w:t>
      </w:r>
      <w:r>
        <w:tab/>
        <w:t>Планування системи соціально-педагогічних впливів.</w:t>
      </w:r>
    </w:p>
    <w:p w:rsidR="0025584B" w:rsidRDefault="0025584B" w:rsidP="0025584B">
      <w:pPr>
        <w:tabs>
          <w:tab w:val="left" w:pos="993"/>
        </w:tabs>
        <w:spacing w:line="360" w:lineRule="auto"/>
        <w:ind w:firstLine="709"/>
        <w:jc w:val="both"/>
      </w:pPr>
      <w:r>
        <w:t>3.</w:t>
      </w:r>
      <w:r>
        <w:tab/>
        <w:t>Організація соціально-педагогічної допомоги.</w:t>
      </w:r>
    </w:p>
    <w:p w:rsidR="0025584B" w:rsidRDefault="0025584B" w:rsidP="0025584B">
      <w:pPr>
        <w:tabs>
          <w:tab w:val="left" w:pos="993"/>
        </w:tabs>
        <w:spacing w:line="360" w:lineRule="auto"/>
        <w:ind w:firstLine="709"/>
        <w:jc w:val="both"/>
      </w:pPr>
      <w:r>
        <w:t>4.</w:t>
      </w:r>
      <w:r>
        <w:tab/>
        <w:t>Оцінка результатів діяльності [3, с. 337].</w:t>
      </w:r>
    </w:p>
    <w:p w:rsidR="0025584B" w:rsidRDefault="0025584B" w:rsidP="0025584B">
      <w:pPr>
        <w:spacing w:line="360" w:lineRule="auto"/>
        <w:ind w:firstLine="709"/>
        <w:jc w:val="both"/>
      </w:pPr>
      <w:r>
        <w:t>Так, виконуючи діагностичну функцію, соціальний педагог виявляє індивідуальні та спеціальні особливості дітей, які мають порушення розвитку; виявляє проблеми та потреби дітей; оцінює особливості розвитку відносин між учнями класного колективу, шкільного середовища навчального закладу в цілому.</w:t>
      </w:r>
    </w:p>
    <w:p w:rsidR="0025584B" w:rsidRDefault="0025584B" w:rsidP="0025584B">
      <w:pPr>
        <w:spacing w:line="360" w:lineRule="auto"/>
        <w:ind w:firstLine="709"/>
        <w:jc w:val="both"/>
      </w:pPr>
      <w:r>
        <w:lastRenderedPageBreak/>
        <w:t>Реалізуючи прогностичну функцію, соціальний педагог прогнозує розвиток подій, процесів, які в</w:t>
      </w:r>
      <w:bookmarkStart w:id="1" w:name="_GoBack"/>
      <w:bookmarkEnd w:id="1"/>
      <w:r>
        <w:t>ідбуваються в учнівському колективі та виробляє певні моделі соціальної поведінки дітей; визначає пріоритети в напрямах, формах, методах, соціально-педагогічних технологіях адекватно до проблеми; прогнозує результати навчально-виховного процесу з урахуванням найважливіших факторів становлення особистості; здійснює соціально-педагогічне проектування розвитку дітей з особливостями психофізичного розвитку в колективі здорових однолітків.</w:t>
      </w:r>
    </w:p>
    <w:p w:rsidR="0025584B" w:rsidRDefault="0025584B" w:rsidP="0025584B">
      <w:pPr>
        <w:spacing w:line="360" w:lineRule="auto"/>
        <w:ind w:firstLine="709"/>
        <w:jc w:val="both"/>
      </w:pPr>
      <w:r>
        <w:t>Виконуючи консультативну функцію соціальний педагог надає рекомендації (поради), професійну консультативну соціально-педагогічну допомогу дітям з особливостями психофізичного розвитку, їх батькам, учням, учителям, адміністрації та іншим особам у пошуку шляхів розв’язання проблемної ситуації; забезпечує налагодження взаємодії між учнями, батьками та педагогічними працівниками в умовах загальноосвітнього навчального закладу.</w:t>
      </w:r>
    </w:p>
    <w:p w:rsidR="0025584B" w:rsidRDefault="0025584B" w:rsidP="0025584B">
      <w:pPr>
        <w:spacing w:line="360" w:lineRule="auto"/>
        <w:ind w:firstLine="709"/>
        <w:jc w:val="both"/>
      </w:pPr>
      <w:r>
        <w:t>Здійснюючи виконання захисної функції соціальний педагог забезпечує реалізацію прав та інтересів дітей з особливостями психофізичного розвитку на основі державних та міждержавних документів; відстежує надання їм необхідних пільг, представляє їх інтереси в різних інстанціях; співпрацює з органами соціального захисту та допомоги, медичними закладами.</w:t>
      </w:r>
    </w:p>
    <w:p w:rsidR="0025584B" w:rsidRDefault="0025584B" w:rsidP="0025584B">
      <w:pPr>
        <w:spacing w:line="360" w:lineRule="auto"/>
        <w:ind w:firstLine="709"/>
        <w:jc w:val="both"/>
      </w:pPr>
      <w:r>
        <w:t xml:space="preserve">Здійснюючи реалізацію профілактичної функції соціальний педагог запобігає проявам соціальної дезадаптації дітей з особливостями психофізичного розвитку; конфліктної поведінки серед учнів, їх батьків; переконує дітей в доцільності дотримання соціально значущих норм та правил поведінки; забезпечує умови для формування їх соціально позитивної спрямованості. </w:t>
      </w:r>
    </w:p>
    <w:p w:rsidR="0025584B" w:rsidRDefault="0025584B" w:rsidP="0025584B">
      <w:pPr>
        <w:spacing w:line="360" w:lineRule="auto"/>
        <w:ind w:firstLine="709"/>
        <w:jc w:val="both"/>
      </w:pPr>
      <w:r>
        <w:t xml:space="preserve">Здійснюючи виконання соціально-перетворюючої функції соціальний педагог організовує соціально-педагогічний супровід навчально-виховного процесу; соціально-педагогічний патронаж дітей з особливостями психофізичного розвитку; надає соціальні послуги, спрямовані на </w:t>
      </w:r>
      <w:r>
        <w:lastRenderedPageBreak/>
        <w:t>задоволення соціальних потреб та інтересів учнів у різних видах діяльності: культурно-дозвіллєвій, спортивно-оздоровчій, художньої творчості тощо; розширює адаптивні можливості суб’єкта соціалізації, здатність бути адекватним у нових умовах, управляти своїм життям [1, с. 33].</w:t>
      </w:r>
    </w:p>
    <w:p w:rsidR="0025584B" w:rsidRDefault="0025584B" w:rsidP="0025584B">
      <w:pPr>
        <w:spacing w:line="360" w:lineRule="auto"/>
        <w:ind w:firstLine="709"/>
        <w:jc w:val="both"/>
      </w:pPr>
      <w:r>
        <w:t xml:space="preserve">В основі соціально перетворюючої функції є соціально-педагогічний патронаж сім’ї, головна мета якого – збереження її цілісності і основних функцій. Соціально-педагогічний патронаж сім’ї, яка виховує дитину з особливими потребами, – це система регулярної допомоги батькам у вихованні дитини, догляді за нею, організації міжособистісних стосунків, нормального ритму життя, індивідуального фізичного комфорту, правового захисту. </w:t>
      </w:r>
    </w:p>
    <w:p w:rsidR="0025584B" w:rsidRDefault="0025584B" w:rsidP="0025584B">
      <w:pPr>
        <w:spacing w:line="360" w:lineRule="auto"/>
        <w:ind w:firstLine="709"/>
        <w:jc w:val="both"/>
      </w:pPr>
      <w:r>
        <w:t>Виконуючи організаційну функцію, соціальний педагог координує налагодження взаємодії між різними соціальними інститутами в їх роботі з дітьми, сім’ями; сприяє соціально корисній діяльності дітей з особливостями психофізичного розвитку; формує демократичну систему взаємин серед учнів, батьків, педагогів загальноосвітнього закладу.</w:t>
      </w:r>
    </w:p>
    <w:p w:rsidR="00724347" w:rsidRDefault="0025584B" w:rsidP="0025584B">
      <w:pPr>
        <w:spacing w:line="360" w:lineRule="auto"/>
        <w:ind w:firstLine="709"/>
        <w:jc w:val="both"/>
      </w:pPr>
      <w:r>
        <w:t>Таким чином, процес соціального супроводу дітей з особливими потребами – це система передавання соціального досвіду з урахуванням особливостей і потреб різних категорій дітей із порушенням розвитку за активної їх участі й забезпечення адекватних умов, у результаті чого діти залучаються до роботи в усіх соціальних системах, структурах, беруть активну участь в основних сферах життя і діяльності суспільства, готуються до повноцінного дорослого життя, самореалізації та розкриття себе як особистості</w:t>
      </w:r>
      <w:r w:rsidR="00C16261">
        <w:t xml:space="preserve"> [</w:t>
      </w:r>
      <w:r w:rsidR="00C16261" w:rsidRPr="00F85C47">
        <w:rPr>
          <w:szCs w:val="28"/>
        </w:rPr>
        <w:t>Пальчевський С.</w:t>
      </w:r>
      <w:r w:rsidR="00C16261">
        <w:rPr>
          <w:szCs w:val="28"/>
        </w:rPr>
        <w:t xml:space="preserve"> С.</w:t>
      </w:r>
      <w:r w:rsidR="00024187">
        <w:t xml:space="preserve">, </w:t>
      </w:r>
      <w:r w:rsidR="00C16261">
        <w:rPr>
          <w:lang w:val="ru-RU"/>
        </w:rPr>
        <w:t xml:space="preserve">с. </w:t>
      </w:r>
      <w:r w:rsidR="00024187">
        <w:t xml:space="preserve">352-375]. </w:t>
      </w:r>
    </w:p>
    <w:p w:rsidR="00AC6EA3" w:rsidRDefault="00AC6EA3" w:rsidP="00024187">
      <w:pPr>
        <w:spacing w:line="360" w:lineRule="auto"/>
        <w:ind w:firstLine="709"/>
        <w:jc w:val="both"/>
      </w:pPr>
    </w:p>
    <w:p w:rsidR="00F97D8E" w:rsidRPr="00F97D8E" w:rsidRDefault="00F97D8E" w:rsidP="00F97D8E">
      <w:pPr>
        <w:spacing w:line="360" w:lineRule="auto"/>
        <w:ind w:firstLine="709"/>
        <w:jc w:val="both"/>
        <w:rPr>
          <w:b/>
        </w:rPr>
      </w:pPr>
      <w:r w:rsidRPr="00F97D8E">
        <w:rPr>
          <w:b/>
        </w:rPr>
        <w:t xml:space="preserve">1.3. Особливості соціалізації дітей з особливими освітніми потребами в умовах </w:t>
      </w:r>
      <w:r w:rsidR="00643FE6">
        <w:rPr>
          <w:b/>
        </w:rPr>
        <w:t>навчально-реабілітаційного центру</w:t>
      </w:r>
    </w:p>
    <w:p w:rsidR="00F97D8E" w:rsidRDefault="00F97D8E" w:rsidP="00F97D8E">
      <w:pPr>
        <w:spacing w:line="360" w:lineRule="auto"/>
        <w:ind w:firstLine="709"/>
        <w:jc w:val="both"/>
      </w:pPr>
    </w:p>
    <w:p w:rsidR="00F9126C" w:rsidRDefault="00F9126C" w:rsidP="00F9126C">
      <w:pPr>
        <w:spacing w:line="360" w:lineRule="auto"/>
        <w:ind w:firstLine="709"/>
        <w:jc w:val="both"/>
      </w:pPr>
      <w:r>
        <w:t xml:space="preserve">Діти з особливими потребами часто асоціюються зі спеціальними закритими від суспільства закладами. Чимало з них у віці до трьох років не </w:t>
      </w:r>
      <w:r>
        <w:lastRenderedPageBreak/>
        <w:t>мають можливості отримати реабілітацію за програмами раннього втручання, а згодом – відвідувати звичайні дошкільні заклади і школи. Над вирішенням цієї проблеми розпочали працювати ще у 1999 році учасники Українсько-американської програми запобігання вродженим вадам розвитку, чим нині продовжує займатися українська громадська організація «ОМНІ-мережа для дітей». Вже три роки триває співпраця з Українським фондом допомоги дітям-сиротам з особливими потребами, який надає підтримку обладнанням з ігрової терапії, дидактичний матеріал, а також забезпечує спільно з мережею ОМНІ-Центрів, обласним УОЗ, міським управлінням освіти проведення серії тренінгів з раннього втручання для спеціалістів і батьків. Завдяки зарубіжним партнерам своїм досвідом з українськими фахівцями ділилися авторитетні американські спеціалісти з провідних університетів і клінік США.</w:t>
      </w:r>
    </w:p>
    <w:p w:rsidR="00F9126C" w:rsidRDefault="00F9126C" w:rsidP="00F9126C">
      <w:pPr>
        <w:spacing w:line="360" w:lineRule="auto"/>
        <w:ind w:firstLine="709"/>
        <w:jc w:val="both"/>
      </w:pPr>
      <w:r>
        <w:t xml:space="preserve">Одні з найкращих спеціалістів США, інструктори з методу реабілітації нервового розвитку Барбара Ходж і Лінда Кліпхен проводили в рамках науково-практичної конференції семінар для </w:t>
      </w:r>
      <w:r w:rsidR="0025584B">
        <w:t xml:space="preserve">українських </w:t>
      </w:r>
      <w:r>
        <w:t>медиків, серед яких, до речі, були не тільки лікарі-реабілітологи, а й невропатологи, педіатри, сімейні лікарі. Американські фахівці представили вступний теоретичний курс з Бобат-терапії. Крім цього, вони приділили увагу питанням типового і атипового розвитку дітей віком від 0 до 6 і від 7 до 12 місяців. Завдяки цим заняттям, лікарі мали змогу систематизувати свої знання, а також почерпнути для себе щось нове щодо підходів до реабілітації дітей з особливими потребами, усвідомити важливість якомога раннього виявлення таких патологій. І медики, і педагоги наголошували на тому, що в лікувальному і реабілітаційному процесі активну участь повинні брати батьки дітей з особливими потребами, оскільки це значно збільшує шанси на успіх.</w:t>
      </w:r>
    </w:p>
    <w:p w:rsidR="00F9126C" w:rsidRDefault="00F9126C" w:rsidP="00F9126C">
      <w:pPr>
        <w:spacing w:line="360" w:lineRule="auto"/>
        <w:ind w:firstLine="709"/>
        <w:jc w:val="both"/>
      </w:pPr>
      <w:r>
        <w:t xml:space="preserve">Діти з особливими потребами мають право на виховання у сім’ї, на стимуляцію свого розвитку за програмою раннього втручання. Більше того, такий підхід до справи сприятиме запобіганню соціальному сирітству. Тому лікарям важливо знати про можливості системи раннього втручання, про </w:t>
      </w:r>
      <w:r>
        <w:lastRenderedPageBreak/>
        <w:t>діючі реабілітаційні центри і вже з перших хвилин життя дитини надавати батькам правдиву медичну інформацію. Відрадно, що сьогодні свідомість батьків щодо захисту прав їхніх дітей значно зросла.</w:t>
      </w:r>
    </w:p>
    <w:p w:rsidR="00F9126C" w:rsidRDefault="00F9126C" w:rsidP="00F9126C">
      <w:pPr>
        <w:spacing w:line="360" w:lineRule="auto"/>
        <w:ind w:firstLine="709"/>
        <w:jc w:val="both"/>
      </w:pPr>
      <w:r>
        <w:t xml:space="preserve">Інтеграція дітей з особливими потребами у суспільство для них є просто необхідною. Такі діти серед «схожих до них» розвиваються повільніше, вони починають пізніше ходити, говорити, ніж їхні здорові ровесники. Через те, неповносправні діти повинні навчатися разом зі своїми однолітками у загальноосвітніх школах. </w:t>
      </w:r>
    </w:p>
    <w:p w:rsidR="0025584B" w:rsidRDefault="00F9126C" w:rsidP="00F9126C">
      <w:pPr>
        <w:spacing w:line="360" w:lineRule="auto"/>
        <w:ind w:firstLine="709"/>
        <w:jc w:val="both"/>
      </w:pPr>
      <w:r>
        <w:t xml:space="preserve">Якщо подивитися на статистику, то в Україні є 88 тис. дітей, які потребують корекції. Це є ціла когорта людей, які не стільки потребують корекції, як повноцінної освіти, реабілітації, логопедичної підтримки і тому подібне. Також є визнаним, що в Україні неохоплені ніякими програмами близько 14 тис. 800 дітей з особливими потребами. Крім того, у                              239 українських інтернатах перебуває близько 31 тис. дітей. В системі соціального захисту, у 56 дитячих будинків є близько 8 тис. дітей. І, якщо порівняти навчання неповносправної дитини у загальноосвітній школі і у спеціалізованому закладі (дитячих будинках, інтернатах тощо), то така дитина не отримує належної освіти та догляду, вона не має контакту з навколишнім світом. </w:t>
      </w:r>
    </w:p>
    <w:p w:rsidR="00F9126C" w:rsidRDefault="00F9126C" w:rsidP="00F9126C">
      <w:pPr>
        <w:spacing w:line="360" w:lineRule="auto"/>
        <w:ind w:firstLine="709"/>
        <w:jc w:val="both"/>
      </w:pPr>
      <w:r>
        <w:t>Існуюча в Україні система спеціального навчання і виховання орієнтується на державні вимоги до загальноосвітньої підготовки учнів.</w:t>
      </w:r>
    </w:p>
    <w:p w:rsidR="00F9126C" w:rsidRDefault="00F9126C" w:rsidP="00F9126C">
      <w:pPr>
        <w:spacing w:line="360" w:lineRule="auto"/>
        <w:ind w:firstLine="709"/>
        <w:jc w:val="both"/>
      </w:pPr>
      <w:r>
        <w:t>Особливості психічного і фізичного розвитку дітей обумовлюють специфіку організації, змісту, методів навчання і виховання цих дітей, виключають можливість прямого використання як програмно-методичної документації, розробленої для загальноосвітніх шкіл, так і відповідних стандартів освіти.</w:t>
      </w:r>
    </w:p>
    <w:p w:rsidR="00F9126C" w:rsidRDefault="00F9126C" w:rsidP="00F9126C">
      <w:pPr>
        <w:spacing w:line="360" w:lineRule="auto"/>
        <w:ind w:firstLine="709"/>
        <w:jc w:val="both"/>
      </w:pPr>
      <w:r>
        <w:t xml:space="preserve">Розробка Державного стандарту спеціальної освіти забезпечить дітям з особливими потребами (з порушеннями зору, слуху, з мовною патологією, з розумовою недостатністю, затримкою психічного розвитку, дитячим </w:t>
      </w:r>
      <w:r>
        <w:lastRenderedPageBreak/>
        <w:t>церебральним паралічем) рівні можливості для отримання ранньої корекційної допомоги, здобуття освіти.</w:t>
      </w:r>
    </w:p>
    <w:p w:rsidR="00F9126C" w:rsidRDefault="00F9126C" w:rsidP="00F9126C">
      <w:pPr>
        <w:spacing w:line="360" w:lineRule="auto"/>
        <w:ind w:firstLine="709"/>
        <w:jc w:val="both"/>
      </w:pPr>
      <w:r>
        <w:t>З метою надання спеціальної допомоги таким дітям простежується тенденція створення різних навчально-виховних закладів (діагностично-реабілітаційні або навчально-реабілітаційні центри, дитсадки-школи-інтернати, навчально-виховні комплекси, класи інтегрованого навчання та ін.).</w:t>
      </w:r>
    </w:p>
    <w:p w:rsidR="00F9126C" w:rsidRDefault="00F9126C" w:rsidP="00F9126C">
      <w:pPr>
        <w:spacing w:line="360" w:lineRule="auto"/>
        <w:ind w:firstLine="709"/>
        <w:jc w:val="both"/>
      </w:pPr>
      <w:r>
        <w:t>Чільне місце належить оновленню змісту спеціальної освіти. У ряді випадків, насамперед у допоміжних школах і школах для дітей з затримкою психічного розвитку, зміст освіти нерідко перевищує пізнавальні можливості учнів. У класах інтегрованого навчання недооцінюється корекційна і соціальна спрямованість навчального процесу. Водночас при відкритті таких класів часто не враховуються три основні і обов’язкові фактори:</w:t>
      </w:r>
    </w:p>
    <w:p w:rsidR="00F9126C" w:rsidRDefault="00F9126C" w:rsidP="00F9126C">
      <w:pPr>
        <w:pStyle w:val="a3"/>
        <w:numPr>
          <w:ilvl w:val="0"/>
          <w:numId w:val="9"/>
        </w:numPr>
        <w:tabs>
          <w:tab w:val="left" w:pos="993"/>
        </w:tabs>
        <w:spacing w:line="360" w:lineRule="auto"/>
        <w:ind w:left="0" w:firstLine="709"/>
        <w:jc w:val="both"/>
      </w:pPr>
      <w:r>
        <w:t>укомплектування класів фахівцями-дефектологами відповідно до потреб дитини;</w:t>
      </w:r>
    </w:p>
    <w:p w:rsidR="00F9126C" w:rsidRDefault="00F9126C" w:rsidP="00F9126C">
      <w:pPr>
        <w:pStyle w:val="a3"/>
        <w:numPr>
          <w:ilvl w:val="0"/>
          <w:numId w:val="9"/>
        </w:numPr>
        <w:tabs>
          <w:tab w:val="left" w:pos="993"/>
        </w:tabs>
        <w:spacing w:line="360" w:lineRule="auto"/>
        <w:ind w:left="0" w:firstLine="709"/>
        <w:jc w:val="both"/>
      </w:pPr>
      <w:r>
        <w:t>забезпечення спеціальних навчально-виховних закладів відповідною навчально-методичною літературою;</w:t>
      </w:r>
    </w:p>
    <w:p w:rsidR="00F9126C" w:rsidRDefault="00F9126C" w:rsidP="00F9126C">
      <w:pPr>
        <w:pStyle w:val="a3"/>
        <w:numPr>
          <w:ilvl w:val="0"/>
          <w:numId w:val="9"/>
        </w:numPr>
        <w:tabs>
          <w:tab w:val="left" w:pos="993"/>
        </w:tabs>
        <w:spacing w:line="360" w:lineRule="auto"/>
        <w:ind w:left="0" w:firstLine="709"/>
        <w:jc w:val="both"/>
      </w:pPr>
      <w:r>
        <w:t>забезпечення дітей засобами індивідуальної корекції та оснащення класів візуальними приладами, спеціальною корекційною апаратурою і комп’ютерною технікою (з видимою мовою – для дітей з порушенням слуху, з озвученою мовою – з порушенням зору та ін.).</w:t>
      </w:r>
    </w:p>
    <w:p w:rsidR="00F9126C" w:rsidRDefault="00F9126C" w:rsidP="00F9126C">
      <w:pPr>
        <w:spacing w:line="360" w:lineRule="auto"/>
        <w:ind w:firstLine="709"/>
        <w:jc w:val="both"/>
      </w:pPr>
      <w:r>
        <w:t>Суттєве оновлення змісту освіти у загальноосвітній школі обумовило необхідність визначення нових концептуальних підходів до спеціальної освіти, уточнення стратегії і тактики інноваційних процесів.</w:t>
      </w:r>
    </w:p>
    <w:p w:rsidR="00F9126C" w:rsidRDefault="00F9126C" w:rsidP="00F9126C">
      <w:pPr>
        <w:spacing w:line="360" w:lineRule="auto"/>
        <w:ind w:firstLine="709"/>
        <w:jc w:val="both"/>
      </w:pPr>
      <w:r>
        <w:t>Закріплюється варіативність змісту спеціальної освіти, її орієнтація на створення оптимальних умов для самовизначення кожного учня відповідно до його пізнавальних можливостей.</w:t>
      </w:r>
    </w:p>
    <w:p w:rsidR="00F9126C" w:rsidRDefault="00F9126C" w:rsidP="00F9126C">
      <w:pPr>
        <w:spacing w:line="360" w:lineRule="auto"/>
        <w:ind w:firstLine="709"/>
        <w:jc w:val="both"/>
      </w:pPr>
      <w:r>
        <w:t>У вимоги стандарту включається зміст корекційної, реабілітаційної і абілітаційної роботи.</w:t>
      </w:r>
    </w:p>
    <w:p w:rsidR="00F9126C" w:rsidRDefault="00F9126C" w:rsidP="00F9126C">
      <w:pPr>
        <w:spacing w:line="360" w:lineRule="auto"/>
        <w:ind w:firstLine="709"/>
        <w:jc w:val="both"/>
      </w:pPr>
      <w:r>
        <w:lastRenderedPageBreak/>
        <w:t>Реалізуються вимоги гуманізації спеціальної освіти, її відкритості, соціальної орієнтації і створення умов для адаптації учня з особливими потребами й інтеграції в суспільство.</w:t>
      </w:r>
    </w:p>
    <w:p w:rsidR="00F97D8E" w:rsidRDefault="003252D9" w:rsidP="00F97D8E">
      <w:pPr>
        <w:spacing w:line="360" w:lineRule="auto"/>
        <w:ind w:firstLine="709"/>
        <w:jc w:val="both"/>
      </w:pPr>
      <w:r w:rsidRPr="003252D9">
        <w:t xml:space="preserve">Навчально-реабілітаційний центр </w:t>
      </w:r>
      <w:r>
        <w:t>–</w:t>
      </w:r>
      <w:r w:rsidRPr="003252D9">
        <w:t xml:space="preserve"> це загальноосвітній навчальний заклад, метою діяльності якого є реалізація права на освіту дітей з особливими освітніми потребами, зумовленими складними вадами розвитку, їх інтеграція в суспільство шляхом здійснення комплексних реабілітаційних заходів, спрямованих на відновлення здоров'я, здобуття освіти відповідного рівня, розвиток та корекцію порушень.</w:t>
      </w:r>
    </w:p>
    <w:p w:rsidR="003252D9" w:rsidRDefault="003252D9" w:rsidP="003252D9">
      <w:pPr>
        <w:spacing w:line="360" w:lineRule="auto"/>
        <w:ind w:firstLine="709"/>
        <w:jc w:val="both"/>
      </w:pPr>
      <w:r>
        <w:t>Головними завданнями Центру є:</w:t>
      </w:r>
    </w:p>
    <w:p w:rsidR="003252D9" w:rsidRDefault="003252D9" w:rsidP="00F73ACE">
      <w:pPr>
        <w:pStyle w:val="a3"/>
        <w:numPr>
          <w:ilvl w:val="0"/>
          <w:numId w:val="6"/>
        </w:numPr>
        <w:tabs>
          <w:tab w:val="left" w:pos="993"/>
        </w:tabs>
        <w:spacing w:line="360" w:lineRule="auto"/>
        <w:ind w:left="0" w:firstLine="709"/>
        <w:jc w:val="both"/>
      </w:pPr>
      <w:r>
        <w:t>забезпечення права дітей із складними вадами розвитку на здобуття відповідного рівня дошкільної та загальної середньої освіти відповідно до їх можливостей, здібностей з урахуванням індивідуальних особливостей розвитку;</w:t>
      </w:r>
    </w:p>
    <w:p w:rsidR="003252D9" w:rsidRDefault="003252D9" w:rsidP="00F73ACE">
      <w:pPr>
        <w:pStyle w:val="a3"/>
        <w:numPr>
          <w:ilvl w:val="0"/>
          <w:numId w:val="6"/>
        </w:numPr>
        <w:tabs>
          <w:tab w:val="left" w:pos="993"/>
        </w:tabs>
        <w:spacing w:line="360" w:lineRule="auto"/>
        <w:ind w:left="0" w:firstLine="709"/>
        <w:jc w:val="both"/>
      </w:pPr>
      <w:r>
        <w:t>забезпечення ранньої соціалізації та підготовки таких дітей до здобуття відповідного рівня дошкільної та загальної середньої освіти шляхом спеціально організованого навчально-виховного процесу в комплексі з психолого-педагогічною, медичною, фізичною, соціальною реабілітацією;</w:t>
      </w:r>
    </w:p>
    <w:p w:rsidR="003252D9" w:rsidRDefault="003252D9" w:rsidP="00F73ACE">
      <w:pPr>
        <w:pStyle w:val="a3"/>
        <w:numPr>
          <w:ilvl w:val="0"/>
          <w:numId w:val="6"/>
        </w:numPr>
        <w:tabs>
          <w:tab w:val="left" w:pos="993"/>
        </w:tabs>
        <w:spacing w:line="360" w:lineRule="auto"/>
        <w:ind w:left="0" w:firstLine="709"/>
        <w:jc w:val="both"/>
      </w:pPr>
      <w:r>
        <w:t>формування громадянської позиції, власної гідності, готовності до трудової діяльності, відповідальності за свої дії;</w:t>
      </w:r>
    </w:p>
    <w:p w:rsidR="003252D9" w:rsidRDefault="003252D9" w:rsidP="00F73ACE">
      <w:pPr>
        <w:pStyle w:val="a3"/>
        <w:numPr>
          <w:ilvl w:val="0"/>
          <w:numId w:val="6"/>
        </w:numPr>
        <w:tabs>
          <w:tab w:val="left" w:pos="993"/>
        </w:tabs>
        <w:spacing w:line="360" w:lineRule="auto"/>
        <w:ind w:left="0" w:firstLine="709"/>
        <w:jc w:val="both"/>
      </w:pPr>
      <w:r>
        <w:t>забезпечення системного кваліфікованого психолого-медико-педагогічного супроводу діте</w:t>
      </w:r>
      <w:r w:rsidR="00F73ACE">
        <w:t>й з урахуванням стану їх здоров’я</w:t>
      </w:r>
      <w:r>
        <w:t>, особливостей психофізичного розвитку;</w:t>
      </w:r>
    </w:p>
    <w:p w:rsidR="003252D9" w:rsidRDefault="003252D9" w:rsidP="00F73ACE">
      <w:pPr>
        <w:pStyle w:val="a3"/>
        <w:numPr>
          <w:ilvl w:val="0"/>
          <w:numId w:val="6"/>
        </w:numPr>
        <w:tabs>
          <w:tab w:val="left" w:pos="993"/>
        </w:tabs>
        <w:spacing w:line="360" w:lineRule="auto"/>
        <w:ind w:left="0" w:firstLine="709"/>
        <w:jc w:val="both"/>
      </w:pPr>
      <w:r>
        <w:t>надання реабілітаційних послуг згідно з індивідуальною програмою реабілітації дитини-інваліда;</w:t>
      </w:r>
    </w:p>
    <w:p w:rsidR="003252D9" w:rsidRDefault="003252D9" w:rsidP="00F73ACE">
      <w:pPr>
        <w:pStyle w:val="a3"/>
        <w:numPr>
          <w:ilvl w:val="0"/>
          <w:numId w:val="6"/>
        </w:numPr>
        <w:tabs>
          <w:tab w:val="left" w:pos="993"/>
        </w:tabs>
        <w:spacing w:line="360" w:lineRule="auto"/>
        <w:ind w:left="0" w:firstLine="709"/>
        <w:jc w:val="both"/>
      </w:pPr>
      <w:r>
        <w:t>надання психолого-педагогічної допомоги батькам (особам, які їх замінюють), які виховують дітей-інвалідів, з метою залучення їх та дітей до навчально-виховного та реабілітаційного процесу.</w:t>
      </w:r>
    </w:p>
    <w:p w:rsidR="003252D9" w:rsidRDefault="003252D9" w:rsidP="003252D9">
      <w:pPr>
        <w:spacing w:line="360" w:lineRule="auto"/>
        <w:ind w:firstLine="709"/>
        <w:jc w:val="both"/>
      </w:pPr>
      <w:r>
        <w:t>Особливості умов виховання, навчання, утримання дітей в Центрі визначаються:</w:t>
      </w:r>
    </w:p>
    <w:p w:rsidR="003252D9" w:rsidRDefault="003252D9" w:rsidP="00F73ACE">
      <w:pPr>
        <w:pStyle w:val="a3"/>
        <w:numPr>
          <w:ilvl w:val="0"/>
          <w:numId w:val="7"/>
        </w:numPr>
        <w:tabs>
          <w:tab w:val="left" w:pos="993"/>
        </w:tabs>
        <w:spacing w:line="360" w:lineRule="auto"/>
        <w:ind w:left="0" w:firstLine="709"/>
        <w:jc w:val="both"/>
      </w:pPr>
      <w:r>
        <w:lastRenderedPageBreak/>
        <w:t>гнучкою системою навчальної, виховної та корекційно-реабілітаційної роботи;</w:t>
      </w:r>
    </w:p>
    <w:p w:rsidR="003252D9" w:rsidRDefault="003252D9" w:rsidP="00F73ACE">
      <w:pPr>
        <w:pStyle w:val="a3"/>
        <w:numPr>
          <w:ilvl w:val="0"/>
          <w:numId w:val="7"/>
        </w:numPr>
        <w:tabs>
          <w:tab w:val="left" w:pos="993"/>
        </w:tabs>
        <w:spacing w:line="360" w:lineRule="auto"/>
        <w:ind w:left="0" w:firstLine="709"/>
        <w:jc w:val="both"/>
      </w:pPr>
      <w:r>
        <w:t>створенням спеціальних умов для корекційної спрямованості навчання, виховання та подолання порушень фізичного та психічного розвитку, формування мовлення та інших психічних пр</w:t>
      </w:r>
      <w:r w:rsidR="00F73ACE">
        <w:t>оцесів, поліпшення стану здоров’я</w:t>
      </w:r>
      <w:r>
        <w:t xml:space="preserve"> з урахуванням характеру порушення розвитку;</w:t>
      </w:r>
    </w:p>
    <w:p w:rsidR="003252D9" w:rsidRDefault="003252D9" w:rsidP="00F73ACE">
      <w:pPr>
        <w:pStyle w:val="a3"/>
        <w:numPr>
          <w:ilvl w:val="0"/>
          <w:numId w:val="7"/>
        </w:numPr>
        <w:tabs>
          <w:tab w:val="left" w:pos="993"/>
        </w:tabs>
        <w:spacing w:line="360" w:lineRule="auto"/>
        <w:ind w:left="0" w:firstLine="709"/>
        <w:jc w:val="both"/>
      </w:pPr>
      <w:r>
        <w:t>здійсненням індивідуального та диференційованого підходу у навчанні та реабілітації дітей із складними вадами розвитку відповідно до особливостей навчально-пізнавальної діяльності з урахуванням характеру порушення розвитку.</w:t>
      </w:r>
    </w:p>
    <w:p w:rsidR="003252D9" w:rsidRDefault="003252D9" w:rsidP="003252D9">
      <w:pPr>
        <w:spacing w:line="360" w:lineRule="auto"/>
        <w:ind w:firstLine="709"/>
        <w:jc w:val="both"/>
      </w:pPr>
      <w:r>
        <w:t>У своїй діяльності Центр керується Конститу</w:t>
      </w:r>
      <w:r w:rsidR="00F73ACE">
        <w:t>цією України, Законами України «Про освіту», «</w:t>
      </w:r>
      <w:r>
        <w:t>Про з</w:t>
      </w:r>
      <w:r w:rsidR="00F73ACE">
        <w:t>агальну середню освіту», «Про дошкільну освіту», «Про охорону дитинства», «</w:t>
      </w:r>
      <w:r>
        <w:t xml:space="preserve">Про основи соціальної </w:t>
      </w:r>
      <w:r w:rsidR="00F73ACE">
        <w:t>захищеності інвалідів в Україні», «</w:t>
      </w:r>
      <w:r>
        <w:t>Про р</w:t>
      </w:r>
      <w:r w:rsidR="00F73ACE">
        <w:t>еабілітацію інвалідів в Україні»</w:t>
      </w:r>
      <w:r>
        <w:t>, Положенням про дошкільний навчальний заклад, затвердженим постановою Кабінету Міністрів Ук</w:t>
      </w:r>
      <w:r w:rsidR="00F73ACE">
        <w:t>раїни від 12 березня 2003 року №</w:t>
      </w:r>
      <w:r>
        <w:t xml:space="preserve"> 305, Положенням про загальноосвітній навчальний заклад, затвердженим постановою Кабінету Міністрів У</w:t>
      </w:r>
      <w:r w:rsidR="00F73ACE">
        <w:t>країни від 27 серпня 2010 року №</w:t>
      </w:r>
      <w:r>
        <w:t xml:space="preserve"> 778, Положенням про спеціальну загальноосвітню школу (школу-інтернат) для дітей, які потребують корекції фізичного та (або) розумового розвитку, затвердженим наказом Міністерства освіти і науки Ук</w:t>
      </w:r>
      <w:r w:rsidR="00F73ACE">
        <w:t>раїни від 15 вересня 2008 року №</w:t>
      </w:r>
      <w:r>
        <w:t xml:space="preserve"> 852, зареєстрованим в Міністерстві юстиції України 22 грудня 2008 року за </w:t>
      </w:r>
      <w:r w:rsidR="00F73ACE">
        <w:t xml:space="preserve">                         № 1219/15910 </w:t>
      </w:r>
      <w:r>
        <w:t>та власним статутом</w:t>
      </w:r>
      <w:r w:rsidR="00F73ACE">
        <w:t xml:space="preserve"> [</w:t>
      </w:r>
      <w:r w:rsidR="00F73ACE" w:rsidRPr="00F73ACE">
        <w:t>Про затвердження Положення про навчально-реабілітаційний центр</w:t>
      </w:r>
      <w:r w:rsidR="00F73ACE">
        <w:t>]</w:t>
      </w:r>
      <w:r>
        <w:t>.</w:t>
      </w:r>
    </w:p>
    <w:p w:rsidR="00731D73" w:rsidRDefault="00731D73" w:rsidP="00731D73">
      <w:pPr>
        <w:spacing w:line="360" w:lineRule="auto"/>
        <w:ind w:firstLine="709"/>
        <w:jc w:val="both"/>
      </w:pPr>
      <w:r>
        <w:t xml:space="preserve">Проблема і специфічність формування життєвої компетентності і соціальної адаптації дітей з особливими освітніми потребами, які здобувають освіту в умовах </w:t>
      </w:r>
      <w:r w:rsidRPr="00731D73">
        <w:t>навчально-реабілітаційного центру</w:t>
      </w:r>
      <w:r>
        <w:t>, складна і багаторівнева. Вона базується на основі розуміння вихідних факторів:</w:t>
      </w:r>
    </w:p>
    <w:p w:rsidR="00731D73" w:rsidRDefault="00731D73" w:rsidP="00731D73">
      <w:pPr>
        <w:pStyle w:val="a3"/>
        <w:numPr>
          <w:ilvl w:val="0"/>
          <w:numId w:val="8"/>
        </w:numPr>
        <w:tabs>
          <w:tab w:val="left" w:pos="993"/>
        </w:tabs>
        <w:spacing w:line="360" w:lineRule="auto"/>
        <w:ind w:left="0" w:firstLine="709"/>
        <w:jc w:val="both"/>
      </w:pPr>
      <w:r>
        <w:t>стан фізичного й психічного здоров’я дитини, низка соціальних причини, що обумовили надходження її в спеціальний заклад;</w:t>
      </w:r>
    </w:p>
    <w:p w:rsidR="00731D73" w:rsidRDefault="00731D73" w:rsidP="00731D73">
      <w:pPr>
        <w:pStyle w:val="a3"/>
        <w:numPr>
          <w:ilvl w:val="0"/>
          <w:numId w:val="8"/>
        </w:numPr>
        <w:tabs>
          <w:tab w:val="left" w:pos="993"/>
        </w:tabs>
        <w:spacing w:line="360" w:lineRule="auto"/>
        <w:ind w:left="0" w:firstLine="709"/>
        <w:jc w:val="both"/>
      </w:pPr>
      <w:r>
        <w:lastRenderedPageBreak/>
        <w:t>особливості життя й виховання дитини в родині (рідній або ДБСТ) до вступу в спеціальний заклад;</w:t>
      </w:r>
    </w:p>
    <w:p w:rsidR="00731D73" w:rsidRDefault="00731D73" w:rsidP="00731D73">
      <w:pPr>
        <w:pStyle w:val="a3"/>
        <w:numPr>
          <w:ilvl w:val="0"/>
          <w:numId w:val="8"/>
        </w:numPr>
        <w:tabs>
          <w:tab w:val="left" w:pos="993"/>
        </w:tabs>
        <w:spacing w:line="360" w:lineRule="auto"/>
        <w:ind w:left="0" w:firstLine="709"/>
        <w:jc w:val="both"/>
      </w:pPr>
      <w:r>
        <w:t>особливості життєдіяльності й побуту «особливої» дитини в умовах спеціальної установи;</w:t>
      </w:r>
    </w:p>
    <w:p w:rsidR="00731D73" w:rsidRDefault="00731D73" w:rsidP="00731D73">
      <w:pPr>
        <w:pStyle w:val="a3"/>
        <w:numPr>
          <w:ilvl w:val="0"/>
          <w:numId w:val="8"/>
        </w:numPr>
        <w:tabs>
          <w:tab w:val="left" w:pos="993"/>
        </w:tabs>
        <w:spacing w:line="360" w:lineRule="auto"/>
        <w:ind w:left="0" w:firstLine="709"/>
        <w:jc w:val="both"/>
      </w:pPr>
      <w:r>
        <w:t>вирішення завдань навчання, виховання й розвитку дитини з особливими освітніми потребами у контексті сучасного багаторівневого освітнього середовища.</w:t>
      </w:r>
    </w:p>
    <w:p w:rsidR="00731D73" w:rsidRDefault="00731D73" w:rsidP="00731D73">
      <w:pPr>
        <w:spacing w:line="360" w:lineRule="auto"/>
        <w:ind w:firstLine="709"/>
        <w:jc w:val="both"/>
      </w:pPr>
      <w:r>
        <w:t xml:space="preserve">Виходячи з цього, стає зрозуміло, що домінуюча роль у процесі становлення особистості відводиться педагогічному впливу в процесі виховання. Під впливом педагога у дитини відбувається узгодження самооцінки і вимог відповідно до можливостей і реальностей соціуму. Оцінки, прийняття або ігнорування загальновизнаних соціальних цінностей, норм і правил соціального середовища. </w:t>
      </w:r>
    </w:p>
    <w:p w:rsidR="00F73ACE" w:rsidRDefault="00731D73" w:rsidP="00731D73">
      <w:pPr>
        <w:spacing w:line="360" w:lineRule="auto"/>
        <w:ind w:firstLine="709"/>
        <w:jc w:val="both"/>
      </w:pPr>
      <w:r>
        <w:t xml:space="preserve">Завдання </w:t>
      </w:r>
      <w:r w:rsidR="00325A67">
        <w:t xml:space="preserve">соціального педагога </w:t>
      </w:r>
      <w:r>
        <w:t>– навчити таку дитину робити самостійний вибір і нести за нього відповідальність. Тобто, життєва компетентність особистості формується у процесі постійного вибору на ціннісному рівні шляхом порівняння і переваги одного мотиву над іншим.</w:t>
      </w:r>
    </w:p>
    <w:p w:rsidR="00325A67" w:rsidRDefault="00325A67" w:rsidP="00731D73">
      <w:pPr>
        <w:spacing w:line="360" w:lineRule="auto"/>
        <w:ind w:firstLine="709"/>
        <w:jc w:val="both"/>
      </w:pPr>
      <w:r w:rsidRPr="00325A67">
        <w:t>Головне навчити вихованців чути, а не просто слухати, розуміти, співвідносити, приймати рішення і нести за них відповідальність. Важливим аспектом виховної роботи стає впровадження ефективних педагогічних технологій соціального становлення особистості та її соціальної адаптації.</w:t>
      </w:r>
    </w:p>
    <w:p w:rsidR="00325A67" w:rsidRDefault="00325A67" w:rsidP="00731D73">
      <w:pPr>
        <w:spacing w:line="360" w:lineRule="auto"/>
        <w:ind w:firstLine="709"/>
        <w:jc w:val="both"/>
      </w:pPr>
    </w:p>
    <w:p w:rsidR="00847C3B" w:rsidRDefault="00847C3B" w:rsidP="00731D73">
      <w:pPr>
        <w:spacing w:line="360" w:lineRule="auto"/>
        <w:ind w:firstLine="709"/>
        <w:jc w:val="both"/>
      </w:pPr>
    </w:p>
    <w:p w:rsidR="00847C3B" w:rsidRDefault="00847C3B" w:rsidP="00731D73">
      <w:pPr>
        <w:spacing w:line="360" w:lineRule="auto"/>
        <w:ind w:firstLine="709"/>
        <w:jc w:val="both"/>
      </w:pPr>
    </w:p>
    <w:p w:rsidR="00847C3B" w:rsidRDefault="00847C3B" w:rsidP="00731D73">
      <w:pPr>
        <w:spacing w:line="360" w:lineRule="auto"/>
        <w:ind w:firstLine="709"/>
        <w:jc w:val="both"/>
      </w:pPr>
    </w:p>
    <w:p w:rsidR="00847C3B" w:rsidRDefault="00847C3B" w:rsidP="00731D73">
      <w:pPr>
        <w:spacing w:line="360" w:lineRule="auto"/>
        <w:ind w:firstLine="709"/>
        <w:jc w:val="both"/>
      </w:pPr>
    </w:p>
    <w:p w:rsidR="00847C3B" w:rsidRDefault="00847C3B" w:rsidP="00731D73">
      <w:pPr>
        <w:spacing w:line="360" w:lineRule="auto"/>
        <w:ind w:firstLine="709"/>
        <w:jc w:val="both"/>
      </w:pPr>
    </w:p>
    <w:p w:rsidR="00847C3B" w:rsidRDefault="00847C3B" w:rsidP="00731D73">
      <w:pPr>
        <w:spacing w:line="360" w:lineRule="auto"/>
        <w:ind w:firstLine="709"/>
        <w:jc w:val="both"/>
      </w:pPr>
    </w:p>
    <w:p w:rsidR="00847C3B" w:rsidRDefault="00847C3B" w:rsidP="00731D73">
      <w:pPr>
        <w:spacing w:line="360" w:lineRule="auto"/>
        <w:ind w:firstLine="709"/>
        <w:jc w:val="both"/>
      </w:pPr>
    </w:p>
    <w:p w:rsidR="00847C3B" w:rsidRDefault="00847C3B" w:rsidP="00731D73">
      <w:pPr>
        <w:spacing w:line="360" w:lineRule="auto"/>
        <w:ind w:firstLine="709"/>
        <w:jc w:val="both"/>
      </w:pPr>
    </w:p>
    <w:p w:rsidR="003C353D" w:rsidRPr="00B84D20" w:rsidRDefault="00F97D8E" w:rsidP="00F97D8E">
      <w:pPr>
        <w:spacing w:line="360" w:lineRule="auto"/>
        <w:ind w:firstLine="709"/>
        <w:jc w:val="both"/>
        <w:rPr>
          <w:b/>
        </w:rPr>
      </w:pPr>
      <w:r w:rsidRPr="00B84D20">
        <w:rPr>
          <w:b/>
        </w:rPr>
        <w:lastRenderedPageBreak/>
        <w:t>Висновки до першого розділу</w:t>
      </w:r>
    </w:p>
    <w:p w:rsidR="00847C3B" w:rsidRDefault="00847C3B" w:rsidP="00F97D8E">
      <w:pPr>
        <w:spacing w:line="360" w:lineRule="auto"/>
        <w:ind w:firstLine="709"/>
        <w:jc w:val="both"/>
      </w:pPr>
    </w:p>
    <w:p w:rsidR="00B84D20" w:rsidRDefault="00B84D20" w:rsidP="00F97D8E">
      <w:pPr>
        <w:spacing w:line="360" w:lineRule="auto"/>
        <w:ind w:firstLine="709"/>
        <w:jc w:val="both"/>
      </w:pPr>
      <w:r w:rsidRPr="00B84D20">
        <w:t>Дитина з особливими освітніми потребами – це дитина, яка потребує додаткової постійної чи тимчасової підтримки в освітньому процесі з метою забезпечення її права на освіту. До цієї категорії відносяться діти з особливостями психічного та фізичного розвитку (діти з синдромом Дауна, аутизмом, порушеннями зору, слуху та мовлення, з дитячим церебральним паралічем тощо), діти які живуть з ВІЛ/СНІД, діти переселенці, мігранти та діти представників національних меншин. Кожна дитина з особливими освітніми потребами має певні особливості. Вони формуються і визначаються в залежності від форми, виду та типу патогенезу.</w:t>
      </w:r>
    </w:p>
    <w:p w:rsidR="0025584B" w:rsidRDefault="0025584B" w:rsidP="00F97D8E">
      <w:pPr>
        <w:spacing w:line="360" w:lineRule="auto"/>
        <w:ind w:firstLine="709"/>
        <w:jc w:val="both"/>
      </w:pPr>
      <w:r>
        <w:t>П</w:t>
      </w:r>
      <w:r w:rsidRPr="0025584B">
        <w:t>роцес соціального супроводу дітей з особливими потребами – це система передавання соціального досвіду з урахуванням особливостей і потреб різних категорій дітей із порушенням розвитку за активної їх участі й забезпечення адекватних умов, у результаті чого діти залучаються до роботи в усіх соціальних системах, структурах, беруть активну участь в основних сферах життя і діяльності суспільства, готуються до повноцінного дорослого життя, самореалізації та розкриття себе як особистості</w:t>
      </w:r>
      <w:r>
        <w:t>.</w:t>
      </w:r>
    </w:p>
    <w:p w:rsidR="0025584B" w:rsidRDefault="0025584B" w:rsidP="00F97D8E">
      <w:pPr>
        <w:spacing w:line="360" w:lineRule="auto"/>
        <w:ind w:firstLine="709"/>
        <w:jc w:val="both"/>
        <w:rPr>
          <w:lang w:val="ru-RU"/>
        </w:rPr>
      </w:pPr>
    </w:p>
    <w:p w:rsidR="00D94AD5" w:rsidRDefault="00D94AD5" w:rsidP="00F97D8E">
      <w:pPr>
        <w:spacing w:line="360" w:lineRule="auto"/>
        <w:ind w:firstLine="709"/>
        <w:jc w:val="both"/>
        <w:rPr>
          <w:lang w:val="ru-RU"/>
        </w:rPr>
      </w:pPr>
    </w:p>
    <w:p w:rsidR="00D94AD5" w:rsidRDefault="00D94AD5" w:rsidP="00F97D8E">
      <w:pPr>
        <w:spacing w:line="360" w:lineRule="auto"/>
        <w:ind w:firstLine="709"/>
        <w:jc w:val="both"/>
        <w:rPr>
          <w:lang w:val="ru-RU"/>
        </w:rPr>
      </w:pPr>
    </w:p>
    <w:p w:rsidR="00D94AD5" w:rsidRDefault="00D94AD5" w:rsidP="00F97D8E">
      <w:pPr>
        <w:spacing w:line="360" w:lineRule="auto"/>
        <w:ind w:firstLine="709"/>
        <w:jc w:val="both"/>
        <w:rPr>
          <w:lang w:val="ru-RU"/>
        </w:rPr>
      </w:pPr>
    </w:p>
    <w:p w:rsidR="00D94AD5" w:rsidRDefault="00D94AD5" w:rsidP="00F97D8E">
      <w:pPr>
        <w:spacing w:line="360" w:lineRule="auto"/>
        <w:ind w:firstLine="709"/>
        <w:jc w:val="both"/>
        <w:rPr>
          <w:lang w:val="ru-RU"/>
        </w:rPr>
      </w:pPr>
    </w:p>
    <w:p w:rsidR="00D94AD5" w:rsidRDefault="00D94AD5" w:rsidP="00F97D8E">
      <w:pPr>
        <w:spacing w:line="360" w:lineRule="auto"/>
        <w:ind w:firstLine="709"/>
        <w:jc w:val="both"/>
        <w:rPr>
          <w:lang w:val="ru-RU"/>
        </w:rPr>
      </w:pPr>
    </w:p>
    <w:p w:rsidR="00D94AD5" w:rsidRDefault="00D94AD5" w:rsidP="00F97D8E">
      <w:pPr>
        <w:spacing w:line="360" w:lineRule="auto"/>
        <w:ind w:firstLine="709"/>
        <w:jc w:val="both"/>
        <w:rPr>
          <w:lang w:val="ru-RU"/>
        </w:rPr>
      </w:pPr>
    </w:p>
    <w:p w:rsidR="00D94AD5" w:rsidRDefault="00D94AD5" w:rsidP="00F97D8E">
      <w:pPr>
        <w:spacing w:line="360" w:lineRule="auto"/>
        <w:ind w:firstLine="709"/>
        <w:jc w:val="both"/>
        <w:rPr>
          <w:lang w:val="ru-RU"/>
        </w:rPr>
      </w:pPr>
    </w:p>
    <w:p w:rsidR="00D94AD5" w:rsidRDefault="00D94AD5" w:rsidP="00F97D8E">
      <w:pPr>
        <w:spacing w:line="360" w:lineRule="auto"/>
        <w:ind w:firstLine="709"/>
        <w:jc w:val="both"/>
        <w:rPr>
          <w:lang w:val="ru-RU"/>
        </w:rPr>
      </w:pPr>
    </w:p>
    <w:p w:rsidR="00D94AD5" w:rsidRDefault="00D94AD5" w:rsidP="00F97D8E">
      <w:pPr>
        <w:spacing w:line="360" w:lineRule="auto"/>
        <w:ind w:firstLine="709"/>
        <w:jc w:val="both"/>
        <w:rPr>
          <w:lang w:val="ru-RU"/>
        </w:rPr>
      </w:pPr>
    </w:p>
    <w:p w:rsidR="00D94AD5" w:rsidRDefault="00D94AD5" w:rsidP="00F97D8E">
      <w:pPr>
        <w:spacing w:line="360" w:lineRule="auto"/>
        <w:ind w:firstLine="709"/>
        <w:jc w:val="both"/>
        <w:rPr>
          <w:lang w:val="ru-RU"/>
        </w:rPr>
      </w:pPr>
    </w:p>
    <w:p w:rsidR="00D94AD5" w:rsidRDefault="00D94AD5" w:rsidP="00F97D8E">
      <w:pPr>
        <w:spacing w:line="360" w:lineRule="auto"/>
        <w:ind w:firstLine="709"/>
        <w:jc w:val="both"/>
        <w:rPr>
          <w:lang w:val="ru-RU"/>
        </w:rPr>
      </w:pPr>
    </w:p>
    <w:p w:rsidR="006E615F" w:rsidRPr="006E615F" w:rsidRDefault="006E615F" w:rsidP="006E615F">
      <w:pPr>
        <w:spacing w:line="360" w:lineRule="auto"/>
        <w:jc w:val="center"/>
        <w:rPr>
          <w:b/>
          <w:lang w:val="ru-RU"/>
        </w:rPr>
      </w:pPr>
      <w:r w:rsidRPr="006E615F">
        <w:rPr>
          <w:b/>
        </w:rPr>
        <w:lastRenderedPageBreak/>
        <w:t>РОЗДІЛ 2. ТЕХНОЛОГІЯ РОБОТИ З ДІТЬМИ З ОСОБЛИВИМИ ПОТРЕБАМИ В УМОВАХ НАВЧАЛЬНО-РЕАБІЛІТАЦІЙНОГО ЦЕНТРУ: СУЧАСНИЙ СТАН ПРОБЛЕМИ</w:t>
      </w:r>
    </w:p>
    <w:p w:rsidR="006E615F" w:rsidRPr="006E615F" w:rsidRDefault="006E615F" w:rsidP="006E615F">
      <w:pPr>
        <w:spacing w:line="360" w:lineRule="auto"/>
        <w:ind w:firstLine="709"/>
        <w:jc w:val="both"/>
        <w:rPr>
          <w:lang w:val="ru-RU"/>
        </w:rPr>
      </w:pPr>
    </w:p>
    <w:p w:rsidR="006E615F" w:rsidRPr="006E615F" w:rsidRDefault="006E615F" w:rsidP="006E615F">
      <w:pPr>
        <w:spacing w:line="360" w:lineRule="auto"/>
        <w:ind w:firstLine="709"/>
        <w:jc w:val="both"/>
        <w:rPr>
          <w:b/>
          <w:lang w:val="ru-RU"/>
        </w:rPr>
      </w:pPr>
      <w:r w:rsidRPr="006E615F">
        <w:rPr>
          <w:b/>
        </w:rPr>
        <w:t>2.1. Сучасні напрямки соціально-педагогічної роботи з дітьми з особливими потребами в умовах навчально-реабілітаційного центру</w:t>
      </w:r>
    </w:p>
    <w:p w:rsidR="006E615F" w:rsidRDefault="006E615F" w:rsidP="006E615F">
      <w:pPr>
        <w:spacing w:line="360" w:lineRule="auto"/>
        <w:ind w:firstLine="709"/>
        <w:jc w:val="both"/>
        <w:rPr>
          <w:lang w:val="ru-RU"/>
        </w:rPr>
      </w:pPr>
    </w:p>
    <w:p w:rsidR="00371645" w:rsidRDefault="00371645" w:rsidP="006E615F">
      <w:pPr>
        <w:spacing w:line="360" w:lineRule="auto"/>
        <w:ind w:firstLine="709"/>
        <w:jc w:val="both"/>
      </w:pPr>
      <w:r w:rsidRPr="00371645">
        <w:t xml:space="preserve">Дослідження </w:t>
      </w:r>
      <w:r>
        <w:t>сучасних напрямків</w:t>
      </w:r>
      <w:r w:rsidRPr="00371645">
        <w:t xml:space="preserve"> соціально-педагогічної роботи з дітьми з особливими потребами</w:t>
      </w:r>
      <w:r>
        <w:t xml:space="preserve"> проводилося на базі </w:t>
      </w:r>
      <w:r w:rsidR="005C33E8" w:rsidRPr="005C33E8">
        <w:t>Тав</w:t>
      </w:r>
      <w:r w:rsidR="005C33E8">
        <w:t>рійського навчально-реабілітаційного</w:t>
      </w:r>
      <w:r w:rsidR="005C33E8" w:rsidRPr="005C33E8">
        <w:t xml:space="preserve"> центр</w:t>
      </w:r>
      <w:r w:rsidR="005C33E8">
        <w:t>у  Херсонської обласної ради.</w:t>
      </w:r>
    </w:p>
    <w:p w:rsidR="00C5474C" w:rsidRDefault="00C5474C" w:rsidP="00C5474C">
      <w:pPr>
        <w:spacing w:line="360" w:lineRule="auto"/>
        <w:ind w:firstLine="709"/>
        <w:jc w:val="both"/>
      </w:pPr>
      <w:r>
        <w:t>Школа-інтернат була заснована начальником відділу навчальних закладів Сталінської залізничної дороги Барашем Володимиром Федоровичем для навчання дітей, працівників дальніх залізничних станцій і переїздів, в січні 1961 року. На той час школа мала назву Новокаховська середня загальноосвітня трудова політехнічна школа-інтернат №2 та підпорядковувалася Міністерству шляхів сполучення. За свої довгі і важкі роки існування в школі згуртувався, небайдужий до долі дітей колектив працівників. Кожен з них знає свою головну мету: зробити все так, щоб вихованцям жилося по-родинному затишно і цікаво, щоб вони щоденно відчували любов, увагу та піклування дорослих, які їх оточують. З двох триповерхових споруд створено всі умови для 207 дітей з вадами інтелектуального розвитку для того, щоб вони змогли жити, рости, вчитися, а в подальшому «влитися» в оточуюче середовище, у суспільство.</w:t>
      </w:r>
    </w:p>
    <w:p w:rsidR="00C5474C" w:rsidRDefault="00C5474C" w:rsidP="00C5474C">
      <w:pPr>
        <w:spacing w:line="360" w:lineRule="auto"/>
        <w:ind w:firstLine="709"/>
        <w:jc w:val="both"/>
      </w:pPr>
      <w:r>
        <w:t xml:space="preserve">Окрім 17 класних кімнат, до послуг школярів логопедичний кабінет, елементи сенсорної кімнати, які розміщені в класній кімнаті першого класу, кабінет ЛФК, кабінет ритміки, тренажерна зала, музичний кабінет, кабінет психологічної допомоги, кабінет соціально-побутового орієнтування, комп’ютерний клас, оснащений мультимедійною технікою, інтерактивною дошкою, бібліотека, три навчальні майстерні з сільськогосподарської праці, </w:t>
      </w:r>
      <w:r>
        <w:lastRenderedPageBreak/>
        <w:t>теплиця, будівельна, швейна та столярна майстерні, спортивне містечко та дитячий ігровий майданчик.</w:t>
      </w:r>
    </w:p>
    <w:p w:rsidR="00C5474C" w:rsidRDefault="00C5474C" w:rsidP="00C5474C">
      <w:pPr>
        <w:spacing w:line="360" w:lineRule="auto"/>
        <w:ind w:firstLine="709"/>
        <w:jc w:val="both"/>
      </w:pPr>
      <w:r>
        <w:t>Сьогодні тут живуть та навчаються діти з 17-ти районів Херсонської області. Особливо колектив школи турботливо піклується про двічі обділених долею – у школі виховуються 28 дітей – сиріт та позбавлених батьківського піклування.</w:t>
      </w:r>
    </w:p>
    <w:p w:rsidR="00C5474C" w:rsidRDefault="001C65CD" w:rsidP="00C5474C">
      <w:pPr>
        <w:spacing w:line="360" w:lineRule="auto"/>
        <w:ind w:firstLine="709"/>
        <w:jc w:val="both"/>
      </w:pPr>
      <w:r>
        <w:t>У 2019-2020</w:t>
      </w:r>
      <w:r w:rsidR="00C5474C">
        <w:t xml:space="preserve"> навчальному</w:t>
      </w:r>
      <w:r>
        <w:t xml:space="preserve"> році в школі навчалося та виховувалося</w:t>
      </w:r>
      <w:r w:rsidR="00C5474C">
        <w:t>201 дитина, з них: 158 дітей з порушенням інтелектуального розвитку легкого ступеню, 43 дитини з порушенням інтелектуального розвитку помірного ступеню, 77 ді</w:t>
      </w:r>
      <w:r>
        <w:t>тей з інвалідністю. На кожної дитини</w:t>
      </w:r>
      <w:r w:rsidR="00C5474C">
        <w:t xml:space="preserve"> з інвалідністю розроблена індивідуальна програма реабілітації. Діти одержують послуги з медичної, психолого-педагогічної, фізичної, професійної, трудової, фізкультурно-спортивної, побутової і соціальної реабілітації.</w:t>
      </w:r>
    </w:p>
    <w:p w:rsidR="00C5474C" w:rsidRDefault="00C5474C" w:rsidP="00C5474C">
      <w:pPr>
        <w:spacing w:line="360" w:lineRule="auto"/>
        <w:ind w:firstLine="709"/>
        <w:jc w:val="both"/>
      </w:pPr>
      <w:r>
        <w:t>Реабілітація носить комплексний характер і забезпечується поєднанням спеціального педагогічного (корекційного), психол</w:t>
      </w:r>
      <w:r w:rsidR="001D047F">
        <w:t>огічного, медичного супроводу (</w:t>
      </w:r>
      <w:r>
        <w:t>лікувально-відновлювальні, лікувально-профілактичні заходи).</w:t>
      </w:r>
    </w:p>
    <w:p w:rsidR="00C5474C" w:rsidRDefault="00C5474C" w:rsidP="00C5474C">
      <w:pPr>
        <w:spacing w:line="360" w:lineRule="auto"/>
        <w:ind w:firstLine="709"/>
        <w:jc w:val="both"/>
      </w:pPr>
      <w:r>
        <w:t>Педагогічні та медичні працівники під час занять та у позаурочний час, здійснюють системне спостереження учнів, узагальнюючи їх результати з наступним обговоренням, з метою внесення відповідних коректив у систему навчально-реабілітаційної роботи.</w:t>
      </w:r>
    </w:p>
    <w:p w:rsidR="00C5474C" w:rsidRDefault="00C5474C" w:rsidP="00C5474C">
      <w:pPr>
        <w:spacing w:line="360" w:lineRule="auto"/>
        <w:ind w:firstLine="709"/>
        <w:jc w:val="both"/>
      </w:pPr>
      <w:r>
        <w:t xml:space="preserve">Особливості здійснення навчально-реабілітаційної роботи, охоронно-педагогічного режиму у </w:t>
      </w:r>
      <w:r w:rsidR="001D047F">
        <w:t xml:space="preserve">Таврійському НРЦ </w:t>
      </w:r>
      <w:r>
        <w:t>визначаються:</w:t>
      </w:r>
    </w:p>
    <w:p w:rsidR="00C5474C" w:rsidRDefault="00C5474C" w:rsidP="001D047F">
      <w:pPr>
        <w:pStyle w:val="a3"/>
        <w:numPr>
          <w:ilvl w:val="0"/>
          <w:numId w:val="12"/>
        </w:numPr>
        <w:tabs>
          <w:tab w:val="left" w:pos="993"/>
        </w:tabs>
        <w:spacing w:line="360" w:lineRule="auto"/>
        <w:ind w:left="0" w:firstLine="709"/>
        <w:jc w:val="both"/>
      </w:pPr>
      <w:r>
        <w:t>спеціальною системою навчальної, виховної, корекційно-розвиткової роботи;</w:t>
      </w:r>
    </w:p>
    <w:p w:rsidR="00C5474C" w:rsidRDefault="00C5474C" w:rsidP="001D047F">
      <w:pPr>
        <w:pStyle w:val="a3"/>
        <w:numPr>
          <w:ilvl w:val="0"/>
          <w:numId w:val="12"/>
        </w:numPr>
        <w:tabs>
          <w:tab w:val="left" w:pos="993"/>
        </w:tabs>
        <w:spacing w:line="360" w:lineRule="auto"/>
        <w:ind w:left="0" w:firstLine="709"/>
        <w:jc w:val="both"/>
      </w:pPr>
      <w:r>
        <w:t>створенням спеціальних умов для корекційної спрямованості на</w:t>
      </w:r>
      <w:r w:rsidR="001D047F">
        <w:t>вчання, виховання та подолання</w:t>
      </w:r>
      <w:r>
        <w:t xml:space="preserve"> порушень фізичного і психічного розвитку, формування та розвитку мовлення, відновлення здоров’я;</w:t>
      </w:r>
    </w:p>
    <w:p w:rsidR="00C5474C" w:rsidRDefault="00C5474C" w:rsidP="001D047F">
      <w:pPr>
        <w:pStyle w:val="a3"/>
        <w:numPr>
          <w:ilvl w:val="0"/>
          <w:numId w:val="12"/>
        </w:numPr>
        <w:tabs>
          <w:tab w:val="left" w:pos="993"/>
        </w:tabs>
        <w:spacing w:line="360" w:lineRule="auto"/>
        <w:ind w:left="0" w:firstLine="709"/>
        <w:jc w:val="both"/>
      </w:pPr>
      <w:r>
        <w:t>здійснення індивідуального та диференційованого підходу у навчанні та корекційно-розвитковій роботі.</w:t>
      </w:r>
    </w:p>
    <w:p w:rsidR="00C5474C" w:rsidRDefault="00C5474C" w:rsidP="00C5474C">
      <w:pPr>
        <w:spacing w:line="360" w:lineRule="auto"/>
        <w:ind w:firstLine="709"/>
        <w:jc w:val="both"/>
      </w:pPr>
      <w:r>
        <w:lastRenderedPageBreak/>
        <w:t>Для забезпечення дієвого моніторингу та ефективності комплексної роботи обговорюються успіхи учнів на засіданнях МО за участю соціального педагога, практичного психолога, шкільної психолого-медико-педагогічної комісії з метою оперативного коригування індивідуальної реабілітаційної програми учнів.</w:t>
      </w:r>
    </w:p>
    <w:p w:rsidR="001D047F" w:rsidRDefault="001D047F" w:rsidP="001D047F">
      <w:pPr>
        <w:spacing w:line="360" w:lineRule="auto"/>
        <w:ind w:firstLine="709"/>
        <w:jc w:val="both"/>
      </w:pPr>
      <w:r>
        <w:t xml:space="preserve">Соціально-психологічний супровід в </w:t>
      </w:r>
      <w:r w:rsidRPr="001D047F">
        <w:t xml:space="preserve">Таврійському НРЦ </w:t>
      </w:r>
      <w:r>
        <w:t>передбачає успішне включення дитини в соціальне середовище однолітків, зокрема супровід спрямований на забезпечення соціалізації дитини з особливими потребами, подолання соціальної ізоляції, сприяння у збереженні та підвищенні соціального статусу сім’ї, залучення дитини до всіх сфер соціального життя, залучення дитини до соціально-культурної адаптації.</w:t>
      </w:r>
    </w:p>
    <w:p w:rsidR="00C5474C" w:rsidRDefault="00C5474C" w:rsidP="00C5474C">
      <w:pPr>
        <w:spacing w:line="360" w:lineRule="auto"/>
        <w:ind w:firstLine="709"/>
        <w:jc w:val="both"/>
      </w:pPr>
      <w:r>
        <w:t xml:space="preserve">Кожний з 62 педагогів </w:t>
      </w:r>
      <w:r w:rsidR="001D047F">
        <w:t xml:space="preserve">Центу </w:t>
      </w:r>
      <w:r>
        <w:t>докладають величезних зусиль, наполегливої праці, старань професійної майстерності, винахідливості і, звичайно ж, любові до дітей для створення дружньої дитячої сім’ї.</w:t>
      </w:r>
    </w:p>
    <w:p w:rsidR="00C5474C" w:rsidRDefault="00C5474C" w:rsidP="00C5474C">
      <w:pPr>
        <w:spacing w:line="360" w:lineRule="auto"/>
        <w:ind w:firstLine="709"/>
        <w:jc w:val="both"/>
      </w:pPr>
      <w:r>
        <w:t>У складі педагогічного колективу працюють юрист, соціальний педагог, практичний психолог, педагог-організатор, інструктор з фізичної культури, бібліотекар, лікар-педіатр, дві медичні сестри, 2 логопеда.</w:t>
      </w:r>
    </w:p>
    <w:p w:rsidR="00C5474C" w:rsidRDefault="00C5474C" w:rsidP="00C5474C">
      <w:pPr>
        <w:spacing w:line="360" w:lineRule="auto"/>
        <w:ind w:firstLine="709"/>
        <w:jc w:val="both"/>
      </w:pPr>
      <w:r>
        <w:t xml:space="preserve">Метою виховного процесу в </w:t>
      </w:r>
      <w:r w:rsidR="001D047F" w:rsidRPr="001D047F">
        <w:t xml:space="preserve">Таврійському НРЦ </w:t>
      </w:r>
      <w:r>
        <w:t>є виховання і розвиток вільної, духовно багатої, життєлюбної, талановитої особистості, що володіє навичками самообслуговування, готова до творчої діяльності і дотримується принципів моральної поведінки.</w:t>
      </w:r>
    </w:p>
    <w:p w:rsidR="00C5474C" w:rsidRDefault="00C5474C" w:rsidP="00C5474C">
      <w:pPr>
        <w:spacing w:line="360" w:lineRule="auto"/>
        <w:ind w:firstLine="709"/>
        <w:jc w:val="both"/>
      </w:pPr>
      <w:r>
        <w:t xml:space="preserve">Виховна робота в </w:t>
      </w:r>
      <w:r w:rsidR="001D047F">
        <w:t xml:space="preserve">Центрі </w:t>
      </w:r>
      <w:r>
        <w:t>зд</w:t>
      </w:r>
      <w:r w:rsidR="001D047F">
        <w:t>ійснюється за такими напрямками: родинно-</w:t>
      </w:r>
      <w:r>
        <w:t>сіме</w:t>
      </w:r>
      <w:r w:rsidR="001D047F">
        <w:t>йним, трудовим, морально-</w:t>
      </w:r>
      <w:r>
        <w:t>етичним, національно-громадян</w:t>
      </w:r>
      <w:r w:rsidR="001D047F">
        <w:t>ським, патріотичним, художньо-</w:t>
      </w:r>
      <w:r>
        <w:t>естетичним, превентивним, екологічним.</w:t>
      </w:r>
    </w:p>
    <w:p w:rsidR="00C5474C" w:rsidRDefault="00C5474C" w:rsidP="00C5474C">
      <w:pPr>
        <w:spacing w:line="360" w:lineRule="auto"/>
        <w:ind w:firstLine="709"/>
        <w:jc w:val="both"/>
      </w:pPr>
      <w:r>
        <w:t xml:space="preserve">У взаєморозумінні з вихователями вирішується питання дозвілля учнів у другій половині дня. Для цього у </w:t>
      </w:r>
      <w:r w:rsidR="001D047F">
        <w:t xml:space="preserve">Центрі </w:t>
      </w:r>
      <w:r>
        <w:t>діють постійні гуртки: художньо-естетичний «Натхнення», хоровий «Сонатка», танцювальний «Веселі чобітки», секції з баскетболу, волейболу, футболу, та 23 клуби за інтересами.</w:t>
      </w:r>
    </w:p>
    <w:p w:rsidR="00C5474C" w:rsidRDefault="00C5474C" w:rsidP="00C5474C">
      <w:pPr>
        <w:spacing w:line="360" w:lineRule="auto"/>
        <w:ind w:firstLine="709"/>
        <w:jc w:val="both"/>
      </w:pPr>
      <w:r>
        <w:lastRenderedPageBreak/>
        <w:t xml:space="preserve">В </w:t>
      </w:r>
      <w:r w:rsidR="001D047F">
        <w:t xml:space="preserve">Центрі </w:t>
      </w:r>
      <w:r>
        <w:t>кожного місяця виходить у світ журнал «Шкільна панорама», де висвітлюється усі визначні події з життя закладу. Редактором журналу є люблячий свою справу вихователь, кореспондентами та фоторепортерами виступають самі діти.</w:t>
      </w:r>
    </w:p>
    <w:p w:rsidR="00C5474C" w:rsidRDefault="00C5474C" w:rsidP="00C5474C">
      <w:pPr>
        <w:spacing w:line="360" w:lineRule="auto"/>
        <w:ind w:firstLine="709"/>
        <w:jc w:val="both"/>
      </w:pPr>
      <w:r>
        <w:t>Вже традиційними стали святкові програми під керівництвом педагога-організатора до кожного свята, де кожна дитина може зробити свій внесок у спільну справу. Кожного року відкриваються нові таланти серед дітлахів, які постійно беруть активну участь у міжнародному фестивалі «Назустріч мрії», обласному огляді творчості «Добро починається з тебе», приймають участь у всеукраїнських, обласних та міських конкурсах малюнків та поробок де здобувають призові місця та грамоти.</w:t>
      </w:r>
    </w:p>
    <w:p w:rsidR="00C5474C" w:rsidRDefault="00C5474C" w:rsidP="00C5474C">
      <w:pPr>
        <w:spacing w:line="360" w:lineRule="auto"/>
        <w:ind w:firstLine="709"/>
        <w:jc w:val="both"/>
      </w:pPr>
      <w:r>
        <w:t xml:space="preserve">Фізична підготовка та заняття у секціях спрямовані на розвиток фізичних здібностей. У </w:t>
      </w:r>
      <w:r w:rsidR="001D047F">
        <w:t xml:space="preserve">Центрі </w:t>
      </w:r>
      <w:r>
        <w:t>постійно проводяться «Дні здоров’я», «Зимові розваги», «Веселі старти», «Ми дружна сім’я», «Молоді козачата». Вихованці приймають участь у турнірах Спеціальної олімпіади України в рамках Спеціальної Олімпіади Європи, обласних змаганнях «Повір у себе», стають переможцями на обласних та міських змаганнях.</w:t>
      </w:r>
    </w:p>
    <w:p w:rsidR="00371645" w:rsidRDefault="00371645" w:rsidP="00371645">
      <w:pPr>
        <w:spacing w:line="360" w:lineRule="auto"/>
        <w:ind w:firstLine="709"/>
        <w:jc w:val="both"/>
      </w:pPr>
      <w:r>
        <w:t xml:space="preserve">Соціально-психологічний супровід </w:t>
      </w:r>
      <w:r w:rsidR="001D047F" w:rsidRPr="001D047F">
        <w:t xml:space="preserve">в Таврійському НРЦ </w:t>
      </w:r>
      <w:r>
        <w:t>виступає якмодель цілеспрямованої комплексної соціальної підтримки сім’ї (</w:t>
      </w:r>
      <w:r w:rsidR="001D047F">
        <w:t>табл. 2</w:t>
      </w:r>
      <w:r>
        <w:t>.1).</w:t>
      </w:r>
    </w:p>
    <w:p w:rsidR="00672DC8" w:rsidRDefault="00672DC8" w:rsidP="00371645">
      <w:pPr>
        <w:spacing w:line="360" w:lineRule="auto"/>
        <w:ind w:firstLine="709"/>
        <w:jc w:val="both"/>
      </w:pPr>
      <w:r w:rsidRPr="00672DC8">
        <w:t>Супровід включає чотири сфери допомоги, а саме: психологічна підтримка сім’ї, соціальна, інформаційно-консультаційна, організаційна (організація життєдіяльності та дозвілля дитини).</w:t>
      </w:r>
    </w:p>
    <w:p w:rsidR="00672DC8" w:rsidRDefault="00672DC8" w:rsidP="00672DC8">
      <w:pPr>
        <w:spacing w:line="360" w:lineRule="auto"/>
        <w:ind w:firstLine="709"/>
        <w:jc w:val="both"/>
      </w:pPr>
      <w:r>
        <w:t>Психологічна підтримка сім’ї.</w:t>
      </w:r>
    </w:p>
    <w:p w:rsidR="00672DC8" w:rsidRDefault="00672DC8" w:rsidP="004A5452">
      <w:pPr>
        <w:spacing w:line="360" w:lineRule="auto"/>
        <w:ind w:firstLine="709"/>
        <w:jc w:val="both"/>
      </w:pPr>
      <w:r>
        <w:t xml:space="preserve">Сімейний добробут родини, яка виховує дитину з особливими потребами повинен визначатися не матеріальною забезпеченістю сім’ї, а високим рівнем внутрішньосімейної духовності, моральності, задоволення емоційно-психологічних потреб членів сім’ї, зокрема дитини. </w:t>
      </w:r>
    </w:p>
    <w:p w:rsidR="0039593E" w:rsidRDefault="0039593E" w:rsidP="00AB4FB3">
      <w:pPr>
        <w:spacing w:line="360" w:lineRule="auto"/>
        <w:ind w:firstLine="709"/>
        <w:jc w:val="right"/>
      </w:pPr>
    </w:p>
    <w:p w:rsidR="0039593E" w:rsidRDefault="0039593E" w:rsidP="00AB4FB3">
      <w:pPr>
        <w:spacing w:line="360" w:lineRule="auto"/>
        <w:ind w:firstLine="709"/>
        <w:jc w:val="right"/>
      </w:pPr>
    </w:p>
    <w:p w:rsidR="0039593E" w:rsidRDefault="0039593E" w:rsidP="00AB4FB3">
      <w:pPr>
        <w:spacing w:line="360" w:lineRule="auto"/>
        <w:ind w:firstLine="709"/>
        <w:jc w:val="right"/>
      </w:pPr>
    </w:p>
    <w:p w:rsidR="001D047F" w:rsidRDefault="00AB4FB3" w:rsidP="00AB4FB3">
      <w:pPr>
        <w:spacing w:line="360" w:lineRule="auto"/>
        <w:ind w:firstLine="709"/>
        <w:jc w:val="right"/>
      </w:pPr>
      <w:r>
        <w:lastRenderedPageBreak/>
        <w:t>Таблиця 2.1</w:t>
      </w:r>
    </w:p>
    <w:p w:rsidR="00AB4FB3" w:rsidRDefault="00AB4FB3" w:rsidP="00AB4FB3">
      <w:pPr>
        <w:spacing w:line="360" w:lineRule="auto"/>
        <w:ind w:firstLine="709"/>
        <w:jc w:val="both"/>
      </w:pPr>
      <w:r>
        <w:t>Програма соціально-психологічного супроводу сім’ї, у якій виховується дитина з особливими потребами</w:t>
      </w:r>
      <w:r w:rsidR="00672DC8" w:rsidRPr="00672DC8">
        <w:t>в Таврійському НРЦ</w:t>
      </w:r>
    </w:p>
    <w:tbl>
      <w:tblPr>
        <w:tblStyle w:val="ab"/>
        <w:tblW w:w="9606" w:type="dxa"/>
        <w:tblLayout w:type="fixed"/>
        <w:tblLook w:val="04A0"/>
      </w:tblPr>
      <w:tblGrid>
        <w:gridCol w:w="538"/>
        <w:gridCol w:w="1277"/>
        <w:gridCol w:w="3680"/>
        <w:gridCol w:w="4111"/>
      </w:tblGrid>
      <w:tr w:rsidR="0039593E" w:rsidRPr="0039593E" w:rsidTr="00D34296">
        <w:trPr>
          <w:trHeight w:hRule="exact" w:val="1152"/>
        </w:trPr>
        <w:tc>
          <w:tcPr>
            <w:tcW w:w="1815" w:type="dxa"/>
            <w:gridSpan w:val="2"/>
            <w:tcBorders>
              <w:tl2br w:val="single" w:sz="4" w:space="0" w:color="auto"/>
            </w:tcBorders>
          </w:tcPr>
          <w:p w:rsidR="0039593E" w:rsidRDefault="0039593E" w:rsidP="0039593E">
            <w:pPr>
              <w:pStyle w:val="a6"/>
              <w:rPr>
                <w:sz w:val="24"/>
                <w:szCs w:val="24"/>
                <w:lang w:eastAsia="uk-UA" w:bidi="uk-UA"/>
              </w:rPr>
            </w:pPr>
            <w:r w:rsidRPr="0039593E">
              <w:rPr>
                <w:sz w:val="24"/>
                <w:szCs w:val="24"/>
                <w:lang w:eastAsia="uk-UA" w:bidi="uk-UA"/>
              </w:rPr>
              <w:t>Блоки</w:t>
            </w:r>
          </w:p>
          <w:p w:rsidR="0039593E" w:rsidRPr="0039593E" w:rsidRDefault="0039593E" w:rsidP="0039593E">
            <w:pPr>
              <w:pStyle w:val="a6"/>
              <w:jc w:val="center"/>
              <w:rPr>
                <w:sz w:val="24"/>
                <w:szCs w:val="24"/>
                <w:lang w:eastAsia="uk-UA" w:bidi="uk-UA"/>
              </w:rPr>
            </w:pPr>
          </w:p>
          <w:p w:rsidR="0039593E" w:rsidRPr="0039593E" w:rsidRDefault="0039593E" w:rsidP="0039593E">
            <w:pPr>
              <w:pStyle w:val="a6"/>
              <w:rPr>
                <w:sz w:val="24"/>
                <w:szCs w:val="24"/>
                <w:lang w:eastAsia="uk-UA" w:bidi="uk-UA"/>
              </w:rPr>
            </w:pPr>
            <w:r w:rsidRPr="0039593E">
              <w:rPr>
                <w:sz w:val="24"/>
                <w:szCs w:val="24"/>
                <w:lang w:eastAsia="uk-UA" w:bidi="uk-UA"/>
              </w:rPr>
              <w:t>Сфери допомоги</w:t>
            </w:r>
          </w:p>
        </w:tc>
        <w:tc>
          <w:tcPr>
            <w:tcW w:w="3680" w:type="dxa"/>
            <w:vAlign w:val="center"/>
          </w:tcPr>
          <w:p w:rsidR="0039593E" w:rsidRPr="0039593E" w:rsidRDefault="0039593E" w:rsidP="00D34296">
            <w:pPr>
              <w:pStyle w:val="a6"/>
              <w:jc w:val="center"/>
              <w:rPr>
                <w:sz w:val="24"/>
                <w:szCs w:val="24"/>
                <w:lang w:eastAsia="uk-UA" w:bidi="uk-UA"/>
              </w:rPr>
            </w:pPr>
            <w:r>
              <w:rPr>
                <w:sz w:val="24"/>
                <w:szCs w:val="24"/>
                <w:lang w:eastAsia="uk-UA" w:bidi="uk-UA"/>
              </w:rPr>
              <w:t>Блок І Соціально-</w:t>
            </w:r>
            <w:r w:rsidRPr="0039593E">
              <w:rPr>
                <w:sz w:val="24"/>
                <w:szCs w:val="24"/>
                <w:lang w:eastAsia="uk-UA" w:bidi="uk-UA"/>
              </w:rPr>
              <w:t>освітній простірв Таврійському НРЦ</w:t>
            </w:r>
          </w:p>
        </w:tc>
        <w:tc>
          <w:tcPr>
            <w:tcW w:w="4111" w:type="dxa"/>
            <w:vAlign w:val="center"/>
          </w:tcPr>
          <w:p w:rsidR="0039593E" w:rsidRPr="0039593E" w:rsidRDefault="0039593E" w:rsidP="00D34296">
            <w:pPr>
              <w:pStyle w:val="a6"/>
              <w:jc w:val="center"/>
              <w:rPr>
                <w:sz w:val="24"/>
                <w:szCs w:val="24"/>
                <w:lang w:eastAsia="uk-UA" w:bidi="uk-UA"/>
              </w:rPr>
            </w:pPr>
            <w:r w:rsidRPr="0039593E">
              <w:rPr>
                <w:sz w:val="24"/>
                <w:szCs w:val="24"/>
                <w:lang w:eastAsia="uk-UA" w:bidi="uk-UA"/>
              </w:rPr>
              <w:t>Блок ІІ Домашній освітній простір</w:t>
            </w:r>
          </w:p>
        </w:tc>
      </w:tr>
      <w:tr w:rsidR="0039593E" w:rsidRPr="0039593E" w:rsidTr="0039593E">
        <w:trPr>
          <w:trHeight w:hRule="exact" w:val="3078"/>
        </w:trPr>
        <w:tc>
          <w:tcPr>
            <w:tcW w:w="538" w:type="dxa"/>
            <w:vMerge w:val="restart"/>
            <w:textDirection w:val="btLr"/>
          </w:tcPr>
          <w:p w:rsidR="0039593E" w:rsidRPr="0039593E" w:rsidRDefault="0039593E" w:rsidP="0039593E">
            <w:pPr>
              <w:pStyle w:val="a6"/>
              <w:jc w:val="center"/>
              <w:rPr>
                <w:sz w:val="24"/>
                <w:szCs w:val="24"/>
                <w:lang w:eastAsia="uk-UA" w:bidi="uk-UA"/>
              </w:rPr>
            </w:pPr>
            <w:r w:rsidRPr="0039593E">
              <w:rPr>
                <w:sz w:val="24"/>
                <w:szCs w:val="24"/>
                <w:lang w:eastAsia="uk-UA" w:bidi="uk-UA"/>
              </w:rPr>
              <w:t>Психологічна підтримка</w:t>
            </w:r>
          </w:p>
        </w:tc>
        <w:tc>
          <w:tcPr>
            <w:tcW w:w="1277" w:type="dxa"/>
          </w:tcPr>
          <w:p w:rsidR="0039593E" w:rsidRPr="0039593E" w:rsidRDefault="0039593E" w:rsidP="0039593E">
            <w:pPr>
              <w:pStyle w:val="a6"/>
              <w:rPr>
                <w:sz w:val="24"/>
                <w:szCs w:val="24"/>
                <w:lang w:eastAsia="uk-UA" w:bidi="uk-UA"/>
              </w:rPr>
            </w:pPr>
            <w:r w:rsidRPr="0039593E">
              <w:rPr>
                <w:sz w:val="24"/>
                <w:szCs w:val="24"/>
                <w:lang w:eastAsia="uk-UA" w:bidi="uk-UA"/>
              </w:rPr>
              <w:t>групова</w:t>
            </w:r>
          </w:p>
        </w:tc>
        <w:tc>
          <w:tcPr>
            <w:tcW w:w="3680" w:type="dxa"/>
          </w:tcPr>
          <w:p w:rsidR="0039593E" w:rsidRDefault="0039593E" w:rsidP="0039593E">
            <w:pPr>
              <w:pStyle w:val="a6"/>
              <w:numPr>
                <w:ilvl w:val="0"/>
                <w:numId w:val="13"/>
              </w:numPr>
              <w:tabs>
                <w:tab w:val="left" w:pos="249"/>
              </w:tabs>
              <w:ind w:left="0" w:firstLine="0"/>
              <w:rPr>
                <w:sz w:val="24"/>
                <w:szCs w:val="24"/>
                <w:lang w:eastAsia="uk-UA" w:bidi="uk-UA"/>
              </w:rPr>
            </w:pPr>
            <w:r w:rsidRPr="0039593E">
              <w:rPr>
                <w:sz w:val="24"/>
                <w:szCs w:val="24"/>
                <w:lang w:eastAsia="uk-UA" w:bidi="uk-UA"/>
              </w:rPr>
              <w:t xml:space="preserve">Групивзаємопідтримки для батьків, які виховують дитину з інвалідністю Тренінги </w:t>
            </w:r>
          </w:p>
          <w:p w:rsidR="0039593E" w:rsidRDefault="0039593E" w:rsidP="0039593E">
            <w:pPr>
              <w:pStyle w:val="a6"/>
              <w:numPr>
                <w:ilvl w:val="0"/>
                <w:numId w:val="13"/>
              </w:numPr>
              <w:tabs>
                <w:tab w:val="left" w:pos="249"/>
              </w:tabs>
              <w:ind w:left="0" w:firstLine="0"/>
              <w:rPr>
                <w:sz w:val="24"/>
                <w:szCs w:val="24"/>
                <w:lang w:eastAsia="uk-UA" w:bidi="uk-UA"/>
              </w:rPr>
            </w:pPr>
            <w:r>
              <w:rPr>
                <w:sz w:val="24"/>
                <w:szCs w:val="24"/>
                <w:lang w:eastAsia="uk-UA" w:bidi="uk-UA"/>
              </w:rPr>
              <w:t>Майстер-класи</w:t>
            </w:r>
          </w:p>
          <w:p w:rsidR="0039593E" w:rsidRDefault="0039593E" w:rsidP="0039593E">
            <w:pPr>
              <w:pStyle w:val="a6"/>
              <w:numPr>
                <w:ilvl w:val="0"/>
                <w:numId w:val="13"/>
              </w:numPr>
              <w:tabs>
                <w:tab w:val="left" w:pos="249"/>
              </w:tabs>
              <w:ind w:left="0" w:firstLine="0"/>
              <w:rPr>
                <w:sz w:val="24"/>
                <w:szCs w:val="24"/>
                <w:lang w:eastAsia="uk-UA" w:bidi="uk-UA"/>
              </w:rPr>
            </w:pPr>
            <w:r w:rsidRPr="0039593E">
              <w:rPr>
                <w:sz w:val="24"/>
                <w:szCs w:val="24"/>
                <w:lang w:eastAsia="uk-UA" w:bidi="uk-UA"/>
              </w:rPr>
              <w:t xml:space="preserve">Лекції для батьків щодо типів сімейного виховання та особливостей розвитку дитини з інвалідністю </w:t>
            </w:r>
          </w:p>
          <w:p w:rsidR="0039593E" w:rsidRPr="0039593E" w:rsidRDefault="0039593E" w:rsidP="0039593E">
            <w:pPr>
              <w:pStyle w:val="a6"/>
              <w:numPr>
                <w:ilvl w:val="0"/>
                <w:numId w:val="13"/>
              </w:numPr>
              <w:tabs>
                <w:tab w:val="left" w:pos="249"/>
              </w:tabs>
              <w:ind w:left="0" w:firstLine="0"/>
              <w:rPr>
                <w:sz w:val="24"/>
                <w:szCs w:val="24"/>
                <w:lang w:eastAsia="uk-UA" w:bidi="uk-UA"/>
              </w:rPr>
            </w:pPr>
            <w:r w:rsidRPr="0039593E">
              <w:rPr>
                <w:sz w:val="24"/>
                <w:szCs w:val="24"/>
                <w:lang w:eastAsia="uk-UA" w:bidi="uk-UA"/>
              </w:rPr>
              <w:t>Лекції щодо поняття інклюзивного середовища</w:t>
            </w:r>
          </w:p>
        </w:tc>
        <w:tc>
          <w:tcPr>
            <w:tcW w:w="4111" w:type="dxa"/>
          </w:tcPr>
          <w:p w:rsidR="0039593E" w:rsidRPr="0039593E" w:rsidRDefault="0039593E" w:rsidP="0039593E">
            <w:pPr>
              <w:pStyle w:val="a6"/>
              <w:numPr>
                <w:ilvl w:val="0"/>
                <w:numId w:val="14"/>
              </w:numPr>
              <w:tabs>
                <w:tab w:val="left" w:pos="313"/>
              </w:tabs>
              <w:ind w:left="34" w:firstLine="0"/>
              <w:rPr>
                <w:sz w:val="24"/>
                <w:szCs w:val="24"/>
                <w:lang w:eastAsia="uk-UA" w:bidi="uk-UA"/>
              </w:rPr>
            </w:pPr>
            <w:r w:rsidRPr="0039593E">
              <w:rPr>
                <w:sz w:val="24"/>
                <w:szCs w:val="24"/>
                <w:lang w:eastAsia="uk-UA" w:bidi="uk-UA"/>
              </w:rPr>
              <w:t>Психологічніконсультації ізсім’єю щодорозвиткуіндивідуальнихпсихологічнихособливостей та</w:t>
            </w:r>
            <w:r>
              <w:rPr>
                <w:sz w:val="24"/>
                <w:szCs w:val="24"/>
                <w:lang w:eastAsia="uk-UA" w:bidi="uk-UA"/>
              </w:rPr>
              <w:t xml:space="preserve"> здібностей дитини</w:t>
            </w:r>
          </w:p>
          <w:p w:rsidR="0039593E" w:rsidRPr="0039593E" w:rsidRDefault="0039593E" w:rsidP="0039593E">
            <w:pPr>
              <w:pStyle w:val="a6"/>
              <w:numPr>
                <w:ilvl w:val="0"/>
                <w:numId w:val="14"/>
              </w:numPr>
              <w:tabs>
                <w:tab w:val="left" w:pos="313"/>
              </w:tabs>
              <w:ind w:left="34" w:firstLine="0"/>
              <w:rPr>
                <w:sz w:val="24"/>
                <w:szCs w:val="24"/>
                <w:lang w:eastAsia="uk-UA" w:bidi="uk-UA"/>
              </w:rPr>
            </w:pPr>
            <w:r w:rsidRPr="0039593E">
              <w:rPr>
                <w:sz w:val="24"/>
                <w:szCs w:val="24"/>
                <w:lang w:eastAsia="uk-UA" w:bidi="uk-UA"/>
              </w:rPr>
              <w:t>Причинивиникненняінвалідності</w:t>
            </w:r>
          </w:p>
        </w:tc>
      </w:tr>
      <w:tr w:rsidR="0039593E" w:rsidRPr="0039593E" w:rsidTr="0039593E">
        <w:trPr>
          <w:trHeight w:hRule="exact" w:val="1280"/>
        </w:trPr>
        <w:tc>
          <w:tcPr>
            <w:tcW w:w="538" w:type="dxa"/>
            <w:vMerge/>
            <w:textDirection w:val="btLr"/>
          </w:tcPr>
          <w:p w:rsidR="0039593E" w:rsidRPr="0039593E" w:rsidRDefault="0039593E" w:rsidP="0039593E">
            <w:pPr>
              <w:pStyle w:val="a6"/>
              <w:rPr>
                <w:rFonts w:ascii="Courier New" w:eastAsia="Courier New" w:hAnsi="Courier New" w:cs="Courier New"/>
                <w:sz w:val="24"/>
                <w:szCs w:val="24"/>
                <w:lang w:eastAsia="uk-UA" w:bidi="uk-UA"/>
              </w:rPr>
            </w:pPr>
          </w:p>
        </w:tc>
        <w:tc>
          <w:tcPr>
            <w:tcW w:w="1277" w:type="dxa"/>
          </w:tcPr>
          <w:p w:rsidR="0039593E" w:rsidRPr="0039593E" w:rsidRDefault="0039593E" w:rsidP="0039593E">
            <w:pPr>
              <w:pStyle w:val="a6"/>
              <w:rPr>
                <w:sz w:val="24"/>
                <w:szCs w:val="24"/>
                <w:lang w:eastAsia="uk-UA" w:bidi="uk-UA"/>
              </w:rPr>
            </w:pPr>
            <w:r>
              <w:rPr>
                <w:sz w:val="24"/>
                <w:szCs w:val="24"/>
                <w:lang w:eastAsia="uk-UA" w:bidi="uk-UA"/>
              </w:rPr>
              <w:t>і</w:t>
            </w:r>
            <w:r w:rsidRPr="0039593E">
              <w:rPr>
                <w:sz w:val="24"/>
                <w:szCs w:val="24"/>
                <w:lang w:eastAsia="uk-UA" w:bidi="uk-UA"/>
              </w:rPr>
              <w:t>ндивіду</w:t>
            </w:r>
            <w:r>
              <w:rPr>
                <w:sz w:val="24"/>
                <w:szCs w:val="24"/>
                <w:lang w:eastAsia="uk-UA" w:bidi="uk-UA"/>
              </w:rPr>
              <w:t>-</w:t>
            </w:r>
            <w:r w:rsidRPr="0039593E">
              <w:rPr>
                <w:sz w:val="24"/>
                <w:szCs w:val="24"/>
                <w:lang w:eastAsia="uk-UA" w:bidi="uk-UA"/>
              </w:rPr>
              <w:t>альна</w:t>
            </w:r>
          </w:p>
        </w:tc>
        <w:tc>
          <w:tcPr>
            <w:tcW w:w="3680" w:type="dxa"/>
          </w:tcPr>
          <w:p w:rsidR="0039593E" w:rsidRPr="0039593E" w:rsidRDefault="0039593E" w:rsidP="0039593E">
            <w:pPr>
              <w:pStyle w:val="a6"/>
              <w:rPr>
                <w:sz w:val="24"/>
                <w:szCs w:val="24"/>
                <w:lang w:eastAsia="uk-UA" w:bidi="uk-UA"/>
              </w:rPr>
            </w:pPr>
            <w:r w:rsidRPr="0039593E">
              <w:rPr>
                <w:sz w:val="24"/>
                <w:szCs w:val="24"/>
                <w:lang w:eastAsia="uk-UA" w:bidi="uk-UA"/>
              </w:rPr>
              <w:t>Індивідуальні психологічні консультації з мамою/батьком</w:t>
            </w:r>
          </w:p>
        </w:tc>
        <w:tc>
          <w:tcPr>
            <w:tcW w:w="4111" w:type="dxa"/>
          </w:tcPr>
          <w:p w:rsidR="0039593E" w:rsidRPr="0039593E" w:rsidRDefault="0039593E" w:rsidP="0039593E">
            <w:pPr>
              <w:pStyle w:val="a6"/>
              <w:rPr>
                <w:sz w:val="24"/>
                <w:szCs w:val="24"/>
                <w:lang w:eastAsia="uk-UA" w:bidi="uk-UA"/>
              </w:rPr>
            </w:pPr>
            <w:r w:rsidRPr="0039593E">
              <w:rPr>
                <w:sz w:val="24"/>
                <w:szCs w:val="24"/>
                <w:lang w:eastAsia="uk-UA" w:bidi="uk-UA"/>
              </w:rPr>
              <w:t>Індивідуальні психологічні консультації спрямовані на роботу з мамою щодоособливостей виховання дитини з інвалідністю</w:t>
            </w:r>
          </w:p>
        </w:tc>
      </w:tr>
      <w:tr w:rsidR="0039593E" w:rsidRPr="0039593E" w:rsidTr="00672DC8">
        <w:trPr>
          <w:trHeight w:hRule="exact" w:val="2829"/>
        </w:trPr>
        <w:tc>
          <w:tcPr>
            <w:tcW w:w="1815" w:type="dxa"/>
            <w:gridSpan w:val="2"/>
            <w:textDirection w:val="btLr"/>
            <w:vAlign w:val="center"/>
          </w:tcPr>
          <w:p w:rsidR="0039593E" w:rsidRDefault="0039593E" w:rsidP="00672DC8">
            <w:pPr>
              <w:pStyle w:val="a6"/>
              <w:jc w:val="center"/>
              <w:rPr>
                <w:sz w:val="24"/>
                <w:szCs w:val="24"/>
                <w:lang w:eastAsia="uk-UA" w:bidi="uk-UA"/>
              </w:rPr>
            </w:pPr>
            <w:r>
              <w:rPr>
                <w:rFonts w:eastAsia="Courier New"/>
                <w:sz w:val="24"/>
                <w:szCs w:val="24"/>
                <w:lang w:eastAsia="uk-UA" w:bidi="uk-UA"/>
              </w:rPr>
              <w:t>С</w:t>
            </w:r>
            <w:r w:rsidRPr="0039593E">
              <w:rPr>
                <w:rFonts w:eastAsia="Courier New"/>
                <w:sz w:val="24"/>
                <w:szCs w:val="24"/>
                <w:lang w:eastAsia="uk-UA" w:bidi="uk-UA"/>
              </w:rPr>
              <w:t>оціальна підтримка</w:t>
            </w:r>
          </w:p>
        </w:tc>
        <w:tc>
          <w:tcPr>
            <w:tcW w:w="3680" w:type="dxa"/>
          </w:tcPr>
          <w:p w:rsidR="0039593E" w:rsidRPr="0039593E" w:rsidRDefault="0039593E" w:rsidP="0039593E">
            <w:pPr>
              <w:pStyle w:val="a6"/>
              <w:numPr>
                <w:ilvl w:val="0"/>
                <w:numId w:val="15"/>
              </w:numPr>
              <w:tabs>
                <w:tab w:val="left" w:pos="312"/>
              </w:tabs>
              <w:ind w:left="28" w:firstLine="0"/>
              <w:rPr>
                <w:sz w:val="24"/>
                <w:szCs w:val="24"/>
                <w:lang w:eastAsia="uk-UA" w:bidi="uk-UA"/>
              </w:rPr>
            </w:pPr>
            <w:r w:rsidRPr="0039593E">
              <w:rPr>
                <w:sz w:val="24"/>
                <w:szCs w:val="24"/>
                <w:lang w:eastAsia="uk-UA" w:bidi="uk-UA"/>
              </w:rPr>
              <w:t>Пошук та</w:t>
            </w:r>
            <w:r>
              <w:rPr>
                <w:sz w:val="24"/>
                <w:szCs w:val="24"/>
                <w:lang w:eastAsia="uk-UA" w:bidi="uk-UA"/>
              </w:rPr>
              <w:t xml:space="preserve"> виявлення учнів</w:t>
            </w:r>
            <w:r w:rsidRPr="0039593E">
              <w:rPr>
                <w:sz w:val="24"/>
                <w:szCs w:val="24"/>
                <w:lang w:eastAsia="uk-UA" w:bidi="uk-UA"/>
              </w:rPr>
              <w:t>, щопотребують</w:t>
            </w:r>
            <w:r>
              <w:rPr>
                <w:sz w:val="24"/>
                <w:szCs w:val="24"/>
                <w:lang w:eastAsia="uk-UA" w:bidi="uk-UA"/>
              </w:rPr>
              <w:t xml:space="preserve"> навчання </w:t>
            </w:r>
            <w:r w:rsidRPr="0039593E">
              <w:rPr>
                <w:sz w:val="24"/>
                <w:szCs w:val="24"/>
                <w:lang w:eastAsia="uk-UA" w:bidi="uk-UA"/>
              </w:rPr>
              <w:t>в</w:t>
            </w:r>
            <w:r>
              <w:rPr>
                <w:sz w:val="24"/>
                <w:szCs w:val="24"/>
                <w:lang w:eastAsia="uk-UA" w:bidi="uk-UA"/>
              </w:rPr>
              <w:t xml:space="preserve"> НРЦ</w:t>
            </w:r>
          </w:p>
          <w:p w:rsidR="0039593E" w:rsidRPr="0039593E" w:rsidRDefault="0039593E" w:rsidP="0039593E">
            <w:pPr>
              <w:pStyle w:val="a6"/>
              <w:numPr>
                <w:ilvl w:val="0"/>
                <w:numId w:val="15"/>
              </w:numPr>
              <w:tabs>
                <w:tab w:val="left" w:pos="312"/>
              </w:tabs>
              <w:ind w:left="28" w:firstLine="0"/>
              <w:rPr>
                <w:sz w:val="24"/>
                <w:szCs w:val="24"/>
                <w:lang w:eastAsia="uk-UA" w:bidi="uk-UA"/>
              </w:rPr>
            </w:pPr>
            <w:r w:rsidRPr="0039593E">
              <w:rPr>
                <w:sz w:val="24"/>
                <w:szCs w:val="24"/>
                <w:lang w:eastAsia="uk-UA" w:bidi="uk-UA"/>
              </w:rPr>
              <w:t>Проведення оцінкипотреб дитини та їїродинногооточення</w:t>
            </w:r>
          </w:p>
          <w:p w:rsidR="0039593E" w:rsidRPr="0039593E" w:rsidRDefault="0039593E" w:rsidP="0039593E">
            <w:pPr>
              <w:pStyle w:val="a6"/>
              <w:numPr>
                <w:ilvl w:val="0"/>
                <w:numId w:val="15"/>
              </w:numPr>
              <w:tabs>
                <w:tab w:val="left" w:pos="312"/>
              </w:tabs>
              <w:ind w:left="28" w:firstLine="0"/>
              <w:rPr>
                <w:sz w:val="24"/>
                <w:szCs w:val="24"/>
                <w:lang w:eastAsia="uk-UA" w:bidi="uk-UA"/>
              </w:rPr>
            </w:pPr>
            <w:r w:rsidRPr="0039593E">
              <w:rPr>
                <w:sz w:val="24"/>
                <w:szCs w:val="24"/>
                <w:lang w:eastAsia="uk-UA" w:bidi="uk-UA"/>
              </w:rPr>
              <w:t>Проведення бесід</w:t>
            </w:r>
            <w:r>
              <w:rPr>
                <w:sz w:val="24"/>
                <w:szCs w:val="24"/>
                <w:lang w:eastAsia="uk-UA" w:bidi="uk-UA"/>
              </w:rPr>
              <w:t xml:space="preserve"> спрямованих </w:t>
            </w:r>
            <w:r w:rsidRPr="0039593E">
              <w:rPr>
                <w:sz w:val="24"/>
                <w:szCs w:val="24"/>
                <w:lang w:eastAsia="uk-UA" w:bidi="uk-UA"/>
              </w:rPr>
              <w:t>на</w:t>
            </w:r>
            <w:r>
              <w:rPr>
                <w:sz w:val="24"/>
                <w:szCs w:val="24"/>
                <w:lang w:eastAsia="uk-UA" w:bidi="uk-UA"/>
              </w:rPr>
              <w:t xml:space="preserve"> взаємодію </w:t>
            </w:r>
            <w:r w:rsidRPr="0039593E">
              <w:rPr>
                <w:sz w:val="24"/>
                <w:szCs w:val="24"/>
                <w:lang w:eastAsia="uk-UA" w:bidi="uk-UA"/>
              </w:rPr>
              <w:t>зоточуючими</w:t>
            </w:r>
          </w:p>
        </w:tc>
        <w:tc>
          <w:tcPr>
            <w:tcW w:w="4111" w:type="dxa"/>
          </w:tcPr>
          <w:p w:rsidR="0039593E" w:rsidRPr="0039593E" w:rsidRDefault="0039593E" w:rsidP="0039593E">
            <w:pPr>
              <w:pStyle w:val="a6"/>
              <w:rPr>
                <w:sz w:val="24"/>
                <w:szCs w:val="24"/>
                <w:lang w:eastAsia="uk-UA" w:bidi="uk-UA"/>
              </w:rPr>
            </w:pPr>
            <w:r w:rsidRPr="0039593E">
              <w:rPr>
                <w:sz w:val="24"/>
                <w:szCs w:val="24"/>
                <w:lang w:eastAsia="uk-UA" w:bidi="uk-UA"/>
              </w:rPr>
              <w:t>Розробка виховноїпрограми:проведення бесід з</w:t>
            </w:r>
            <w:r>
              <w:rPr>
                <w:sz w:val="24"/>
                <w:szCs w:val="24"/>
                <w:lang w:eastAsia="uk-UA" w:bidi="uk-UA"/>
              </w:rPr>
              <w:t xml:space="preserve"> батьками </w:t>
            </w:r>
            <w:r w:rsidRPr="0039593E">
              <w:rPr>
                <w:sz w:val="24"/>
                <w:szCs w:val="24"/>
                <w:lang w:eastAsia="uk-UA" w:bidi="uk-UA"/>
              </w:rPr>
              <w:t>щодовиховання дитини,зокрема:альтернативнихспособівспілкування,правил поведінки,</w:t>
            </w:r>
            <w:r>
              <w:rPr>
                <w:sz w:val="24"/>
                <w:szCs w:val="24"/>
                <w:lang w:eastAsia="uk-UA" w:bidi="uk-UA"/>
              </w:rPr>
              <w:t xml:space="preserve"> вмінь, </w:t>
            </w:r>
            <w:r w:rsidRPr="0039593E">
              <w:rPr>
                <w:sz w:val="24"/>
                <w:szCs w:val="24"/>
                <w:lang w:eastAsia="uk-UA" w:bidi="uk-UA"/>
              </w:rPr>
              <w:t>навичок,</w:t>
            </w:r>
            <w:r>
              <w:rPr>
                <w:sz w:val="24"/>
                <w:szCs w:val="24"/>
                <w:lang w:eastAsia="uk-UA" w:bidi="uk-UA"/>
              </w:rPr>
              <w:t xml:space="preserve"> самообслуговуван</w:t>
            </w:r>
            <w:r w:rsidRPr="0039593E">
              <w:rPr>
                <w:sz w:val="24"/>
                <w:szCs w:val="24"/>
                <w:lang w:eastAsia="uk-UA" w:bidi="uk-UA"/>
              </w:rPr>
              <w:t>ня дитини;забезпечитибатьків</w:t>
            </w:r>
            <w:r>
              <w:rPr>
                <w:sz w:val="24"/>
                <w:szCs w:val="24"/>
                <w:lang w:eastAsia="uk-UA" w:bidi="uk-UA"/>
              </w:rPr>
              <w:t xml:space="preserve"> літературою </w:t>
            </w:r>
            <w:r w:rsidRPr="0039593E">
              <w:rPr>
                <w:sz w:val="24"/>
                <w:szCs w:val="24"/>
                <w:lang w:eastAsia="uk-UA" w:bidi="uk-UA"/>
              </w:rPr>
              <w:t>повихованнюдитини;планування разом збатьками</w:t>
            </w:r>
            <w:r>
              <w:rPr>
                <w:sz w:val="24"/>
                <w:szCs w:val="24"/>
                <w:lang w:eastAsia="uk-UA" w:bidi="uk-UA"/>
              </w:rPr>
              <w:t xml:space="preserve"> навчання дитини</w:t>
            </w:r>
          </w:p>
        </w:tc>
      </w:tr>
      <w:tr w:rsidR="0039593E" w:rsidRPr="0039593E" w:rsidTr="00672DC8">
        <w:trPr>
          <w:trHeight w:hRule="exact" w:val="2971"/>
        </w:trPr>
        <w:tc>
          <w:tcPr>
            <w:tcW w:w="1815" w:type="dxa"/>
            <w:gridSpan w:val="2"/>
            <w:textDirection w:val="btLr"/>
            <w:vAlign w:val="center"/>
          </w:tcPr>
          <w:p w:rsidR="0039593E" w:rsidRDefault="0039593E" w:rsidP="00672DC8">
            <w:pPr>
              <w:pStyle w:val="a6"/>
              <w:jc w:val="center"/>
              <w:rPr>
                <w:rFonts w:eastAsia="Courier New"/>
                <w:sz w:val="24"/>
                <w:szCs w:val="24"/>
                <w:lang w:eastAsia="uk-UA" w:bidi="uk-UA"/>
              </w:rPr>
            </w:pPr>
            <w:r w:rsidRPr="0039593E">
              <w:rPr>
                <w:rFonts w:eastAsia="Courier New"/>
                <w:sz w:val="24"/>
                <w:szCs w:val="24"/>
                <w:lang w:eastAsia="uk-UA" w:bidi="uk-UA"/>
              </w:rPr>
              <w:t>Інформаційно-консультаційнапідтримка</w:t>
            </w:r>
          </w:p>
        </w:tc>
        <w:tc>
          <w:tcPr>
            <w:tcW w:w="3680" w:type="dxa"/>
          </w:tcPr>
          <w:p w:rsidR="00672DC8" w:rsidRPr="00672DC8" w:rsidRDefault="00672DC8" w:rsidP="00672DC8">
            <w:pPr>
              <w:pStyle w:val="a6"/>
              <w:numPr>
                <w:ilvl w:val="0"/>
                <w:numId w:val="15"/>
              </w:numPr>
              <w:tabs>
                <w:tab w:val="left" w:pos="312"/>
              </w:tabs>
              <w:ind w:left="0" w:firstLine="0"/>
              <w:rPr>
                <w:sz w:val="24"/>
                <w:szCs w:val="24"/>
                <w:lang w:eastAsia="uk-UA" w:bidi="uk-UA"/>
              </w:rPr>
            </w:pPr>
            <w:r w:rsidRPr="00672DC8">
              <w:rPr>
                <w:sz w:val="24"/>
                <w:szCs w:val="24"/>
                <w:lang w:eastAsia="uk-UA" w:bidi="uk-UA"/>
              </w:rPr>
              <w:t>Інформування батьків про нові зміни законодавства щодо дітей з інвалідністю</w:t>
            </w:r>
          </w:p>
          <w:p w:rsidR="0039593E" w:rsidRPr="0039593E" w:rsidRDefault="00672DC8" w:rsidP="00672DC8">
            <w:pPr>
              <w:pStyle w:val="a6"/>
              <w:numPr>
                <w:ilvl w:val="0"/>
                <w:numId w:val="15"/>
              </w:numPr>
              <w:tabs>
                <w:tab w:val="left" w:pos="312"/>
              </w:tabs>
              <w:ind w:left="0" w:firstLine="0"/>
              <w:rPr>
                <w:sz w:val="24"/>
                <w:szCs w:val="24"/>
                <w:lang w:eastAsia="uk-UA" w:bidi="uk-UA"/>
              </w:rPr>
            </w:pPr>
            <w:r w:rsidRPr="00672DC8">
              <w:rPr>
                <w:sz w:val="24"/>
                <w:szCs w:val="24"/>
                <w:lang w:eastAsia="uk-UA" w:bidi="uk-UA"/>
              </w:rPr>
              <w:t>Інформування щодо розроблених програм спрямованих на підтримку дітей з особливимипотребами</w:t>
            </w:r>
          </w:p>
        </w:tc>
        <w:tc>
          <w:tcPr>
            <w:tcW w:w="4111" w:type="dxa"/>
          </w:tcPr>
          <w:p w:rsidR="00672DC8" w:rsidRPr="00672DC8" w:rsidRDefault="00672DC8" w:rsidP="00672DC8">
            <w:pPr>
              <w:pStyle w:val="a6"/>
              <w:rPr>
                <w:sz w:val="24"/>
                <w:szCs w:val="24"/>
                <w:lang w:eastAsia="uk-UA" w:bidi="uk-UA"/>
              </w:rPr>
            </w:pPr>
            <w:r w:rsidRPr="00672DC8">
              <w:rPr>
                <w:sz w:val="24"/>
                <w:szCs w:val="24"/>
                <w:lang w:eastAsia="uk-UA" w:bidi="uk-UA"/>
              </w:rPr>
              <w:t>Забезпеченнянеобхідною</w:t>
            </w:r>
            <w:r>
              <w:rPr>
                <w:sz w:val="24"/>
                <w:szCs w:val="24"/>
                <w:lang w:eastAsia="uk-UA" w:bidi="uk-UA"/>
              </w:rPr>
              <w:t xml:space="preserve"> інформацією</w:t>
            </w:r>
            <w:r w:rsidRPr="00672DC8">
              <w:rPr>
                <w:sz w:val="24"/>
                <w:szCs w:val="24"/>
                <w:lang w:eastAsia="uk-UA" w:bidi="uk-UA"/>
              </w:rPr>
              <w:t xml:space="preserve"> ізсоціальних,юридичних,економічнихпитань</w:t>
            </w:r>
          </w:p>
          <w:p w:rsidR="0039593E" w:rsidRPr="0039593E" w:rsidRDefault="0039593E" w:rsidP="00672DC8">
            <w:pPr>
              <w:pStyle w:val="a6"/>
              <w:rPr>
                <w:sz w:val="24"/>
                <w:szCs w:val="24"/>
                <w:lang w:eastAsia="uk-UA" w:bidi="uk-UA"/>
              </w:rPr>
            </w:pPr>
          </w:p>
        </w:tc>
      </w:tr>
    </w:tbl>
    <w:p w:rsidR="00D34296" w:rsidRDefault="00D34296">
      <w:r>
        <w:br w:type="page"/>
      </w:r>
    </w:p>
    <w:p w:rsidR="00D34296" w:rsidRDefault="00D34296" w:rsidP="00D34296">
      <w:pPr>
        <w:jc w:val="right"/>
      </w:pPr>
      <w:r>
        <w:lastRenderedPageBreak/>
        <w:t>Продовження табл. 2.1</w:t>
      </w:r>
    </w:p>
    <w:tbl>
      <w:tblPr>
        <w:tblStyle w:val="ab"/>
        <w:tblW w:w="9606" w:type="dxa"/>
        <w:tblLayout w:type="fixed"/>
        <w:tblLook w:val="04A0"/>
      </w:tblPr>
      <w:tblGrid>
        <w:gridCol w:w="1815"/>
        <w:gridCol w:w="3680"/>
        <w:gridCol w:w="4111"/>
      </w:tblGrid>
      <w:tr w:rsidR="00D34296" w:rsidRPr="0039593E" w:rsidTr="00AC040B">
        <w:trPr>
          <w:trHeight w:hRule="exact" w:val="1152"/>
        </w:trPr>
        <w:tc>
          <w:tcPr>
            <w:tcW w:w="1815" w:type="dxa"/>
            <w:tcBorders>
              <w:tl2br w:val="single" w:sz="4" w:space="0" w:color="auto"/>
            </w:tcBorders>
          </w:tcPr>
          <w:p w:rsidR="00D34296" w:rsidRDefault="00D34296" w:rsidP="00AC040B">
            <w:pPr>
              <w:pStyle w:val="a6"/>
              <w:rPr>
                <w:sz w:val="24"/>
                <w:szCs w:val="24"/>
                <w:lang w:eastAsia="uk-UA" w:bidi="uk-UA"/>
              </w:rPr>
            </w:pPr>
            <w:r w:rsidRPr="0039593E">
              <w:rPr>
                <w:sz w:val="24"/>
                <w:szCs w:val="24"/>
                <w:lang w:eastAsia="uk-UA" w:bidi="uk-UA"/>
              </w:rPr>
              <w:t>Блоки</w:t>
            </w:r>
          </w:p>
          <w:p w:rsidR="00D34296" w:rsidRPr="0039593E" w:rsidRDefault="00D34296" w:rsidP="00AC040B">
            <w:pPr>
              <w:pStyle w:val="a6"/>
              <w:jc w:val="center"/>
              <w:rPr>
                <w:sz w:val="24"/>
                <w:szCs w:val="24"/>
                <w:lang w:eastAsia="uk-UA" w:bidi="uk-UA"/>
              </w:rPr>
            </w:pPr>
          </w:p>
          <w:p w:rsidR="00D34296" w:rsidRPr="0039593E" w:rsidRDefault="00D34296" w:rsidP="00AC040B">
            <w:pPr>
              <w:pStyle w:val="a6"/>
              <w:rPr>
                <w:sz w:val="24"/>
                <w:szCs w:val="24"/>
                <w:lang w:eastAsia="uk-UA" w:bidi="uk-UA"/>
              </w:rPr>
            </w:pPr>
            <w:r w:rsidRPr="0039593E">
              <w:rPr>
                <w:sz w:val="24"/>
                <w:szCs w:val="24"/>
                <w:lang w:eastAsia="uk-UA" w:bidi="uk-UA"/>
              </w:rPr>
              <w:t>Сфери допомоги</w:t>
            </w:r>
          </w:p>
        </w:tc>
        <w:tc>
          <w:tcPr>
            <w:tcW w:w="3680" w:type="dxa"/>
            <w:vAlign w:val="center"/>
          </w:tcPr>
          <w:p w:rsidR="00D34296" w:rsidRPr="0039593E" w:rsidRDefault="00D34296" w:rsidP="00AC040B">
            <w:pPr>
              <w:pStyle w:val="a6"/>
              <w:jc w:val="center"/>
              <w:rPr>
                <w:sz w:val="24"/>
                <w:szCs w:val="24"/>
                <w:lang w:eastAsia="uk-UA" w:bidi="uk-UA"/>
              </w:rPr>
            </w:pPr>
            <w:r>
              <w:rPr>
                <w:sz w:val="24"/>
                <w:szCs w:val="24"/>
                <w:lang w:eastAsia="uk-UA" w:bidi="uk-UA"/>
              </w:rPr>
              <w:t>Блок І Соціально-</w:t>
            </w:r>
            <w:r w:rsidRPr="0039593E">
              <w:rPr>
                <w:sz w:val="24"/>
                <w:szCs w:val="24"/>
                <w:lang w:eastAsia="uk-UA" w:bidi="uk-UA"/>
              </w:rPr>
              <w:t>освітній простірв Таврійському НРЦ</w:t>
            </w:r>
          </w:p>
        </w:tc>
        <w:tc>
          <w:tcPr>
            <w:tcW w:w="4111" w:type="dxa"/>
            <w:vAlign w:val="center"/>
          </w:tcPr>
          <w:p w:rsidR="00D34296" w:rsidRPr="0039593E" w:rsidRDefault="00D34296" w:rsidP="00AC040B">
            <w:pPr>
              <w:pStyle w:val="a6"/>
              <w:jc w:val="center"/>
              <w:rPr>
                <w:sz w:val="24"/>
                <w:szCs w:val="24"/>
                <w:lang w:eastAsia="uk-UA" w:bidi="uk-UA"/>
              </w:rPr>
            </w:pPr>
            <w:r w:rsidRPr="0039593E">
              <w:rPr>
                <w:sz w:val="24"/>
                <w:szCs w:val="24"/>
                <w:lang w:eastAsia="uk-UA" w:bidi="uk-UA"/>
              </w:rPr>
              <w:t>Блок ІІ Домашній освітній простір</w:t>
            </w:r>
          </w:p>
        </w:tc>
      </w:tr>
      <w:tr w:rsidR="00672DC8" w:rsidRPr="0039593E" w:rsidTr="00672DC8">
        <w:trPr>
          <w:trHeight w:hRule="exact" w:val="3283"/>
        </w:trPr>
        <w:tc>
          <w:tcPr>
            <w:tcW w:w="1815" w:type="dxa"/>
            <w:textDirection w:val="btLr"/>
            <w:vAlign w:val="center"/>
          </w:tcPr>
          <w:p w:rsidR="00672DC8" w:rsidRPr="0039593E" w:rsidRDefault="00672DC8" w:rsidP="00672DC8">
            <w:pPr>
              <w:pStyle w:val="a6"/>
              <w:jc w:val="center"/>
              <w:rPr>
                <w:rFonts w:eastAsia="Courier New"/>
                <w:sz w:val="24"/>
                <w:szCs w:val="24"/>
                <w:lang w:eastAsia="uk-UA" w:bidi="uk-UA"/>
              </w:rPr>
            </w:pPr>
            <w:r w:rsidRPr="00672DC8">
              <w:rPr>
                <w:rFonts w:eastAsia="Courier New"/>
                <w:sz w:val="24"/>
                <w:szCs w:val="24"/>
                <w:lang w:eastAsia="uk-UA" w:bidi="uk-UA"/>
              </w:rPr>
              <w:t>Організаційна підтримка(організація життєдіяльності тадозвілля дитини)</w:t>
            </w:r>
          </w:p>
        </w:tc>
        <w:tc>
          <w:tcPr>
            <w:tcW w:w="3680" w:type="dxa"/>
          </w:tcPr>
          <w:p w:rsidR="00672DC8" w:rsidRPr="00672DC8" w:rsidRDefault="00672DC8" w:rsidP="00672DC8">
            <w:pPr>
              <w:pStyle w:val="a6"/>
              <w:numPr>
                <w:ilvl w:val="0"/>
                <w:numId w:val="15"/>
              </w:numPr>
              <w:tabs>
                <w:tab w:val="left" w:pos="312"/>
              </w:tabs>
              <w:ind w:left="0" w:firstLine="0"/>
              <w:rPr>
                <w:sz w:val="24"/>
                <w:szCs w:val="24"/>
                <w:lang w:eastAsia="uk-UA" w:bidi="uk-UA"/>
              </w:rPr>
            </w:pPr>
            <w:r w:rsidRPr="00672DC8">
              <w:rPr>
                <w:sz w:val="24"/>
                <w:szCs w:val="24"/>
                <w:lang w:eastAsia="uk-UA" w:bidi="uk-UA"/>
              </w:rPr>
              <w:t>Залучення сім’ї до культурних заходів, зокрема окремо дитину</w:t>
            </w:r>
          </w:p>
          <w:p w:rsidR="00672DC8" w:rsidRPr="00672DC8" w:rsidRDefault="00672DC8" w:rsidP="00672DC8">
            <w:pPr>
              <w:pStyle w:val="a6"/>
              <w:numPr>
                <w:ilvl w:val="0"/>
                <w:numId w:val="15"/>
              </w:numPr>
              <w:tabs>
                <w:tab w:val="left" w:pos="312"/>
              </w:tabs>
              <w:ind w:left="0" w:firstLine="0"/>
              <w:rPr>
                <w:sz w:val="24"/>
                <w:szCs w:val="24"/>
                <w:lang w:eastAsia="uk-UA" w:bidi="uk-UA"/>
              </w:rPr>
            </w:pPr>
            <w:r w:rsidRPr="00672DC8">
              <w:rPr>
                <w:sz w:val="24"/>
                <w:szCs w:val="24"/>
                <w:lang w:eastAsia="uk-UA" w:bidi="uk-UA"/>
              </w:rPr>
              <w:t xml:space="preserve">Залучення дитини до участі в конкурсах для дітей з інвалідністю, залучення до гуртків, екскурсійних </w:t>
            </w:r>
            <w:r>
              <w:rPr>
                <w:sz w:val="24"/>
                <w:szCs w:val="24"/>
                <w:lang w:eastAsia="uk-UA" w:bidi="uk-UA"/>
              </w:rPr>
              <w:t>програм</w:t>
            </w:r>
          </w:p>
          <w:p w:rsidR="00672DC8" w:rsidRPr="00672DC8" w:rsidRDefault="00672DC8" w:rsidP="00672DC8">
            <w:pPr>
              <w:pStyle w:val="a6"/>
              <w:numPr>
                <w:ilvl w:val="0"/>
                <w:numId w:val="15"/>
              </w:numPr>
              <w:tabs>
                <w:tab w:val="left" w:pos="312"/>
              </w:tabs>
              <w:ind w:left="0" w:firstLine="0"/>
              <w:rPr>
                <w:sz w:val="24"/>
                <w:szCs w:val="24"/>
                <w:lang w:eastAsia="uk-UA" w:bidi="uk-UA"/>
              </w:rPr>
            </w:pPr>
            <w:r w:rsidRPr="00672DC8">
              <w:rPr>
                <w:sz w:val="24"/>
                <w:szCs w:val="24"/>
                <w:lang w:eastAsia="uk-UA" w:bidi="uk-UA"/>
              </w:rPr>
              <w:t>Створення умов для творчої самореалізації дитини в різних формах проведеннядозвілля</w:t>
            </w:r>
          </w:p>
        </w:tc>
        <w:tc>
          <w:tcPr>
            <w:tcW w:w="4111" w:type="dxa"/>
          </w:tcPr>
          <w:p w:rsidR="00672DC8" w:rsidRPr="00672DC8" w:rsidRDefault="00672DC8" w:rsidP="00672DC8">
            <w:pPr>
              <w:pStyle w:val="a6"/>
              <w:numPr>
                <w:ilvl w:val="0"/>
                <w:numId w:val="16"/>
              </w:numPr>
              <w:tabs>
                <w:tab w:val="left" w:pos="217"/>
              </w:tabs>
              <w:ind w:left="0" w:firstLine="34"/>
              <w:rPr>
                <w:sz w:val="24"/>
                <w:szCs w:val="24"/>
                <w:lang w:eastAsia="uk-UA" w:bidi="uk-UA"/>
              </w:rPr>
            </w:pPr>
            <w:r w:rsidRPr="00672DC8">
              <w:rPr>
                <w:sz w:val="24"/>
                <w:szCs w:val="24"/>
                <w:lang w:eastAsia="uk-UA" w:bidi="uk-UA"/>
              </w:rPr>
              <w:t>Допомога батькам</w:t>
            </w:r>
            <w:r>
              <w:rPr>
                <w:sz w:val="24"/>
                <w:szCs w:val="24"/>
                <w:lang w:eastAsia="uk-UA" w:bidi="uk-UA"/>
              </w:rPr>
              <w:t xml:space="preserve"> у виявленні </w:t>
            </w:r>
            <w:r w:rsidRPr="00672DC8">
              <w:rPr>
                <w:sz w:val="24"/>
                <w:szCs w:val="24"/>
                <w:lang w:eastAsia="uk-UA" w:bidi="uk-UA"/>
              </w:rPr>
              <w:t>тарозвитк</w:t>
            </w:r>
            <w:r>
              <w:rPr>
                <w:sz w:val="24"/>
                <w:szCs w:val="24"/>
                <w:lang w:eastAsia="uk-UA" w:bidi="uk-UA"/>
              </w:rPr>
              <w:t xml:space="preserve">у </w:t>
            </w:r>
            <w:r w:rsidRPr="00672DC8">
              <w:rPr>
                <w:sz w:val="24"/>
                <w:szCs w:val="24"/>
                <w:lang w:eastAsia="uk-UA" w:bidi="uk-UA"/>
              </w:rPr>
              <w:t>творчихздібностей дитини</w:t>
            </w:r>
          </w:p>
          <w:p w:rsidR="00672DC8" w:rsidRPr="00672DC8" w:rsidRDefault="00672DC8" w:rsidP="00672DC8">
            <w:pPr>
              <w:pStyle w:val="a6"/>
              <w:numPr>
                <w:ilvl w:val="0"/>
                <w:numId w:val="16"/>
              </w:numPr>
              <w:tabs>
                <w:tab w:val="left" w:pos="217"/>
              </w:tabs>
              <w:ind w:left="0" w:firstLine="34"/>
              <w:rPr>
                <w:sz w:val="24"/>
                <w:szCs w:val="24"/>
                <w:lang w:eastAsia="uk-UA" w:bidi="uk-UA"/>
              </w:rPr>
            </w:pPr>
            <w:r>
              <w:rPr>
                <w:sz w:val="24"/>
                <w:szCs w:val="24"/>
                <w:lang w:eastAsia="uk-UA" w:bidi="uk-UA"/>
              </w:rPr>
              <w:t xml:space="preserve">Сприяння </w:t>
            </w:r>
            <w:r w:rsidRPr="00672DC8">
              <w:rPr>
                <w:sz w:val="24"/>
                <w:szCs w:val="24"/>
                <w:lang w:eastAsia="uk-UA" w:bidi="uk-UA"/>
              </w:rPr>
              <w:t>узалученні дітей до</w:t>
            </w:r>
            <w:r>
              <w:rPr>
                <w:sz w:val="24"/>
                <w:szCs w:val="24"/>
                <w:lang w:eastAsia="uk-UA" w:bidi="uk-UA"/>
              </w:rPr>
              <w:t xml:space="preserve"> занять</w:t>
            </w:r>
            <w:r w:rsidRPr="00672DC8">
              <w:rPr>
                <w:sz w:val="24"/>
                <w:szCs w:val="24"/>
                <w:lang w:eastAsia="uk-UA" w:bidi="uk-UA"/>
              </w:rPr>
              <w:t xml:space="preserve"> творчогохарактеру</w:t>
            </w:r>
          </w:p>
          <w:p w:rsidR="00672DC8" w:rsidRPr="00672DC8" w:rsidRDefault="00672DC8" w:rsidP="00672DC8">
            <w:pPr>
              <w:pStyle w:val="a6"/>
              <w:numPr>
                <w:ilvl w:val="0"/>
                <w:numId w:val="16"/>
              </w:numPr>
              <w:tabs>
                <w:tab w:val="left" w:pos="217"/>
              </w:tabs>
              <w:ind w:left="0" w:firstLine="34"/>
              <w:rPr>
                <w:sz w:val="24"/>
                <w:szCs w:val="24"/>
                <w:lang w:eastAsia="uk-UA" w:bidi="uk-UA"/>
              </w:rPr>
            </w:pPr>
            <w:r>
              <w:rPr>
                <w:sz w:val="24"/>
                <w:szCs w:val="24"/>
                <w:lang w:eastAsia="uk-UA" w:bidi="uk-UA"/>
              </w:rPr>
              <w:t xml:space="preserve">Сприяння </w:t>
            </w:r>
            <w:r w:rsidRPr="00672DC8">
              <w:rPr>
                <w:sz w:val="24"/>
                <w:szCs w:val="24"/>
                <w:lang w:eastAsia="uk-UA" w:bidi="uk-UA"/>
              </w:rPr>
              <w:t>у</w:t>
            </w:r>
            <w:r>
              <w:rPr>
                <w:sz w:val="24"/>
                <w:szCs w:val="24"/>
                <w:lang w:eastAsia="uk-UA" w:bidi="uk-UA"/>
              </w:rPr>
              <w:t xml:space="preserve"> залученні </w:t>
            </w:r>
            <w:r w:rsidRPr="00672DC8">
              <w:rPr>
                <w:sz w:val="24"/>
                <w:szCs w:val="24"/>
                <w:lang w:eastAsia="uk-UA" w:bidi="uk-UA"/>
              </w:rPr>
              <w:t>дитини</w:t>
            </w:r>
            <w:r>
              <w:rPr>
                <w:sz w:val="24"/>
                <w:szCs w:val="24"/>
                <w:lang w:eastAsia="uk-UA" w:bidi="uk-UA"/>
              </w:rPr>
              <w:t xml:space="preserve"> до </w:t>
            </w:r>
            <w:r w:rsidRPr="00672DC8">
              <w:rPr>
                <w:sz w:val="24"/>
                <w:szCs w:val="24"/>
                <w:lang w:eastAsia="uk-UA" w:bidi="uk-UA"/>
              </w:rPr>
              <w:t>програм</w:t>
            </w:r>
            <w:r>
              <w:rPr>
                <w:sz w:val="24"/>
                <w:szCs w:val="24"/>
                <w:lang w:eastAsia="uk-UA" w:bidi="uk-UA"/>
              </w:rPr>
              <w:t xml:space="preserve"> спрямованих</w:t>
            </w:r>
            <w:r w:rsidRPr="00672DC8">
              <w:rPr>
                <w:sz w:val="24"/>
                <w:szCs w:val="24"/>
                <w:lang w:eastAsia="uk-UA" w:bidi="uk-UA"/>
              </w:rPr>
              <w:t xml:space="preserve"> напідтримку  стануздоров’я</w:t>
            </w:r>
          </w:p>
        </w:tc>
      </w:tr>
    </w:tbl>
    <w:p w:rsidR="00AB4FB3" w:rsidRDefault="00AB4FB3" w:rsidP="00AB4FB3">
      <w:pPr>
        <w:spacing w:line="360" w:lineRule="auto"/>
        <w:ind w:firstLine="709"/>
        <w:jc w:val="both"/>
      </w:pPr>
    </w:p>
    <w:p w:rsidR="004A5452" w:rsidRDefault="004A5452" w:rsidP="004A5452">
      <w:pPr>
        <w:spacing w:line="360" w:lineRule="auto"/>
        <w:ind w:firstLine="709"/>
        <w:jc w:val="both"/>
      </w:pPr>
      <w:r>
        <w:t>Дитина з раннього віку повинна отримувати від батьків достатню кількість специфічної інформації у вигляді міміки, жестів, рухів, інтонації голосу, пози зовнішності та інше. Коли ця інформація позитивна, дитина відчуватиме аналогічний емоційно-психологічний стан – це її реакція на посмішку матері, на її ласкавий голос. У разі систематичного недостатнього емоційного впливу, відсутності батьківської любові дитина, особливо та, яка має вади розвитку, виростає неспокійною, роздратованою, з нестійкою поведінкою, важко пристосовуються до нових умов. Дефекти емоційного розвитку дитини призводять до перекрученого сприймання світу, відірваності від людей, розуміння безглуздості існування.</w:t>
      </w:r>
    </w:p>
    <w:p w:rsidR="004A5452" w:rsidRDefault="004A5452" w:rsidP="004A5452">
      <w:pPr>
        <w:spacing w:line="360" w:lineRule="auto"/>
        <w:ind w:firstLine="709"/>
        <w:jc w:val="both"/>
      </w:pPr>
      <w:r>
        <w:t>Як показує практичний досвід соціального педагога Таврійського НРЦ, психологічний клімат в таких сім’ях може бути сприятливим і несприятливим, інколи навіть суперечливим.</w:t>
      </w:r>
    </w:p>
    <w:p w:rsidR="004A5452" w:rsidRDefault="004A5452" w:rsidP="004A5452">
      <w:pPr>
        <w:spacing w:line="360" w:lineRule="auto"/>
        <w:ind w:firstLine="709"/>
        <w:jc w:val="both"/>
      </w:pPr>
      <w:r>
        <w:t xml:space="preserve">Сприятливий мікроклімат, відповідно, об’єднує сім’ю, яка спільно протистоїть різним складним життєвим ситуаціям. Але у нашому дослідженні є сім’ї, у яких переважає несприятливий психологічний клімат, що проявляється через знервованість у взаємостосунках, роздратованість у внутрішньо-сімейному спілкуванні, у таких сім’ях ми спостерігаємо часту конфліктність, спілкування батьків відбувається лише про власні </w:t>
      </w:r>
      <w:r>
        <w:lastRenderedPageBreak/>
        <w:t>переживання. За таких умов у дитини з роками будуть формуватися негативні якості особистості: знижуватиметься потреба у спілкуванні з батьками, розвиватиметься агресивність, замкненість.</w:t>
      </w:r>
    </w:p>
    <w:p w:rsidR="004A5452" w:rsidRDefault="004A5452" w:rsidP="004A5452">
      <w:pPr>
        <w:spacing w:line="360" w:lineRule="auto"/>
        <w:ind w:firstLine="709"/>
        <w:jc w:val="both"/>
      </w:pPr>
      <w:r>
        <w:t>Тому при вихованні дитини з вадами розвитку особливої психологічної підтримки потребують батьки, зокрема у володінні спеціальним знаннями і навичками з догляду та виховання, оволодіння новими методами навчання. Такі батьки потребують індивідуальних психологічних консультацій, адже, виховуючи дитину з інвалідністю, вони зіштовхуються з ще більшими ускладненнями на відмінну від батьків, які виховують здорових дітей. Задля підтримки та взаєморозуміння між подружжям така сім’я потребує допомоги спеціаліста.</w:t>
      </w:r>
    </w:p>
    <w:p w:rsidR="00511F06" w:rsidRPr="00511F06" w:rsidRDefault="00511F06" w:rsidP="00511F06">
      <w:pPr>
        <w:spacing w:line="360" w:lineRule="auto"/>
        <w:ind w:firstLine="709"/>
        <w:jc w:val="both"/>
      </w:pPr>
      <w:r w:rsidRPr="00511F06">
        <w:t xml:space="preserve">Психологічну підтримку </w:t>
      </w:r>
      <w:r w:rsidR="00897570">
        <w:t xml:space="preserve">учнів та їх сімей в Таврійському НРЦ проводять </w:t>
      </w:r>
      <w:r w:rsidRPr="00511F06">
        <w:t>як групову, так і індивідуальну.</w:t>
      </w:r>
    </w:p>
    <w:p w:rsidR="00511F06" w:rsidRPr="00511F06" w:rsidRDefault="00511F06" w:rsidP="00511F06">
      <w:pPr>
        <w:spacing w:line="360" w:lineRule="auto"/>
        <w:ind w:firstLine="709"/>
        <w:jc w:val="both"/>
      </w:pPr>
      <w:r w:rsidRPr="00511F06">
        <w:t xml:space="preserve">Індивідуальна робота </w:t>
      </w:r>
      <w:r w:rsidR="00897570">
        <w:t>реалізується</w:t>
      </w:r>
      <w:r w:rsidRPr="00511F06">
        <w:t xml:space="preserve"> шляхом надання психологічнихконсультацій. Соціально-освітній простір спрямований на роботу психолога зобома батьками, домашній освітній простір спрямований на залученняздебільшого матерів до психоло</w:t>
      </w:r>
      <w:r w:rsidR="00897570">
        <w:t xml:space="preserve">гічних консультацій, оскільки </w:t>
      </w:r>
      <w:r w:rsidRPr="00511F06">
        <w:t xml:space="preserve">матері більшою мірою, на відмінну від батьків-чоловіків, займаються початковим навчанням дитини. </w:t>
      </w:r>
      <w:r w:rsidR="00897570">
        <w:t>П</w:t>
      </w:r>
      <w:r w:rsidRPr="00511F06">
        <w:t xml:space="preserve">ростір </w:t>
      </w:r>
      <w:r w:rsidR="00897570">
        <w:t xml:space="preserve">НРЦ </w:t>
      </w:r>
      <w:r w:rsidRPr="00511F06">
        <w:t>спрямований на включення саме дитини до психологічнихконсультацій.</w:t>
      </w:r>
    </w:p>
    <w:p w:rsidR="00511F06" w:rsidRPr="00511F06" w:rsidRDefault="00511F06" w:rsidP="00511F06">
      <w:pPr>
        <w:spacing w:line="360" w:lineRule="auto"/>
        <w:ind w:firstLine="709"/>
        <w:jc w:val="both"/>
      </w:pPr>
      <w:r w:rsidRPr="00511F06">
        <w:t>Групова робота спрямована на соціально-освітній простір, оскількисаме тут сім’я починає взаємодіяти з різними інституціями та взаємодіяти збатьками, які виховують таких же дітей. На цьому етапі батьки включенні в групи</w:t>
      </w:r>
      <w:r w:rsidR="00897570">
        <w:t>взаємопідтримки, прослуховують</w:t>
      </w:r>
      <w:r w:rsidRPr="00511F06">
        <w:t xml:space="preserve"> лекції для батьків щодоособливостей виховання та розвитку дитини з вадами розвитку, особливостейспілкування та взаєморозуміння з дітьми. Також сюди </w:t>
      </w:r>
      <w:r w:rsidR="00897570">
        <w:t xml:space="preserve">включають </w:t>
      </w:r>
      <w:r w:rsidRPr="00511F06">
        <w:t xml:space="preserve">тренінгита майстер-класи для батьків, які мають різний характер, але </w:t>
      </w:r>
      <w:r w:rsidR="00D34296">
        <w:t>слугують</w:t>
      </w:r>
      <w:r w:rsidRPr="00511F06">
        <w:t xml:space="preserve"> досвідом для батьків в отриманні нових знань. Групова робота наетапі д</w:t>
      </w:r>
      <w:r w:rsidR="00D34296">
        <w:t xml:space="preserve">омашнього освітнього простору слугує </w:t>
      </w:r>
      <w:r w:rsidRPr="00511F06">
        <w:t xml:space="preserve">об’єднувальною ланкоюдля сім’ї, адже тут доречним </w:t>
      </w:r>
      <w:r w:rsidR="00D34296">
        <w:t xml:space="preserve">є </w:t>
      </w:r>
      <w:r w:rsidRPr="00511F06">
        <w:t>психологічне консультування з усієюсім’єю.</w:t>
      </w:r>
    </w:p>
    <w:p w:rsidR="00D34296" w:rsidRDefault="00D34296" w:rsidP="00511F06">
      <w:pPr>
        <w:spacing w:line="360" w:lineRule="auto"/>
        <w:ind w:firstLine="709"/>
        <w:jc w:val="both"/>
      </w:pPr>
      <w:r>
        <w:lastRenderedPageBreak/>
        <w:t>У</w:t>
      </w:r>
      <w:r w:rsidR="00511F06" w:rsidRPr="00511F06">
        <w:t xml:space="preserve">спішність розвитку дитини залежить відсоціально-психологічних чинників особистісного росту батьків, формування іускладнення батьківської любові, психологічного клімату в сім’ї та соціальногооточення. </w:t>
      </w:r>
    </w:p>
    <w:p w:rsidR="00511F06" w:rsidRPr="00511F06" w:rsidRDefault="00511F06" w:rsidP="00511F06">
      <w:pPr>
        <w:spacing w:line="360" w:lineRule="auto"/>
        <w:ind w:firstLine="709"/>
        <w:jc w:val="both"/>
      </w:pPr>
      <w:r w:rsidRPr="00511F06">
        <w:t xml:space="preserve">У структурі соціальної підтримки дітей з інвалідністю першимвиділяється соціальний компонент. Тому цілком природним є задоволенняособливих потреб дитини через надання соціальних послуг. Соціальні послугиявляють собою систему соціальних дій, які спрямовані на задоволення потребдитини. У нашому випадку соціальна підтримка спрямована на роль фахівця ізсоціальної роботи, </w:t>
      </w:r>
      <w:r w:rsidR="00D34296">
        <w:t>як об’єднувальної ланки між сім</w:t>
      </w:r>
      <w:r w:rsidR="00D34296" w:rsidRPr="00511F06">
        <w:t>’єю</w:t>
      </w:r>
      <w:r w:rsidRPr="00511F06">
        <w:t xml:space="preserve"> та різного роду</w:t>
      </w:r>
      <w:r w:rsidR="00D34296">
        <w:t xml:space="preserve"> суб</w:t>
      </w:r>
      <w:r w:rsidR="00D34296" w:rsidRPr="00511F06">
        <w:t>’єктами</w:t>
      </w:r>
      <w:r w:rsidRPr="00511F06">
        <w:t>.</w:t>
      </w:r>
    </w:p>
    <w:p w:rsidR="00511F06" w:rsidRPr="00511F06" w:rsidRDefault="00511F06" w:rsidP="00511F06">
      <w:pPr>
        <w:spacing w:line="360" w:lineRule="auto"/>
        <w:ind w:firstLine="709"/>
        <w:jc w:val="both"/>
      </w:pPr>
      <w:r w:rsidRPr="00511F06">
        <w:t>Однією із умов забезпечення розвитку дитини є правильне сімейневиховання.</w:t>
      </w:r>
    </w:p>
    <w:p w:rsidR="00511F06" w:rsidRPr="00511F06" w:rsidRDefault="00511F06" w:rsidP="00511F06">
      <w:pPr>
        <w:spacing w:line="360" w:lineRule="auto"/>
        <w:ind w:firstLine="709"/>
        <w:jc w:val="both"/>
      </w:pPr>
      <w:r w:rsidRPr="00511F06">
        <w:t xml:space="preserve">Таким чином, соціальна підтримка </w:t>
      </w:r>
      <w:r w:rsidR="00D34296">
        <w:t xml:space="preserve">учнів в Таврійському НРЦ є </w:t>
      </w:r>
      <w:r w:rsidRPr="00511F06">
        <w:t>глибоко наповненою,структурованою та дієвою і тут головна роль в</w:t>
      </w:r>
      <w:r w:rsidR="00527F4C">
        <w:t xml:space="preserve">ідводиться фахівцю – </w:t>
      </w:r>
      <w:r w:rsidR="00D34296">
        <w:t>соціальному педагогу</w:t>
      </w:r>
      <w:r w:rsidRPr="00511F06">
        <w:t xml:space="preserve">. </w:t>
      </w:r>
      <w:r w:rsidR="00D34296">
        <w:t xml:space="preserve">Даний фахівець </w:t>
      </w:r>
      <w:r w:rsidRPr="00511F06">
        <w:t>здійснює оцінку потреб дитини та її сім’ї, проводить</w:t>
      </w:r>
      <w:r w:rsidR="00D34296">
        <w:t xml:space="preserve"> соціально-педагогічні бесіди спрямовані на позитивну взаємодію</w:t>
      </w:r>
      <w:r w:rsidRPr="00511F06">
        <w:t xml:space="preserve"> зоточуючими. Всі ці дії охоплюють соціально-освітній простір</w:t>
      </w:r>
      <w:r w:rsidR="00D34296">
        <w:t xml:space="preserve"> НРЦ</w:t>
      </w:r>
      <w:r w:rsidRPr="00511F06">
        <w:t>.</w:t>
      </w:r>
    </w:p>
    <w:p w:rsidR="00D34296" w:rsidRDefault="00D34296" w:rsidP="00511F06">
      <w:pPr>
        <w:spacing w:line="360" w:lineRule="auto"/>
        <w:ind w:firstLine="709"/>
        <w:jc w:val="both"/>
      </w:pPr>
      <w:r>
        <w:t xml:space="preserve">Домашній </w:t>
      </w:r>
      <w:r w:rsidR="002D02DF">
        <w:t>освітній</w:t>
      </w:r>
      <w:r>
        <w:t xml:space="preserve"> простір, включаючи соціальну </w:t>
      </w:r>
      <w:r w:rsidR="00511F06" w:rsidRPr="00511F06">
        <w:t xml:space="preserve">підтримку,направлений на виховний потенціал батьків. Тут доречним </w:t>
      </w:r>
      <w:r>
        <w:t xml:space="preserve">являється </w:t>
      </w:r>
      <w:r w:rsidR="00511F06" w:rsidRPr="00511F06">
        <w:t>наукова література щодо методів виховання дитини, проведення соціально-</w:t>
      </w:r>
      <w:r>
        <w:t xml:space="preserve">педагогічних бесід з батьками щодо виховання дитини, </w:t>
      </w:r>
      <w:r w:rsidR="00511F06" w:rsidRPr="00511F06">
        <w:t xml:space="preserve">зокрема:альтернативних способів спілкування, правил поведінки, вмінь, навичок,самообслуговування. </w:t>
      </w:r>
    </w:p>
    <w:p w:rsidR="00511F06" w:rsidRPr="00511F06" w:rsidRDefault="00511F06" w:rsidP="00511F06">
      <w:pPr>
        <w:spacing w:line="360" w:lineRule="auto"/>
        <w:ind w:firstLine="709"/>
        <w:jc w:val="both"/>
      </w:pPr>
      <w:r w:rsidRPr="00511F06">
        <w:t>Інформаційно-консультаційна підтримка сім’ї.</w:t>
      </w:r>
    </w:p>
    <w:p w:rsidR="00511F06" w:rsidRPr="00511F06" w:rsidRDefault="00511F06" w:rsidP="00511F06">
      <w:pPr>
        <w:spacing w:line="360" w:lineRule="auto"/>
        <w:ind w:firstLine="709"/>
        <w:jc w:val="both"/>
      </w:pPr>
      <w:r w:rsidRPr="00511F06">
        <w:t>Не менш важливим у соціально-психологічному супроводі сім’ї виступаєінформаційно-консультаційна допомога сім’ї, можна сказати, що саме на цьомурівні і складається вся робота фахівця із сім’єю.</w:t>
      </w:r>
    </w:p>
    <w:p w:rsidR="00511F06" w:rsidRPr="00511F06" w:rsidRDefault="00D34296" w:rsidP="00511F06">
      <w:pPr>
        <w:spacing w:line="360" w:lineRule="auto"/>
        <w:ind w:firstLine="709"/>
        <w:jc w:val="both"/>
      </w:pPr>
      <w:r>
        <w:t xml:space="preserve">У Таврійському НРЦ спостерігається </w:t>
      </w:r>
      <w:r w:rsidR="00511F06" w:rsidRPr="00511F06">
        <w:t xml:space="preserve">низький рівень обізнаностібатьків про загальні можливості розвитку їхньої дитини, частіше батькиволодіють </w:t>
      </w:r>
      <w:r w:rsidR="00511F06" w:rsidRPr="00511F06">
        <w:lastRenderedPageBreak/>
        <w:t xml:space="preserve">лише загальною інформацією і здебільшого багато цієї інформації єзастарілою та, як виявилося, неправдивою. В таких випадках </w:t>
      </w:r>
      <w:r>
        <w:t xml:space="preserve">соціальний педагог </w:t>
      </w:r>
      <w:r w:rsidR="00511F06" w:rsidRPr="00511F06">
        <w:t>підтримку може надавати через забезпечення сім’їнеобхідною інформацією. Це стосується різних напрямків, структурниходиниць, дозвіллєвих програм тощо.</w:t>
      </w:r>
    </w:p>
    <w:p w:rsidR="00511F06" w:rsidRPr="00511F06" w:rsidRDefault="00511F06" w:rsidP="00511F06">
      <w:pPr>
        <w:spacing w:line="360" w:lineRule="auto"/>
        <w:ind w:firstLine="709"/>
        <w:jc w:val="both"/>
      </w:pPr>
      <w:r w:rsidRPr="00511F06">
        <w:t>Розглядаючи проблематику інвалідності, ми багато говоримо просоціальну підтримку, психологічну тощо, але часто діти, які мають вадирозвитку, потребують зовсім не такої підтримки.</w:t>
      </w:r>
    </w:p>
    <w:p w:rsidR="00511F06" w:rsidRPr="00511F06" w:rsidRDefault="00601D47" w:rsidP="00511F06">
      <w:pPr>
        <w:spacing w:line="360" w:lineRule="auto"/>
        <w:ind w:firstLine="709"/>
        <w:jc w:val="both"/>
      </w:pPr>
      <w:r>
        <w:t>Б</w:t>
      </w:r>
      <w:r w:rsidR="00511F06" w:rsidRPr="00511F06">
        <w:t>атьки дуже рідкозалучають своїх дітей до різних культурних заходів, є навіть той відсоток сімей,які взагалі не переймаються цим питанням, діти не просто не відвідуютькультурні заходи, у їх батьків відсутнє саме поняття дозвілля. Тому</w:t>
      </w:r>
      <w:r>
        <w:t>,</w:t>
      </w:r>
      <w:r w:rsidR="00511F06" w:rsidRPr="00511F06">
        <w:t xml:space="preserve"> у програмі </w:t>
      </w:r>
      <w:r>
        <w:t xml:space="preserve">виховання в НРЦ </w:t>
      </w:r>
      <w:r w:rsidR="00511F06" w:rsidRPr="00511F06">
        <w:t>організаційна підтримка є важливою танеобхідною.</w:t>
      </w:r>
    </w:p>
    <w:p w:rsidR="00511F06" w:rsidRPr="00511F06" w:rsidRDefault="00511F06" w:rsidP="00511F06">
      <w:pPr>
        <w:spacing w:line="360" w:lineRule="auto"/>
        <w:ind w:firstLine="709"/>
        <w:jc w:val="both"/>
      </w:pPr>
      <w:r w:rsidRPr="00511F06">
        <w:t xml:space="preserve">Весь освітній процес дитини неможливий без участі її у грі чи творчості.Тому тут </w:t>
      </w:r>
      <w:r w:rsidR="00601D47">
        <w:t>в першу чергу допомогають</w:t>
      </w:r>
      <w:r w:rsidRPr="00511F06">
        <w:t xml:space="preserve"> батькам виявити творчіздібності дітей, сприяти у пошуку гуртків, занять спрямованих на розвитоктворчого потенціалу дитини, по можливості долучити її до творчої діяльності.</w:t>
      </w:r>
    </w:p>
    <w:p w:rsidR="001C3986" w:rsidRPr="00511F06" w:rsidRDefault="00511F06" w:rsidP="00511F06">
      <w:pPr>
        <w:spacing w:line="360" w:lineRule="auto"/>
        <w:ind w:firstLine="709"/>
        <w:jc w:val="both"/>
      </w:pPr>
      <w:r w:rsidRPr="00511F06">
        <w:t>За допомогою різних благодійних та громад</w:t>
      </w:r>
      <w:r w:rsidR="00601D47">
        <w:t xml:space="preserve">ських організацій сім’ї мають </w:t>
      </w:r>
      <w:r w:rsidRPr="00511F06">
        <w:t>можливість долучатися до участі в проведенні культурних заходів. Особливаувага відводиться дитині, яка буде залучена до загальнокультурного простору(вистав, ігротек, фестивалів тощо).</w:t>
      </w:r>
    </w:p>
    <w:p w:rsidR="00511F06" w:rsidRPr="006E615F" w:rsidRDefault="00511F06" w:rsidP="00511F06">
      <w:pPr>
        <w:spacing w:line="360" w:lineRule="auto"/>
        <w:ind w:firstLine="709"/>
        <w:jc w:val="both"/>
        <w:rPr>
          <w:lang w:val="ru-RU"/>
        </w:rPr>
      </w:pPr>
    </w:p>
    <w:p w:rsidR="006E615F" w:rsidRPr="00601D47" w:rsidRDefault="006E615F" w:rsidP="006E615F">
      <w:pPr>
        <w:spacing w:line="360" w:lineRule="auto"/>
        <w:ind w:firstLine="709"/>
        <w:jc w:val="both"/>
        <w:rPr>
          <w:b/>
        </w:rPr>
      </w:pPr>
      <w:r w:rsidRPr="00601D47">
        <w:rPr>
          <w:b/>
        </w:rPr>
        <w:t>2.2. Методи та форми роботи соціального педагога під час соціально-педагогічного супроводу дітей з особливими освітніми потребами</w:t>
      </w:r>
    </w:p>
    <w:p w:rsidR="00601D47" w:rsidRDefault="00601D47" w:rsidP="006E615F">
      <w:pPr>
        <w:spacing w:line="360" w:lineRule="auto"/>
        <w:ind w:firstLine="709"/>
        <w:jc w:val="both"/>
      </w:pPr>
    </w:p>
    <w:p w:rsidR="001F243D" w:rsidRDefault="001F243D" w:rsidP="001F243D">
      <w:pPr>
        <w:spacing w:line="360" w:lineRule="auto"/>
        <w:ind w:firstLine="709"/>
        <w:jc w:val="both"/>
      </w:pPr>
      <w:r>
        <w:t xml:space="preserve">Зміст </w:t>
      </w:r>
      <w:r w:rsidR="00AF25E5">
        <w:t xml:space="preserve">соціальної </w:t>
      </w:r>
      <w:r>
        <w:t xml:space="preserve">роботи з учнями з інтелектуальними порушеннями помірного ступеня визначається з урахуванням особливостей розвитку дітей, </w:t>
      </w:r>
      <w:r>
        <w:lastRenderedPageBreak/>
        <w:t>мети, завдань та напрямів такої роботи. У цій роботі на перший план виступають такі завдання навчання:</w:t>
      </w:r>
    </w:p>
    <w:p w:rsidR="001F243D" w:rsidRDefault="001F243D" w:rsidP="00AF25E5">
      <w:pPr>
        <w:pStyle w:val="a3"/>
        <w:numPr>
          <w:ilvl w:val="0"/>
          <w:numId w:val="17"/>
        </w:numPr>
        <w:tabs>
          <w:tab w:val="left" w:pos="993"/>
        </w:tabs>
        <w:spacing w:line="360" w:lineRule="auto"/>
        <w:ind w:left="0" w:firstLine="709"/>
        <w:jc w:val="both"/>
      </w:pPr>
      <w:r>
        <w:t>формування соціальної поведінки;</w:t>
      </w:r>
    </w:p>
    <w:p w:rsidR="001F243D" w:rsidRDefault="001F243D" w:rsidP="00AF25E5">
      <w:pPr>
        <w:pStyle w:val="a3"/>
        <w:numPr>
          <w:ilvl w:val="0"/>
          <w:numId w:val="17"/>
        </w:numPr>
        <w:tabs>
          <w:tab w:val="left" w:pos="993"/>
        </w:tabs>
        <w:spacing w:line="360" w:lineRule="auto"/>
        <w:ind w:left="0" w:firstLine="709"/>
        <w:jc w:val="both"/>
      </w:pPr>
      <w:r>
        <w:t>формування комунікативних умінь: розширення соціальних контактів, уміння адекватно спілкуватися, звертатися за допомогою, дотримуючись прийнятих правил етикету;</w:t>
      </w:r>
    </w:p>
    <w:p w:rsidR="001F243D" w:rsidRDefault="001F243D" w:rsidP="00AF25E5">
      <w:pPr>
        <w:pStyle w:val="a3"/>
        <w:numPr>
          <w:ilvl w:val="0"/>
          <w:numId w:val="17"/>
        </w:numPr>
        <w:tabs>
          <w:tab w:val="left" w:pos="993"/>
        </w:tabs>
        <w:spacing w:line="360" w:lineRule="auto"/>
        <w:ind w:left="0" w:firstLine="709"/>
        <w:jc w:val="both"/>
      </w:pPr>
      <w:r>
        <w:t>оволодіння навичками самообслуговування та особистої гігієни для досягнення можливого ступеня незалежності;</w:t>
      </w:r>
    </w:p>
    <w:p w:rsidR="001F243D" w:rsidRDefault="001F243D" w:rsidP="00AF25E5">
      <w:pPr>
        <w:pStyle w:val="a3"/>
        <w:numPr>
          <w:ilvl w:val="0"/>
          <w:numId w:val="17"/>
        </w:numPr>
        <w:tabs>
          <w:tab w:val="left" w:pos="993"/>
        </w:tabs>
        <w:spacing w:line="360" w:lineRule="auto"/>
        <w:ind w:left="0" w:firstLine="709"/>
        <w:jc w:val="both"/>
      </w:pPr>
      <w:r>
        <w:t>включення учнів у домашню, господарсько-побутову працю;</w:t>
      </w:r>
    </w:p>
    <w:p w:rsidR="001F243D" w:rsidRDefault="001F243D" w:rsidP="00AF25E5">
      <w:pPr>
        <w:pStyle w:val="a3"/>
        <w:numPr>
          <w:ilvl w:val="0"/>
          <w:numId w:val="17"/>
        </w:numPr>
        <w:tabs>
          <w:tab w:val="left" w:pos="993"/>
        </w:tabs>
        <w:spacing w:line="360" w:lineRule="auto"/>
        <w:ind w:left="0" w:firstLine="709"/>
        <w:jc w:val="both"/>
      </w:pPr>
      <w:r>
        <w:t>мотивація на допомогу іншому, а не тільки очікування допомоги собі;</w:t>
      </w:r>
    </w:p>
    <w:p w:rsidR="001F243D" w:rsidRDefault="001F243D" w:rsidP="00AF25E5">
      <w:pPr>
        <w:pStyle w:val="a3"/>
        <w:numPr>
          <w:ilvl w:val="0"/>
          <w:numId w:val="17"/>
        </w:numPr>
        <w:tabs>
          <w:tab w:val="left" w:pos="993"/>
        </w:tabs>
        <w:spacing w:line="360" w:lineRule="auto"/>
        <w:ind w:left="0" w:firstLine="709"/>
        <w:jc w:val="both"/>
      </w:pPr>
      <w:r>
        <w:t>емоційний розвиток: почуття впевненості, позитивне ставлення до самого себе і оточуючих;</w:t>
      </w:r>
    </w:p>
    <w:p w:rsidR="001F243D" w:rsidRDefault="001F243D" w:rsidP="00AF25E5">
      <w:pPr>
        <w:pStyle w:val="a3"/>
        <w:numPr>
          <w:ilvl w:val="0"/>
          <w:numId w:val="17"/>
        </w:numPr>
        <w:tabs>
          <w:tab w:val="left" w:pos="993"/>
        </w:tabs>
        <w:spacing w:line="360" w:lineRule="auto"/>
        <w:ind w:left="0" w:firstLine="709"/>
        <w:jc w:val="both"/>
      </w:pPr>
      <w:r>
        <w:t>розвиток уміння зайняти себе у вільний час;</w:t>
      </w:r>
    </w:p>
    <w:p w:rsidR="001F243D" w:rsidRDefault="001F243D" w:rsidP="00AF25E5">
      <w:pPr>
        <w:pStyle w:val="a3"/>
        <w:numPr>
          <w:ilvl w:val="0"/>
          <w:numId w:val="17"/>
        </w:numPr>
        <w:tabs>
          <w:tab w:val="left" w:pos="993"/>
        </w:tabs>
        <w:spacing w:line="360" w:lineRule="auto"/>
        <w:ind w:left="0" w:firstLine="709"/>
        <w:jc w:val="both"/>
      </w:pPr>
      <w:r>
        <w:t>розвиток уміння брати участь у спільній ігровій діяльності та організації власного дозвілля;</w:t>
      </w:r>
    </w:p>
    <w:p w:rsidR="001F243D" w:rsidRDefault="001F243D" w:rsidP="00AF25E5">
      <w:pPr>
        <w:pStyle w:val="a3"/>
        <w:numPr>
          <w:ilvl w:val="0"/>
          <w:numId w:val="17"/>
        </w:numPr>
        <w:tabs>
          <w:tab w:val="left" w:pos="993"/>
        </w:tabs>
        <w:spacing w:line="360" w:lineRule="auto"/>
        <w:ind w:left="0" w:firstLine="709"/>
        <w:jc w:val="both"/>
      </w:pPr>
      <w:r>
        <w:t>зміцнення та охорона здоров’я;</w:t>
      </w:r>
    </w:p>
    <w:p w:rsidR="001F243D" w:rsidRDefault="001F243D" w:rsidP="00AF25E5">
      <w:pPr>
        <w:pStyle w:val="a3"/>
        <w:numPr>
          <w:ilvl w:val="0"/>
          <w:numId w:val="17"/>
        </w:numPr>
        <w:tabs>
          <w:tab w:val="left" w:pos="993"/>
        </w:tabs>
        <w:spacing w:line="360" w:lineRule="auto"/>
        <w:ind w:left="0" w:firstLine="709"/>
        <w:jc w:val="both"/>
      </w:pPr>
      <w:r>
        <w:t>фізичний розвиток дитини.</w:t>
      </w:r>
    </w:p>
    <w:p w:rsidR="001F243D" w:rsidRDefault="001F243D" w:rsidP="001F243D">
      <w:pPr>
        <w:spacing w:line="360" w:lineRule="auto"/>
        <w:ind w:firstLine="709"/>
        <w:jc w:val="both"/>
      </w:pPr>
      <w:r>
        <w:t>Пріоритетним у змісті освіти дітей з інтелектуальними порушеннями помірного ступеня є соціальна та корекційно-виховна (абілітаційна) мета навчання, відпрацювання навичок соціальної адаптації, що сприяє підготовці до самостійного життя та (або) в спеціально підтримуючих умовах та має життєво-практичну спрямованість. У роботі з цією категорією учнів важливо приділяти увагу формуванню у них доступного обсягу знань, адекватності поведінки та вміння діяти у конкретних життєвих ситуаціях.</w:t>
      </w:r>
    </w:p>
    <w:p w:rsidR="001F243D" w:rsidRDefault="001F243D" w:rsidP="001F243D">
      <w:pPr>
        <w:spacing w:line="360" w:lineRule="auto"/>
        <w:ind w:firstLine="709"/>
        <w:jc w:val="both"/>
      </w:pPr>
      <w:r>
        <w:t xml:space="preserve">Виховання здійснюють для ідентифікації вихованця із загального визначеними цінностями і якостями. </w:t>
      </w:r>
    </w:p>
    <w:p w:rsidR="001F243D" w:rsidRDefault="001F243D" w:rsidP="001F243D">
      <w:pPr>
        <w:spacing w:line="360" w:lineRule="auto"/>
        <w:ind w:firstLine="709"/>
        <w:jc w:val="both"/>
      </w:pPr>
      <w:r>
        <w:t>Система цінностей і якостей особистості розвивається і виявля</w:t>
      </w:r>
      <w:r w:rsidR="00EE64A7">
        <w:t>ється через її власне ставлення:</w:t>
      </w:r>
    </w:p>
    <w:p w:rsidR="001F243D" w:rsidRDefault="001F243D" w:rsidP="00C63068">
      <w:pPr>
        <w:tabs>
          <w:tab w:val="left" w:pos="993"/>
        </w:tabs>
        <w:spacing w:line="360" w:lineRule="auto"/>
        <w:ind w:firstLine="709"/>
        <w:jc w:val="both"/>
      </w:pPr>
      <w:r>
        <w:lastRenderedPageBreak/>
        <w:t>1.</w:t>
      </w:r>
      <w:r>
        <w:tab/>
        <w:t xml:space="preserve">Ціннісне ставлення особистості до суспільства і держави – це виховання любові до свого народу, повазі до українських символів, звичаїв і обрядів, володінні українською мовою. </w:t>
      </w:r>
    </w:p>
    <w:p w:rsidR="001F243D" w:rsidRDefault="001F243D" w:rsidP="00C63068">
      <w:pPr>
        <w:tabs>
          <w:tab w:val="left" w:pos="993"/>
        </w:tabs>
        <w:spacing w:line="360" w:lineRule="auto"/>
        <w:ind w:firstLine="709"/>
        <w:jc w:val="both"/>
      </w:pPr>
      <w:r>
        <w:t>2.</w:t>
      </w:r>
      <w:r>
        <w:tab/>
        <w:t>Ціннісне ставлення до людей – оволодіння елементарним умінням та навичками підтримки та збереження міжособистісної злагоди, запобігання та мирного розв’язування конфліктів; здатністю брати до уваги думку товаришів та опонентів; орієнтацією на дорослого як носія суспільних еталонів та морального авторитета.</w:t>
      </w:r>
    </w:p>
    <w:p w:rsidR="001F243D" w:rsidRDefault="001F243D" w:rsidP="00C63068">
      <w:pPr>
        <w:tabs>
          <w:tab w:val="left" w:pos="993"/>
        </w:tabs>
        <w:spacing w:line="360" w:lineRule="auto"/>
        <w:ind w:firstLine="709"/>
        <w:jc w:val="both"/>
      </w:pPr>
      <w:r>
        <w:t>3.</w:t>
      </w:r>
      <w:r>
        <w:tab/>
        <w:t>Ціннісне ставлення до природи – формування екологічної культури, почуття особистої причетності до збереження природи, любові до природи, бажання спостерігати за об’єктами природи.</w:t>
      </w:r>
    </w:p>
    <w:p w:rsidR="001F243D" w:rsidRDefault="001F243D" w:rsidP="00C63068">
      <w:pPr>
        <w:tabs>
          <w:tab w:val="left" w:pos="993"/>
        </w:tabs>
        <w:spacing w:line="360" w:lineRule="auto"/>
        <w:ind w:firstLine="709"/>
        <w:jc w:val="both"/>
      </w:pPr>
      <w:r>
        <w:t>4.</w:t>
      </w:r>
      <w:r>
        <w:tab/>
        <w:t>Ціннісне ставлення до мистецтва – естетичне виховання (почуття, дії, вчинки, пов’язані з мистецтвом).</w:t>
      </w:r>
    </w:p>
    <w:p w:rsidR="001F243D" w:rsidRDefault="001F243D" w:rsidP="00C63068">
      <w:pPr>
        <w:tabs>
          <w:tab w:val="left" w:pos="993"/>
        </w:tabs>
        <w:spacing w:line="360" w:lineRule="auto"/>
        <w:ind w:firstLine="709"/>
        <w:jc w:val="both"/>
      </w:pPr>
      <w:r>
        <w:t>5.</w:t>
      </w:r>
      <w:r>
        <w:tab/>
        <w:t>Ціннісне ставлення до праці – формування в учнів уявлення про важливість праці для суспільства і для кожного з них (види праці, професії).</w:t>
      </w:r>
    </w:p>
    <w:p w:rsidR="00601D47" w:rsidRDefault="001F243D" w:rsidP="00C63068">
      <w:pPr>
        <w:tabs>
          <w:tab w:val="left" w:pos="993"/>
        </w:tabs>
        <w:spacing w:line="360" w:lineRule="auto"/>
        <w:ind w:firstLine="709"/>
        <w:jc w:val="both"/>
      </w:pPr>
      <w:r>
        <w:t>6.</w:t>
      </w:r>
      <w:r>
        <w:tab/>
        <w:t>Ціннісне ставлення до себе – формування вміння цінувати себе, формувати активну життєву позицію, турбуватися про стан свого здоров’я, про безпеку власної життєдіяльності; вміння запобігати конфліктам, справедливому ставленні до інших людей.</w:t>
      </w:r>
    </w:p>
    <w:p w:rsidR="001F243D" w:rsidRDefault="002D02DF" w:rsidP="001F243D">
      <w:pPr>
        <w:spacing w:line="360" w:lineRule="auto"/>
        <w:ind w:firstLine="709"/>
        <w:jc w:val="both"/>
      </w:pPr>
      <w:r>
        <w:t>Розглянемо м</w:t>
      </w:r>
      <w:r w:rsidRPr="002D02DF">
        <w:t>етоди та форми роботи соціального педагога під час соціально-педагогічного супроводу дітей з особливими освітніми потребами</w:t>
      </w:r>
      <w:r>
        <w:t xml:space="preserve"> на прикладі 1-Б класу.</w:t>
      </w:r>
    </w:p>
    <w:p w:rsidR="002D02DF" w:rsidRDefault="002D02DF" w:rsidP="001F243D">
      <w:pPr>
        <w:spacing w:line="360" w:lineRule="auto"/>
        <w:ind w:firstLine="709"/>
        <w:jc w:val="both"/>
      </w:pPr>
      <w:r w:rsidRPr="002D02DF">
        <w:t xml:space="preserve">При роботі з дітьми-інвалідами </w:t>
      </w:r>
      <w:r>
        <w:t>у 1-Б класі використовуються</w:t>
      </w:r>
      <w:r w:rsidRPr="002D02DF">
        <w:t xml:space="preserve"> такі </w:t>
      </w:r>
      <w:r w:rsidR="002737A4">
        <w:t xml:space="preserve">методи </w:t>
      </w:r>
      <w:r>
        <w:t>роботи</w:t>
      </w:r>
      <w:r w:rsidRPr="002D02DF">
        <w:t>: сенсорно-кінеститичний розвиток, акватерапія, піскотерапія, казкотерапя, кінезіологія, фототерапія, працетерапія, психом’язова релаксація, творчий розвиток, поєднання сімейного виховання та комплексного корекційно-реабілітаційного впливу.</w:t>
      </w:r>
    </w:p>
    <w:p w:rsidR="002737A4" w:rsidRDefault="002737A4" w:rsidP="002737A4">
      <w:pPr>
        <w:spacing w:line="360" w:lineRule="auto"/>
        <w:ind w:firstLine="709"/>
        <w:jc w:val="both"/>
      </w:pPr>
      <w:r>
        <w:t>Форми роботи соціального психолога з молодшими школярами:</w:t>
      </w:r>
    </w:p>
    <w:p w:rsidR="002737A4" w:rsidRDefault="002737A4" w:rsidP="002737A4">
      <w:pPr>
        <w:spacing w:line="360" w:lineRule="auto"/>
        <w:ind w:firstLine="709"/>
        <w:jc w:val="both"/>
      </w:pPr>
      <w:r>
        <w:t>Словесні форми роботи:</w:t>
      </w:r>
    </w:p>
    <w:p w:rsidR="002737A4" w:rsidRDefault="002737A4" w:rsidP="002737A4">
      <w:pPr>
        <w:pStyle w:val="a3"/>
        <w:numPr>
          <w:ilvl w:val="0"/>
          <w:numId w:val="31"/>
        </w:numPr>
        <w:tabs>
          <w:tab w:val="left" w:pos="993"/>
        </w:tabs>
        <w:spacing w:line="360" w:lineRule="auto"/>
        <w:ind w:left="0" w:firstLine="709"/>
        <w:jc w:val="both"/>
      </w:pPr>
      <w:r>
        <w:t>Повідомлення (проблемне, пошукове, дискусійне).</w:t>
      </w:r>
    </w:p>
    <w:p w:rsidR="002737A4" w:rsidRDefault="002737A4" w:rsidP="002737A4">
      <w:pPr>
        <w:pStyle w:val="a3"/>
        <w:numPr>
          <w:ilvl w:val="0"/>
          <w:numId w:val="31"/>
        </w:numPr>
        <w:tabs>
          <w:tab w:val="left" w:pos="993"/>
        </w:tabs>
        <w:spacing w:line="360" w:lineRule="auto"/>
        <w:ind w:left="0" w:firstLine="709"/>
        <w:jc w:val="both"/>
      </w:pPr>
      <w:r>
        <w:lastRenderedPageBreak/>
        <w:t>Інформація.</w:t>
      </w:r>
    </w:p>
    <w:p w:rsidR="002737A4" w:rsidRDefault="002737A4" w:rsidP="002737A4">
      <w:pPr>
        <w:pStyle w:val="a3"/>
        <w:numPr>
          <w:ilvl w:val="0"/>
          <w:numId w:val="31"/>
        </w:numPr>
        <w:tabs>
          <w:tab w:val="left" w:pos="993"/>
        </w:tabs>
        <w:spacing w:line="360" w:lineRule="auto"/>
        <w:ind w:left="0" w:firstLine="709"/>
        <w:jc w:val="both"/>
      </w:pPr>
      <w:r>
        <w:t>Збори (класні, шкільні).</w:t>
      </w:r>
    </w:p>
    <w:p w:rsidR="002737A4" w:rsidRDefault="002737A4" w:rsidP="002737A4">
      <w:pPr>
        <w:pStyle w:val="a3"/>
        <w:numPr>
          <w:ilvl w:val="0"/>
          <w:numId w:val="31"/>
        </w:numPr>
        <w:tabs>
          <w:tab w:val="left" w:pos="993"/>
        </w:tabs>
        <w:spacing w:line="360" w:lineRule="auto"/>
        <w:ind w:left="0" w:firstLine="709"/>
        <w:jc w:val="both"/>
      </w:pPr>
      <w:r>
        <w:t>Розповіді.</w:t>
      </w:r>
    </w:p>
    <w:p w:rsidR="002737A4" w:rsidRDefault="002737A4" w:rsidP="002737A4">
      <w:pPr>
        <w:pStyle w:val="a3"/>
        <w:numPr>
          <w:ilvl w:val="0"/>
          <w:numId w:val="31"/>
        </w:numPr>
        <w:tabs>
          <w:tab w:val="left" w:pos="993"/>
        </w:tabs>
        <w:spacing w:line="360" w:lineRule="auto"/>
        <w:ind w:left="0" w:firstLine="709"/>
        <w:jc w:val="both"/>
      </w:pPr>
      <w:r>
        <w:t>Бесіди (індивідуальні, групові, колективні; прогнозуючі, непередбачувані).</w:t>
      </w:r>
    </w:p>
    <w:p w:rsidR="002737A4" w:rsidRDefault="002737A4" w:rsidP="002737A4">
      <w:pPr>
        <w:pStyle w:val="a3"/>
        <w:numPr>
          <w:ilvl w:val="0"/>
          <w:numId w:val="31"/>
        </w:numPr>
        <w:tabs>
          <w:tab w:val="left" w:pos="993"/>
        </w:tabs>
        <w:spacing w:line="360" w:lineRule="auto"/>
        <w:ind w:left="0" w:firstLine="709"/>
        <w:jc w:val="both"/>
      </w:pPr>
      <w:r>
        <w:t>Диспути.</w:t>
      </w:r>
    </w:p>
    <w:p w:rsidR="002737A4" w:rsidRDefault="002737A4" w:rsidP="002737A4">
      <w:pPr>
        <w:pStyle w:val="a3"/>
        <w:numPr>
          <w:ilvl w:val="0"/>
          <w:numId w:val="31"/>
        </w:numPr>
        <w:tabs>
          <w:tab w:val="left" w:pos="993"/>
        </w:tabs>
        <w:spacing w:line="360" w:lineRule="auto"/>
        <w:ind w:left="0" w:firstLine="709"/>
        <w:jc w:val="both"/>
      </w:pPr>
      <w:r>
        <w:t>Класні години.</w:t>
      </w:r>
    </w:p>
    <w:p w:rsidR="002737A4" w:rsidRDefault="002737A4" w:rsidP="002737A4">
      <w:pPr>
        <w:pStyle w:val="a3"/>
        <w:numPr>
          <w:ilvl w:val="0"/>
          <w:numId w:val="31"/>
        </w:numPr>
        <w:tabs>
          <w:tab w:val="left" w:pos="993"/>
        </w:tabs>
        <w:spacing w:line="360" w:lineRule="auto"/>
        <w:ind w:left="0" w:firstLine="709"/>
        <w:jc w:val="both"/>
      </w:pPr>
      <w:r>
        <w:t>Зустрічі (з працівниками школи, з батьками, із цікавими та видатними людьми, із випускниками школи).</w:t>
      </w:r>
    </w:p>
    <w:p w:rsidR="002737A4" w:rsidRDefault="002737A4" w:rsidP="002737A4">
      <w:pPr>
        <w:pStyle w:val="a3"/>
        <w:numPr>
          <w:ilvl w:val="0"/>
          <w:numId w:val="31"/>
        </w:numPr>
        <w:tabs>
          <w:tab w:val="left" w:pos="993"/>
        </w:tabs>
        <w:spacing w:line="360" w:lineRule="auto"/>
        <w:ind w:left="0" w:firstLine="709"/>
        <w:jc w:val="both"/>
      </w:pPr>
      <w:r>
        <w:t>Уроки пам’яті.</w:t>
      </w:r>
    </w:p>
    <w:p w:rsidR="002737A4" w:rsidRDefault="002737A4" w:rsidP="002737A4">
      <w:pPr>
        <w:pStyle w:val="a3"/>
        <w:numPr>
          <w:ilvl w:val="0"/>
          <w:numId w:val="31"/>
        </w:numPr>
        <w:tabs>
          <w:tab w:val="left" w:pos="993"/>
        </w:tabs>
        <w:spacing w:line="360" w:lineRule="auto"/>
        <w:ind w:left="0" w:firstLine="709"/>
        <w:jc w:val="both"/>
      </w:pPr>
      <w:r>
        <w:t>Уроки народознавства.</w:t>
      </w:r>
    </w:p>
    <w:p w:rsidR="002737A4" w:rsidRDefault="002737A4" w:rsidP="002737A4">
      <w:pPr>
        <w:pStyle w:val="a3"/>
        <w:numPr>
          <w:ilvl w:val="0"/>
          <w:numId w:val="31"/>
        </w:numPr>
        <w:tabs>
          <w:tab w:val="left" w:pos="993"/>
        </w:tabs>
        <w:spacing w:line="360" w:lineRule="auto"/>
        <w:ind w:left="0" w:firstLine="709"/>
        <w:jc w:val="both"/>
      </w:pPr>
      <w:r>
        <w:t>Колективні читання (співи, перегляд фільмів, прослуховування музики).</w:t>
      </w:r>
    </w:p>
    <w:p w:rsidR="002737A4" w:rsidRDefault="002737A4" w:rsidP="002737A4">
      <w:pPr>
        <w:pStyle w:val="a3"/>
        <w:numPr>
          <w:ilvl w:val="0"/>
          <w:numId w:val="31"/>
        </w:numPr>
        <w:tabs>
          <w:tab w:val="left" w:pos="993"/>
        </w:tabs>
        <w:spacing w:line="360" w:lineRule="auto"/>
        <w:ind w:left="0" w:firstLine="709"/>
        <w:jc w:val="both"/>
      </w:pPr>
      <w:r>
        <w:t>Розповіді за творами живопису.</w:t>
      </w:r>
    </w:p>
    <w:p w:rsidR="002737A4" w:rsidRDefault="002737A4" w:rsidP="002737A4">
      <w:pPr>
        <w:pStyle w:val="a3"/>
        <w:numPr>
          <w:ilvl w:val="0"/>
          <w:numId w:val="31"/>
        </w:numPr>
        <w:tabs>
          <w:tab w:val="left" w:pos="993"/>
        </w:tabs>
        <w:spacing w:line="360" w:lineRule="auto"/>
        <w:ind w:left="0" w:firstLine="709"/>
        <w:jc w:val="both"/>
      </w:pPr>
      <w:r>
        <w:t>Вечори запитань і відповідей.</w:t>
      </w:r>
    </w:p>
    <w:p w:rsidR="002737A4" w:rsidRDefault="002737A4" w:rsidP="002737A4">
      <w:pPr>
        <w:pStyle w:val="a3"/>
        <w:numPr>
          <w:ilvl w:val="0"/>
          <w:numId w:val="31"/>
        </w:numPr>
        <w:tabs>
          <w:tab w:val="left" w:pos="993"/>
        </w:tabs>
        <w:spacing w:line="360" w:lineRule="auto"/>
        <w:ind w:left="0" w:firstLine="709"/>
        <w:jc w:val="both"/>
      </w:pPr>
      <w:r>
        <w:t>Прослуховування й обговорювання радіо й телепередач.</w:t>
      </w:r>
    </w:p>
    <w:p w:rsidR="002737A4" w:rsidRDefault="002737A4" w:rsidP="002737A4">
      <w:pPr>
        <w:pStyle w:val="a3"/>
        <w:numPr>
          <w:ilvl w:val="0"/>
          <w:numId w:val="31"/>
        </w:numPr>
        <w:tabs>
          <w:tab w:val="left" w:pos="993"/>
        </w:tabs>
        <w:spacing w:line="360" w:lineRule="auto"/>
        <w:ind w:left="0" w:firstLine="709"/>
        <w:jc w:val="both"/>
      </w:pPr>
      <w:r>
        <w:t>Вечори поезії.</w:t>
      </w:r>
    </w:p>
    <w:p w:rsidR="002737A4" w:rsidRDefault="002737A4" w:rsidP="002737A4">
      <w:pPr>
        <w:pStyle w:val="a3"/>
        <w:numPr>
          <w:ilvl w:val="0"/>
          <w:numId w:val="31"/>
        </w:numPr>
        <w:tabs>
          <w:tab w:val="left" w:pos="993"/>
        </w:tabs>
        <w:spacing w:line="360" w:lineRule="auto"/>
        <w:ind w:left="0" w:firstLine="709"/>
        <w:jc w:val="both"/>
      </w:pPr>
      <w:r>
        <w:t>Усні журнали.</w:t>
      </w:r>
    </w:p>
    <w:p w:rsidR="002737A4" w:rsidRDefault="002737A4" w:rsidP="002737A4">
      <w:pPr>
        <w:pStyle w:val="a3"/>
        <w:numPr>
          <w:ilvl w:val="0"/>
          <w:numId w:val="31"/>
        </w:numPr>
        <w:tabs>
          <w:tab w:val="left" w:pos="993"/>
        </w:tabs>
        <w:spacing w:line="360" w:lineRule="auto"/>
        <w:ind w:left="0" w:firstLine="709"/>
        <w:jc w:val="both"/>
      </w:pPr>
      <w:r>
        <w:t>Літературні вікторини.</w:t>
      </w:r>
    </w:p>
    <w:p w:rsidR="002737A4" w:rsidRDefault="002737A4" w:rsidP="002737A4">
      <w:pPr>
        <w:pStyle w:val="a3"/>
        <w:numPr>
          <w:ilvl w:val="0"/>
          <w:numId w:val="31"/>
        </w:numPr>
        <w:tabs>
          <w:tab w:val="left" w:pos="993"/>
        </w:tabs>
        <w:spacing w:line="360" w:lineRule="auto"/>
        <w:ind w:left="0" w:firstLine="709"/>
        <w:jc w:val="both"/>
      </w:pPr>
      <w:r>
        <w:t>Конкурси на краще знання поезії, літературних творів.</w:t>
      </w:r>
    </w:p>
    <w:p w:rsidR="002737A4" w:rsidRDefault="002737A4" w:rsidP="002737A4">
      <w:pPr>
        <w:pStyle w:val="a3"/>
        <w:numPr>
          <w:ilvl w:val="0"/>
          <w:numId w:val="31"/>
        </w:numPr>
        <w:tabs>
          <w:tab w:val="left" w:pos="993"/>
        </w:tabs>
        <w:spacing w:line="360" w:lineRule="auto"/>
        <w:ind w:left="0" w:firstLine="709"/>
        <w:jc w:val="both"/>
      </w:pPr>
      <w:r>
        <w:t>Розв’язування кросвордів, ребусів, чайнвордів, відгадування загадок.</w:t>
      </w:r>
    </w:p>
    <w:p w:rsidR="002737A4" w:rsidRDefault="002737A4" w:rsidP="002737A4">
      <w:pPr>
        <w:pStyle w:val="a3"/>
        <w:numPr>
          <w:ilvl w:val="0"/>
          <w:numId w:val="31"/>
        </w:numPr>
        <w:tabs>
          <w:tab w:val="left" w:pos="993"/>
        </w:tabs>
        <w:spacing w:line="360" w:lineRule="auto"/>
        <w:ind w:left="0" w:firstLine="709"/>
        <w:jc w:val="both"/>
      </w:pPr>
      <w:r>
        <w:t>Заочні мандрівки.</w:t>
      </w:r>
    </w:p>
    <w:p w:rsidR="002737A4" w:rsidRDefault="002737A4" w:rsidP="002737A4">
      <w:pPr>
        <w:spacing w:line="360" w:lineRule="auto"/>
        <w:ind w:firstLine="709"/>
        <w:jc w:val="both"/>
      </w:pPr>
      <w:r>
        <w:t>Практичні (діяльнісні) форми роботи:</w:t>
      </w:r>
    </w:p>
    <w:p w:rsidR="002737A4" w:rsidRDefault="002737A4" w:rsidP="002737A4">
      <w:pPr>
        <w:pStyle w:val="a3"/>
        <w:numPr>
          <w:ilvl w:val="0"/>
          <w:numId w:val="32"/>
        </w:numPr>
        <w:tabs>
          <w:tab w:val="left" w:pos="993"/>
        </w:tabs>
        <w:spacing w:line="360" w:lineRule="auto"/>
        <w:ind w:left="0" w:firstLine="709"/>
        <w:jc w:val="both"/>
      </w:pPr>
      <w:r>
        <w:t>Екскурсії.</w:t>
      </w:r>
    </w:p>
    <w:p w:rsidR="002737A4" w:rsidRDefault="002737A4" w:rsidP="002737A4">
      <w:pPr>
        <w:pStyle w:val="a3"/>
        <w:numPr>
          <w:ilvl w:val="0"/>
          <w:numId w:val="32"/>
        </w:numPr>
        <w:tabs>
          <w:tab w:val="left" w:pos="993"/>
        </w:tabs>
        <w:spacing w:line="360" w:lineRule="auto"/>
        <w:ind w:left="0" w:firstLine="709"/>
        <w:jc w:val="both"/>
      </w:pPr>
      <w:r>
        <w:t>Спостереження (за поведінкою птахів, тварин, людей; за сезонними змінами в природі, житті людей, рослин, тварин тощо).</w:t>
      </w:r>
    </w:p>
    <w:p w:rsidR="002737A4" w:rsidRDefault="002737A4" w:rsidP="002737A4">
      <w:pPr>
        <w:pStyle w:val="a3"/>
        <w:numPr>
          <w:ilvl w:val="0"/>
          <w:numId w:val="32"/>
        </w:numPr>
        <w:tabs>
          <w:tab w:val="left" w:pos="993"/>
        </w:tabs>
        <w:spacing w:line="360" w:lineRule="auto"/>
        <w:ind w:left="0" w:firstLine="709"/>
        <w:jc w:val="both"/>
      </w:pPr>
      <w:r>
        <w:t>Тематичні ранки і вечори, українські вечорниці.</w:t>
      </w:r>
    </w:p>
    <w:p w:rsidR="002737A4" w:rsidRDefault="002737A4" w:rsidP="002737A4">
      <w:pPr>
        <w:pStyle w:val="a3"/>
        <w:numPr>
          <w:ilvl w:val="0"/>
          <w:numId w:val="32"/>
        </w:numPr>
        <w:tabs>
          <w:tab w:val="left" w:pos="993"/>
        </w:tabs>
        <w:spacing w:line="360" w:lineRule="auto"/>
        <w:ind w:left="0" w:firstLine="709"/>
        <w:jc w:val="both"/>
      </w:pPr>
      <w:r>
        <w:t>Вечори відпочинку.</w:t>
      </w:r>
    </w:p>
    <w:p w:rsidR="002737A4" w:rsidRDefault="002737A4" w:rsidP="002737A4">
      <w:pPr>
        <w:pStyle w:val="a3"/>
        <w:numPr>
          <w:ilvl w:val="0"/>
          <w:numId w:val="32"/>
        </w:numPr>
        <w:tabs>
          <w:tab w:val="left" w:pos="993"/>
        </w:tabs>
        <w:spacing w:line="360" w:lineRule="auto"/>
        <w:ind w:left="0" w:firstLine="709"/>
        <w:jc w:val="both"/>
      </w:pPr>
      <w:r>
        <w:t>Туристичні походи (подорожі).</w:t>
      </w:r>
    </w:p>
    <w:p w:rsidR="002737A4" w:rsidRDefault="002737A4" w:rsidP="002737A4">
      <w:pPr>
        <w:pStyle w:val="a3"/>
        <w:numPr>
          <w:ilvl w:val="0"/>
          <w:numId w:val="32"/>
        </w:numPr>
        <w:tabs>
          <w:tab w:val="left" w:pos="993"/>
        </w:tabs>
        <w:spacing w:line="360" w:lineRule="auto"/>
        <w:ind w:left="0" w:firstLine="709"/>
        <w:jc w:val="both"/>
      </w:pPr>
      <w:r>
        <w:lastRenderedPageBreak/>
        <w:t>Спартакіади (спортивні ігри, змагання).</w:t>
      </w:r>
    </w:p>
    <w:p w:rsidR="002737A4" w:rsidRDefault="002737A4" w:rsidP="002737A4">
      <w:pPr>
        <w:pStyle w:val="a3"/>
        <w:numPr>
          <w:ilvl w:val="0"/>
          <w:numId w:val="32"/>
        </w:numPr>
        <w:tabs>
          <w:tab w:val="left" w:pos="993"/>
        </w:tabs>
        <w:spacing w:line="360" w:lineRule="auto"/>
        <w:ind w:left="0" w:firstLine="709"/>
        <w:jc w:val="both"/>
      </w:pPr>
      <w:r>
        <w:t>Олімпіади.</w:t>
      </w:r>
    </w:p>
    <w:p w:rsidR="002737A4" w:rsidRDefault="002737A4" w:rsidP="002737A4">
      <w:pPr>
        <w:pStyle w:val="a3"/>
        <w:numPr>
          <w:ilvl w:val="0"/>
          <w:numId w:val="32"/>
        </w:numPr>
        <w:tabs>
          <w:tab w:val="left" w:pos="993"/>
        </w:tabs>
        <w:spacing w:line="360" w:lineRule="auto"/>
        <w:ind w:left="0" w:firstLine="709"/>
        <w:jc w:val="both"/>
      </w:pPr>
      <w:r>
        <w:t>Конкурси (художної самодіяльності, дитячих малюнків, малюнків на асфальті, декламаторів, художників, фантазерів).</w:t>
      </w:r>
    </w:p>
    <w:p w:rsidR="002737A4" w:rsidRDefault="002737A4" w:rsidP="002737A4">
      <w:pPr>
        <w:pStyle w:val="a3"/>
        <w:numPr>
          <w:ilvl w:val="0"/>
          <w:numId w:val="32"/>
        </w:numPr>
        <w:tabs>
          <w:tab w:val="left" w:pos="993"/>
        </w:tabs>
        <w:spacing w:line="360" w:lineRule="auto"/>
        <w:ind w:left="0" w:firstLine="709"/>
        <w:jc w:val="both"/>
      </w:pPr>
      <w:r>
        <w:t>Уроки етикету (розбір та програвання ситуації за подіями із життя школярів, за складними випадками з життя).</w:t>
      </w:r>
    </w:p>
    <w:p w:rsidR="002737A4" w:rsidRDefault="002737A4" w:rsidP="002737A4">
      <w:pPr>
        <w:pStyle w:val="a3"/>
        <w:numPr>
          <w:ilvl w:val="0"/>
          <w:numId w:val="32"/>
        </w:numPr>
        <w:tabs>
          <w:tab w:val="left" w:pos="993"/>
        </w:tabs>
        <w:spacing w:line="360" w:lineRule="auto"/>
        <w:ind w:left="0" w:firstLine="709"/>
        <w:jc w:val="both"/>
      </w:pPr>
      <w:r>
        <w:t>Заняття – практикуми.</w:t>
      </w:r>
    </w:p>
    <w:p w:rsidR="002737A4" w:rsidRDefault="002737A4" w:rsidP="002737A4">
      <w:pPr>
        <w:pStyle w:val="a3"/>
        <w:numPr>
          <w:ilvl w:val="0"/>
          <w:numId w:val="32"/>
        </w:numPr>
        <w:tabs>
          <w:tab w:val="left" w:pos="993"/>
        </w:tabs>
        <w:spacing w:line="360" w:lineRule="auto"/>
        <w:ind w:left="0" w:firstLine="709"/>
        <w:jc w:val="both"/>
      </w:pPr>
      <w:r>
        <w:t>Шефство (допомога молодшим, інвалідам, людям похилого віку).</w:t>
      </w:r>
    </w:p>
    <w:p w:rsidR="002737A4" w:rsidRDefault="002737A4" w:rsidP="002737A4">
      <w:pPr>
        <w:pStyle w:val="a3"/>
        <w:numPr>
          <w:ilvl w:val="0"/>
          <w:numId w:val="32"/>
        </w:numPr>
        <w:tabs>
          <w:tab w:val="left" w:pos="993"/>
        </w:tabs>
        <w:spacing w:line="360" w:lineRule="auto"/>
        <w:ind w:left="0" w:firstLine="709"/>
        <w:jc w:val="both"/>
      </w:pPr>
      <w:r>
        <w:t>Догляд за пам’ятниками (могилами видатних людей).</w:t>
      </w:r>
    </w:p>
    <w:p w:rsidR="002737A4" w:rsidRDefault="002737A4" w:rsidP="002737A4">
      <w:pPr>
        <w:pStyle w:val="a3"/>
        <w:numPr>
          <w:ilvl w:val="0"/>
          <w:numId w:val="32"/>
        </w:numPr>
        <w:tabs>
          <w:tab w:val="left" w:pos="993"/>
        </w:tabs>
        <w:spacing w:line="360" w:lineRule="auto"/>
        <w:ind w:left="0" w:firstLine="709"/>
        <w:jc w:val="both"/>
      </w:pPr>
      <w:r>
        <w:t>Участь у відновленні історичних пам’яток, відродженні й розвитку народних промислів.</w:t>
      </w:r>
    </w:p>
    <w:p w:rsidR="002737A4" w:rsidRDefault="002737A4" w:rsidP="002737A4">
      <w:pPr>
        <w:pStyle w:val="a3"/>
        <w:numPr>
          <w:ilvl w:val="0"/>
          <w:numId w:val="32"/>
        </w:numPr>
        <w:tabs>
          <w:tab w:val="left" w:pos="993"/>
        </w:tabs>
        <w:spacing w:line="360" w:lineRule="auto"/>
        <w:ind w:left="0" w:firstLine="709"/>
        <w:jc w:val="both"/>
      </w:pPr>
      <w:r>
        <w:t>Організація чергування у класі та школі.</w:t>
      </w:r>
    </w:p>
    <w:p w:rsidR="002737A4" w:rsidRDefault="002737A4" w:rsidP="002737A4">
      <w:pPr>
        <w:pStyle w:val="a3"/>
        <w:numPr>
          <w:ilvl w:val="0"/>
          <w:numId w:val="32"/>
        </w:numPr>
        <w:tabs>
          <w:tab w:val="left" w:pos="993"/>
        </w:tabs>
        <w:spacing w:line="360" w:lineRule="auto"/>
        <w:ind w:left="0" w:firstLine="709"/>
        <w:jc w:val="both"/>
      </w:pPr>
      <w:r>
        <w:t>Організація учнівського самоврядування.</w:t>
      </w:r>
    </w:p>
    <w:p w:rsidR="002737A4" w:rsidRDefault="002737A4" w:rsidP="002737A4">
      <w:pPr>
        <w:pStyle w:val="a3"/>
        <w:numPr>
          <w:ilvl w:val="0"/>
          <w:numId w:val="32"/>
        </w:numPr>
        <w:tabs>
          <w:tab w:val="left" w:pos="993"/>
        </w:tabs>
        <w:spacing w:line="360" w:lineRule="auto"/>
        <w:ind w:left="0" w:firstLine="709"/>
        <w:jc w:val="both"/>
      </w:pPr>
      <w:r>
        <w:t>Практичні роботи (по догляду за одягом, взуттям, кімнатними рослинами; ведення календаря природи тощо).</w:t>
      </w:r>
    </w:p>
    <w:p w:rsidR="002737A4" w:rsidRDefault="002737A4" w:rsidP="002737A4">
      <w:pPr>
        <w:pStyle w:val="a3"/>
        <w:numPr>
          <w:ilvl w:val="0"/>
          <w:numId w:val="32"/>
        </w:numPr>
        <w:tabs>
          <w:tab w:val="left" w:pos="993"/>
        </w:tabs>
        <w:spacing w:line="360" w:lineRule="auto"/>
        <w:ind w:left="0" w:firstLine="709"/>
        <w:jc w:val="both"/>
      </w:pPr>
      <w:r>
        <w:t>Виготовлення поробок (із паперу, пластиліну, картону тощо).</w:t>
      </w:r>
    </w:p>
    <w:p w:rsidR="002737A4" w:rsidRDefault="002737A4" w:rsidP="002737A4">
      <w:pPr>
        <w:pStyle w:val="a3"/>
        <w:numPr>
          <w:ilvl w:val="0"/>
          <w:numId w:val="32"/>
        </w:numPr>
        <w:tabs>
          <w:tab w:val="left" w:pos="993"/>
        </w:tabs>
        <w:spacing w:line="360" w:lineRule="auto"/>
        <w:ind w:left="0" w:firstLine="709"/>
        <w:jc w:val="both"/>
      </w:pPr>
      <w:r>
        <w:t>Ремонт книг шкільної бібліотеки.</w:t>
      </w:r>
    </w:p>
    <w:p w:rsidR="002737A4" w:rsidRDefault="002737A4" w:rsidP="002737A4">
      <w:pPr>
        <w:pStyle w:val="a3"/>
        <w:numPr>
          <w:ilvl w:val="0"/>
          <w:numId w:val="32"/>
        </w:numPr>
        <w:tabs>
          <w:tab w:val="left" w:pos="993"/>
        </w:tabs>
        <w:spacing w:line="360" w:lineRule="auto"/>
        <w:ind w:left="0" w:firstLine="709"/>
        <w:jc w:val="both"/>
      </w:pPr>
      <w:r>
        <w:t>Пошукова діяльність (збирання матеріалу про історію школи, села, міста; про архітектуру, побут, ремесла рідного краю).</w:t>
      </w:r>
    </w:p>
    <w:p w:rsidR="002737A4" w:rsidRDefault="002737A4" w:rsidP="002737A4">
      <w:pPr>
        <w:pStyle w:val="a3"/>
        <w:numPr>
          <w:ilvl w:val="0"/>
          <w:numId w:val="32"/>
        </w:numPr>
        <w:tabs>
          <w:tab w:val="left" w:pos="993"/>
        </w:tabs>
        <w:spacing w:line="360" w:lineRule="auto"/>
        <w:ind w:left="0" w:firstLine="709"/>
        <w:jc w:val="both"/>
      </w:pPr>
      <w:r>
        <w:t>Організація шкільного музею (куточка природи, української світлиці).</w:t>
      </w:r>
    </w:p>
    <w:p w:rsidR="002737A4" w:rsidRDefault="002737A4" w:rsidP="002737A4">
      <w:pPr>
        <w:spacing w:line="360" w:lineRule="auto"/>
        <w:ind w:firstLine="709"/>
        <w:jc w:val="both"/>
      </w:pPr>
      <w:r>
        <w:t xml:space="preserve">Ігри: </w:t>
      </w:r>
    </w:p>
    <w:p w:rsidR="002737A4" w:rsidRDefault="002737A4" w:rsidP="002737A4">
      <w:pPr>
        <w:spacing w:line="360" w:lineRule="auto"/>
        <w:ind w:firstLine="709"/>
        <w:jc w:val="both"/>
      </w:pPr>
      <w:r>
        <w:t>дидактичні:</w:t>
      </w:r>
    </w:p>
    <w:p w:rsidR="002737A4" w:rsidRDefault="002737A4" w:rsidP="002737A4">
      <w:pPr>
        <w:pStyle w:val="a3"/>
        <w:numPr>
          <w:ilvl w:val="0"/>
          <w:numId w:val="33"/>
        </w:numPr>
        <w:tabs>
          <w:tab w:val="left" w:pos="993"/>
        </w:tabs>
        <w:spacing w:line="360" w:lineRule="auto"/>
        <w:ind w:left="0" w:firstLine="709"/>
        <w:jc w:val="both"/>
      </w:pPr>
      <w:r>
        <w:t>на розвиток уваги, наслідування, засвоєння дій за зразком;</w:t>
      </w:r>
    </w:p>
    <w:p w:rsidR="002737A4" w:rsidRDefault="002737A4" w:rsidP="002737A4">
      <w:pPr>
        <w:pStyle w:val="a3"/>
        <w:numPr>
          <w:ilvl w:val="0"/>
          <w:numId w:val="33"/>
        </w:numPr>
        <w:tabs>
          <w:tab w:val="left" w:pos="993"/>
        </w:tabs>
        <w:spacing w:line="360" w:lineRule="auto"/>
        <w:ind w:left="0" w:firstLine="709"/>
        <w:jc w:val="both"/>
      </w:pPr>
      <w:r>
        <w:t>на розвиток моторики рук;</w:t>
      </w:r>
    </w:p>
    <w:p w:rsidR="002737A4" w:rsidRDefault="002737A4" w:rsidP="002737A4">
      <w:pPr>
        <w:pStyle w:val="a3"/>
        <w:numPr>
          <w:ilvl w:val="0"/>
          <w:numId w:val="33"/>
        </w:numPr>
        <w:tabs>
          <w:tab w:val="left" w:pos="993"/>
        </w:tabs>
        <w:spacing w:line="360" w:lineRule="auto"/>
        <w:ind w:left="0" w:firstLine="709"/>
        <w:jc w:val="both"/>
      </w:pPr>
      <w:r>
        <w:t>на розвиток зорового сприймання (форми кольору, величини, цілісного образу предмета; простору та орієнтування в ньому);</w:t>
      </w:r>
    </w:p>
    <w:p w:rsidR="002737A4" w:rsidRDefault="002737A4" w:rsidP="002737A4">
      <w:pPr>
        <w:pStyle w:val="a3"/>
        <w:numPr>
          <w:ilvl w:val="0"/>
          <w:numId w:val="33"/>
        </w:numPr>
        <w:tabs>
          <w:tab w:val="left" w:pos="993"/>
        </w:tabs>
        <w:spacing w:line="360" w:lineRule="auto"/>
        <w:ind w:left="0" w:firstLine="709"/>
        <w:jc w:val="both"/>
      </w:pPr>
      <w:r>
        <w:t>на розвиток тактильно-рухового сприймання;</w:t>
      </w:r>
    </w:p>
    <w:p w:rsidR="002737A4" w:rsidRDefault="002737A4" w:rsidP="002737A4">
      <w:pPr>
        <w:pStyle w:val="a3"/>
        <w:numPr>
          <w:ilvl w:val="0"/>
          <w:numId w:val="33"/>
        </w:numPr>
        <w:tabs>
          <w:tab w:val="left" w:pos="993"/>
        </w:tabs>
        <w:spacing w:line="360" w:lineRule="auto"/>
        <w:ind w:left="0" w:firstLine="709"/>
        <w:jc w:val="both"/>
      </w:pPr>
      <w:r>
        <w:lastRenderedPageBreak/>
        <w:t>на розвиток слухового сприймання (мовленнєвого та немовленнєвого);</w:t>
      </w:r>
    </w:p>
    <w:p w:rsidR="002737A4" w:rsidRDefault="002737A4" w:rsidP="002737A4">
      <w:pPr>
        <w:pStyle w:val="a3"/>
        <w:numPr>
          <w:ilvl w:val="0"/>
          <w:numId w:val="33"/>
        </w:numPr>
        <w:tabs>
          <w:tab w:val="left" w:pos="993"/>
        </w:tabs>
        <w:spacing w:line="360" w:lineRule="auto"/>
        <w:ind w:left="0" w:firstLine="709"/>
        <w:jc w:val="both"/>
      </w:pPr>
      <w:r>
        <w:t>на формування та розвиток емоційного спілкування з дорослими та ровесниками;</w:t>
      </w:r>
    </w:p>
    <w:p w:rsidR="002737A4" w:rsidRDefault="002737A4" w:rsidP="002737A4">
      <w:pPr>
        <w:pStyle w:val="a3"/>
        <w:numPr>
          <w:ilvl w:val="0"/>
          <w:numId w:val="33"/>
        </w:numPr>
        <w:tabs>
          <w:tab w:val="left" w:pos="993"/>
        </w:tabs>
        <w:spacing w:line="360" w:lineRule="auto"/>
        <w:ind w:left="0" w:firstLine="709"/>
        <w:jc w:val="both"/>
      </w:pPr>
      <w:r>
        <w:t>на розвиток мислення (перехід від сприймання до мислення; від сприймання до узагальнення; від сприймання до наочно – образного та елементів логічного мислення);</w:t>
      </w:r>
    </w:p>
    <w:p w:rsidR="002737A4" w:rsidRDefault="002737A4" w:rsidP="002737A4">
      <w:pPr>
        <w:pStyle w:val="a3"/>
        <w:numPr>
          <w:ilvl w:val="0"/>
          <w:numId w:val="33"/>
        </w:numPr>
        <w:tabs>
          <w:tab w:val="left" w:pos="993"/>
        </w:tabs>
        <w:spacing w:line="360" w:lineRule="auto"/>
        <w:ind w:left="0" w:firstLine="709"/>
        <w:jc w:val="both"/>
      </w:pPr>
      <w:r>
        <w:t>на розвиток мовлення (мовленнєвого та емоційного спілкування).</w:t>
      </w:r>
    </w:p>
    <w:p w:rsidR="002737A4" w:rsidRDefault="002737A4" w:rsidP="002737A4">
      <w:pPr>
        <w:pStyle w:val="a3"/>
        <w:numPr>
          <w:ilvl w:val="0"/>
          <w:numId w:val="33"/>
        </w:numPr>
        <w:tabs>
          <w:tab w:val="left" w:pos="993"/>
        </w:tabs>
        <w:spacing w:line="360" w:lineRule="auto"/>
        <w:ind w:left="0" w:firstLine="709"/>
        <w:jc w:val="both"/>
      </w:pPr>
      <w:r>
        <w:t>за встановленими правилами (настільні, рухливі, хороводні, спортивно- змагальні).</w:t>
      </w:r>
    </w:p>
    <w:p w:rsidR="002737A4" w:rsidRDefault="002737A4" w:rsidP="002737A4">
      <w:pPr>
        <w:pStyle w:val="a3"/>
        <w:numPr>
          <w:ilvl w:val="0"/>
          <w:numId w:val="33"/>
        </w:numPr>
        <w:tabs>
          <w:tab w:val="left" w:pos="993"/>
        </w:tabs>
        <w:spacing w:line="360" w:lineRule="auto"/>
        <w:ind w:left="0" w:firstLine="709"/>
        <w:jc w:val="both"/>
      </w:pPr>
      <w:r>
        <w:t>творчі (конструкторські, ігри-драматизації, ігри-жарти, ігри-розіграші, ігри-вправи, ігри-подорожі).</w:t>
      </w:r>
    </w:p>
    <w:p w:rsidR="002737A4" w:rsidRDefault="002737A4" w:rsidP="002737A4">
      <w:pPr>
        <w:spacing w:line="360" w:lineRule="auto"/>
        <w:ind w:firstLine="709"/>
        <w:jc w:val="both"/>
      </w:pPr>
      <w:r>
        <w:t>Наочні форми роботи:</w:t>
      </w:r>
    </w:p>
    <w:p w:rsidR="002737A4" w:rsidRDefault="002737A4" w:rsidP="002737A4">
      <w:pPr>
        <w:pStyle w:val="a3"/>
        <w:numPr>
          <w:ilvl w:val="0"/>
          <w:numId w:val="34"/>
        </w:numPr>
        <w:tabs>
          <w:tab w:val="left" w:pos="993"/>
        </w:tabs>
        <w:spacing w:line="360" w:lineRule="auto"/>
        <w:ind w:left="0" w:firstLine="709"/>
        <w:jc w:val="both"/>
      </w:pPr>
      <w:r>
        <w:t>Тематичні стенди.</w:t>
      </w:r>
    </w:p>
    <w:p w:rsidR="002737A4" w:rsidRDefault="002737A4" w:rsidP="002737A4">
      <w:pPr>
        <w:pStyle w:val="a3"/>
        <w:numPr>
          <w:ilvl w:val="0"/>
          <w:numId w:val="34"/>
        </w:numPr>
        <w:tabs>
          <w:tab w:val="left" w:pos="993"/>
        </w:tabs>
        <w:spacing w:line="360" w:lineRule="auto"/>
        <w:ind w:left="0" w:firstLine="709"/>
        <w:jc w:val="both"/>
      </w:pPr>
      <w:r>
        <w:t>Виставки.</w:t>
      </w:r>
    </w:p>
    <w:p w:rsidR="002737A4" w:rsidRDefault="002737A4" w:rsidP="002737A4">
      <w:pPr>
        <w:pStyle w:val="a3"/>
        <w:numPr>
          <w:ilvl w:val="0"/>
          <w:numId w:val="34"/>
        </w:numPr>
        <w:tabs>
          <w:tab w:val="left" w:pos="993"/>
        </w:tabs>
        <w:spacing w:line="360" w:lineRule="auto"/>
        <w:ind w:left="0" w:firstLine="709"/>
        <w:jc w:val="both"/>
      </w:pPr>
      <w:r>
        <w:t>Вітрини.</w:t>
      </w:r>
    </w:p>
    <w:p w:rsidR="002737A4" w:rsidRDefault="002737A4" w:rsidP="002737A4">
      <w:pPr>
        <w:pStyle w:val="a3"/>
        <w:numPr>
          <w:ilvl w:val="0"/>
          <w:numId w:val="34"/>
        </w:numPr>
        <w:tabs>
          <w:tab w:val="left" w:pos="993"/>
        </w:tabs>
        <w:spacing w:line="360" w:lineRule="auto"/>
        <w:ind w:left="0" w:firstLine="709"/>
        <w:jc w:val="both"/>
      </w:pPr>
      <w:r>
        <w:t>Шкільні музеї.</w:t>
      </w:r>
    </w:p>
    <w:p w:rsidR="002737A4" w:rsidRDefault="002737A4" w:rsidP="002737A4">
      <w:pPr>
        <w:pStyle w:val="a3"/>
        <w:numPr>
          <w:ilvl w:val="0"/>
          <w:numId w:val="34"/>
        </w:numPr>
        <w:tabs>
          <w:tab w:val="left" w:pos="993"/>
        </w:tabs>
        <w:spacing w:line="360" w:lineRule="auto"/>
        <w:ind w:left="0" w:firstLine="709"/>
        <w:jc w:val="both"/>
      </w:pPr>
      <w:r>
        <w:t>Кімнати й зали.</w:t>
      </w:r>
    </w:p>
    <w:p w:rsidR="002737A4" w:rsidRDefault="002737A4" w:rsidP="002737A4">
      <w:pPr>
        <w:pStyle w:val="a3"/>
        <w:numPr>
          <w:ilvl w:val="0"/>
          <w:numId w:val="34"/>
        </w:numPr>
        <w:tabs>
          <w:tab w:val="left" w:pos="993"/>
        </w:tabs>
        <w:spacing w:line="360" w:lineRule="auto"/>
        <w:ind w:left="0" w:firstLine="709"/>
        <w:jc w:val="both"/>
      </w:pPr>
      <w:r>
        <w:t>Інтерактивні форми роботи:</w:t>
      </w:r>
    </w:p>
    <w:p w:rsidR="002737A4" w:rsidRDefault="002737A4" w:rsidP="002737A4">
      <w:pPr>
        <w:pStyle w:val="a3"/>
        <w:numPr>
          <w:ilvl w:val="0"/>
          <w:numId w:val="34"/>
        </w:numPr>
        <w:tabs>
          <w:tab w:val="left" w:pos="993"/>
        </w:tabs>
        <w:spacing w:line="360" w:lineRule="auto"/>
        <w:ind w:left="0" w:firstLine="709"/>
        <w:jc w:val="both"/>
      </w:pPr>
      <w:r>
        <w:t>Інсценізації.</w:t>
      </w:r>
    </w:p>
    <w:p w:rsidR="002737A4" w:rsidRDefault="002737A4" w:rsidP="002737A4">
      <w:pPr>
        <w:pStyle w:val="a3"/>
        <w:numPr>
          <w:ilvl w:val="0"/>
          <w:numId w:val="34"/>
        </w:numPr>
        <w:tabs>
          <w:tab w:val="left" w:pos="993"/>
        </w:tabs>
        <w:spacing w:line="360" w:lineRule="auto"/>
        <w:ind w:left="0" w:firstLine="709"/>
        <w:jc w:val="both"/>
      </w:pPr>
      <w:r>
        <w:t>Групові дискусії.</w:t>
      </w:r>
    </w:p>
    <w:p w:rsidR="002737A4" w:rsidRDefault="002737A4" w:rsidP="002737A4">
      <w:pPr>
        <w:pStyle w:val="a3"/>
        <w:numPr>
          <w:ilvl w:val="0"/>
          <w:numId w:val="34"/>
        </w:numPr>
        <w:tabs>
          <w:tab w:val="left" w:pos="993"/>
        </w:tabs>
        <w:spacing w:line="360" w:lineRule="auto"/>
        <w:ind w:left="0" w:firstLine="709"/>
        <w:jc w:val="both"/>
      </w:pPr>
      <w:r>
        <w:t>Соціально-рольові ігри та вправи.</w:t>
      </w:r>
    </w:p>
    <w:p w:rsidR="002737A4" w:rsidRDefault="002737A4" w:rsidP="002737A4">
      <w:pPr>
        <w:pStyle w:val="a3"/>
        <w:numPr>
          <w:ilvl w:val="0"/>
          <w:numId w:val="34"/>
        </w:numPr>
        <w:tabs>
          <w:tab w:val="left" w:pos="993"/>
        </w:tabs>
        <w:spacing w:line="360" w:lineRule="auto"/>
        <w:ind w:left="0" w:firstLine="709"/>
        <w:jc w:val="both"/>
      </w:pPr>
      <w:r>
        <w:t>Вправи-тренінги.</w:t>
      </w:r>
    </w:p>
    <w:p w:rsidR="002D02DF" w:rsidRDefault="002D02DF" w:rsidP="001F243D">
      <w:pPr>
        <w:spacing w:line="360" w:lineRule="auto"/>
        <w:ind w:firstLine="709"/>
        <w:jc w:val="both"/>
      </w:pPr>
      <w:r>
        <w:t xml:space="preserve">Соціальний психолог приймає учать </w:t>
      </w:r>
      <w:r w:rsidR="00EE64A7">
        <w:t xml:space="preserve">в </w:t>
      </w:r>
      <w:r>
        <w:t>реалізації наступни</w:t>
      </w:r>
      <w:r w:rsidR="003E58B6">
        <w:t xml:space="preserve">х </w:t>
      </w:r>
      <w:r w:rsidR="00CD6CAB">
        <w:t xml:space="preserve">форм </w:t>
      </w:r>
      <w:r w:rsidR="003E58B6">
        <w:t>роботи з першокласниками:</w:t>
      </w:r>
    </w:p>
    <w:p w:rsidR="002D02DF" w:rsidRDefault="002D02DF" w:rsidP="002D02DF">
      <w:pPr>
        <w:suppressAutoHyphens w:val="0"/>
        <w:spacing w:line="360" w:lineRule="auto"/>
        <w:ind w:firstLine="709"/>
        <w:jc w:val="both"/>
        <w:rPr>
          <w:rFonts w:eastAsiaTheme="minorHAnsi"/>
          <w:szCs w:val="28"/>
          <w:lang w:eastAsia="en-US"/>
        </w:rPr>
      </w:pPr>
      <w:r w:rsidRPr="002D02DF">
        <w:rPr>
          <w:rFonts w:eastAsiaTheme="minorHAnsi"/>
          <w:szCs w:val="28"/>
          <w:lang w:eastAsia="en-US"/>
        </w:rPr>
        <w:t>1. Загальношкільні та класні заходи: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Свято Першого дзвоника. Перший урок «Ми одна сім’я»</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Олімпійський тиждень «Здоровим будь!»</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Операція «Затишок» – озеленення класу</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lastRenderedPageBreak/>
        <w:t>Екскурсія до Всесвітнього дня туризму «Екологічна стежина восени»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Місячник «Увага! Діти на дорозі!»</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Свято, присвячене Дню вчителя. Вітальні листівки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Презентація живого куточку класу</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 xml:space="preserve">Тиждень «Ми роду козацького діти!» </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Спортивно-патріотична гра «Славні хлопці – козачата»</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Прослуховування «Українська пісня – мелодія душі»</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Бесіди «Українська символіка», «Козацькі добрі справи»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Участь у акції по збору макулатури «Збережи дерево – врятуй землю»</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Міжнародний день добра. Фото-колаж «Наші добрі справи»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Екскурсія до міні-контактного зоопарку «Казкова діброва» м. Нова Каховка</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Заходи до дня української писемності та мови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Шкільна акція по збору пластикових кришечок</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Здоров’язберігаючий конкурс «Найкраща фізкультхвилинка»</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Виставка екопоробок «Квіти рідного краю»</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Участь у огляді корекційно-реабілітаційних осередків у класах</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Оглядові екскурсії</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Спортивні змагання «Ми – рівні»</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Єдиний урок мужності «Захисники України»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Конкурс на кращий лист до Дня Святого Миколая</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Свято Святого Миколая</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Акція «Букет замість ялинки»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Новорічне свято</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Конкурс малюнків «Правила пожежної безпеки»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Бесіди «Права для всіх єдині»</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Урочиста лінійка «Суверенна моя Україна» – участь</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lastRenderedPageBreak/>
        <w:t>Практична робота «Вітаміни на підвіконні» (екозагін «Первоцвіти»). Година милування. Спостереження</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Тиждень мужності та слави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Інформаційні та виховні години, присвячені життю та творчості Т.Г. Шевченка</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Всесвітній день онкохворої дитини. Єдина година спілкування «Як я можу допомогти у біді» (участь)</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w:t>
      </w:r>
      <w:r w:rsidR="003E58B6" w:rsidRPr="003E58B6">
        <w:rPr>
          <w:rFonts w:eastAsiaTheme="minorHAnsi"/>
          <w:szCs w:val="28"/>
          <w:lang w:eastAsia="en-US"/>
        </w:rPr>
        <w:t>Афганістан болить в моїй душі»</w:t>
      </w:r>
      <w:r w:rsidRPr="003E58B6">
        <w:rPr>
          <w:rFonts w:eastAsiaTheme="minorHAnsi"/>
          <w:szCs w:val="28"/>
          <w:lang w:eastAsia="en-US"/>
        </w:rPr>
        <w:t xml:space="preserve"> – День пам’яті (участь)</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Екологічний проект «Врятуємо Землю разом». Практичнга робота «Вітаміни на підвіконні» (продовження)</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Шевченківський тиждень – участь</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Свято до Міжнародного Дня жінок – участь</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Проведення фізкультхвилинок, руханок під час уроків. Інсценування казок»</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Спортивні заходи до Дня здоров’я</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«Великоднє різнобарв’я» – участь у виставці</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Екскурсія до парку</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День довкілля – участь у прибиранні школи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Тиждень фізичної культури та спорту</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День Перемоги – свято</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Бесіди до Міжнародного дня сім’ї</w:t>
      </w:r>
    </w:p>
    <w:p w:rsidR="002D02DF" w:rsidRPr="003E58B6" w:rsidRDefault="003E58B6"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Pr>
          <w:rFonts w:eastAsiaTheme="minorHAnsi"/>
          <w:szCs w:val="28"/>
          <w:lang w:eastAsia="en-US"/>
        </w:rPr>
        <w:t>Заходи до Дня Європи</w:t>
      </w:r>
    </w:p>
    <w:p w:rsidR="002D02DF" w:rsidRPr="003E58B6" w:rsidRDefault="003E58B6"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Pr>
          <w:rFonts w:eastAsiaTheme="minorHAnsi"/>
          <w:szCs w:val="28"/>
          <w:lang w:eastAsia="en-US"/>
        </w:rPr>
        <w:t>Заходи до Дня Героїв України</w:t>
      </w:r>
    </w:p>
    <w:p w:rsidR="002D02DF" w:rsidRPr="003E58B6" w:rsidRDefault="002D02DF" w:rsidP="003E58B6">
      <w:pPr>
        <w:pStyle w:val="a3"/>
        <w:numPr>
          <w:ilvl w:val="0"/>
          <w:numId w:val="22"/>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 xml:space="preserve">Свято Останнього дзвоника </w:t>
      </w:r>
    </w:p>
    <w:p w:rsidR="002D02DF" w:rsidRPr="002D02DF" w:rsidRDefault="002D02DF" w:rsidP="003E58B6">
      <w:pPr>
        <w:suppressAutoHyphens w:val="0"/>
        <w:spacing w:line="360" w:lineRule="auto"/>
        <w:ind w:firstLine="709"/>
        <w:jc w:val="both"/>
        <w:rPr>
          <w:rFonts w:eastAsiaTheme="minorHAnsi"/>
          <w:szCs w:val="28"/>
          <w:lang w:eastAsia="en-US"/>
        </w:rPr>
      </w:pPr>
      <w:r w:rsidRPr="002D02DF">
        <w:rPr>
          <w:rFonts w:eastAsiaTheme="minorHAnsi"/>
          <w:szCs w:val="28"/>
          <w:lang w:eastAsia="en-US"/>
        </w:rPr>
        <w:t>2. Індивідуальна, групова виховна робота</w:t>
      </w:r>
      <w:r w:rsidR="003E58B6">
        <w:rPr>
          <w:rFonts w:eastAsiaTheme="minorHAnsi"/>
          <w:szCs w:val="28"/>
          <w:lang w:eastAsia="en-US"/>
        </w:rPr>
        <w:t>:</w:t>
      </w:r>
    </w:p>
    <w:p w:rsidR="002D02DF" w:rsidRPr="002D02DF" w:rsidRDefault="002D02DF" w:rsidP="003E58B6">
      <w:pPr>
        <w:suppressAutoHyphens w:val="0"/>
        <w:spacing w:line="360" w:lineRule="auto"/>
        <w:ind w:firstLine="709"/>
        <w:jc w:val="both"/>
        <w:rPr>
          <w:rFonts w:eastAsiaTheme="minorHAnsi"/>
          <w:szCs w:val="28"/>
          <w:lang w:eastAsia="en-US"/>
        </w:rPr>
      </w:pPr>
      <w:r w:rsidRPr="002D02DF">
        <w:rPr>
          <w:rFonts w:eastAsiaTheme="minorHAnsi"/>
          <w:szCs w:val="28"/>
          <w:lang w:eastAsia="en-US"/>
        </w:rPr>
        <w:t>Години спілкування: «Чим може пишатись українець», «Я – підручник – вірний друг», «Україна – моя Батьківщина», «Єдність. Працюємо», «Характер людини», «Зимові свята», «Працюємо з любов’ю», «Бережімо природу», «Поміркуємо про доброту», «Страшне слово війна».</w:t>
      </w:r>
    </w:p>
    <w:p w:rsidR="002D02DF" w:rsidRPr="002D02DF" w:rsidRDefault="002D02DF" w:rsidP="003E58B6">
      <w:pPr>
        <w:suppressAutoHyphens w:val="0"/>
        <w:spacing w:line="360" w:lineRule="auto"/>
        <w:ind w:firstLine="709"/>
        <w:jc w:val="both"/>
        <w:rPr>
          <w:rFonts w:eastAsiaTheme="minorHAnsi"/>
          <w:szCs w:val="28"/>
          <w:lang w:eastAsia="en-US"/>
        </w:rPr>
      </w:pPr>
      <w:r w:rsidRPr="002D02DF">
        <w:rPr>
          <w:rFonts w:eastAsiaTheme="minorHAnsi"/>
          <w:szCs w:val="28"/>
          <w:lang w:eastAsia="en-US"/>
        </w:rPr>
        <w:lastRenderedPageBreak/>
        <w:t>Виховні години: «Заповіді молодшого школяра», «Турботливість», «Школа дружби», «Щедрість. Вчимося ділитися», «Наші вихованці», «Наука бережливості», «Закони милосердя», «Любов до мами», «Вдячність», «Думаємо про Батьківщину», «Я сам (Чи справжній я школяр?).</w:t>
      </w:r>
    </w:p>
    <w:p w:rsidR="002D02DF" w:rsidRPr="002D02DF" w:rsidRDefault="002D02DF" w:rsidP="003E58B6">
      <w:pPr>
        <w:suppressAutoHyphens w:val="0"/>
        <w:spacing w:line="360" w:lineRule="auto"/>
        <w:ind w:firstLine="709"/>
        <w:jc w:val="both"/>
        <w:rPr>
          <w:rFonts w:eastAsiaTheme="minorHAnsi"/>
          <w:szCs w:val="28"/>
          <w:lang w:eastAsia="en-US"/>
        </w:rPr>
      </w:pPr>
      <w:r w:rsidRPr="002D02DF">
        <w:rPr>
          <w:rFonts w:eastAsiaTheme="minorHAnsi"/>
          <w:szCs w:val="28"/>
          <w:lang w:eastAsia="en-US"/>
        </w:rPr>
        <w:t>Класні години: «Моя рідна школа», «Правила поведінки на уроці», «Як збирати портфель», «Що означає бути толерантним», «Квітка примирення», «Гарні вчинки», «Що таке космос», «Допитливість. Ми подорожуємо», «Підбиваємо підсумки року».</w:t>
      </w:r>
    </w:p>
    <w:p w:rsidR="002D02DF" w:rsidRPr="002D02DF" w:rsidRDefault="002D02DF" w:rsidP="002D02DF">
      <w:pPr>
        <w:suppressAutoHyphens w:val="0"/>
        <w:spacing w:line="360" w:lineRule="auto"/>
        <w:ind w:firstLine="709"/>
        <w:jc w:val="both"/>
        <w:rPr>
          <w:rFonts w:eastAsiaTheme="minorHAnsi"/>
          <w:szCs w:val="28"/>
          <w:lang w:eastAsia="en-US"/>
        </w:rPr>
      </w:pPr>
      <w:r w:rsidRPr="002D02DF">
        <w:rPr>
          <w:rFonts w:eastAsiaTheme="minorHAnsi"/>
          <w:szCs w:val="28"/>
          <w:lang w:eastAsia="en-US"/>
        </w:rPr>
        <w:t>3. Заходи з охорони життя і здоров’я дітей:</w:t>
      </w:r>
    </w:p>
    <w:p w:rsidR="002D02DF" w:rsidRPr="003E58B6" w:rsidRDefault="002D02DF" w:rsidP="003E58B6">
      <w:pPr>
        <w:pStyle w:val="a6"/>
        <w:numPr>
          <w:ilvl w:val="0"/>
          <w:numId w:val="23"/>
        </w:numPr>
        <w:tabs>
          <w:tab w:val="left" w:pos="993"/>
        </w:tabs>
        <w:spacing w:line="360" w:lineRule="auto"/>
        <w:ind w:left="0" w:firstLine="709"/>
        <w:rPr>
          <w:rFonts w:eastAsiaTheme="minorHAnsi"/>
          <w:b/>
          <w:szCs w:val="28"/>
          <w:u w:val="single"/>
          <w:lang w:eastAsia="en-US"/>
        </w:rPr>
      </w:pPr>
      <w:r w:rsidRPr="003E58B6">
        <w:rPr>
          <w:rFonts w:eastAsiaTheme="minorHAnsi"/>
          <w:szCs w:val="28"/>
          <w:lang w:eastAsia="en-US"/>
        </w:rPr>
        <w:t>запобігання нещасних випадків серед учнів;</w:t>
      </w:r>
    </w:p>
    <w:p w:rsidR="002D02DF" w:rsidRPr="003E58B6" w:rsidRDefault="002D02DF" w:rsidP="003E58B6">
      <w:pPr>
        <w:pStyle w:val="a6"/>
        <w:numPr>
          <w:ilvl w:val="0"/>
          <w:numId w:val="23"/>
        </w:numPr>
        <w:tabs>
          <w:tab w:val="left" w:pos="993"/>
        </w:tabs>
        <w:spacing w:line="360" w:lineRule="auto"/>
        <w:ind w:left="0" w:firstLine="709"/>
        <w:rPr>
          <w:rFonts w:eastAsiaTheme="minorHAnsi"/>
          <w:b/>
          <w:szCs w:val="28"/>
          <w:u w:val="single"/>
          <w:lang w:eastAsia="en-US"/>
        </w:rPr>
      </w:pPr>
      <w:r w:rsidRPr="003E58B6">
        <w:rPr>
          <w:rFonts w:eastAsiaTheme="minorHAnsi"/>
          <w:szCs w:val="28"/>
          <w:lang w:eastAsia="en-US"/>
        </w:rPr>
        <w:t>рухливі ігри на свіжому повітрі;</w:t>
      </w:r>
    </w:p>
    <w:p w:rsidR="002D02DF" w:rsidRPr="003E58B6" w:rsidRDefault="002D02DF" w:rsidP="003E58B6">
      <w:pPr>
        <w:pStyle w:val="a6"/>
        <w:numPr>
          <w:ilvl w:val="0"/>
          <w:numId w:val="23"/>
        </w:numPr>
        <w:tabs>
          <w:tab w:val="left" w:pos="993"/>
        </w:tabs>
        <w:spacing w:line="360" w:lineRule="auto"/>
        <w:ind w:left="0" w:firstLine="709"/>
        <w:rPr>
          <w:rFonts w:eastAsiaTheme="minorHAnsi"/>
          <w:b/>
          <w:szCs w:val="28"/>
          <w:u w:val="single"/>
          <w:lang w:eastAsia="en-US"/>
        </w:rPr>
      </w:pPr>
      <w:r w:rsidRPr="003E58B6">
        <w:rPr>
          <w:rFonts w:eastAsiaTheme="minorHAnsi"/>
          <w:szCs w:val="28"/>
          <w:lang w:eastAsia="en-US"/>
        </w:rPr>
        <w:t>проведення санітарно-гігієнічної освіти серед учнів, батьків (див. план).</w:t>
      </w:r>
    </w:p>
    <w:p w:rsidR="002D02DF" w:rsidRPr="002D02DF" w:rsidRDefault="002D02DF" w:rsidP="002D02DF">
      <w:pPr>
        <w:tabs>
          <w:tab w:val="left" w:pos="993"/>
        </w:tabs>
        <w:suppressAutoHyphens w:val="0"/>
        <w:spacing w:line="360" w:lineRule="auto"/>
        <w:ind w:left="709"/>
        <w:jc w:val="both"/>
        <w:rPr>
          <w:rFonts w:eastAsiaTheme="minorHAnsi"/>
          <w:szCs w:val="28"/>
          <w:lang w:eastAsia="en-US"/>
        </w:rPr>
      </w:pPr>
      <w:r w:rsidRPr="002D02DF">
        <w:rPr>
          <w:rFonts w:eastAsiaTheme="minorHAnsi"/>
          <w:szCs w:val="28"/>
          <w:lang w:eastAsia="en-US"/>
        </w:rPr>
        <w:t>4. Робота з батьками:</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Батьківські збори «Про організацію навчально-виховного процесу»;</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Лекція для батьків «Особлива дитина – виховання та навчання»;</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Ділова гра для батьків «Укладаємо режим дня учня»;</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Індивідуальні поради батькам щодо організації навчання та відпочинку дітей удома;</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ПВБ «Профілактика дитячого травматизму. Безпека в сім’ї та школі»;</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Всеукраї</w:t>
      </w:r>
      <w:r w:rsidR="003E58B6">
        <w:rPr>
          <w:rFonts w:eastAsiaTheme="minorHAnsi"/>
          <w:lang w:eastAsia="en-US"/>
        </w:rPr>
        <w:t>нська акція «Як живеш, дитино?»</w:t>
      </w:r>
      <w:r w:rsidRPr="002D02DF">
        <w:rPr>
          <w:rFonts w:eastAsiaTheme="minorHAnsi"/>
          <w:lang w:eastAsia="en-US"/>
        </w:rPr>
        <w:t>;</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Анкетування батьків з метою вивчення рівня адаптації учнів-першокласників до школи»;</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ПВБ «Профілактика бродяжництва»;</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Відвідування родин учнів класу з метою ознайомле</w:t>
      </w:r>
      <w:r w:rsidR="003E58B6">
        <w:rPr>
          <w:rFonts w:eastAsiaTheme="minorHAnsi"/>
          <w:lang w:eastAsia="en-US"/>
        </w:rPr>
        <w:t>ння з побутовими умовами учнів</w:t>
      </w:r>
      <w:r w:rsidRPr="002D02DF">
        <w:rPr>
          <w:rFonts w:eastAsiaTheme="minorHAnsi"/>
          <w:lang w:eastAsia="en-US"/>
        </w:rPr>
        <w:t>;</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Організація зустрічі та консультацій психолога для групи батьків класу;</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lastRenderedPageBreak/>
        <w:t>Робота батьківського комітету класу (Засідання, обговорення, консультація, бесіда);</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Підтримка сім’ї. Рольова гра «Сім’я. Обов’язки у сім’ї»;</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ПВБ Анкетування батьків «Протидія батьків впливу негативного середовища на формування у дитини негативних звичок»;</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Профілактика правопорушень «Профілактика злочинності»;</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ПВБ «Профілактика травматизму у побуті»;</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Батьківські збори за підсумками семестру;</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ПВБ «Права дітей з інвалідністю в Україні»;</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«Профілактика правопорушень у дітей»;</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Профілактика насильства у сім’ї, школі та суспільстві «Правильне трудове виховання у сім’ї»;</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ПВБ «Кримінальна відповідальність неповнолітніх в межах сучасного законодавства»;</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Підтримка сім’ї «Виховання чуйності у дітей»;</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Зустрічі з батьками; індивідуальні консультації психолога, лікаря – 15.04-19.04;</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ПВБ «Питання статевого виховання»;</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Підтримка сім’ї. «Статеве виховання. Профілактика ВІЛ-інфекції»;</w:t>
      </w:r>
    </w:p>
    <w:p w:rsidR="002D02DF" w:rsidRPr="002D02DF" w:rsidRDefault="002D02DF" w:rsidP="003E58B6">
      <w:pPr>
        <w:pStyle w:val="a6"/>
        <w:numPr>
          <w:ilvl w:val="0"/>
          <w:numId w:val="24"/>
        </w:numPr>
        <w:tabs>
          <w:tab w:val="left" w:pos="993"/>
        </w:tabs>
        <w:spacing w:line="360" w:lineRule="auto"/>
        <w:ind w:left="0" w:firstLine="709"/>
        <w:jc w:val="both"/>
        <w:rPr>
          <w:rFonts w:eastAsiaTheme="minorHAnsi"/>
          <w:lang w:eastAsia="en-US"/>
        </w:rPr>
      </w:pPr>
      <w:r w:rsidRPr="002D02DF">
        <w:rPr>
          <w:rFonts w:eastAsiaTheme="minorHAnsi"/>
          <w:lang w:eastAsia="en-US"/>
        </w:rPr>
        <w:t>Консультування батьків з нагальних пит</w:t>
      </w:r>
      <w:r w:rsidR="003E58B6">
        <w:rPr>
          <w:rFonts w:eastAsiaTheme="minorHAnsi"/>
          <w:lang w:eastAsia="en-US"/>
        </w:rPr>
        <w:t>ань навчання та виховання учнів</w:t>
      </w:r>
      <w:r w:rsidRPr="002D02DF">
        <w:rPr>
          <w:rFonts w:eastAsiaTheme="minorHAnsi"/>
          <w:lang w:eastAsia="en-US"/>
        </w:rPr>
        <w:t>.;</w:t>
      </w:r>
    </w:p>
    <w:p w:rsidR="002D02DF" w:rsidRPr="002D02DF" w:rsidRDefault="003E58B6" w:rsidP="003E58B6">
      <w:pPr>
        <w:pStyle w:val="a6"/>
        <w:numPr>
          <w:ilvl w:val="0"/>
          <w:numId w:val="24"/>
        </w:numPr>
        <w:tabs>
          <w:tab w:val="left" w:pos="993"/>
        </w:tabs>
        <w:spacing w:line="360" w:lineRule="auto"/>
        <w:ind w:left="0" w:firstLine="709"/>
        <w:jc w:val="both"/>
        <w:rPr>
          <w:rFonts w:eastAsiaTheme="minorHAnsi"/>
          <w:lang w:eastAsia="en-US"/>
        </w:rPr>
      </w:pPr>
      <w:r>
        <w:rPr>
          <w:rFonts w:eastAsiaTheme="minorHAnsi"/>
          <w:lang w:eastAsia="en-US"/>
        </w:rPr>
        <w:t>Висловлення подяки</w:t>
      </w:r>
      <w:r w:rsidR="002D02DF" w:rsidRPr="002D02DF">
        <w:rPr>
          <w:rFonts w:eastAsiaTheme="minorHAnsi"/>
          <w:lang w:eastAsia="en-US"/>
        </w:rPr>
        <w:t xml:space="preserve"> батькам, які беруть активну участь у житті класу.</w:t>
      </w:r>
    </w:p>
    <w:p w:rsidR="002D02DF" w:rsidRPr="002D02DF" w:rsidRDefault="003E58B6" w:rsidP="002D02DF">
      <w:pPr>
        <w:suppressAutoHyphens w:val="0"/>
        <w:spacing w:line="360" w:lineRule="auto"/>
        <w:ind w:firstLine="709"/>
        <w:jc w:val="both"/>
        <w:rPr>
          <w:rFonts w:eastAsiaTheme="minorHAnsi"/>
          <w:szCs w:val="28"/>
          <w:lang w:eastAsia="en-US"/>
        </w:rPr>
      </w:pPr>
      <w:r>
        <w:rPr>
          <w:rFonts w:eastAsiaTheme="minorHAnsi"/>
          <w:szCs w:val="28"/>
          <w:lang w:eastAsia="en-US"/>
        </w:rPr>
        <w:t xml:space="preserve">5. </w:t>
      </w:r>
      <w:r w:rsidR="002D02DF" w:rsidRPr="002D02DF">
        <w:rPr>
          <w:rFonts w:eastAsiaTheme="minorHAnsi"/>
          <w:szCs w:val="28"/>
          <w:lang w:eastAsia="en-US"/>
        </w:rPr>
        <w:t>Заходи на виконання обласних програм:</w:t>
      </w:r>
    </w:p>
    <w:p w:rsidR="002D02DF" w:rsidRPr="003E58B6" w:rsidRDefault="002D02DF" w:rsidP="003E58B6">
      <w:pPr>
        <w:pStyle w:val="a3"/>
        <w:numPr>
          <w:ilvl w:val="0"/>
          <w:numId w:val="25"/>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Підтримка сім’ї.</w:t>
      </w:r>
    </w:p>
    <w:p w:rsidR="002D02DF" w:rsidRPr="003E58B6" w:rsidRDefault="002D02DF" w:rsidP="003E58B6">
      <w:pPr>
        <w:pStyle w:val="a3"/>
        <w:numPr>
          <w:ilvl w:val="0"/>
          <w:numId w:val="25"/>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Профілактика правопорушень.</w:t>
      </w:r>
    </w:p>
    <w:p w:rsidR="002D02DF" w:rsidRDefault="002D02DF" w:rsidP="003E58B6">
      <w:pPr>
        <w:pStyle w:val="a3"/>
        <w:numPr>
          <w:ilvl w:val="0"/>
          <w:numId w:val="25"/>
        </w:numPr>
        <w:tabs>
          <w:tab w:val="left" w:pos="993"/>
        </w:tabs>
        <w:suppressAutoHyphens w:val="0"/>
        <w:spacing w:line="360" w:lineRule="auto"/>
        <w:ind w:left="0" w:firstLine="709"/>
        <w:jc w:val="both"/>
        <w:rPr>
          <w:rFonts w:eastAsiaTheme="minorHAnsi"/>
          <w:szCs w:val="28"/>
          <w:lang w:eastAsia="en-US"/>
        </w:rPr>
      </w:pPr>
      <w:r w:rsidRPr="003E58B6">
        <w:rPr>
          <w:rFonts w:eastAsiaTheme="minorHAnsi"/>
          <w:szCs w:val="28"/>
          <w:lang w:eastAsia="en-US"/>
        </w:rPr>
        <w:t>Профілактика насильства у сім’ї.</w:t>
      </w:r>
    </w:p>
    <w:p w:rsidR="00EE64A7" w:rsidRPr="003E58B6" w:rsidRDefault="00867B38" w:rsidP="00867B38">
      <w:pPr>
        <w:pStyle w:val="a3"/>
        <w:tabs>
          <w:tab w:val="left" w:pos="993"/>
        </w:tabs>
        <w:suppressAutoHyphens w:val="0"/>
        <w:spacing w:line="360" w:lineRule="auto"/>
        <w:ind w:left="0" w:firstLine="709"/>
        <w:jc w:val="both"/>
        <w:rPr>
          <w:rFonts w:eastAsiaTheme="minorHAnsi"/>
          <w:szCs w:val="28"/>
          <w:lang w:eastAsia="en-US"/>
        </w:rPr>
      </w:pPr>
      <w:r>
        <w:rPr>
          <w:rFonts w:eastAsiaTheme="minorHAnsi"/>
          <w:szCs w:val="28"/>
          <w:lang w:eastAsia="en-US"/>
        </w:rPr>
        <w:t xml:space="preserve">Окрім визначених форм роботи </w:t>
      </w:r>
      <w:r w:rsidRPr="00867B38">
        <w:rPr>
          <w:rFonts w:eastAsiaTheme="minorHAnsi"/>
          <w:szCs w:val="28"/>
          <w:lang w:eastAsia="en-US"/>
        </w:rPr>
        <w:t>під час соціально-педагогічного супроводу дітей з особливими освітніми потребами</w:t>
      </w:r>
      <w:r>
        <w:rPr>
          <w:rFonts w:eastAsiaTheme="minorHAnsi"/>
          <w:szCs w:val="28"/>
          <w:lang w:eastAsia="en-US"/>
        </w:rPr>
        <w:t xml:space="preserve"> соціальний педагог </w:t>
      </w:r>
      <w:r>
        <w:rPr>
          <w:rFonts w:eastAsiaTheme="minorHAnsi"/>
          <w:szCs w:val="28"/>
          <w:lang w:eastAsia="en-US"/>
        </w:rPr>
        <w:lastRenderedPageBreak/>
        <w:t>проводить уроки з соціально-поб</w:t>
      </w:r>
      <w:r w:rsidR="00CD6CAB">
        <w:rPr>
          <w:rFonts w:eastAsiaTheme="minorHAnsi"/>
          <w:szCs w:val="28"/>
          <w:lang w:eastAsia="en-US"/>
        </w:rPr>
        <w:t>утового оріє</w:t>
      </w:r>
      <w:r>
        <w:rPr>
          <w:rFonts w:eastAsiaTheme="minorHAnsi"/>
          <w:szCs w:val="28"/>
          <w:lang w:eastAsia="en-US"/>
        </w:rPr>
        <w:t>нтування. Приклад конспекту такого уроку для першого класу приведемо нижче.</w:t>
      </w:r>
    </w:p>
    <w:p w:rsidR="00EE64A7" w:rsidRDefault="00EE64A7" w:rsidP="00EE64A7">
      <w:pPr>
        <w:spacing w:line="360" w:lineRule="auto"/>
        <w:ind w:firstLine="709"/>
        <w:jc w:val="both"/>
      </w:pPr>
      <w:r>
        <w:t>Інтегрований урок з соціально-побутового орієнтування на тему:«Частини тіла»</w:t>
      </w:r>
    </w:p>
    <w:p w:rsidR="00EE64A7" w:rsidRDefault="00EE64A7" w:rsidP="00EE64A7">
      <w:pPr>
        <w:spacing w:line="360" w:lineRule="auto"/>
        <w:ind w:firstLine="709"/>
        <w:jc w:val="both"/>
      </w:pPr>
      <w:r>
        <w:t xml:space="preserve">Мета: – уточнити знання дітей про себе. Повторити назви частин тіла, розглянути їх призначення. Вчити знаходити, показувати частини тіла на іграшках. Розвивати дрібну, загальну моторику. </w:t>
      </w:r>
    </w:p>
    <w:p w:rsidR="00EE64A7" w:rsidRDefault="00EE64A7" w:rsidP="00EE64A7">
      <w:pPr>
        <w:spacing w:line="360" w:lineRule="auto"/>
        <w:ind w:firstLine="709"/>
        <w:jc w:val="both"/>
      </w:pPr>
      <w:r>
        <w:t>– Розвивати зорову, слухову увагу, наочно-образне мислення, тактильну пам’ять. Стимулювати мовну активність. Вчити відповідати на звернену мову, наслідувати звуковимову. Збагачувати пасивний словник назвами частин тіла (лікоть, долоня). Закріпити поняття: великий, малий, більший, менший; уміння розрізняти кулю і кубик, повторити їх функціональні властивості; назви кольорів червоний, жовтий.</w:t>
      </w:r>
    </w:p>
    <w:p w:rsidR="00EE64A7" w:rsidRDefault="00EE64A7" w:rsidP="00EE64A7">
      <w:pPr>
        <w:spacing w:line="360" w:lineRule="auto"/>
        <w:ind w:firstLine="709"/>
        <w:jc w:val="both"/>
      </w:pPr>
      <w:r>
        <w:t>– Виховувати акуратність, посидючість, уміння слухати інструкцію до кінця. Викликати інтерес до занять. Формувати уміння працювати разом.</w:t>
      </w:r>
    </w:p>
    <w:p w:rsidR="00EE64A7" w:rsidRDefault="00EE64A7" w:rsidP="00EE64A7">
      <w:pPr>
        <w:spacing w:line="360" w:lineRule="auto"/>
        <w:ind w:firstLine="709"/>
        <w:jc w:val="both"/>
      </w:pPr>
      <w:r>
        <w:t>Обладнання: лялька, предметні картинки до теми «Частини тіла»; «Чарівний мішечок»; чотирискладова мотрійка; дві коробочки (в одній іграшки з кіндер-сюрпризів за кількістю дітей); кульки: по дві великі і маленькі, кубики по два великих і маленьких, брусок, фігури жовтого і червоного кольорів; альбомний папір, різнокольорові олівці (на кожну дитину).</w:t>
      </w:r>
    </w:p>
    <w:p w:rsidR="00EE64A7" w:rsidRDefault="00EE64A7" w:rsidP="00EE64A7">
      <w:pPr>
        <w:spacing w:line="360" w:lineRule="auto"/>
        <w:ind w:firstLine="709"/>
        <w:jc w:val="both"/>
      </w:pPr>
      <w:r>
        <w:t>Хід уроку</w:t>
      </w:r>
    </w:p>
    <w:p w:rsidR="00EE64A7" w:rsidRDefault="00EE64A7" w:rsidP="00EE64A7">
      <w:pPr>
        <w:spacing w:line="360" w:lineRule="auto"/>
        <w:ind w:firstLine="709"/>
        <w:jc w:val="both"/>
      </w:pPr>
      <w:r>
        <w:t>І. Організаційний момент</w:t>
      </w:r>
    </w:p>
    <w:p w:rsidR="00EE64A7" w:rsidRDefault="00EE64A7" w:rsidP="00EE64A7">
      <w:pPr>
        <w:spacing w:line="360" w:lineRule="auto"/>
        <w:ind w:firstLine="709"/>
        <w:jc w:val="both"/>
      </w:pPr>
      <w:r>
        <w:t>До нас на урок прийшли гості. Привітаймося з ними. А тепер ви будете дивитися тільки на мене, і слухати тільки мене.</w:t>
      </w:r>
    </w:p>
    <w:p w:rsidR="00EE64A7" w:rsidRDefault="00EE64A7" w:rsidP="00EE64A7">
      <w:pPr>
        <w:spacing w:line="360" w:lineRule="auto"/>
        <w:ind w:firstLine="709"/>
        <w:jc w:val="both"/>
      </w:pPr>
      <w:r>
        <w:t>Привітання:</w:t>
      </w:r>
    </w:p>
    <w:p w:rsidR="00EE64A7" w:rsidRDefault="00EE64A7" w:rsidP="00EE64A7">
      <w:pPr>
        <w:spacing w:line="360" w:lineRule="auto"/>
        <w:ind w:firstLine="709"/>
        <w:jc w:val="both"/>
      </w:pPr>
      <w:r>
        <w:t>Нехай кожен привітається сам із собою.</w:t>
      </w:r>
    </w:p>
    <w:p w:rsidR="00EE64A7" w:rsidRDefault="00EE64A7" w:rsidP="00EE64A7">
      <w:pPr>
        <w:spacing w:line="360" w:lineRule="auto"/>
        <w:ind w:firstLine="709"/>
        <w:jc w:val="both"/>
      </w:pPr>
      <w:r>
        <w:t>(Діти показують частини тіла, які називає дефектолог.)</w:t>
      </w:r>
    </w:p>
    <w:p w:rsidR="00EE64A7" w:rsidRDefault="00EE64A7" w:rsidP="00EE64A7">
      <w:pPr>
        <w:spacing w:line="360" w:lineRule="auto"/>
        <w:ind w:firstLine="709"/>
        <w:jc w:val="both"/>
      </w:pPr>
      <w:r>
        <w:t>Доброго ранку, очки.</w:t>
      </w:r>
    </w:p>
    <w:p w:rsidR="00EE64A7" w:rsidRDefault="00EE64A7" w:rsidP="00EE64A7">
      <w:pPr>
        <w:spacing w:line="360" w:lineRule="auto"/>
        <w:ind w:firstLine="709"/>
        <w:jc w:val="both"/>
      </w:pPr>
      <w:r>
        <w:t>Доброго ранку, вушка.</w:t>
      </w:r>
    </w:p>
    <w:p w:rsidR="00EE64A7" w:rsidRDefault="00EE64A7" w:rsidP="00EE64A7">
      <w:pPr>
        <w:spacing w:line="360" w:lineRule="auto"/>
        <w:ind w:firstLine="709"/>
        <w:jc w:val="both"/>
      </w:pPr>
      <w:r>
        <w:lastRenderedPageBreak/>
        <w:t>Доброго ранку, носику.</w:t>
      </w:r>
    </w:p>
    <w:p w:rsidR="00EE64A7" w:rsidRDefault="00EE64A7" w:rsidP="00EE64A7">
      <w:pPr>
        <w:spacing w:line="360" w:lineRule="auto"/>
        <w:ind w:firstLine="709"/>
        <w:jc w:val="both"/>
      </w:pPr>
      <w:r>
        <w:t>Доброго ранку, ротику.</w:t>
      </w:r>
    </w:p>
    <w:p w:rsidR="00EE64A7" w:rsidRDefault="00EE64A7" w:rsidP="00EE64A7">
      <w:pPr>
        <w:spacing w:line="360" w:lineRule="auto"/>
        <w:ind w:firstLine="709"/>
        <w:jc w:val="both"/>
      </w:pPr>
      <w:r>
        <w:t>Доброго ранку, зубки.</w:t>
      </w:r>
    </w:p>
    <w:p w:rsidR="00EE64A7" w:rsidRDefault="00EE64A7" w:rsidP="00EE64A7">
      <w:pPr>
        <w:spacing w:line="360" w:lineRule="auto"/>
        <w:ind w:firstLine="709"/>
        <w:jc w:val="both"/>
      </w:pPr>
      <w:r>
        <w:t>Доброго ранку, шийко.</w:t>
      </w:r>
    </w:p>
    <w:p w:rsidR="00EE64A7" w:rsidRDefault="00EE64A7" w:rsidP="00EE64A7">
      <w:pPr>
        <w:spacing w:line="360" w:lineRule="auto"/>
        <w:ind w:firstLine="709"/>
        <w:jc w:val="both"/>
      </w:pPr>
      <w:r>
        <w:t>Доброго ранку, спинко.</w:t>
      </w:r>
    </w:p>
    <w:p w:rsidR="00EE64A7" w:rsidRDefault="00EE64A7" w:rsidP="00EE64A7">
      <w:pPr>
        <w:spacing w:line="360" w:lineRule="auto"/>
        <w:ind w:firstLine="709"/>
        <w:jc w:val="both"/>
      </w:pPr>
      <w:r>
        <w:t>Доброго ранку, животику.</w:t>
      </w:r>
    </w:p>
    <w:p w:rsidR="00EE64A7" w:rsidRDefault="00EE64A7" w:rsidP="00EE64A7">
      <w:pPr>
        <w:spacing w:line="360" w:lineRule="auto"/>
        <w:ind w:firstLine="709"/>
        <w:jc w:val="both"/>
      </w:pPr>
      <w:r>
        <w:t>Доброго ранку, ніжки.</w:t>
      </w:r>
    </w:p>
    <w:p w:rsidR="00EE64A7" w:rsidRDefault="00EE64A7" w:rsidP="00EE64A7">
      <w:pPr>
        <w:spacing w:line="360" w:lineRule="auto"/>
        <w:ind w:firstLine="709"/>
        <w:jc w:val="both"/>
      </w:pPr>
      <w:r>
        <w:t>Доброго ранку, ручки.</w:t>
      </w:r>
    </w:p>
    <w:p w:rsidR="00EE64A7" w:rsidRDefault="00EE64A7" w:rsidP="00EE64A7">
      <w:pPr>
        <w:spacing w:line="360" w:lineRule="auto"/>
        <w:ind w:firstLine="709"/>
        <w:jc w:val="both"/>
      </w:pPr>
      <w:r>
        <w:t xml:space="preserve">Доброго ранку, голово, – </w:t>
      </w:r>
    </w:p>
    <w:p w:rsidR="00EE64A7" w:rsidRDefault="00EE64A7" w:rsidP="00EE64A7">
      <w:pPr>
        <w:spacing w:line="360" w:lineRule="auto"/>
        <w:ind w:firstLine="709"/>
        <w:jc w:val="both"/>
      </w:pPr>
      <w:r>
        <w:t>Ось такий красивий я.</w:t>
      </w:r>
    </w:p>
    <w:p w:rsidR="00EE64A7" w:rsidRDefault="00EE64A7" w:rsidP="00EE64A7">
      <w:pPr>
        <w:spacing w:line="360" w:lineRule="auto"/>
        <w:ind w:firstLine="709"/>
        <w:jc w:val="both"/>
      </w:pPr>
    </w:p>
    <w:p w:rsidR="00EE64A7" w:rsidRDefault="00EE64A7" w:rsidP="00EE64A7">
      <w:pPr>
        <w:spacing w:line="360" w:lineRule="auto"/>
        <w:ind w:firstLine="709"/>
        <w:jc w:val="both"/>
      </w:pPr>
      <w:r>
        <w:t>ІІ. Повідомлення теми уроку. Робота по темі.</w:t>
      </w:r>
    </w:p>
    <w:p w:rsidR="00EE64A7" w:rsidRDefault="00EE64A7" w:rsidP="00867B38">
      <w:pPr>
        <w:pStyle w:val="a3"/>
        <w:numPr>
          <w:ilvl w:val="0"/>
          <w:numId w:val="25"/>
        </w:numPr>
        <w:tabs>
          <w:tab w:val="left" w:pos="993"/>
        </w:tabs>
        <w:spacing w:line="360" w:lineRule="auto"/>
        <w:ind w:left="0" w:firstLine="709"/>
        <w:jc w:val="both"/>
      </w:pPr>
      <w:r>
        <w:t xml:space="preserve">Сьогодні ми поговоримо про частини тіла та їх призначення. </w:t>
      </w:r>
    </w:p>
    <w:p w:rsidR="00EE64A7" w:rsidRDefault="00EE64A7" w:rsidP="00EE64A7">
      <w:pPr>
        <w:spacing w:line="360" w:lineRule="auto"/>
        <w:ind w:firstLine="709"/>
        <w:jc w:val="both"/>
      </w:pPr>
      <w:r>
        <w:t>1. Вправа «Лялька».</w:t>
      </w:r>
    </w:p>
    <w:p w:rsidR="00EE64A7" w:rsidRDefault="00EE64A7" w:rsidP="00EE64A7">
      <w:pPr>
        <w:spacing w:line="360" w:lineRule="auto"/>
        <w:ind w:firstLine="709"/>
        <w:jc w:val="both"/>
      </w:pPr>
      <w:r>
        <w:t xml:space="preserve">Подивіться, до нас в гості прийшла лялька Таня. Привітаймося з нею. (Діти по черзі вітаються з лялькою.) У ляльки такі ж частини тіла, як і у нас. </w:t>
      </w:r>
    </w:p>
    <w:p w:rsidR="00EE64A7" w:rsidRDefault="00EE64A7" w:rsidP="00EE64A7">
      <w:pPr>
        <w:spacing w:line="360" w:lineRule="auto"/>
        <w:ind w:firstLine="709"/>
        <w:jc w:val="both"/>
      </w:pPr>
      <w:r>
        <w:t xml:space="preserve">Покажіть, де у ляльки голова. Що ви показали? Це голова. На голові є вуха, очі, ніс, ротик, волосся. (Діти показують названі частини). </w:t>
      </w:r>
    </w:p>
    <w:p w:rsidR="00EE64A7" w:rsidRDefault="00EE64A7" w:rsidP="00EE64A7">
      <w:pPr>
        <w:spacing w:line="360" w:lineRule="auto"/>
        <w:ind w:firstLine="709"/>
        <w:jc w:val="both"/>
      </w:pPr>
      <w:r>
        <w:t>Око бачить, вухо чує,</w:t>
      </w:r>
    </w:p>
    <w:p w:rsidR="00EE64A7" w:rsidRDefault="00EE64A7" w:rsidP="00EE64A7">
      <w:pPr>
        <w:spacing w:line="360" w:lineRule="auto"/>
        <w:ind w:firstLine="709"/>
        <w:jc w:val="both"/>
      </w:pPr>
      <w:r>
        <w:t>Носик запахи пильнує.</w:t>
      </w:r>
    </w:p>
    <w:p w:rsidR="00EE64A7" w:rsidRDefault="00EE64A7" w:rsidP="00EE64A7">
      <w:pPr>
        <w:spacing w:line="360" w:lineRule="auto"/>
        <w:ind w:firstLine="709"/>
        <w:jc w:val="both"/>
      </w:pPr>
      <w:r>
        <w:t xml:space="preserve">Ротик – щоб ми розмовляли </w:t>
      </w:r>
    </w:p>
    <w:p w:rsidR="00EE64A7" w:rsidRDefault="00EE64A7" w:rsidP="00EE64A7">
      <w:pPr>
        <w:spacing w:line="360" w:lineRule="auto"/>
        <w:ind w:firstLine="709"/>
        <w:jc w:val="both"/>
      </w:pPr>
      <w:r>
        <w:t>І смачні страви вживали.</w:t>
      </w:r>
    </w:p>
    <w:p w:rsidR="00EE64A7" w:rsidRDefault="00EE64A7" w:rsidP="00EE64A7">
      <w:pPr>
        <w:spacing w:line="360" w:lineRule="auto"/>
        <w:ind w:firstLine="709"/>
        <w:jc w:val="both"/>
      </w:pPr>
      <w:r>
        <w:t>2. Дидактична гра «Включення в ряд».</w:t>
      </w:r>
    </w:p>
    <w:p w:rsidR="00EE64A7" w:rsidRDefault="00EE64A7" w:rsidP="00867B38">
      <w:pPr>
        <w:pStyle w:val="a3"/>
        <w:numPr>
          <w:ilvl w:val="0"/>
          <w:numId w:val="26"/>
        </w:numPr>
        <w:tabs>
          <w:tab w:val="left" w:pos="993"/>
        </w:tabs>
        <w:spacing w:line="360" w:lineRule="auto"/>
        <w:ind w:left="0" w:firstLine="709"/>
        <w:jc w:val="both"/>
      </w:pPr>
      <w:r>
        <w:t xml:space="preserve">Отже, очі нам потрібні для того, щоб бачити, спостерігати за всім, що відбувається навколо нас. </w:t>
      </w:r>
    </w:p>
    <w:p w:rsidR="00EE64A7" w:rsidRDefault="00EE64A7" w:rsidP="00867B38">
      <w:pPr>
        <w:pStyle w:val="a3"/>
        <w:numPr>
          <w:ilvl w:val="0"/>
          <w:numId w:val="26"/>
        </w:numPr>
        <w:tabs>
          <w:tab w:val="left" w:pos="993"/>
        </w:tabs>
        <w:spacing w:line="360" w:lineRule="auto"/>
        <w:ind w:left="0" w:firstLine="709"/>
        <w:jc w:val="both"/>
      </w:pPr>
      <w:r>
        <w:t>Погляньмо, наскільки уважні ваші очки.</w:t>
      </w:r>
    </w:p>
    <w:p w:rsidR="00EE64A7" w:rsidRDefault="00EE64A7" w:rsidP="00867B38">
      <w:pPr>
        <w:pStyle w:val="a3"/>
        <w:numPr>
          <w:ilvl w:val="0"/>
          <w:numId w:val="26"/>
        </w:numPr>
        <w:tabs>
          <w:tab w:val="left" w:pos="993"/>
        </w:tabs>
        <w:spacing w:line="360" w:lineRule="auto"/>
        <w:ind w:left="0" w:firstLine="709"/>
        <w:jc w:val="both"/>
      </w:pPr>
      <w:r>
        <w:t>Перед вами стоять мотрійки. Виставте їх в ряд в порядку зростання від найбільшої до найменшої.</w:t>
      </w:r>
    </w:p>
    <w:p w:rsidR="00EE64A7" w:rsidRDefault="00EE64A7" w:rsidP="00EE64A7">
      <w:pPr>
        <w:spacing w:line="360" w:lineRule="auto"/>
        <w:ind w:firstLine="709"/>
        <w:jc w:val="both"/>
      </w:pPr>
      <w:r>
        <w:t>3. Гра «День – ніч»</w:t>
      </w:r>
    </w:p>
    <w:p w:rsidR="00EE64A7" w:rsidRDefault="00EE64A7" w:rsidP="00EE64A7">
      <w:pPr>
        <w:spacing w:line="360" w:lineRule="auto"/>
        <w:ind w:firstLine="709"/>
        <w:jc w:val="both"/>
      </w:pPr>
      <w:r>
        <w:t>Дружно мотрійки в рядок стали,</w:t>
      </w:r>
    </w:p>
    <w:p w:rsidR="00EE64A7" w:rsidRDefault="00EE64A7" w:rsidP="00EE64A7">
      <w:pPr>
        <w:spacing w:line="360" w:lineRule="auto"/>
        <w:ind w:firstLine="709"/>
        <w:jc w:val="both"/>
      </w:pPr>
      <w:r>
        <w:lastRenderedPageBreak/>
        <w:t>Хочуть, щоб з ними погрались.</w:t>
      </w:r>
    </w:p>
    <w:p w:rsidR="00EE64A7" w:rsidRDefault="00EE64A7" w:rsidP="00EE64A7">
      <w:pPr>
        <w:spacing w:line="360" w:lineRule="auto"/>
        <w:ind w:firstLine="709"/>
        <w:jc w:val="both"/>
      </w:pPr>
      <w:r>
        <w:t>Коли, я скажу «ніч» – ви заплющуєте очі, а коли скажу «день» – відкриєте і подивитесь, чи всі мотрійки стоять на своїх місцях. (Гра проводиться 4-5 разів. Учитель переставляє тільки одну мотрійку. Діти по черзі ставлять мотрійки на свої місця і сваряться на них пальчиком промовляючи: «Ну-ну-ну».)</w:t>
      </w:r>
    </w:p>
    <w:p w:rsidR="00EE64A7" w:rsidRDefault="00EE64A7" w:rsidP="00EE64A7">
      <w:pPr>
        <w:spacing w:line="360" w:lineRule="auto"/>
        <w:ind w:firstLine="709"/>
        <w:jc w:val="both"/>
      </w:pPr>
      <w:r>
        <w:t>Молодці! Гарно попрацювали ваші очки.</w:t>
      </w:r>
    </w:p>
    <w:p w:rsidR="00EE64A7" w:rsidRDefault="00EE64A7" w:rsidP="00EE64A7">
      <w:pPr>
        <w:spacing w:line="360" w:lineRule="auto"/>
        <w:ind w:firstLine="709"/>
        <w:jc w:val="both"/>
      </w:pPr>
      <w:r>
        <w:t>4. Закріплення матеріалу з ФЕМУ.</w:t>
      </w:r>
    </w:p>
    <w:p w:rsidR="00EE64A7" w:rsidRDefault="00EE64A7" w:rsidP="00EE64A7">
      <w:pPr>
        <w:spacing w:line="360" w:lineRule="auto"/>
        <w:ind w:firstLine="709"/>
        <w:jc w:val="both"/>
      </w:pPr>
      <w:r>
        <w:t>Про все, що робимо з тобою,</w:t>
      </w:r>
    </w:p>
    <w:p w:rsidR="00EE64A7" w:rsidRDefault="00EE64A7" w:rsidP="00EE64A7">
      <w:pPr>
        <w:spacing w:line="360" w:lineRule="auto"/>
        <w:ind w:firstLine="709"/>
        <w:jc w:val="both"/>
      </w:pPr>
      <w:r>
        <w:t>Думаємо головою.</w:t>
      </w:r>
    </w:p>
    <w:p w:rsidR="00EE64A7" w:rsidRDefault="00EE64A7" w:rsidP="00EE64A7">
      <w:pPr>
        <w:spacing w:line="360" w:lineRule="auto"/>
        <w:ind w:firstLine="709"/>
        <w:jc w:val="both"/>
      </w:pPr>
      <w:r>
        <w:t>Покажіть і скажіть: чим ми думаємо?</w:t>
      </w:r>
    </w:p>
    <w:p w:rsidR="00EE64A7" w:rsidRDefault="00EE64A7" w:rsidP="00EE64A7">
      <w:pPr>
        <w:spacing w:line="360" w:lineRule="auto"/>
        <w:ind w:firstLine="709"/>
        <w:jc w:val="both"/>
      </w:pPr>
      <w:r>
        <w:t>Дидактична гра «Чарівний мішечок»</w:t>
      </w:r>
    </w:p>
    <w:p w:rsidR="00EE64A7" w:rsidRDefault="00EE64A7" w:rsidP="00EE64A7">
      <w:pPr>
        <w:spacing w:line="360" w:lineRule="auto"/>
        <w:ind w:firstLine="709"/>
        <w:jc w:val="both"/>
      </w:pPr>
      <w:r>
        <w:t xml:space="preserve">Гляньте, чарівний мішечок </w:t>
      </w:r>
    </w:p>
    <w:p w:rsidR="00EE64A7" w:rsidRDefault="00EE64A7" w:rsidP="00EE64A7">
      <w:pPr>
        <w:spacing w:line="360" w:lineRule="auto"/>
        <w:ind w:firstLine="709"/>
        <w:jc w:val="both"/>
      </w:pPr>
      <w:r>
        <w:t xml:space="preserve">Заховав цікаві речі. </w:t>
      </w:r>
    </w:p>
    <w:p w:rsidR="00EE64A7" w:rsidRDefault="00EE64A7" w:rsidP="00EE64A7">
      <w:pPr>
        <w:spacing w:line="360" w:lineRule="auto"/>
        <w:ind w:firstLine="709"/>
        <w:jc w:val="both"/>
      </w:pPr>
      <w:r>
        <w:t xml:space="preserve">Для того, щоб їх дістати, </w:t>
      </w:r>
    </w:p>
    <w:p w:rsidR="00EE64A7" w:rsidRDefault="00EE64A7" w:rsidP="00EE64A7">
      <w:pPr>
        <w:spacing w:line="360" w:lineRule="auto"/>
        <w:ind w:firstLine="709"/>
        <w:jc w:val="both"/>
      </w:pPr>
      <w:r>
        <w:t>Треба на дотик відгадати.</w:t>
      </w:r>
    </w:p>
    <w:p w:rsidR="00EE64A7" w:rsidRDefault="00EE64A7" w:rsidP="00EE64A7">
      <w:pPr>
        <w:spacing w:line="360" w:lineRule="auto"/>
        <w:ind w:firstLine="709"/>
        <w:jc w:val="both"/>
      </w:pPr>
      <w:r>
        <w:t>Ви будете діставати той предмет, який я скажу:</w:t>
      </w:r>
    </w:p>
    <w:p w:rsidR="00EE64A7" w:rsidRDefault="00EE64A7" w:rsidP="00EE64A7">
      <w:pPr>
        <w:spacing w:line="360" w:lineRule="auto"/>
        <w:ind w:firstLine="709"/>
        <w:jc w:val="both"/>
      </w:pPr>
      <w:r>
        <w:t>Дістань те, що котиться.</w:t>
      </w:r>
    </w:p>
    <w:p w:rsidR="00EE64A7" w:rsidRDefault="00EE64A7" w:rsidP="00EE64A7">
      <w:pPr>
        <w:spacing w:line="360" w:lineRule="auto"/>
        <w:ind w:firstLine="709"/>
        <w:jc w:val="both"/>
      </w:pPr>
      <w:r>
        <w:t>Дістань маленький кубик.</w:t>
      </w:r>
    </w:p>
    <w:p w:rsidR="00EE64A7" w:rsidRDefault="00EE64A7" w:rsidP="00EE64A7">
      <w:pPr>
        <w:spacing w:line="360" w:lineRule="auto"/>
        <w:ind w:firstLine="709"/>
        <w:jc w:val="both"/>
      </w:pPr>
      <w:r>
        <w:t>Дістань велику кулю.</w:t>
      </w:r>
    </w:p>
    <w:p w:rsidR="00EE64A7" w:rsidRDefault="00EE64A7" w:rsidP="00EE64A7">
      <w:pPr>
        <w:spacing w:line="360" w:lineRule="auto"/>
        <w:ind w:firstLine="709"/>
        <w:jc w:val="both"/>
      </w:pPr>
      <w:r>
        <w:t>Дістань великий кубик.</w:t>
      </w:r>
    </w:p>
    <w:p w:rsidR="00EE64A7" w:rsidRDefault="00EE64A7" w:rsidP="00EE64A7">
      <w:pPr>
        <w:spacing w:line="360" w:lineRule="auto"/>
        <w:ind w:firstLine="709"/>
        <w:jc w:val="both"/>
      </w:pPr>
      <w:r>
        <w:t>Дістань маленьку кульку.</w:t>
      </w:r>
    </w:p>
    <w:p w:rsidR="00EE64A7" w:rsidRDefault="00EE64A7" w:rsidP="00EE64A7">
      <w:pPr>
        <w:spacing w:line="360" w:lineRule="auto"/>
        <w:ind w:firstLine="709"/>
        <w:jc w:val="both"/>
      </w:pPr>
      <w:r>
        <w:t>Дістань те, що не котиться.</w:t>
      </w:r>
    </w:p>
    <w:p w:rsidR="00EE64A7" w:rsidRDefault="00EE64A7" w:rsidP="00CD6CAB">
      <w:pPr>
        <w:pStyle w:val="a3"/>
        <w:numPr>
          <w:ilvl w:val="0"/>
          <w:numId w:val="29"/>
        </w:numPr>
        <w:tabs>
          <w:tab w:val="left" w:pos="993"/>
        </w:tabs>
        <w:spacing w:line="360" w:lineRule="auto"/>
        <w:ind w:left="0" w:firstLine="709"/>
        <w:jc w:val="both"/>
      </w:pPr>
      <w:r>
        <w:t>Молодці! Все правильно відгадали. Розгляньте всі предмети і покажіть (назвіть): червоний кубик (велику кульку, жовтий великий кубик іт. д.).</w:t>
      </w:r>
    </w:p>
    <w:p w:rsidR="00EE64A7" w:rsidRDefault="00EE64A7" w:rsidP="00EE64A7">
      <w:pPr>
        <w:spacing w:line="360" w:lineRule="auto"/>
        <w:ind w:firstLine="709"/>
        <w:jc w:val="both"/>
      </w:pPr>
      <w:r>
        <w:t>5. Вправа «Долоньки». Розвиток дрібної моторики</w:t>
      </w:r>
    </w:p>
    <w:p w:rsidR="00EE64A7" w:rsidRDefault="00EE64A7" w:rsidP="00867B38">
      <w:pPr>
        <w:pStyle w:val="a3"/>
        <w:numPr>
          <w:ilvl w:val="0"/>
          <w:numId w:val="27"/>
        </w:numPr>
        <w:tabs>
          <w:tab w:val="left" w:pos="993"/>
          <w:tab w:val="left" w:pos="1276"/>
        </w:tabs>
        <w:spacing w:line="360" w:lineRule="auto"/>
        <w:ind w:left="0" w:firstLine="709"/>
        <w:jc w:val="both"/>
      </w:pPr>
      <w:r>
        <w:t xml:space="preserve">Подивіться на ляльку і покажіть, де у неї ручки. Подивіться уважно на руку. У руки є лікоть, долоня, пальці. (Показують на ляльці.) А тепер </w:t>
      </w:r>
      <w:r>
        <w:lastRenderedPageBreak/>
        <w:t>покажіть на своїй руці лікоть, долоню, пальці. (Діти показують спочатку на одній, а потім на другій руці, називають, що вони показують.)</w:t>
      </w:r>
    </w:p>
    <w:p w:rsidR="00EE64A7" w:rsidRDefault="00EE64A7" w:rsidP="00EE64A7">
      <w:pPr>
        <w:spacing w:line="360" w:lineRule="auto"/>
        <w:ind w:firstLine="709"/>
        <w:jc w:val="both"/>
      </w:pPr>
      <w:r>
        <w:t xml:space="preserve">Є у нас дві руки – </w:t>
      </w:r>
    </w:p>
    <w:p w:rsidR="00EE64A7" w:rsidRDefault="00EE64A7" w:rsidP="00EE64A7">
      <w:pPr>
        <w:spacing w:line="360" w:lineRule="auto"/>
        <w:ind w:firstLine="709"/>
        <w:jc w:val="both"/>
      </w:pPr>
      <w:r>
        <w:t>Це наші помічники:</w:t>
      </w:r>
    </w:p>
    <w:p w:rsidR="00EE64A7" w:rsidRDefault="00EE64A7" w:rsidP="00EE64A7">
      <w:pPr>
        <w:spacing w:line="360" w:lineRule="auto"/>
        <w:ind w:firstLine="709"/>
        <w:jc w:val="both"/>
      </w:pPr>
      <w:r>
        <w:t>Ними граємось, малюємо,</w:t>
      </w:r>
    </w:p>
    <w:p w:rsidR="00EE64A7" w:rsidRDefault="00EE64A7" w:rsidP="00EE64A7">
      <w:pPr>
        <w:spacing w:line="360" w:lineRule="auto"/>
        <w:ind w:firstLine="709"/>
        <w:jc w:val="both"/>
      </w:pPr>
      <w:r>
        <w:t>Казкові палаци будуємо.</w:t>
      </w:r>
    </w:p>
    <w:p w:rsidR="00EE64A7" w:rsidRDefault="00EE64A7" w:rsidP="00EE64A7">
      <w:pPr>
        <w:spacing w:line="360" w:lineRule="auto"/>
        <w:ind w:firstLine="709"/>
        <w:jc w:val="both"/>
      </w:pPr>
      <w:r>
        <w:t>Ми вже знаємо, що рука має долоню. Давайте зараз кожен обведе свою долоньку.</w:t>
      </w:r>
    </w:p>
    <w:p w:rsidR="00EE64A7" w:rsidRDefault="00EE64A7" w:rsidP="00EE64A7">
      <w:pPr>
        <w:spacing w:line="360" w:lineRule="auto"/>
        <w:ind w:firstLine="709"/>
        <w:jc w:val="both"/>
      </w:pPr>
      <w:r>
        <w:t>Ду-ду-ду, ду-ду-ду:</w:t>
      </w:r>
    </w:p>
    <w:p w:rsidR="00EE64A7" w:rsidRDefault="00EE64A7" w:rsidP="00EE64A7">
      <w:pPr>
        <w:spacing w:line="360" w:lineRule="auto"/>
        <w:ind w:firstLine="709"/>
        <w:jc w:val="both"/>
      </w:pPr>
      <w:r>
        <w:t>Олівець я візьму.</w:t>
      </w:r>
    </w:p>
    <w:p w:rsidR="00EE64A7" w:rsidRDefault="00EE64A7" w:rsidP="00EE64A7">
      <w:pPr>
        <w:spacing w:line="360" w:lineRule="auto"/>
        <w:ind w:firstLine="709"/>
        <w:jc w:val="both"/>
      </w:pPr>
      <w:r>
        <w:t>Ду-ду-ду, ду-ду-ду:</w:t>
      </w:r>
    </w:p>
    <w:p w:rsidR="00EE64A7" w:rsidRDefault="00EE64A7" w:rsidP="00EE64A7">
      <w:pPr>
        <w:spacing w:line="360" w:lineRule="auto"/>
        <w:ind w:firstLine="709"/>
        <w:jc w:val="both"/>
      </w:pPr>
      <w:r>
        <w:t>Свою долоньку обведу.</w:t>
      </w:r>
    </w:p>
    <w:p w:rsidR="00EE64A7" w:rsidRDefault="00EE64A7" w:rsidP="00EE64A7">
      <w:pPr>
        <w:spacing w:line="360" w:lineRule="auto"/>
        <w:ind w:firstLine="709"/>
        <w:jc w:val="both"/>
      </w:pPr>
      <w:r>
        <w:t>(Діти на аркушах паперу обводять свої долоньки.) Ось які гарні у вас долоньки. Порівняймо їх. У кого найбільша долонька? У кого найменша?)</w:t>
      </w:r>
    </w:p>
    <w:p w:rsidR="00EE64A7" w:rsidRDefault="00EE64A7" w:rsidP="00EE64A7">
      <w:pPr>
        <w:spacing w:line="360" w:lineRule="auto"/>
        <w:ind w:firstLine="709"/>
        <w:jc w:val="both"/>
      </w:pPr>
      <w:r>
        <w:t>6. Фізхвилинка</w:t>
      </w:r>
    </w:p>
    <w:p w:rsidR="00EE64A7" w:rsidRDefault="00EE64A7" w:rsidP="00EE64A7">
      <w:pPr>
        <w:spacing w:line="360" w:lineRule="auto"/>
        <w:ind w:firstLine="709"/>
        <w:jc w:val="both"/>
      </w:pPr>
      <w:r>
        <w:t>Скажіть, що це у ляльки? (Ноги). Для чого нам потрібні ноги? (ходити, бігати, стрибати).</w:t>
      </w:r>
    </w:p>
    <w:p w:rsidR="00EE64A7" w:rsidRDefault="00EE64A7" w:rsidP="00EE64A7">
      <w:pPr>
        <w:spacing w:line="360" w:lineRule="auto"/>
        <w:ind w:firstLine="709"/>
        <w:jc w:val="both"/>
      </w:pPr>
      <w:r>
        <w:t>Щось не хочеться сидіти,</w:t>
      </w:r>
    </w:p>
    <w:p w:rsidR="00EE64A7" w:rsidRDefault="00EE64A7" w:rsidP="00EE64A7">
      <w:pPr>
        <w:spacing w:line="360" w:lineRule="auto"/>
        <w:ind w:firstLine="709"/>
        <w:jc w:val="both"/>
      </w:pPr>
      <w:r>
        <w:t xml:space="preserve">Треба трішки відпочити. </w:t>
      </w:r>
    </w:p>
    <w:p w:rsidR="00EE64A7" w:rsidRDefault="00EE64A7" w:rsidP="00EE64A7">
      <w:pPr>
        <w:spacing w:line="360" w:lineRule="auto"/>
        <w:ind w:firstLine="709"/>
        <w:jc w:val="both"/>
      </w:pPr>
      <w:r>
        <w:t xml:space="preserve">Руки вгору підняли – хлоп-хлоп. </w:t>
      </w:r>
    </w:p>
    <w:p w:rsidR="00EE64A7" w:rsidRDefault="00EE64A7" w:rsidP="00EE64A7">
      <w:pPr>
        <w:spacing w:line="360" w:lineRule="auto"/>
        <w:ind w:firstLine="709"/>
        <w:jc w:val="both"/>
      </w:pPr>
      <w:r>
        <w:t xml:space="preserve">Руки опустили вниз – хлоп-хлоп. </w:t>
      </w:r>
    </w:p>
    <w:p w:rsidR="00EE64A7" w:rsidRDefault="00EE64A7" w:rsidP="00EE64A7">
      <w:pPr>
        <w:spacing w:line="360" w:lineRule="auto"/>
        <w:ind w:firstLine="709"/>
        <w:jc w:val="both"/>
      </w:pPr>
      <w:r>
        <w:t xml:space="preserve">Ніжками потупотіли топ-топ. </w:t>
      </w:r>
    </w:p>
    <w:p w:rsidR="00EE64A7" w:rsidRDefault="00EE64A7" w:rsidP="00EE64A7">
      <w:pPr>
        <w:spacing w:line="360" w:lineRule="auto"/>
        <w:ind w:firstLine="709"/>
        <w:jc w:val="both"/>
      </w:pPr>
      <w:r>
        <w:t xml:space="preserve">Навколо себе покрутились так-так. </w:t>
      </w:r>
    </w:p>
    <w:p w:rsidR="00EE64A7" w:rsidRDefault="00EE64A7" w:rsidP="00EE64A7">
      <w:pPr>
        <w:spacing w:line="360" w:lineRule="auto"/>
        <w:ind w:firstLine="709"/>
        <w:jc w:val="both"/>
      </w:pPr>
      <w:r>
        <w:t>Ми стомилися й присіли – ах!</w:t>
      </w:r>
    </w:p>
    <w:p w:rsidR="00EE64A7" w:rsidRDefault="00EE64A7" w:rsidP="00EE64A7">
      <w:pPr>
        <w:spacing w:line="360" w:lineRule="auto"/>
        <w:ind w:firstLine="709"/>
        <w:jc w:val="both"/>
      </w:pPr>
      <w:r>
        <w:t xml:space="preserve">7. Закріплення. </w:t>
      </w:r>
    </w:p>
    <w:p w:rsidR="00EE64A7" w:rsidRDefault="00EE64A7" w:rsidP="00EE64A7">
      <w:pPr>
        <w:spacing w:line="360" w:lineRule="auto"/>
        <w:ind w:firstLine="709"/>
        <w:jc w:val="both"/>
      </w:pPr>
      <w:r>
        <w:t>Пригадаймо назви частин тіла та їх призначення. За допомогою картинок дайте відповіді на запитання:</w:t>
      </w:r>
    </w:p>
    <w:p w:rsidR="00EE64A7" w:rsidRDefault="00EE64A7" w:rsidP="00EE64A7">
      <w:pPr>
        <w:spacing w:line="360" w:lineRule="auto"/>
        <w:ind w:firstLine="709"/>
        <w:jc w:val="both"/>
      </w:pPr>
      <w:r>
        <w:t>Чим ми дивимось? (так, ми дивимось очима)</w:t>
      </w:r>
    </w:p>
    <w:p w:rsidR="00EE64A7" w:rsidRDefault="00EE64A7" w:rsidP="00EE64A7">
      <w:pPr>
        <w:spacing w:line="360" w:lineRule="auto"/>
        <w:ind w:firstLine="709"/>
        <w:jc w:val="both"/>
      </w:pPr>
      <w:r>
        <w:t>Чим ми розмовляємо?</w:t>
      </w:r>
    </w:p>
    <w:p w:rsidR="00EE64A7" w:rsidRDefault="00EE64A7" w:rsidP="00EE64A7">
      <w:pPr>
        <w:spacing w:line="360" w:lineRule="auto"/>
        <w:ind w:firstLine="709"/>
        <w:jc w:val="both"/>
      </w:pPr>
      <w:r>
        <w:t>Чим ми ходимо, бігаємо, стрибаємо?</w:t>
      </w:r>
    </w:p>
    <w:p w:rsidR="00EE64A7" w:rsidRDefault="00EE64A7" w:rsidP="00EE64A7">
      <w:pPr>
        <w:spacing w:line="360" w:lineRule="auto"/>
        <w:ind w:firstLine="709"/>
        <w:jc w:val="both"/>
      </w:pPr>
      <w:r>
        <w:lastRenderedPageBreak/>
        <w:t>Чим ми думаємо?</w:t>
      </w:r>
    </w:p>
    <w:p w:rsidR="00EE64A7" w:rsidRDefault="00EE64A7" w:rsidP="00EE64A7">
      <w:pPr>
        <w:spacing w:line="360" w:lineRule="auto"/>
        <w:ind w:firstLine="709"/>
        <w:jc w:val="both"/>
      </w:pPr>
      <w:r>
        <w:t>Що росте на голові?</w:t>
      </w:r>
    </w:p>
    <w:p w:rsidR="00EE64A7" w:rsidRDefault="00EE64A7" w:rsidP="00EE64A7">
      <w:pPr>
        <w:spacing w:line="360" w:lineRule="auto"/>
        <w:ind w:firstLine="709"/>
        <w:jc w:val="both"/>
      </w:pPr>
      <w:r>
        <w:t>Чим ми тримаємо ложку, олівець?</w:t>
      </w:r>
    </w:p>
    <w:p w:rsidR="00EE64A7" w:rsidRDefault="00EE64A7" w:rsidP="00EE64A7">
      <w:pPr>
        <w:spacing w:line="360" w:lineRule="auto"/>
        <w:ind w:firstLine="709"/>
        <w:jc w:val="both"/>
      </w:pPr>
      <w:r>
        <w:t>Чим ми нюхаємо?</w:t>
      </w:r>
    </w:p>
    <w:p w:rsidR="00867B38" w:rsidRDefault="00867B38" w:rsidP="00EE64A7">
      <w:pPr>
        <w:spacing w:line="360" w:lineRule="auto"/>
        <w:ind w:firstLine="709"/>
        <w:jc w:val="both"/>
      </w:pPr>
    </w:p>
    <w:p w:rsidR="00EE64A7" w:rsidRDefault="00EE64A7" w:rsidP="00EE64A7">
      <w:pPr>
        <w:spacing w:line="360" w:lineRule="auto"/>
        <w:ind w:firstLine="709"/>
        <w:jc w:val="both"/>
      </w:pPr>
      <w:r>
        <w:t>ІІІ. Підсумок</w:t>
      </w:r>
    </w:p>
    <w:p w:rsidR="00EE64A7" w:rsidRDefault="00EE64A7" w:rsidP="00867B38">
      <w:pPr>
        <w:pStyle w:val="a3"/>
        <w:numPr>
          <w:ilvl w:val="0"/>
          <w:numId w:val="28"/>
        </w:numPr>
        <w:tabs>
          <w:tab w:val="left" w:pos="993"/>
        </w:tabs>
        <w:spacing w:line="360" w:lineRule="auto"/>
        <w:ind w:left="0" w:firstLine="709"/>
        <w:jc w:val="both"/>
      </w:pPr>
      <w:r>
        <w:t xml:space="preserve">Про що ми сьогодні говорили? </w:t>
      </w:r>
    </w:p>
    <w:p w:rsidR="00EE64A7" w:rsidRDefault="00EE64A7" w:rsidP="00867B38">
      <w:pPr>
        <w:pStyle w:val="a3"/>
        <w:numPr>
          <w:ilvl w:val="0"/>
          <w:numId w:val="28"/>
        </w:numPr>
        <w:tabs>
          <w:tab w:val="left" w:pos="993"/>
        </w:tabs>
        <w:spacing w:line="360" w:lineRule="auto"/>
        <w:ind w:left="0" w:firstLine="709"/>
        <w:jc w:val="both"/>
      </w:pPr>
      <w:r>
        <w:t>Що вам найбільше сподобалося?</w:t>
      </w:r>
    </w:p>
    <w:p w:rsidR="002D02DF" w:rsidRPr="006E615F" w:rsidRDefault="00EE64A7" w:rsidP="00867B38">
      <w:pPr>
        <w:pStyle w:val="a3"/>
        <w:numPr>
          <w:ilvl w:val="0"/>
          <w:numId w:val="28"/>
        </w:numPr>
        <w:tabs>
          <w:tab w:val="left" w:pos="993"/>
        </w:tabs>
        <w:spacing w:line="360" w:lineRule="auto"/>
        <w:ind w:left="0" w:firstLine="709"/>
        <w:jc w:val="both"/>
      </w:pPr>
      <w:r>
        <w:t>Вушка, щоб слухали – Сюрпризний момент</w:t>
      </w:r>
    </w:p>
    <w:p w:rsidR="00867B38" w:rsidRDefault="00867B38"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D94AD5" w:rsidRPr="00867B38" w:rsidRDefault="006E615F" w:rsidP="006E615F">
      <w:pPr>
        <w:spacing w:line="360" w:lineRule="auto"/>
        <w:ind w:firstLine="709"/>
        <w:jc w:val="both"/>
        <w:rPr>
          <w:b/>
        </w:rPr>
      </w:pPr>
      <w:r w:rsidRPr="00867B38">
        <w:rPr>
          <w:b/>
        </w:rPr>
        <w:lastRenderedPageBreak/>
        <w:t>Висновки до другого розділу</w:t>
      </w:r>
    </w:p>
    <w:p w:rsidR="00867B38" w:rsidRDefault="00867B38" w:rsidP="006E615F">
      <w:pPr>
        <w:spacing w:line="360" w:lineRule="auto"/>
        <w:ind w:firstLine="709"/>
        <w:jc w:val="both"/>
      </w:pPr>
    </w:p>
    <w:p w:rsidR="00527F4C" w:rsidRDefault="00527F4C" w:rsidP="00527F4C">
      <w:pPr>
        <w:spacing w:line="360" w:lineRule="auto"/>
        <w:ind w:firstLine="709"/>
        <w:jc w:val="both"/>
      </w:pPr>
      <w:r>
        <w:t>Дослідження сучасних напрямків соціально-педагогічної роботи з дітьми з особливими потребами проводилося на базі Таврійського навчально-реабілітаційного центру, Херсонської обласної ради.</w:t>
      </w:r>
    </w:p>
    <w:p w:rsidR="00527F4C" w:rsidRDefault="00527F4C" w:rsidP="00527F4C">
      <w:pPr>
        <w:spacing w:line="360" w:lineRule="auto"/>
        <w:ind w:firstLine="709"/>
        <w:jc w:val="both"/>
      </w:pPr>
      <w:r>
        <w:t>Особливості здійснення навчально-реабілітаційної роботи, охоронно-педагогічного режиму у Таврійському НРЦ визначаються: спеціальною системою навчальної, виховної, корекційно-розвиткової роботи; створенням спеціальних умов для корекційної спрямованості навчання, виховання та подолання порушень фізичного і психічного розвитку, формування та розвитку мовлення, відновлення здоров’я; здійснення індивідуального та диференційованого підходу у навчанні та корекційно-розвитковій роботі.</w:t>
      </w:r>
    </w:p>
    <w:p w:rsidR="00527F4C" w:rsidRDefault="00527F4C" w:rsidP="00527F4C">
      <w:pPr>
        <w:spacing w:line="360" w:lineRule="auto"/>
        <w:ind w:firstLine="709"/>
        <w:jc w:val="both"/>
      </w:pPr>
      <w:r>
        <w:t>Соціально-психологічний супровід в Таврійському НРЦ передбачає успішне включення дитини в соціальне середовище однолітків, зокрема супровід спрямований на забезпечення соціалізації дитини з особливими потребами, подолання соціальної ізоляції, сприяння у збереженні та підвищенні соціального статусу сім’ї, залучення дитини до всіх сфер соціального життя, залучення дитини до соціально-культурної адаптації.</w:t>
      </w:r>
    </w:p>
    <w:p w:rsidR="00527F4C" w:rsidRDefault="00527F4C" w:rsidP="00527F4C">
      <w:pPr>
        <w:spacing w:line="360" w:lineRule="auto"/>
        <w:ind w:firstLine="709"/>
        <w:jc w:val="both"/>
      </w:pPr>
      <w:r>
        <w:t>Таким чином, соціальна підтримка учнів в Таврійському НРЦ є глибоко наповненою, структурованою та дієвою і тут головна роль відводиться фахівцю – соціальному педагогу. Даний фахівець здійснює оцінку потреб дитини та її сім’ї, проводить соціально-педагогічні бесіди спрямовані на позитивну взаємодію з оточуючими. Всі ці дії охоплюють соціально-освітній простір НРЦ.</w:t>
      </w:r>
    </w:p>
    <w:p w:rsidR="00527F4C" w:rsidRDefault="00527F4C" w:rsidP="00527F4C">
      <w:pPr>
        <w:spacing w:line="360" w:lineRule="auto"/>
        <w:ind w:firstLine="709"/>
        <w:jc w:val="both"/>
      </w:pPr>
      <w:r>
        <w:t>Домашній освітній простір, включаючи соціальну підтримку, направлений на виховний потенціал батьків. Тут доречним являється наукова література щодо методів виховання дитини, проведення соціально-педагогічних бесід з батьками щодо виховання дитини, зокрема: альтернативних способів спілкування, правил поведінки, вмінь, навичок, самообслуговування.</w:t>
      </w:r>
    </w:p>
    <w:p w:rsidR="00527F4C" w:rsidRDefault="00527F4C" w:rsidP="00527F4C">
      <w:pPr>
        <w:spacing w:line="360" w:lineRule="auto"/>
        <w:ind w:firstLine="709"/>
        <w:jc w:val="both"/>
      </w:pPr>
      <w:r>
        <w:lastRenderedPageBreak/>
        <w:t>Пріоритетним у змісті освіти дітей з інтелектуальними порушеннями помірного ступеня є соціальна та корекційно-виховна (абілітаційна) мета навчання, відпрацювання навичок соціальної адаптації, що сприяє підготовці до самостійного життя та (або) в спеціально підтримуючих умовах та має життєво-практичну спрямованість. У роботі з цією категорією учнів важливо приділяти увагу формуванню у них доступного обсягу знань, адекватності поведінки та вміння діяти у конкретних життєвих ситуаціях.</w:t>
      </w:r>
    </w:p>
    <w:p w:rsidR="00841B30" w:rsidRDefault="00527F4C" w:rsidP="00527F4C">
      <w:pPr>
        <w:spacing w:line="360" w:lineRule="auto"/>
        <w:ind w:firstLine="709"/>
        <w:jc w:val="both"/>
      </w:pPr>
      <w:r>
        <w:t>Виховання здійснюють для ідентифікації вихованця із загального визначеними цінностями і якостями.</w:t>
      </w: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1B30" w:rsidRDefault="00841B30"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7C3B" w:rsidRDefault="00847C3B" w:rsidP="006E615F">
      <w:pPr>
        <w:spacing w:line="360" w:lineRule="auto"/>
        <w:ind w:firstLine="709"/>
        <w:jc w:val="both"/>
      </w:pPr>
    </w:p>
    <w:p w:rsidR="00841B30" w:rsidRPr="00841B30" w:rsidRDefault="00841B30" w:rsidP="00841B30">
      <w:pPr>
        <w:spacing w:line="360" w:lineRule="auto"/>
        <w:jc w:val="center"/>
        <w:rPr>
          <w:b/>
        </w:rPr>
      </w:pPr>
      <w:r w:rsidRPr="00841B30">
        <w:rPr>
          <w:b/>
        </w:rPr>
        <w:lastRenderedPageBreak/>
        <w:t>РОЗДІЛ 3. ОСОБЛИВОСТІ ТЕХНОЛОГІЇ РОБОТИ З ДІТЬМИ З ОСОБЛИВИМИ ПОТРЕБАМИ В УМОВАХ НАВЧАЛЬНО-РЕАБІЛІТАЦІЙНОГО ЦЕНТРУ: РЕЗУЛЬТАТИ СОЦІОЛОГІЧНОГО ДОСЛІДЖЕННЯ</w:t>
      </w:r>
    </w:p>
    <w:p w:rsidR="00841B30" w:rsidRDefault="00841B30" w:rsidP="00841B30">
      <w:pPr>
        <w:spacing w:line="360" w:lineRule="auto"/>
        <w:ind w:firstLine="709"/>
        <w:jc w:val="both"/>
      </w:pPr>
    </w:p>
    <w:p w:rsidR="00841B30" w:rsidRPr="00841B30" w:rsidRDefault="00841B30" w:rsidP="00841B30">
      <w:pPr>
        <w:spacing w:line="360" w:lineRule="auto"/>
        <w:ind w:firstLine="709"/>
        <w:jc w:val="both"/>
        <w:rPr>
          <w:b/>
        </w:rPr>
      </w:pPr>
      <w:r w:rsidRPr="00841B30">
        <w:rPr>
          <w:b/>
        </w:rPr>
        <w:t>3.1. Програма дослідження</w:t>
      </w:r>
    </w:p>
    <w:p w:rsidR="00841B30" w:rsidRDefault="00841B30" w:rsidP="00841B30">
      <w:pPr>
        <w:spacing w:line="360" w:lineRule="auto"/>
        <w:ind w:firstLine="709"/>
        <w:jc w:val="both"/>
        <w:rPr>
          <w:lang w:val="ru-RU"/>
        </w:rPr>
      </w:pP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 xml:space="preserve">Для дослідження особливостей соціальної </w:t>
      </w:r>
      <w:r>
        <w:rPr>
          <w:rFonts w:eastAsia="Calibri"/>
          <w:szCs w:val="28"/>
          <w:lang w:eastAsia="ru-RU"/>
        </w:rPr>
        <w:t xml:space="preserve">роботи </w:t>
      </w:r>
      <w:r w:rsidRPr="005903B8">
        <w:rPr>
          <w:rFonts w:eastAsia="Calibri"/>
          <w:szCs w:val="28"/>
          <w:lang w:eastAsia="ru-RU"/>
        </w:rPr>
        <w:t xml:space="preserve">з сім’ями </w:t>
      </w:r>
      <w:r>
        <w:rPr>
          <w:rFonts w:eastAsia="Calibri"/>
          <w:szCs w:val="28"/>
          <w:lang w:eastAsia="ru-RU"/>
        </w:rPr>
        <w:t xml:space="preserve">дітей в умовах Таврійського НРЦ </w:t>
      </w:r>
      <w:r w:rsidRPr="005903B8">
        <w:rPr>
          <w:rFonts w:eastAsia="Calibri"/>
          <w:szCs w:val="28"/>
          <w:lang w:eastAsia="ru-RU"/>
        </w:rPr>
        <w:t xml:space="preserve">було проведене </w:t>
      </w:r>
      <w:r>
        <w:rPr>
          <w:rFonts w:eastAsia="Calibri"/>
          <w:szCs w:val="28"/>
          <w:lang w:eastAsia="ru-RU"/>
        </w:rPr>
        <w:t>соціально-</w:t>
      </w:r>
      <w:r w:rsidRPr="005903B8">
        <w:rPr>
          <w:rFonts w:eastAsia="Calibri"/>
          <w:szCs w:val="28"/>
          <w:lang w:eastAsia="ru-RU"/>
        </w:rPr>
        <w:t>психо</w:t>
      </w:r>
      <w:r>
        <w:rPr>
          <w:rFonts w:eastAsia="Calibri"/>
          <w:szCs w:val="28"/>
          <w:lang w:eastAsia="ru-RU"/>
        </w:rPr>
        <w:t>логічне дослідження</w:t>
      </w:r>
      <w:r w:rsidRPr="005903B8">
        <w:rPr>
          <w:rFonts w:eastAsia="Calibri"/>
          <w:szCs w:val="28"/>
          <w:lang w:eastAsia="ru-RU"/>
        </w:rPr>
        <w:t>. Базою дослідження було визначено</w:t>
      </w:r>
      <w:r>
        <w:rPr>
          <w:rFonts w:eastAsia="Calibri"/>
          <w:szCs w:val="28"/>
          <w:lang w:eastAsia="ru-RU"/>
        </w:rPr>
        <w:t xml:space="preserve"> Таврійський НРЦ</w:t>
      </w:r>
      <w:r w:rsidRPr="005903B8">
        <w:rPr>
          <w:rFonts w:eastAsia="Calibri"/>
          <w:szCs w:val="28"/>
          <w:lang w:eastAsia="ru-RU"/>
        </w:rPr>
        <w:t>. У дослідженні брали участь</w:t>
      </w:r>
      <w:r>
        <w:rPr>
          <w:rFonts w:eastAsia="Calibri"/>
          <w:szCs w:val="28"/>
          <w:lang w:eastAsia="ru-RU"/>
        </w:rPr>
        <w:t xml:space="preserve"> сім’ї дітей з помірною розумовою відсталістю (</w:t>
      </w:r>
      <w:r w:rsidR="00AB432A">
        <w:rPr>
          <w:rFonts w:eastAsia="Calibri"/>
          <w:szCs w:val="28"/>
          <w:lang w:val="en-US" w:eastAsia="ru-RU"/>
        </w:rPr>
        <w:t>F</w:t>
      </w:r>
      <w:r w:rsidR="00AB432A" w:rsidRPr="00A8550B">
        <w:rPr>
          <w:rFonts w:eastAsia="Calibri"/>
          <w:szCs w:val="28"/>
          <w:lang w:val="ru-RU" w:eastAsia="ru-RU"/>
        </w:rPr>
        <w:t>7</w:t>
      </w:r>
      <w:r w:rsidR="00AB432A">
        <w:rPr>
          <w:rFonts w:eastAsia="Calibri"/>
          <w:szCs w:val="28"/>
          <w:lang w:eastAsia="ru-RU"/>
        </w:rPr>
        <w:t>1</w:t>
      </w:r>
      <w:r w:rsidRPr="00A8550B">
        <w:rPr>
          <w:rFonts w:eastAsia="Calibri"/>
          <w:szCs w:val="28"/>
          <w:lang w:val="ru-RU" w:eastAsia="ru-RU"/>
        </w:rPr>
        <w:t>)</w:t>
      </w:r>
      <w:r>
        <w:rPr>
          <w:rFonts w:eastAsia="Calibri"/>
          <w:szCs w:val="28"/>
          <w:lang w:eastAsia="ru-RU"/>
        </w:rPr>
        <w:t>, що навчаються у 1-А класі. Дослідження стосувало</w:t>
      </w:r>
      <w:r w:rsidRPr="005903B8">
        <w:rPr>
          <w:rFonts w:eastAsia="Calibri"/>
          <w:szCs w:val="28"/>
          <w:lang w:eastAsia="ru-RU"/>
        </w:rPr>
        <w:t xml:space="preserve">сь десяти сімей. Дане </w:t>
      </w:r>
      <w:r>
        <w:rPr>
          <w:rFonts w:eastAsia="Calibri"/>
          <w:szCs w:val="28"/>
          <w:lang w:eastAsia="ru-RU"/>
        </w:rPr>
        <w:t>дослідження проводилось у трьох</w:t>
      </w:r>
      <w:r w:rsidRPr="005903B8">
        <w:rPr>
          <w:rFonts w:eastAsia="Calibri"/>
          <w:szCs w:val="28"/>
          <w:lang w:eastAsia="ru-RU"/>
        </w:rPr>
        <w:t xml:space="preserve"> напрямках, а саме з ба</w:t>
      </w:r>
      <w:r>
        <w:rPr>
          <w:rFonts w:eastAsia="Calibri"/>
          <w:szCs w:val="28"/>
          <w:lang w:eastAsia="ru-RU"/>
        </w:rPr>
        <w:t>тьками,</w:t>
      </w:r>
      <w:r w:rsidRPr="005903B8">
        <w:rPr>
          <w:rFonts w:eastAsia="Calibri"/>
          <w:szCs w:val="28"/>
          <w:lang w:eastAsia="ru-RU"/>
        </w:rPr>
        <w:t xml:space="preserve"> дітьми </w:t>
      </w:r>
      <w:r>
        <w:rPr>
          <w:rFonts w:eastAsia="Calibri"/>
          <w:szCs w:val="28"/>
          <w:lang w:eastAsia="ru-RU"/>
        </w:rPr>
        <w:t xml:space="preserve">та соціальним педагогом </w:t>
      </w:r>
      <w:r w:rsidRPr="005903B8">
        <w:rPr>
          <w:rFonts w:eastAsia="Calibri"/>
          <w:szCs w:val="28"/>
          <w:lang w:eastAsia="ru-RU"/>
        </w:rPr>
        <w:t>за наступними етапами:</w:t>
      </w:r>
    </w:p>
    <w:p w:rsidR="005903B8" w:rsidRPr="005903B8" w:rsidRDefault="005903B8" w:rsidP="005903B8">
      <w:pPr>
        <w:suppressAutoHyphens w:val="0"/>
        <w:spacing w:line="360" w:lineRule="auto"/>
        <w:ind w:firstLine="709"/>
        <w:jc w:val="both"/>
        <w:rPr>
          <w:rFonts w:eastAsia="Calibri"/>
          <w:szCs w:val="28"/>
          <w:lang w:eastAsia="ru-RU"/>
        </w:rPr>
      </w:pPr>
      <w:r>
        <w:rPr>
          <w:rFonts w:eastAsia="Calibri"/>
          <w:szCs w:val="28"/>
          <w:lang w:eastAsia="ru-RU"/>
        </w:rPr>
        <w:t>1</w:t>
      </w:r>
      <w:r w:rsidRPr="005903B8">
        <w:rPr>
          <w:rFonts w:eastAsia="Calibri"/>
          <w:szCs w:val="28"/>
          <w:lang w:eastAsia="ru-RU"/>
        </w:rPr>
        <w:t>. Створення доброзичливих, довірливих стосунків з сім’єю.</w:t>
      </w:r>
    </w:p>
    <w:p w:rsidR="005903B8" w:rsidRPr="005903B8" w:rsidRDefault="005903B8" w:rsidP="005903B8">
      <w:pPr>
        <w:suppressAutoHyphens w:val="0"/>
        <w:spacing w:line="360" w:lineRule="auto"/>
        <w:ind w:firstLine="709"/>
        <w:jc w:val="both"/>
        <w:rPr>
          <w:rFonts w:eastAsia="Calibri"/>
          <w:szCs w:val="28"/>
          <w:lang w:eastAsia="ru-RU"/>
        </w:rPr>
      </w:pPr>
      <w:r>
        <w:rPr>
          <w:rFonts w:eastAsia="Calibri"/>
          <w:szCs w:val="28"/>
          <w:lang w:eastAsia="ru-RU"/>
        </w:rPr>
        <w:t>2</w:t>
      </w:r>
      <w:r w:rsidRPr="005903B8">
        <w:rPr>
          <w:rFonts w:eastAsia="Calibri"/>
          <w:szCs w:val="28"/>
          <w:lang w:eastAsia="ru-RU"/>
        </w:rPr>
        <w:t>. Збір анамнезу – відомостей про особливості психофізичного розвитку дитини, історію сім’ї, загальних відомостей про сім’ю, зібраних у батьків.</w:t>
      </w:r>
    </w:p>
    <w:p w:rsidR="005903B8" w:rsidRPr="005903B8" w:rsidRDefault="005903B8" w:rsidP="005903B8">
      <w:pPr>
        <w:suppressAutoHyphens w:val="0"/>
        <w:spacing w:line="360" w:lineRule="auto"/>
        <w:ind w:firstLine="709"/>
        <w:jc w:val="both"/>
        <w:rPr>
          <w:rFonts w:eastAsia="Calibri"/>
          <w:szCs w:val="28"/>
          <w:lang w:eastAsia="ru-RU"/>
        </w:rPr>
      </w:pPr>
      <w:r>
        <w:rPr>
          <w:rFonts w:eastAsia="Calibri"/>
          <w:szCs w:val="28"/>
          <w:lang w:eastAsia="ru-RU"/>
        </w:rPr>
        <w:t>3</w:t>
      </w:r>
      <w:r w:rsidRPr="005903B8">
        <w:rPr>
          <w:rFonts w:eastAsia="Calibri"/>
          <w:szCs w:val="28"/>
          <w:lang w:eastAsia="ru-RU"/>
        </w:rPr>
        <w:t>. Складання програми соціально-педагогічної діагностики, яка містить мету, перелік методик, опис умов та режиму обстеження.</w:t>
      </w:r>
    </w:p>
    <w:p w:rsidR="005903B8" w:rsidRPr="005903B8" w:rsidRDefault="005903B8" w:rsidP="005903B8">
      <w:pPr>
        <w:suppressAutoHyphens w:val="0"/>
        <w:spacing w:line="360" w:lineRule="auto"/>
        <w:ind w:firstLine="709"/>
        <w:jc w:val="both"/>
        <w:rPr>
          <w:rFonts w:eastAsia="Calibri"/>
          <w:szCs w:val="28"/>
          <w:lang w:eastAsia="ru-RU"/>
        </w:rPr>
      </w:pPr>
      <w:r>
        <w:rPr>
          <w:rFonts w:eastAsia="Calibri"/>
          <w:szCs w:val="28"/>
          <w:lang w:eastAsia="ru-RU"/>
        </w:rPr>
        <w:t>4</w:t>
      </w:r>
      <w:r w:rsidRPr="005903B8">
        <w:rPr>
          <w:rFonts w:eastAsia="Calibri"/>
          <w:szCs w:val="28"/>
          <w:lang w:eastAsia="ru-RU"/>
        </w:rPr>
        <w:t>. Реалізація програми соціально-педагогічного обстеження з фіксацією результатів.</w:t>
      </w:r>
    </w:p>
    <w:p w:rsidR="005903B8" w:rsidRPr="005903B8" w:rsidRDefault="005903B8" w:rsidP="005903B8">
      <w:pPr>
        <w:suppressAutoHyphens w:val="0"/>
        <w:spacing w:line="360" w:lineRule="auto"/>
        <w:ind w:firstLine="709"/>
        <w:jc w:val="both"/>
        <w:rPr>
          <w:rFonts w:eastAsia="Calibri"/>
          <w:szCs w:val="28"/>
          <w:lang w:eastAsia="ru-RU"/>
        </w:rPr>
      </w:pPr>
      <w:r>
        <w:rPr>
          <w:rFonts w:eastAsia="Calibri"/>
          <w:szCs w:val="28"/>
          <w:lang w:eastAsia="ru-RU"/>
        </w:rPr>
        <w:t>5</w:t>
      </w:r>
      <w:r w:rsidRPr="005903B8">
        <w:rPr>
          <w:rFonts w:eastAsia="Calibri"/>
          <w:szCs w:val="28"/>
          <w:lang w:eastAsia="ru-RU"/>
        </w:rPr>
        <w:t>. Спостереження за сім’єю під час зустрічей.</w:t>
      </w:r>
    </w:p>
    <w:p w:rsidR="005903B8" w:rsidRPr="005903B8" w:rsidRDefault="005903B8" w:rsidP="005903B8">
      <w:pPr>
        <w:suppressAutoHyphens w:val="0"/>
        <w:spacing w:line="360" w:lineRule="auto"/>
        <w:ind w:firstLine="709"/>
        <w:jc w:val="both"/>
        <w:rPr>
          <w:rFonts w:eastAsia="Calibri"/>
          <w:szCs w:val="28"/>
          <w:lang w:eastAsia="ru-RU"/>
        </w:rPr>
      </w:pPr>
      <w:r>
        <w:rPr>
          <w:rFonts w:eastAsia="Calibri"/>
          <w:szCs w:val="28"/>
          <w:lang w:eastAsia="ru-RU"/>
        </w:rPr>
        <w:t>6</w:t>
      </w:r>
      <w:r w:rsidRPr="005903B8">
        <w:rPr>
          <w:rFonts w:eastAsia="Calibri"/>
          <w:szCs w:val="28"/>
          <w:lang w:eastAsia="ru-RU"/>
        </w:rPr>
        <w:t>. Опрацювання результатів обстеження.</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Програма соціально-педагогічної діагностики.</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Мета: діагностика</w:t>
      </w:r>
      <w:r>
        <w:rPr>
          <w:rFonts w:eastAsia="Calibri"/>
          <w:szCs w:val="28"/>
          <w:lang w:eastAsia="ru-RU"/>
        </w:rPr>
        <w:t xml:space="preserve"> ефективності технологій роботи з дітьми з особливими потребами</w:t>
      </w:r>
      <w:r w:rsidRPr="005903B8">
        <w:rPr>
          <w:rFonts w:eastAsia="Calibri"/>
          <w:szCs w:val="28"/>
          <w:lang w:eastAsia="ru-RU"/>
        </w:rPr>
        <w:t>.</w:t>
      </w:r>
    </w:p>
    <w:p w:rsidR="005903B8" w:rsidRPr="005903B8" w:rsidRDefault="005903B8" w:rsidP="005903B8">
      <w:pPr>
        <w:tabs>
          <w:tab w:val="left" w:pos="993"/>
        </w:tabs>
        <w:suppressAutoHyphens w:val="0"/>
        <w:spacing w:line="360" w:lineRule="auto"/>
        <w:ind w:firstLine="709"/>
        <w:jc w:val="both"/>
        <w:rPr>
          <w:rFonts w:eastAsia="Calibri"/>
          <w:szCs w:val="28"/>
          <w:lang w:eastAsia="ru-RU"/>
        </w:rPr>
      </w:pPr>
      <w:r w:rsidRPr="005903B8">
        <w:rPr>
          <w:rFonts w:eastAsia="Calibri"/>
          <w:szCs w:val="28"/>
          <w:lang w:eastAsia="ru-RU"/>
        </w:rPr>
        <w:t>Методи:</w:t>
      </w:r>
    </w:p>
    <w:p w:rsidR="005903B8" w:rsidRPr="005903B8" w:rsidRDefault="005903B8" w:rsidP="005903B8">
      <w:pPr>
        <w:tabs>
          <w:tab w:val="left" w:pos="993"/>
        </w:tabs>
        <w:suppressAutoHyphens w:val="0"/>
        <w:spacing w:line="360" w:lineRule="auto"/>
        <w:ind w:firstLine="709"/>
        <w:jc w:val="both"/>
        <w:rPr>
          <w:rFonts w:eastAsia="Calibri"/>
          <w:szCs w:val="28"/>
          <w:lang w:eastAsia="ru-RU"/>
        </w:rPr>
      </w:pPr>
      <w:r w:rsidRPr="005903B8">
        <w:rPr>
          <w:rFonts w:eastAsia="Calibri"/>
          <w:szCs w:val="28"/>
          <w:lang w:eastAsia="ru-RU"/>
        </w:rPr>
        <w:t>1. Спостереження.</w:t>
      </w:r>
    </w:p>
    <w:p w:rsidR="005903B8" w:rsidRDefault="005903B8" w:rsidP="005903B8">
      <w:pPr>
        <w:tabs>
          <w:tab w:val="left" w:pos="993"/>
        </w:tabs>
        <w:suppressAutoHyphens w:val="0"/>
        <w:spacing w:line="360" w:lineRule="auto"/>
        <w:ind w:firstLine="709"/>
        <w:jc w:val="both"/>
        <w:rPr>
          <w:rFonts w:eastAsia="Calibri"/>
          <w:szCs w:val="28"/>
          <w:lang w:eastAsia="ru-RU"/>
        </w:rPr>
      </w:pPr>
      <w:r w:rsidRPr="005903B8">
        <w:rPr>
          <w:rFonts w:eastAsia="Calibri"/>
          <w:szCs w:val="28"/>
          <w:lang w:eastAsia="ru-RU"/>
        </w:rPr>
        <w:t>2. Бесіда.</w:t>
      </w:r>
    </w:p>
    <w:p w:rsidR="005903B8" w:rsidRPr="005903B8" w:rsidRDefault="005903B8" w:rsidP="005903B8">
      <w:pPr>
        <w:tabs>
          <w:tab w:val="left" w:pos="993"/>
        </w:tabs>
        <w:suppressAutoHyphens w:val="0"/>
        <w:spacing w:line="360" w:lineRule="auto"/>
        <w:ind w:firstLine="709"/>
        <w:jc w:val="both"/>
        <w:rPr>
          <w:rFonts w:eastAsia="Calibri"/>
          <w:szCs w:val="28"/>
          <w:lang w:eastAsia="ru-RU"/>
        </w:rPr>
      </w:pPr>
      <w:r>
        <w:rPr>
          <w:rFonts w:eastAsia="Calibri"/>
          <w:szCs w:val="28"/>
          <w:lang w:eastAsia="ru-RU"/>
        </w:rPr>
        <w:lastRenderedPageBreak/>
        <w:t>3. Анкетування.</w:t>
      </w:r>
    </w:p>
    <w:p w:rsidR="005903B8" w:rsidRPr="005903B8" w:rsidRDefault="005903B8" w:rsidP="005903B8">
      <w:pPr>
        <w:tabs>
          <w:tab w:val="left" w:pos="993"/>
        </w:tabs>
        <w:suppressAutoHyphens w:val="0"/>
        <w:spacing w:line="360" w:lineRule="auto"/>
        <w:ind w:firstLine="709"/>
        <w:jc w:val="both"/>
        <w:rPr>
          <w:rFonts w:eastAsia="Calibri"/>
          <w:szCs w:val="28"/>
          <w:lang w:eastAsia="ru-RU"/>
        </w:rPr>
      </w:pPr>
      <w:r>
        <w:rPr>
          <w:rFonts w:eastAsia="Calibri"/>
          <w:szCs w:val="28"/>
          <w:lang w:eastAsia="ru-RU"/>
        </w:rPr>
        <w:t>4</w:t>
      </w:r>
      <w:r w:rsidRPr="005903B8">
        <w:rPr>
          <w:rFonts w:eastAsia="Calibri"/>
          <w:szCs w:val="28"/>
          <w:lang w:eastAsia="ru-RU"/>
        </w:rPr>
        <w:t>. Комплекс психодіагностичних методик для дитини: «Малюнок сім’ї», «Малюнок лю</w:t>
      </w:r>
      <w:r>
        <w:rPr>
          <w:rFonts w:eastAsia="Calibri"/>
          <w:szCs w:val="28"/>
          <w:lang w:eastAsia="ru-RU"/>
        </w:rPr>
        <w:t>дини», методика дослідження між</w:t>
      </w:r>
      <w:r w:rsidRPr="005903B8">
        <w:rPr>
          <w:rFonts w:eastAsia="Calibri"/>
          <w:szCs w:val="28"/>
          <w:lang w:eastAsia="ru-RU"/>
        </w:rPr>
        <w:t>особистісних відносин дитини та батьків проективна гра «Пошта» (за модифікацією тесту Є. Антонії і Е. Біне).</w:t>
      </w:r>
    </w:p>
    <w:p w:rsidR="005903B8" w:rsidRPr="005903B8" w:rsidRDefault="005903B8" w:rsidP="005903B8">
      <w:pPr>
        <w:tabs>
          <w:tab w:val="left" w:pos="993"/>
        </w:tabs>
        <w:suppressAutoHyphens w:val="0"/>
        <w:spacing w:line="360" w:lineRule="auto"/>
        <w:ind w:firstLine="709"/>
        <w:jc w:val="both"/>
        <w:rPr>
          <w:rFonts w:eastAsia="Calibri"/>
          <w:szCs w:val="28"/>
          <w:lang w:eastAsia="ru-RU"/>
        </w:rPr>
      </w:pPr>
      <w:r w:rsidRPr="005903B8">
        <w:rPr>
          <w:rFonts w:eastAsia="Calibri"/>
          <w:szCs w:val="28"/>
          <w:lang w:eastAsia="ru-RU"/>
        </w:rPr>
        <w:t>Опис методик:</w:t>
      </w:r>
    </w:p>
    <w:p w:rsidR="005903B8" w:rsidRPr="005903B8" w:rsidRDefault="005903B8" w:rsidP="005903B8">
      <w:pPr>
        <w:tabs>
          <w:tab w:val="left" w:pos="993"/>
        </w:tabs>
        <w:suppressAutoHyphens w:val="0"/>
        <w:spacing w:line="360" w:lineRule="auto"/>
        <w:ind w:firstLine="709"/>
        <w:jc w:val="both"/>
        <w:rPr>
          <w:rFonts w:eastAsia="Calibri"/>
          <w:szCs w:val="28"/>
          <w:lang w:eastAsia="ru-RU"/>
        </w:rPr>
      </w:pPr>
      <w:r w:rsidRPr="005903B8">
        <w:rPr>
          <w:rFonts w:eastAsia="Calibri"/>
          <w:szCs w:val="28"/>
          <w:lang w:eastAsia="ru-RU"/>
        </w:rPr>
        <w:t>1. Спостереження може бути звичайним (бачення, слухання) та інструментальним, коли бачене й почуте в поведінці людини фіксується за допомогою фото- або відеокамери. Інструментальне спостереження дає можливість документувати все за чим ведеться спостереження, а тому й глибше аналізувати, порівнювати. [15; с. 210]</w:t>
      </w:r>
    </w:p>
    <w:p w:rsidR="005903B8" w:rsidRPr="005903B8" w:rsidRDefault="009A692A" w:rsidP="005903B8">
      <w:pPr>
        <w:tabs>
          <w:tab w:val="left" w:pos="993"/>
        </w:tabs>
        <w:suppressAutoHyphens w:val="0"/>
        <w:spacing w:line="360" w:lineRule="auto"/>
        <w:ind w:firstLine="709"/>
        <w:jc w:val="both"/>
        <w:rPr>
          <w:rFonts w:eastAsia="Calibri"/>
          <w:szCs w:val="28"/>
          <w:lang w:eastAsia="ru-RU"/>
        </w:rPr>
      </w:pPr>
      <w:r>
        <w:rPr>
          <w:rFonts w:eastAsia="Calibri"/>
          <w:szCs w:val="28"/>
          <w:lang w:eastAsia="ru-RU"/>
        </w:rPr>
        <w:t>Соціологічне</w:t>
      </w:r>
      <w:r w:rsidR="005903B8" w:rsidRPr="005903B8">
        <w:rPr>
          <w:rFonts w:eastAsia="Calibri"/>
          <w:szCs w:val="28"/>
          <w:lang w:eastAsia="ru-RU"/>
        </w:rPr>
        <w:t xml:space="preserve"> наукове спостереження потрібно відрізняти від побутового. Наукове спостереження не обмежується описом зовнішнього виявленого, а проникає в сутність явищ, з’ясовує причини тих чи інших актів поведінки й цим розкриває їх психологічну природу. Щоб навчати й виховувати дитину, потрібно на основі спостереженого розкривати психологічні механізми, спиратися на них у навчально-виховній роботі, розкривати і вдосконалювати їх.</w:t>
      </w:r>
    </w:p>
    <w:p w:rsidR="005903B8" w:rsidRPr="005903B8" w:rsidRDefault="005903B8" w:rsidP="005903B8">
      <w:pPr>
        <w:tabs>
          <w:tab w:val="left" w:pos="993"/>
        </w:tabs>
        <w:suppressAutoHyphens w:val="0"/>
        <w:spacing w:line="360" w:lineRule="auto"/>
        <w:ind w:firstLine="709"/>
        <w:jc w:val="both"/>
        <w:rPr>
          <w:rFonts w:eastAsia="Calibri"/>
          <w:szCs w:val="28"/>
          <w:lang w:eastAsia="ru-RU"/>
        </w:rPr>
      </w:pPr>
      <w:r w:rsidRPr="005903B8">
        <w:rPr>
          <w:rFonts w:eastAsia="Calibri"/>
          <w:szCs w:val="28"/>
          <w:lang w:eastAsia="ru-RU"/>
        </w:rPr>
        <w:t>Одноразового спостереження за якимось явищем у поведінці та діяльності особистості не достатньо для того, щоб робити висновки про її психічний склад, розум, волю, почуття, риси характеру, темперамент, цілеспрямованість, моральні якості. Для того щоб уникнути випадкових суджень, потрібні кількаразові спостереження тих чи інших морально-психологічних особливостей у різних умовах і на різноманітному матеріалі. За одноразовим або випадковим виявленням успіхів не можна судити, скажімо, про здібності особистості, силу її пам’яті чи мислення.</w:t>
      </w:r>
    </w:p>
    <w:p w:rsidR="005903B8" w:rsidRPr="005903B8" w:rsidRDefault="005903B8" w:rsidP="005903B8">
      <w:pPr>
        <w:tabs>
          <w:tab w:val="left" w:pos="993"/>
        </w:tabs>
        <w:suppressAutoHyphens w:val="0"/>
        <w:spacing w:line="360" w:lineRule="auto"/>
        <w:ind w:firstLine="709"/>
        <w:jc w:val="both"/>
        <w:rPr>
          <w:rFonts w:eastAsia="Calibri"/>
          <w:szCs w:val="28"/>
          <w:lang w:eastAsia="ru-RU"/>
        </w:rPr>
      </w:pPr>
      <w:r w:rsidRPr="005903B8">
        <w:rPr>
          <w:rFonts w:eastAsia="Calibri"/>
          <w:szCs w:val="28"/>
          <w:lang w:eastAsia="ru-RU"/>
        </w:rPr>
        <w:t>Щоб спостереження набрало наукового характеру, воно має відповідати певним вимогам:</w:t>
      </w:r>
    </w:p>
    <w:p w:rsidR="005903B8" w:rsidRPr="005903B8" w:rsidRDefault="005903B8" w:rsidP="005903B8">
      <w:pPr>
        <w:numPr>
          <w:ilvl w:val="0"/>
          <w:numId w:val="36"/>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бути цілеспрямованим, а не випадковим;</w:t>
      </w:r>
    </w:p>
    <w:p w:rsidR="005903B8" w:rsidRPr="005903B8" w:rsidRDefault="005903B8" w:rsidP="005903B8">
      <w:pPr>
        <w:numPr>
          <w:ilvl w:val="0"/>
          <w:numId w:val="36"/>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здійснюватися планомірно й систематично;</w:t>
      </w:r>
    </w:p>
    <w:p w:rsidR="005903B8" w:rsidRPr="005903B8" w:rsidRDefault="005903B8" w:rsidP="005903B8">
      <w:pPr>
        <w:numPr>
          <w:ilvl w:val="0"/>
          <w:numId w:val="36"/>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lastRenderedPageBreak/>
        <w:t>бути забезпеченим достатньою інформацією про спостережуване явище (якомога більшою кількістю фактів);</w:t>
      </w:r>
    </w:p>
    <w:p w:rsidR="005903B8" w:rsidRPr="005903B8" w:rsidRDefault="005903B8" w:rsidP="005903B8">
      <w:pPr>
        <w:numPr>
          <w:ilvl w:val="0"/>
          <w:numId w:val="36"/>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точно фіксувати результати спостереження.</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Наукове спостереження висуває певні вимоги й до особистих якостей дослідника. Зокрема, він повинен мати такі якості:</w:t>
      </w:r>
    </w:p>
    <w:p w:rsidR="005903B8" w:rsidRPr="005903B8" w:rsidRDefault="005903B8" w:rsidP="005903B8">
      <w:pPr>
        <w:numPr>
          <w:ilvl w:val="0"/>
          <w:numId w:val="37"/>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бути об’єктивним при фіксації, словесному описі та класифікації спостережень;</w:t>
      </w:r>
    </w:p>
    <w:p w:rsidR="005903B8" w:rsidRPr="005903B8" w:rsidRDefault="005903B8" w:rsidP="005903B8">
      <w:pPr>
        <w:numPr>
          <w:ilvl w:val="0"/>
          <w:numId w:val="37"/>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володіти собою, тобто його настрій та особисті характерологічні якості не повинної впливати на спостереження та позначатися на ньому та висновках;</w:t>
      </w:r>
    </w:p>
    <w:p w:rsidR="005903B8" w:rsidRPr="005903B8" w:rsidRDefault="005903B8" w:rsidP="005903B8">
      <w:pPr>
        <w:numPr>
          <w:ilvl w:val="0"/>
          <w:numId w:val="37"/>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не бути традиційно упередженим в організації спостереження та очікуванні його наслідків, щоб не зробити безпідставних висновків;</w:t>
      </w:r>
    </w:p>
    <w:p w:rsidR="005903B8" w:rsidRPr="005903B8" w:rsidRDefault="005903B8" w:rsidP="005903B8">
      <w:pPr>
        <w:numPr>
          <w:ilvl w:val="0"/>
          <w:numId w:val="37"/>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не піддаватися першим враженням про піддослідного;</w:t>
      </w:r>
    </w:p>
    <w:p w:rsidR="005903B8" w:rsidRPr="005903B8" w:rsidRDefault="005903B8" w:rsidP="005903B8">
      <w:pPr>
        <w:numPr>
          <w:ilvl w:val="0"/>
          <w:numId w:val="37"/>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не бути поблажливим щодо піддослідного;</w:t>
      </w:r>
    </w:p>
    <w:p w:rsidR="005903B8" w:rsidRPr="005903B8" w:rsidRDefault="005903B8" w:rsidP="005903B8">
      <w:pPr>
        <w:numPr>
          <w:ilvl w:val="0"/>
          <w:numId w:val="37"/>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не приписувати піддослідному власних якостей і не пояснювати його поведінку з власної позиції;</w:t>
      </w:r>
    </w:p>
    <w:p w:rsidR="005903B8" w:rsidRPr="005903B8" w:rsidRDefault="005903B8" w:rsidP="005903B8">
      <w:pPr>
        <w:tabs>
          <w:tab w:val="left" w:pos="993"/>
        </w:tabs>
        <w:suppressAutoHyphens w:val="0"/>
        <w:spacing w:line="360" w:lineRule="auto"/>
        <w:ind w:firstLine="709"/>
        <w:jc w:val="both"/>
        <w:rPr>
          <w:rFonts w:eastAsia="Calibri"/>
          <w:szCs w:val="28"/>
          <w:lang w:eastAsia="ru-RU"/>
        </w:rPr>
      </w:pPr>
      <w:r w:rsidRPr="005903B8">
        <w:rPr>
          <w:rFonts w:eastAsia="Calibri"/>
          <w:szCs w:val="28"/>
          <w:lang w:eastAsia="ru-RU"/>
        </w:rPr>
        <w:t>Об’єктивність має характеризувати весь процес дослідження й бути визначеним чинником для висновків.</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2. Бесіда</w:t>
      </w:r>
      <w:r w:rsidRPr="005903B8">
        <w:rPr>
          <w:rFonts w:eastAsia="Calibri"/>
          <w:bCs/>
          <w:szCs w:val="28"/>
          <w:lang w:eastAsia="ru-RU"/>
        </w:rPr>
        <w:t xml:space="preserve"> – </w:t>
      </w:r>
      <w:r w:rsidRPr="005903B8">
        <w:rPr>
          <w:rFonts w:eastAsia="Calibri"/>
          <w:szCs w:val="28"/>
          <w:lang w:eastAsia="ru-RU"/>
        </w:rPr>
        <w:t>це цілеспрямована розмова з піддослідним з метою з’ясування уявлення або розуміння ним явищ природи та суспільства, наукових питань, взаємозалежностей, причин та наслідків, переконань, ідеалів, ідейної спрямованості. Поставлені запитання мають бути чіткими й зрозумілими, спрямованими на психологічні явища. У бесіді потрібно домагатися не лише констатуючої відповіді, а й пояснення, мотивації, тобто відповідей на запитання не лише «що це таке?», а й «чому?», «як?».</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Одним із варіантів бесіди є інтерв’ю, яке використовують у психологічних та соціологічних дослідженнях. В інтерв’ю виявляються думки, погляди, фактори з життя респондента, тобто піддослідного, його ставлення до політичних подій, ситуацій, соціальних явищ тощо.</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lastRenderedPageBreak/>
        <w:t>Бесіда з дитиною не повинна бути певним етапом дослідження. Навпаки, запитання психолога мають виникати мимохіть, щоб у дитини склалося враження безпосередності бесіди, а не цілеспрямованого здобуття інформації за заданою схемою. Це необхідно для того, щоб зняти природну напруженість і скутість дитини, які виникають у подібних ситуаціях. Якщо виконання експериментальних завдань спонукає обстежуваного мобілізуватися, та бесіда має сприйматися дитиною як така, що не належить до експерименту, де можна розслабитись і вільно виявляти свої емоції, висловлювати думки і переживання. За таких умов звичайно швидко виникає хороший контакт психолога з досліджуваним, довірливе ставлення дитини до дорослого.</w:t>
      </w:r>
    </w:p>
    <w:p w:rsid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Незважаючи на удавану випадковість запитань, бесіда завжди підпорядкована поставленому завданню. В бесіді з дитиною найкраще користуватися непрямими та навідними запитаннями. Наприклад, замість того щоб спитати: «У вас дружна сім’я?», краще з’ясувати як у сім’ї заведено проводити вільний час, як розподіляється домашні обов’язки і т. д. Або щоб запитати: «Чому ти пропускаєш уроки?», краще провести мову про те, що деякі діти прогулюють уроки, а тоді поставити запитання: «Як ти думаєш, чому?». Якщо з реакції дитини видно, що дана тема є для дитини болючою, краще перейти до розмови про інше, а потім одержати інформацію шляхом використання проективних методів.</w:t>
      </w:r>
    </w:p>
    <w:p w:rsidR="003B6F65" w:rsidRPr="003B6F65" w:rsidRDefault="005903B8" w:rsidP="003B6F65">
      <w:pPr>
        <w:suppressAutoHyphens w:val="0"/>
        <w:spacing w:line="360" w:lineRule="auto"/>
        <w:ind w:firstLine="709"/>
        <w:jc w:val="both"/>
        <w:rPr>
          <w:rFonts w:eastAsia="Calibri"/>
          <w:szCs w:val="28"/>
          <w:lang w:eastAsia="ru-RU"/>
        </w:rPr>
      </w:pPr>
      <w:r>
        <w:rPr>
          <w:rFonts w:eastAsia="Calibri"/>
          <w:szCs w:val="28"/>
          <w:lang w:eastAsia="ru-RU"/>
        </w:rPr>
        <w:t xml:space="preserve">3. </w:t>
      </w:r>
      <w:r w:rsidR="003B6F65">
        <w:rPr>
          <w:rFonts w:eastAsia="Calibri"/>
          <w:szCs w:val="28"/>
          <w:lang w:eastAsia="ru-RU"/>
        </w:rPr>
        <w:t>Д</w:t>
      </w:r>
      <w:r w:rsidR="003B6F65" w:rsidRPr="003B6F65">
        <w:rPr>
          <w:rFonts w:eastAsia="Calibri"/>
          <w:szCs w:val="28"/>
          <w:lang w:eastAsia="ru-RU"/>
        </w:rPr>
        <w:t>ослідження здійснювалось також методом анкетування. Інструментом дослідження є опитувальний аркуш з закритимипитаннями оціночного типу. Обробка отриманих даних являє собою виведеннявідсотків</w:t>
      </w:r>
      <w:r w:rsidR="009A1532">
        <w:rPr>
          <w:rFonts w:eastAsia="Calibri"/>
          <w:szCs w:val="28"/>
          <w:lang w:eastAsia="ru-RU"/>
        </w:rPr>
        <w:t xml:space="preserve"> отриманих відповідей</w:t>
      </w:r>
      <w:r w:rsidR="003B6F65" w:rsidRPr="003B6F65">
        <w:rPr>
          <w:rFonts w:eastAsia="Calibri"/>
          <w:szCs w:val="28"/>
          <w:lang w:eastAsia="ru-RU"/>
        </w:rPr>
        <w:t>.</w:t>
      </w:r>
    </w:p>
    <w:p w:rsidR="005903B8" w:rsidRPr="005903B8" w:rsidRDefault="003B6F65" w:rsidP="009A1532">
      <w:pPr>
        <w:suppressAutoHyphens w:val="0"/>
        <w:spacing w:line="360" w:lineRule="auto"/>
        <w:ind w:firstLine="709"/>
        <w:jc w:val="both"/>
        <w:rPr>
          <w:rFonts w:eastAsia="Calibri"/>
          <w:szCs w:val="28"/>
          <w:lang w:eastAsia="ru-RU"/>
        </w:rPr>
      </w:pPr>
      <w:r w:rsidRPr="003B6F65">
        <w:rPr>
          <w:rFonts w:eastAsia="Calibri"/>
          <w:szCs w:val="28"/>
          <w:lang w:eastAsia="ru-RU"/>
        </w:rPr>
        <w:t>Питання анкети були побудовані таким чином, аби стимулювати</w:t>
      </w:r>
      <w:r w:rsidR="009A1532">
        <w:rPr>
          <w:rFonts w:eastAsia="Calibri"/>
          <w:szCs w:val="28"/>
          <w:lang w:eastAsia="ru-RU"/>
        </w:rPr>
        <w:t xml:space="preserve"> батьків дітей з особливими потребами </w:t>
      </w:r>
      <w:r w:rsidRPr="003B6F65">
        <w:rPr>
          <w:rFonts w:eastAsia="Calibri"/>
          <w:szCs w:val="28"/>
          <w:lang w:eastAsia="ru-RU"/>
        </w:rPr>
        <w:t xml:space="preserve">відтворити (пригадати) власні складні ситуації та варіантивключення дитини в </w:t>
      </w:r>
      <w:r w:rsidR="009A1532">
        <w:rPr>
          <w:rFonts w:eastAsia="Calibri"/>
          <w:szCs w:val="28"/>
          <w:lang w:eastAsia="ru-RU"/>
        </w:rPr>
        <w:t xml:space="preserve">освітній </w:t>
      </w:r>
      <w:r w:rsidRPr="003B6F65">
        <w:rPr>
          <w:rFonts w:eastAsia="Calibri"/>
          <w:szCs w:val="28"/>
          <w:lang w:eastAsia="ru-RU"/>
        </w:rPr>
        <w:t xml:space="preserve">простір. Також їм була наданаможливість зазначити критерії та аспекти навчання, які потрібно, на їхнюдумку, враховувати під час навчання дитини в шкільному закладі. </w:t>
      </w:r>
      <w:r w:rsidR="009A1532">
        <w:rPr>
          <w:rFonts w:eastAsia="Calibri"/>
          <w:szCs w:val="28"/>
          <w:lang w:eastAsia="ru-RU"/>
        </w:rPr>
        <w:t xml:space="preserve">Також </w:t>
      </w:r>
      <w:r w:rsidR="009A1532">
        <w:rPr>
          <w:rFonts w:eastAsia="Calibri"/>
          <w:szCs w:val="28"/>
          <w:lang w:eastAsia="ru-RU"/>
        </w:rPr>
        <w:lastRenderedPageBreak/>
        <w:t>було складено анкету і для соціального педагога з метою визначення технологій, що застосовуються в НРЦ для соціальної адаптації учнів початкових класів.</w:t>
      </w:r>
    </w:p>
    <w:p w:rsidR="005903B8" w:rsidRPr="005903B8" w:rsidRDefault="009A1532" w:rsidP="005903B8">
      <w:pPr>
        <w:suppressAutoHyphens w:val="0"/>
        <w:spacing w:line="360" w:lineRule="auto"/>
        <w:ind w:firstLine="709"/>
        <w:jc w:val="both"/>
        <w:rPr>
          <w:rFonts w:eastAsia="Calibri"/>
          <w:szCs w:val="28"/>
          <w:lang w:eastAsia="ru-RU"/>
        </w:rPr>
      </w:pPr>
      <w:r>
        <w:rPr>
          <w:rFonts w:eastAsia="Calibri"/>
          <w:szCs w:val="28"/>
          <w:lang w:eastAsia="ru-RU"/>
        </w:rPr>
        <w:t>4</w:t>
      </w:r>
      <w:r w:rsidR="005903B8" w:rsidRPr="005903B8">
        <w:rPr>
          <w:rFonts w:eastAsia="Calibri"/>
          <w:szCs w:val="28"/>
          <w:lang w:eastAsia="ru-RU"/>
        </w:rPr>
        <w:t>. Комплекс психодіагностичних методик для дитини.</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Тест «Малюнок сім’ї». Належить до проективних графічних методів. За його результатами судять про відношення дитини до батьків, те як він сприймає кожного з них і свою роль в сім’ї, а також ті взаємо відносини, які викликають в неї тривожні і конфліктні почуття.</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Мета: діагностування внутрішньо сімейних відносин.</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Інструкція: намалюй будь-яку сім’ю, так як ти її уявляєш. Якщо хочеш, можеш добавити до малюнка інші деталі.</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Хід проведення: після того як дитина намалює малюнок, з нею проводиться бесіда стосовно малюнка.</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Інтерпретація проводиться по наступним показникам:</w:t>
      </w:r>
    </w:p>
    <w:p w:rsidR="005903B8" w:rsidRPr="005903B8" w:rsidRDefault="005903B8" w:rsidP="005903B8">
      <w:pPr>
        <w:numPr>
          <w:ilvl w:val="0"/>
          <w:numId w:val="38"/>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структура малюнка;</w:t>
      </w:r>
    </w:p>
    <w:p w:rsidR="005903B8" w:rsidRPr="005903B8" w:rsidRDefault="005903B8" w:rsidP="005903B8">
      <w:pPr>
        <w:numPr>
          <w:ilvl w:val="0"/>
          <w:numId w:val="38"/>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найбільш приємний персонаж;</w:t>
      </w:r>
    </w:p>
    <w:p w:rsidR="005903B8" w:rsidRPr="005903B8" w:rsidRDefault="005903B8" w:rsidP="005903B8">
      <w:pPr>
        <w:numPr>
          <w:ilvl w:val="0"/>
          <w:numId w:val="38"/>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найбільш не приємний персонаж;</w:t>
      </w:r>
    </w:p>
    <w:p w:rsidR="005903B8" w:rsidRPr="005903B8" w:rsidRDefault="005903B8" w:rsidP="005903B8">
      <w:pPr>
        <w:numPr>
          <w:ilvl w:val="0"/>
          <w:numId w:val="38"/>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відносини між персонажами;</w:t>
      </w:r>
    </w:p>
    <w:p w:rsidR="005903B8" w:rsidRPr="005903B8" w:rsidRDefault="005903B8" w:rsidP="005903B8">
      <w:pPr>
        <w:numPr>
          <w:ilvl w:val="0"/>
          <w:numId w:val="38"/>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батьки;</w:t>
      </w:r>
    </w:p>
    <w:p w:rsidR="005903B8" w:rsidRPr="005903B8" w:rsidRDefault="005903B8" w:rsidP="005903B8">
      <w:pPr>
        <w:numPr>
          <w:ilvl w:val="0"/>
          <w:numId w:val="38"/>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індитифікація;</w:t>
      </w:r>
    </w:p>
    <w:p w:rsidR="005903B8" w:rsidRPr="005903B8" w:rsidRDefault="005903B8" w:rsidP="005903B8">
      <w:pPr>
        <w:numPr>
          <w:ilvl w:val="0"/>
          <w:numId w:val="38"/>
        </w:numPr>
        <w:tabs>
          <w:tab w:val="left" w:pos="993"/>
        </w:tabs>
        <w:suppressAutoHyphens w:val="0"/>
        <w:spacing w:line="360" w:lineRule="auto"/>
        <w:ind w:left="0" w:firstLine="709"/>
        <w:jc w:val="both"/>
        <w:rPr>
          <w:rFonts w:eastAsia="Calibri"/>
          <w:szCs w:val="28"/>
          <w:lang w:eastAsia="en-US"/>
        </w:rPr>
      </w:pPr>
      <w:r w:rsidRPr="005903B8">
        <w:rPr>
          <w:rFonts w:eastAsia="Calibri"/>
          <w:szCs w:val="28"/>
          <w:lang w:eastAsia="en-US"/>
        </w:rPr>
        <w:t>наявність чи відсутність членів родини.</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Мето</w:t>
      </w:r>
      <w:r w:rsidR="009A692A">
        <w:rPr>
          <w:rFonts w:eastAsia="Calibri"/>
          <w:szCs w:val="28"/>
          <w:lang w:eastAsia="ru-RU"/>
        </w:rPr>
        <w:t>дика «Малюнок людини» (додаток В</w:t>
      </w:r>
      <w:r w:rsidRPr="005903B8">
        <w:rPr>
          <w:rFonts w:eastAsia="Calibri"/>
          <w:szCs w:val="28"/>
          <w:lang w:eastAsia="ru-RU"/>
        </w:rPr>
        <w:t>). Цей тест уперше було запропоновано Ф. Гуденаф для дослідження пізнавальних здібностей. Згодом К. Махове розробила систему критеріїв, які дозволяють оцінювати за допомогою цього тесту особистісні риси. Із того часу критерії оцінювання як пізнавального, так і особистісного розвитку багаторазово переглядалися й допрацьовувалися різними авторами, сам же тест дотепер залишається одним із діагностичних методів, що найчастіше використовуються.</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 xml:space="preserve">«Малюнок людини» дозволяє оцінювати як когнітивні особливості дитини (сприйняття, способи побудови цілісного зорового образу, </w:t>
      </w:r>
      <w:r w:rsidRPr="005903B8">
        <w:rPr>
          <w:rFonts w:eastAsia="Calibri"/>
          <w:szCs w:val="28"/>
          <w:lang w:eastAsia="ru-RU"/>
        </w:rPr>
        <w:lastRenderedPageBreak/>
        <w:t>координацію око – рука, сформованість загальних уявлень про будову людського тіла тощо), так і особливості індивідуально-емоційної сфери.</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Дані, одержувані за допомогою методики «Малюнок людини», не дуже надійні й вимагають додаткової перевірки, зате вони дозволяють відразу ж висунути гіпотези проте, в яких саме сферах у дитини є психологічні проблеми.</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Завдання тесту: намалюйте людину – усю, цілком. Постарайтеся намалювати як найкраще – так, як вмієте.</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Проективна гра «Пошта» (за модифікацією тесту Є. Антонії і Е. Біне).</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Хід гри: дитині пропонується роль листоноші, яка розносить листи адресатам – членам своєї сім’ї.</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Діагностичне завдання – дитина повинна висловити своє емоційно-оцінне ставлення до кожного з адресатів, розподіляючи листи-послання на власний розсуд. Виконання такого завдання не вимагає від дитини ні надмірного розумового напруження, ні обов’язкової участі мови, так як вона отримує готовий зміст послань.</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Гра проводиться з кожною дитиною окремо.</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Педагог повідомляє дитині: «Я хочу запропонувати тобі пограти в гру «Пошта», а ти будеш листоношою. Ти будеш вручати листи адресатам (називаються члени сім’ї дитини: мати та батько, і незнайомець)». Перед дитиною викладаються конверти з листами.</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У грі використовується 20 листів, з них 10 – з повідомленням про ставлення дитини до членів сім’ї:</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1. Цю людину я люблю.</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2. Цю людину я не люблю.</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3. За цією людиною я сумую.</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4. За цією людиною я не сумую.</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5. З цією людиною я люблю грати і читати.</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6. Іноді я боюся цієї людини.</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7. Я часто розповідаю цій людині свої секрети.</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lastRenderedPageBreak/>
        <w:t>8. На цю людину я часто серджуся .</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9. Цій людині мені подобається допомагати вдома.</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10. До цієї людини я ніколи не звернуся за допомогою.</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Інші 10 листів містять повідомлення про ставлення членів сім’ї до дитини (на основі його уявлень ):</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1. Ця людина мене любить.</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2. Ця людина мене не любить.</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3. Ця людина завжди весела.</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4. Ця людина на мене завжди злиться і сердиться.</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5. Ця людина мене завжди жаліє.</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6. Ця людина часто карає мене і лає.</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7. Ця людина часто грає зі мною.</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8. Ця людина ніколи не грає зі мною.</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9. Ця людина самий добра і хороша.</w:t>
      </w:r>
    </w:p>
    <w:p w:rsidR="005903B8" w:rsidRPr="005903B8" w:rsidRDefault="005903B8" w:rsidP="005903B8">
      <w:pPr>
        <w:suppressAutoHyphens w:val="0"/>
        <w:spacing w:line="360" w:lineRule="auto"/>
        <w:ind w:firstLine="709"/>
        <w:jc w:val="both"/>
        <w:rPr>
          <w:rFonts w:eastAsia="Calibri"/>
          <w:szCs w:val="28"/>
          <w:lang w:eastAsia="en-US"/>
        </w:rPr>
      </w:pPr>
      <w:r w:rsidRPr="005903B8">
        <w:rPr>
          <w:rFonts w:eastAsia="Calibri"/>
          <w:szCs w:val="28"/>
          <w:lang w:eastAsia="en-US"/>
        </w:rPr>
        <w:t>10. Ця людина завжди все забороняє мені.</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Опис сімей, які брали участь у дослідженні.</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1. Сім’я Олішевців.</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Вторинна сім’я. Батько (34 роки) – працює електриком у горгазі, мати (29 років) – не працює, одна дитина: дівчинка Оксана (8 років), від першого шлюбу. Матеріальний стан добрий.</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2. Сім’я Ярових.</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Багатодітна сім’я. Батько (36 років) – працює механіком в Водоканалі, мати (36 років) – не працює, троє дітей у віці від 14 до 5 років. Матеріальний стан незадовільний.</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3. Сім’я Харченко.</w:t>
      </w:r>
    </w:p>
    <w:p w:rsid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Багатодітна сім’я. Батько (39 років) – працює у фермерському господарстві, мати (35 років) – працює там же. Старший син (21 р.) з ними не прожива</w:t>
      </w:r>
      <w:r w:rsidR="009A1532">
        <w:rPr>
          <w:rFonts w:eastAsia="Calibri"/>
          <w:szCs w:val="28"/>
          <w:lang w:eastAsia="ru-RU"/>
        </w:rPr>
        <w:t>є. Троє дітей у віці від 17 до 8</w:t>
      </w:r>
      <w:r w:rsidRPr="005903B8">
        <w:rPr>
          <w:rFonts w:eastAsia="Calibri"/>
          <w:szCs w:val="28"/>
          <w:lang w:eastAsia="ru-RU"/>
        </w:rPr>
        <w:t xml:space="preserve"> років. Матеріальний стан незадовільний.</w:t>
      </w:r>
    </w:p>
    <w:p w:rsidR="009A1532" w:rsidRPr="005903B8" w:rsidRDefault="009A1532" w:rsidP="005903B8">
      <w:pPr>
        <w:suppressAutoHyphens w:val="0"/>
        <w:spacing w:line="360" w:lineRule="auto"/>
        <w:ind w:firstLine="709"/>
        <w:jc w:val="both"/>
        <w:rPr>
          <w:rFonts w:eastAsia="Calibri"/>
          <w:szCs w:val="28"/>
          <w:lang w:eastAsia="ru-RU"/>
        </w:rPr>
      </w:pP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lastRenderedPageBreak/>
        <w:t>4. Сім’я Гаркавих.</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Молода сім’я. Чоловік (24 р.) – постійної роботи не має, за фахом столяр, дружина (25 р.) не працює, це другий шлюб, від перш</w:t>
      </w:r>
      <w:r w:rsidR="00C21A24">
        <w:rPr>
          <w:rFonts w:eastAsia="Calibri"/>
          <w:szCs w:val="28"/>
          <w:lang w:eastAsia="ru-RU"/>
        </w:rPr>
        <w:t>ого є дитина – хлопчик – Олег (7</w:t>
      </w:r>
      <w:r w:rsidRPr="005903B8">
        <w:rPr>
          <w:rFonts w:eastAsia="Calibri"/>
          <w:szCs w:val="28"/>
          <w:lang w:eastAsia="ru-RU"/>
        </w:rPr>
        <w:t xml:space="preserve"> р.). Матеріальний стан задовільний.</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5. Сім’я Яковенко.</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Сім’я, де</w:t>
      </w:r>
      <w:r w:rsidR="009A1532">
        <w:rPr>
          <w:rFonts w:eastAsia="Calibri"/>
          <w:szCs w:val="28"/>
          <w:lang w:eastAsia="ru-RU"/>
        </w:rPr>
        <w:t xml:space="preserve"> є засуджений. Мати (34 ріки) </w:t>
      </w:r>
      <w:r w:rsidRPr="005903B8">
        <w:rPr>
          <w:rFonts w:eastAsia="Calibri"/>
          <w:szCs w:val="28"/>
          <w:lang w:eastAsia="ru-RU"/>
        </w:rPr>
        <w:t>– працює оператором на пошті, батько (37 років) – перебуває у місцях п</w:t>
      </w:r>
      <w:r w:rsidR="009A1532">
        <w:rPr>
          <w:rFonts w:eastAsia="Calibri"/>
          <w:szCs w:val="28"/>
          <w:lang w:eastAsia="ru-RU"/>
        </w:rPr>
        <w:t>озбавлення волі, син – Антон (7</w:t>
      </w:r>
      <w:r w:rsidRPr="005903B8">
        <w:rPr>
          <w:rFonts w:eastAsia="Calibri"/>
          <w:szCs w:val="28"/>
          <w:lang w:eastAsia="ru-RU"/>
        </w:rPr>
        <w:t xml:space="preserve"> р.)</w:t>
      </w:r>
      <w:r w:rsidR="009A1532">
        <w:rPr>
          <w:rFonts w:eastAsia="Calibri"/>
          <w:szCs w:val="28"/>
          <w:lang w:eastAsia="ru-RU"/>
        </w:rPr>
        <w:t>.</w:t>
      </w:r>
      <w:r w:rsidR="009A1532" w:rsidRPr="009A1532">
        <w:rPr>
          <w:rFonts w:eastAsia="Calibri"/>
          <w:szCs w:val="28"/>
          <w:lang w:eastAsia="ru-RU"/>
        </w:rPr>
        <w:t>Матеріальний стан задовільний.</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6. Сім’я Грушко.</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Повна сім’я. Батько (31 р.) – працює робочим на заводі, мати (28 р.) – працює продавцем, дочка – Лариса (8 р.). Матеріальний стан добрий.</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7. Сім’я Прокопенко.</w:t>
      </w:r>
    </w:p>
    <w:p w:rsidR="009A1532"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Неповна сім’я. Мати (36 р.) працює касиром, розлучена. Батько з сином не</w:t>
      </w:r>
      <w:r w:rsidR="009A1532">
        <w:rPr>
          <w:rFonts w:eastAsia="Calibri"/>
          <w:szCs w:val="28"/>
          <w:lang w:eastAsia="ru-RU"/>
        </w:rPr>
        <w:t xml:space="preserve"> спілкується. Син – Володимир (8 р.). </w:t>
      </w:r>
      <w:r w:rsidR="009A1532" w:rsidRPr="005903B8">
        <w:rPr>
          <w:rFonts w:eastAsia="Calibri"/>
          <w:szCs w:val="28"/>
          <w:lang w:eastAsia="ru-RU"/>
        </w:rPr>
        <w:t>Матеріальний стан задовільний.</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8. Сім’я Рубаненко.</w:t>
      </w:r>
    </w:p>
    <w:p w:rsidR="00CB6FE3"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 xml:space="preserve">Неповна сім’я. Мати (32 р.) працює продавцем на ринку, розлучена; двоє дітей: син – Андрій (10 р.) і дочка – Леся (8 р.). З ними проживає бабуся і дідусь. Батько з дітьми спілкується. </w:t>
      </w:r>
      <w:r w:rsidR="00CB6FE3" w:rsidRPr="00CB6FE3">
        <w:rPr>
          <w:rFonts w:eastAsia="Calibri"/>
          <w:szCs w:val="28"/>
          <w:lang w:eastAsia="ru-RU"/>
        </w:rPr>
        <w:t>Матеріальний стан задовільний.</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9. Сім’я Сірків.</w:t>
      </w:r>
    </w:p>
    <w:p w:rsidR="00CB6FE3"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Повна сім’я. Батько (35 р.), мати (32 р.) займаються вл</w:t>
      </w:r>
      <w:r w:rsidR="00CB6FE3">
        <w:rPr>
          <w:rFonts w:eastAsia="Calibri"/>
          <w:szCs w:val="28"/>
          <w:lang w:eastAsia="ru-RU"/>
        </w:rPr>
        <w:t>асним бізнесом. Син – Дмитро (7</w:t>
      </w:r>
      <w:r w:rsidRPr="005903B8">
        <w:rPr>
          <w:rFonts w:eastAsia="Calibri"/>
          <w:szCs w:val="28"/>
          <w:lang w:eastAsia="ru-RU"/>
        </w:rPr>
        <w:t xml:space="preserve"> р.). </w:t>
      </w:r>
      <w:r w:rsidR="00CB6FE3" w:rsidRPr="005903B8">
        <w:rPr>
          <w:rFonts w:eastAsia="Calibri"/>
          <w:szCs w:val="28"/>
          <w:lang w:eastAsia="ru-RU"/>
        </w:rPr>
        <w:t>Матеріальний стан задовільний.</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10. Сім’я Мішиних.</w:t>
      </w:r>
    </w:p>
    <w:p w:rsidR="005903B8" w:rsidRP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Неповна сім’я. Мати (44 р.) працює двірником, старша донька живе в іншому місті. З матір’ю проживають донька М</w:t>
      </w:r>
      <w:r w:rsidR="00CB6FE3">
        <w:rPr>
          <w:rFonts w:eastAsia="Calibri"/>
          <w:szCs w:val="28"/>
          <w:lang w:eastAsia="ru-RU"/>
        </w:rPr>
        <w:t>арина (14 р.) і син – Микола              (8</w:t>
      </w:r>
      <w:r w:rsidRPr="005903B8">
        <w:rPr>
          <w:rFonts w:eastAsia="Calibri"/>
          <w:szCs w:val="28"/>
          <w:lang w:eastAsia="ru-RU"/>
        </w:rPr>
        <w:t xml:space="preserve"> р.). Діти від різних батьків. Матеріальний стан задовільний.</w:t>
      </w:r>
    </w:p>
    <w:p w:rsidR="005903B8" w:rsidRDefault="005903B8" w:rsidP="005903B8">
      <w:pPr>
        <w:suppressAutoHyphens w:val="0"/>
        <w:spacing w:line="360" w:lineRule="auto"/>
        <w:ind w:firstLine="709"/>
        <w:jc w:val="both"/>
        <w:rPr>
          <w:rFonts w:eastAsia="Calibri"/>
          <w:szCs w:val="28"/>
          <w:lang w:eastAsia="ru-RU"/>
        </w:rPr>
      </w:pPr>
      <w:r w:rsidRPr="005903B8">
        <w:rPr>
          <w:rFonts w:eastAsia="Calibri"/>
          <w:szCs w:val="28"/>
          <w:lang w:eastAsia="ru-RU"/>
        </w:rPr>
        <w:t>Дані були зафіксовані у Акті «Перевірки матеріально-побутових умов проживання дитини» і Карті клієнта, прізвища та імена змінені.</w:t>
      </w:r>
    </w:p>
    <w:p w:rsidR="003917C0" w:rsidRPr="003917C0" w:rsidRDefault="003917C0" w:rsidP="005903B8">
      <w:pPr>
        <w:suppressAutoHyphens w:val="0"/>
        <w:spacing w:line="360" w:lineRule="auto"/>
        <w:ind w:firstLine="709"/>
        <w:jc w:val="both"/>
        <w:rPr>
          <w:rFonts w:eastAsia="Calibri"/>
          <w:bCs/>
          <w:szCs w:val="28"/>
          <w:lang w:eastAsia="ru-RU"/>
        </w:rPr>
      </w:pPr>
      <w:r>
        <w:rPr>
          <w:rFonts w:eastAsia="Calibri"/>
          <w:szCs w:val="28"/>
          <w:lang w:eastAsia="ru-RU"/>
        </w:rPr>
        <w:t>Характеристика учнів 1-А класу.</w:t>
      </w:r>
    </w:p>
    <w:p w:rsidR="003917C0" w:rsidRDefault="00FD6B46" w:rsidP="00841B30">
      <w:pPr>
        <w:spacing w:line="360" w:lineRule="auto"/>
        <w:ind w:firstLine="709"/>
        <w:jc w:val="both"/>
      </w:pPr>
      <w:r>
        <w:lastRenderedPageBreak/>
        <w:t>На початок 2019-2020</w:t>
      </w:r>
      <w:r w:rsidR="009A692A">
        <w:t>навчального року у класі було 12</w:t>
      </w:r>
      <w:r w:rsidRPr="00FD6B46">
        <w:t xml:space="preserve"> дітей:              </w:t>
      </w:r>
      <w:r>
        <w:t xml:space="preserve">     дівчаток – 4, хлопчик</w:t>
      </w:r>
      <w:r w:rsidR="009A692A">
        <w:t>ів – 8. На протязі року вибуло 2</w:t>
      </w:r>
      <w:r w:rsidRPr="00FD6B46">
        <w:t xml:space="preserve"> дітей, прибула                    </w:t>
      </w:r>
      <w:r w:rsidR="009A692A">
        <w:t xml:space="preserve">   1 дитина. На кінець року – 11</w:t>
      </w:r>
      <w:r w:rsidRPr="00FD6B46">
        <w:t xml:space="preserve"> учнів.</w:t>
      </w:r>
    </w:p>
    <w:p w:rsidR="00FD6B46" w:rsidRDefault="00FD6B46" w:rsidP="00FD6B46">
      <w:pPr>
        <w:spacing w:line="360" w:lineRule="auto"/>
        <w:ind w:firstLine="709"/>
        <w:jc w:val="both"/>
      </w:pPr>
      <w:r>
        <w:t xml:space="preserve">Згуртованість класу. Між учнями переважають спокійні, дружні стосунки. Діти люблять спілкуватися, грати одне з одним. Учні люблять разом проводити час. Хлопці товаришують між собою. </w:t>
      </w:r>
    </w:p>
    <w:p w:rsidR="00FD6B46" w:rsidRDefault="00FD6B46" w:rsidP="00FD6B46">
      <w:pPr>
        <w:spacing w:line="360" w:lineRule="auto"/>
        <w:ind w:firstLine="709"/>
        <w:jc w:val="both"/>
      </w:pPr>
      <w:r>
        <w:t>Організованість класу. Учням ще важко самим організовуватись на виконання колективних справ, але ми вчимося це робити. Вперше зробили спробу розділити між учнями обов’язки. Діти стараються. Вибрали командира класу.</w:t>
      </w:r>
    </w:p>
    <w:p w:rsidR="00FD6B46" w:rsidRDefault="00FD6B46" w:rsidP="00FD6B46">
      <w:pPr>
        <w:spacing w:line="360" w:lineRule="auto"/>
        <w:ind w:firstLine="709"/>
        <w:jc w:val="both"/>
      </w:pPr>
      <w:r>
        <w:t>Громадська думка в класі. Учні схвалюють гарні вчинки своїх товаришів, засуджують погані (вчаться диференціювати їх). Намагаються робити так, щоб було менше розходжень між словами і вчинками. Хоча це дається дуже важко.</w:t>
      </w:r>
    </w:p>
    <w:p w:rsidR="00FD6B46" w:rsidRDefault="00FD6B46" w:rsidP="00FD6B46">
      <w:pPr>
        <w:spacing w:line="360" w:lineRule="auto"/>
        <w:ind w:firstLine="709"/>
        <w:jc w:val="both"/>
      </w:pPr>
      <w:r>
        <w:t>Взаємини у класі. В основі взаємин між однокласниками: спільне навчання, проживання, взаємодопомога, навчаємо пробачати друзям недоліки, помічати і засуджувати порушення дисципліни, толерантне відношення один до одного.</w:t>
      </w:r>
    </w:p>
    <w:p w:rsidR="00FD6B46" w:rsidRDefault="009A692A" w:rsidP="00FD6B46">
      <w:pPr>
        <w:spacing w:line="360" w:lineRule="auto"/>
        <w:ind w:firstLine="709"/>
        <w:jc w:val="both"/>
      </w:pPr>
      <w:r>
        <w:t>Зв’язок</w:t>
      </w:r>
      <w:r w:rsidR="00FD6B46">
        <w:t xml:space="preserve"> класу з іншими класами. Клас завжди приймає участь у загально шкільних заходах, цікавиться життям школи та інших класів.</w:t>
      </w:r>
    </w:p>
    <w:p w:rsidR="00FD6B46" w:rsidRPr="003917C0" w:rsidRDefault="00FD6B46" w:rsidP="00FD6B46">
      <w:pPr>
        <w:spacing w:line="360" w:lineRule="auto"/>
        <w:ind w:firstLine="709"/>
        <w:jc w:val="both"/>
      </w:pPr>
    </w:p>
    <w:p w:rsidR="00841B30" w:rsidRPr="00841B30" w:rsidRDefault="00841B30" w:rsidP="00841B30">
      <w:pPr>
        <w:spacing w:line="360" w:lineRule="auto"/>
        <w:ind w:firstLine="709"/>
        <w:jc w:val="both"/>
        <w:rPr>
          <w:b/>
        </w:rPr>
      </w:pPr>
      <w:r w:rsidRPr="00841B30">
        <w:rPr>
          <w:b/>
        </w:rPr>
        <w:t>3.2. Аналіз результатів дослідження</w:t>
      </w:r>
    </w:p>
    <w:p w:rsidR="00841B30" w:rsidRDefault="00841B30" w:rsidP="00841B30">
      <w:pPr>
        <w:spacing w:line="360" w:lineRule="auto"/>
        <w:ind w:firstLine="709"/>
        <w:jc w:val="both"/>
      </w:pPr>
    </w:p>
    <w:p w:rsidR="0069361C" w:rsidRDefault="0069361C" w:rsidP="00841B30">
      <w:pPr>
        <w:spacing w:line="360" w:lineRule="auto"/>
        <w:ind w:firstLine="709"/>
        <w:jc w:val="both"/>
      </w:pPr>
      <w:r>
        <w:t>Спочатку виконаємо аналіз результатів анкетування батьків за питаннями анкети, що наведено у Додатку А.</w:t>
      </w:r>
    </w:p>
    <w:p w:rsidR="00C21A24" w:rsidRDefault="00BF7EDC" w:rsidP="00BF7EDC">
      <w:pPr>
        <w:spacing w:line="360" w:lineRule="auto"/>
        <w:ind w:firstLine="709"/>
        <w:jc w:val="both"/>
      </w:pPr>
      <w:r>
        <w:t>Перебуваючи в</w:t>
      </w:r>
      <w:r w:rsidR="00191ACA">
        <w:t xml:space="preserve"> Таврійському НРЦ</w:t>
      </w:r>
      <w:r>
        <w:t>, дитина по-різному може проявлятисвою прихильність до групи</w:t>
      </w:r>
      <w:r w:rsidR="00191ACA">
        <w:t xml:space="preserve"> учнів</w:t>
      </w:r>
      <w:r>
        <w:t xml:space="preserve">, педагогічних працівників, при цьому дитинаможе зовсім не вступати у взаємодію з іншими дітьми. На запитання «До когов </w:t>
      </w:r>
      <w:r w:rsidR="00191ACA">
        <w:t xml:space="preserve">НРЦ </w:t>
      </w:r>
      <w:r>
        <w:t xml:space="preserve">проявляє більшу прихильність Ваша дитина?»респонденти зазначили, що найбільшу прихильність діти </w:t>
      </w:r>
      <w:r>
        <w:lastRenderedPageBreak/>
        <w:t>проявляють до дітейв</w:t>
      </w:r>
      <w:r w:rsidR="00191ACA">
        <w:t xml:space="preserve"> класі</w:t>
      </w:r>
      <w:r>
        <w:t>, відсоток відповіде</w:t>
      </w:r>
      <w:r w:rsidR="00191ACA">
        <w:t>й респондентів становить 30%. 50</w:t>
      </w:r>
      <w:r>
        <w:t xml:space="preserve">% респондентіввідповіли, що їхні діти більшу прихильність проявляють до педагогічнихпрацівників, </w:t>
      </w:r>
      <w:r w:rsidR="00191ACA">
        <w:t>20</w:t>
      </w:r>
      <w:r>
        <w:t xml:space="preserve">% відповіли, що їхня дитина знаходиться завжди сама. </w:t>
      </w:r>
    </w:p>
    <w:p w:rsidR="00191ACA" w:rsidRDefault="00191ACA" w:rsidP="00191ACA">
      <w:pPr>
        <w:spacing w:line="360" w:lineRule="auto"/>
        <w:ind w:firstLine="709"/>
        <w:jc w:val="both"/>
      </w:pPr>
      <w:r>
        <w:t>Результати щодо запитання, «Хто із батьків більше приділяє часу дитині, коли вона перебуває вдома?», ми можемо вказати наступне, 30% респондентів відповіли, що однаково приділяють час, як мати, так і батько, 40% – переважно мати, лише 10% – переважно батько, 10% респондентів відповіли, що більше приділяють часу дитині, бабуся та дідусь, 10% – їхня дитина зазвичай знаходиться вдома сама. Варто зазначити, що одним із варіантів відповідей у даному запитанні, був варіант, «няня (чи особа, яка її замінює)», даний варіант не був зазначений жодним із респондентів.</w:t>
      </w:r>
    </w:p>
    <w:p w:rsidR="00172795" w:rsidRDefault="00172795" w:rsidP="00172795">
      <w:pPr>
        <w:spacing w:line="360" w:lineRule="auto"/>
        <w:ind w:firstLine="709"/>
        <w:jc w:val="both"/>
      </w:pPr>
      <w:r>
        <w:t xml:space="preserve">На запитання: «Як часто Ви з дитиною відвідуєте культурні заходи (кінотеатри, музеї, дитячі театри, виставки)?», то 20% респондентів відповіли, що один-два рази на півроку. 20% вказали, що декілька разів на місяць, один раз на місяць відповіли 30% респондентів. Кількість респондентів, які раз на рік відвідують культурні заходи становить 20%. Найменший відсоток, 10% респондентів, відповіли, що кожного тижня намагаються залучати дитини до культурних заходів. </w:t>
      </w:r>
    </w:p>
    <w:p w:rsidR="00172795" w:rsidRDefault="00172795" w:rsidP="00172795">
      <w:pPr>
        <w:spacing w:line="360" w:lineRule="auto"/>
        <w:ind w:firstLine="709"/>
        <w:jc w:val="both"/>
      </w:pPr>
      <w:r>
        <w:t>Сім’ї, які виховують дитину з особливими потребами більш активні у взаємодії із своїми родичами. Відповідаючи на запитання: «Як часто Ви зустрічаєтесь/спілкуєтесь зі своїми родичами?», 30% респондентів вказали, що дуже часто (кожного тижня); 30% – декілька разів на місяць; 20% респондентів відповіли, що один раз на місяць; менший відсоток респондентів, а саме 10%, відповіли, що один-два рази на півроку; 10% – раз в рік. Респондентів, які взагалі не спілкуються із своїми родичами у нашому дослідженні не виявилося.</w:t>
      </w:r>
    </w:p>
    <w:p w:rsidR="00172795" w:rsidRDefault="00172795" w:rsidP="00172795">
      <w:pPr>
        <w:spacing w:line="360" w:lineRule="auto"/>
        <w:ind w:firstLine="709"/>
        <w:jc w:val="both"/>
      </w:pPr>
      <w:r>
        <w:t xml:space="preserve">Щодо заохочування батьками своїх дітей до гри на ігрових майданчиках, то більшість батьків кожного дня грають зі своєю дитиною (40%), менший відсоток, а саме 30% інколи виходять на ігрові майданчики, </w:t>
      </w:r>
      <w:r>
        <w:lastRenderedPageBreak/>
        <w:t>коли в батьків є на це час. Відсоток сімей, які виходять на ігровий майданчик зі своїми дітьми лише на вихідних, становить 20%. 10% респондентів відповіли, що їхня дитина завжди грається вдома сама.</w:t>
      </w:r>
    </w:p>
    <w:p w:rsidR="00172795" w:rsidRDefault="00172795" w:rsidP="00172795">
      <w:pPr>
        <w:spacing w:line="360" w:lineRule="auto"/>
        <w:ind w:firstLine="709"/>
        <w:jc w:val="both"/>
      </w:pPr>
      <w:r>
        <w:t>Виховуючи дитину з інвалідністю, батьки часто стикаються з різними складними ситуаціями, щоб визначити найважливіші, респондентам пропонувалося проранжувати їх – від 1 (найбільш складні) до 8 (найменш складні). Результати подано у таблиці 3.1. Варто зауважити, що 20% респондентів відмовилося давати відповідь на це запитання.</w:t>
      </w:r>
    </w:p>
    <w:p w:rsidR="00191ACA" w:rsidRDefault="00172795" w:rsidP="00172795">
      <w:pPr>
        <w:spacing w:line="360" w:lineRule="auto"/>
        <w:ind w:firstLine="709"/>
        <w:jc w:val="right"/>
      </w:pPr>
      <w:r>
        <w:t>Таблиця 3.1</w:t>
      </w:r>
    </w:p>
    <w:p w:rsidR="00172795" w:rsidRDefault="0091216A" w:rsidP="0091216A">
      <w:pPr>
        <w:spacing w:line="360" w:lineRule="auto"/>
        <w:ind w:firstLine="709"/>
        <w:jc w:val="both"/>
      </w:pPr>
      <w:r>
        <w:t>Розподіл відповідей респондентів щодо складних ситуацій, які виникають при вихованні дитини (у балах)</w:t>
      </w:r>
    </w:p>
    <w:tbl>
      <w:tblPr>
        <w:tblStyle w:val="2"/>
        <w:tblW w:w="9350" w:type="dxa"/>
        <w:tblInd w:w="98" w:type="dxa"/>
        <w:tblLayout w:type="fixed"/>
        <w:tblLook w:val="04A0"/>
      </w:tblPr>
      <w:tblGrid>
        <w:gridCol w:w="7098"/>
        <w:gridCol w:w="1114"/>
        <w:gridCol w:w="1138"/>
      </w:tblGrid>
      <w:tr w:rsidR="006E56BB" w:rsidRPr="006E56BB" w:rsidTr="0069361C">
        <w:trPr>
          <w:trHeight w:hRule="exact" w:val="431"/>
        </w:trPr>
        <w:tc>
          <w:tcPr>
            <w:tcW w:w="7098" w:type="dxa"/>
          </w:tcPr>
          <w:p w:rsidR="006E56BB" w:rsidRPr="006E56BB" w:rsidRDefault="006E56BB" w:rsidP="006E56BB">
            <w:pPr>
              <w:pStyle w:val="a6"/>
              <w:jc w:val="center"/>
              <w:rPr>
                <w:szCs w:val="28"/>
                <w:lang w:eastAsia="uk-UA" w:bidi="uk-UA"/>
              </w:rPr>
            </w:pPr>
            <w:r w:rsidRPr="006E56BB">
              <w:rPr>
                <w:szCs w:val="28"/>
                <w:lang w:eastAsia="uk-UA" w:bidi="uk-UA"/>
              </w:rPr>
              <w:t>Складні ситуації</w:t>
            </w:r>
          </w:p>
        </w:tc>
        <w:tc>
          <w:tcPr>
            <w:tcW w:w="1114" w:type="dxa"/>
          </w:tcPr>
          <w:p w:rsidR="006E56BB" w:rsidRPr="006E56BB" w:rsidRDefault="006E56BB" w:rsidP="006E56BB">
            <w:pPr>
              <w:pStyle w:val="a6"/>
              <w:jc w:val="center"/>
              <w:rPr>
                <w:szCs w:val="28"/>
                <w:lang w:eastAsia="uk-UA" w:bidi="uk-UA"/>
              </w:rPr>
            </w:pPr>
            <w:r w:rsidRPr="006E56BB">
              <w:rPr>
                <w:szCs w:val="28"/>
                <w:lang w:eastAsia="uk-UA" w:bidi="uk-UA"/>
              </w:rPr>
              <w:t>Мати</w:t>
            </w:r>
          </w:p>
        </w:tc>
        <w:tc>
          <w:tcPr>
            <w:tcW w:w="1138" w:type="dxa"/>
          </w:tcPr>
          <w:p w:rsidR="006E56BB" w:rsidRPr="006E56BB" w:rsidRDefault="006E56BB" w:rsidP="006E56BB">
            <w:pPr>
              <w:pStyle w:val="a6"/>
              <w:jc w:val="center"/>
              <w:rPr>
                <w:szCs w:val="28"/>
                <w:lang w:eastAsia="uk-UA" w:bidi="uk-UA"/>
              </w:rPr>
            </w:pPr>
            <w:r w:rsidRPr="006E56BB">
              <w:rPr>
                <w:szCs w:val="28"/>
                <w:lang w:eastAsia="uk-UA" w:bidi="uk-UA"/>
              </w:rPr>
              <w:t>Батько</w:t>
            </w:r>
          </w:p>
        </w:tc>
      </w:tr>
      <w:tr w:rsidR="006E56BB" w:rsidRPr="006E56BB" w:rsidTr="0069361C">
        <w:trPr>
          <w:trHeight w:hRule="exact" w:val="331"/>
        </w:trPr>
        <w:tc>
          <w:tcPr>
            <w:tcW w:w="7098" w:type="dxa"/>
          </w:tcPr>
          <w:p w:rsidR="006E56BB" w:rsidRPr="006E56BB" w:rsidRDefault="006E56BB" w:rsidP="006E56BB">
            <w:pPr>
              <w:pStyle w:val="a6"/>
              <w:rPr>
                <w:szCs w:val="28"/>
                <w:lang w:eastAsia="uk-UA" w:bidi="uk-UA"/>
              </w:rPr>
            </w:pPr>
            <w:r w:rsidRPr="006E56BB">
              <w:rPr>
                <w:szCs w:val="28"/>
                <w:lang w:eastAsia="uk-UA" w:bidi="uk-UA"/>
              </w:rPr>
              <w:t>Непорозуміння з сусідами, друзями, знайомими</w:t>
            </w:r>
          </w:p>
        </w:tc>
        <w:tc>
          <w:tcPr>
            <w:tcW w:w="1114" w:type="dxa"/>
          </w:tcPr>
          <w:p w:rsidR="006E56BB" w:rsidRPr="006E56BB" w:rsidRDefault="006E56BB" w:rsidP="006E56BB">
            <w:pPr>
              <w:pStyle w:val="a6"/>
              <w:jc w:val="center"/>
              <w:rPr>
                <w:szCs w:val="28"/>
                <w:lang w:eastAsia="uk-UA" w:bidi="uk-UA"/>
              </w:rPr>
            </w:pPr>
            <w:r w:rsidRPr="006E56BB">
              <w:rPr>
                <w:szCs w:val="28"/>
                <w:lang w:eastAsia="uk-UA" w:bidi="uk-UA"/>
              </w:rPr>
              <w:t>7</w:t>
            </w:r>
          </w:p>
        </w:tc>
        <w:tc>
          <w:tcPr>
            <w:tcW w:w="1138" w:type="dxa"/>
          </w:tcPr>
          <w:p w:rsidR="006E56BB" w:rsidRPr="006E56BB" w:rsidRDefault="006E56BB" w:rsidP="006E56BB">
            <w:pPr>
              <w:pStyle w:val="a6"/>
              <w:jc w:val="center"/>
              <w:rPr>
                <w:szCs w:val="28"/>
                <w:lang w:eastAsia="uk-UA" w:bidi="uk-UA"/>
              </w:rPr>
            </w:pPr>
            <w:r w:rsidRPr="006E56BB">
              <w:rPr>
                <w:szCs w:val="28"/>
                <w:lang w:eastAsia="uk-UA" w:bidi="uk-UA"/>
              </w:rPr>
              <w:t>7</w:t>
            </w:r>
          </w:p>
        </w:tc>
      </w:tr>
      <w:tr w:rsidR="006E56BB" w:rsidRPr="006E56BB" w:rsidTr="0069361C">
        <w:trPr>
          <w:trHeight w:hRule="exact" w:val="331"/>
        </w:trPr>
        <w:tc>
          <w:tcPr>
            <w:tcW w:w="7098" w:type="dxa"/>
          </w:tcPr>
          <w:p w:rsidR="006E56BB" w:rsidRPr="006E56BB" w:rsidRDefault="006E56BB" w:rsidP="006E56BB">
            <w:pPr>
              <w:pStyle w:val="a6"/>
              <w:rPr>
                <w:szCs w:val="28"/>
                <w:lang w:eastAsia="uk-UA" w:bidi="uk-UA"/>
              </w:rPr>
            </w:pPr>
            <w:r w:rsidRPr="006E56BB">
              <w:rPr>
                <w:szCs w:val="28"/>
                <w:lang w:eastAsia="uk-UA" w:bidi="uk-UA"/>
              </w:rPr>
              <w:t>Непорозуміння з родиною</w:t>
            </w:r>
          </w:p>
        </w:tc>
        <w:tc>
          <w:tcPr>
            <w:tcW w:w="1114" w:type="dxa"/>
          </w:tcPr>
          <w:p w:rsidR="006E56BB" w:rsidRPr="006E56BB" w:rsidRDefault="006E56BB" w:rsidP="006E56BB">
            <w:pPr>
              <w:pStyle w:val="a6"/>
              <w:jc w:val="center"/>
              <w:rPr>
                <w:szCs w:val="28"/>
                <w:lang w:eastAsia="uk-UA" w:bidi="uk-UA"/>
              </w:rPr>
            </w:pPr>
            <w:r w:rsidRPr="006E56BB">
              <w:rPr>
                <w:szCs w:val="28"/>
                <w:lang w:eastAsia="uk-UA" w:bidi="uk-UA"/>
              </w:rPr>
              <w:t>5</w:t>
            </w:r>
          </w:p>
        </w:tc>
        <w:tc>
          <w:tcPr>
            <w:tcW w:w="1138" w:type="dxa"/>
          </w:tcPr>
          <w:p w:rsidR="006E56BB" w:rsidRPr="006E56BB" w:rsidRDefault="006E56BB" w:rsidP="006E56BB">
            <w:pPr>
              <w:pStyle w:val="a6"/>
              <w:jc w:val="center"/>
              <w:rPr>
                <w:szCs w:val="28"/>
                <w:lang w:eastAsia="uk-UA" w:bidi="uk-UA"/>
              </w:rPr>
            </w:pPr>
            <w:r w:rsidRPr="006E56BB">
              <w:rPr>
                <w:szCs w:val="28"/>
                <w:lang w:eastAsia="uk-UA" w:bidi="uk-UA"/>
              </w:rPr>
              <w:t>4</w:t>
            </w:r>
          </w:p>
        </w:tc>
      </w:tr>
      <w:tr w:rsidR="006E56BB" w:rsidRPr="006E56BB" w:rsidTr="0069361C">
        <w:trPr>
          <w:trHeight w:hRule="exact" w:val="331"/>
        </w:trPr>
        <w:tc>
          <w:tcPr>
            <w:tcW w:w="7098" w:type="dxa"/>
          </w:tcPr>
          <w:p w:rsidR="006E56BB" w:rsidRPr="006E56BB" w:rsidRDefault="006E56BB" w:rsidP="006E56BB">
            <w:pPr>
              <w:pStyle w:val="a6"/>
              <w:rPr>
                <w:szCs w:val="28"/>
                <w:lang w:eastAsia="uk-UA" w:bidi="uk-UA"/>
              </w:rPr>
            </w:pPr>
            <w:r w:rsidRPr="006E56BB">
              <w:rPr>
                <w:szCs w:val="28"/>
                <w:lang w:eastAsia="uk-UA" w:bidi="uk-UA"/>
              </w:rPr>
              <w:t>Конфлікти з чоловіком/дружиною</w:t>
            </w:r>
          </w:p>
        </w:tc>
        <w:tc>
          <w:tcPr>
            <w:tcW w:w="1114" w:type="dxa"/>
          </w:tcPr>
          <w:p w:rsidR="006E56BB" w:rsidRPr="006E56BB" w:rsidRDefault="006E56BB" w:rsidP="006E56BB">
            <w:pPr>
              <w:pStyle w:val="a6"/>
              <w:jc w:val="center"/>
              <w:rPr>
                <w:szCs w:val="28"/>
                <w:lang w:eastAsia="uk-UA" w:bidi="uk-UA"/>
              </w:rPr>
            </w:pPr>
            <w:r w:rsidRPr="006E56BB">
              <w:rPr>
                <w:szCs w:val="28"/>
                <w:lang w:eastAsia="uk-UA" w:bidi="uk-UA"/>
              </w:rPr>
              <w:t>8</w:t>
            </w:r>
          </w:p>
        </w:tc>
        <w:tc>
          <w:tcPr>
            <w:tcW w:w="1138" w:type="dxa"/>
          </w:tcPr>
          <w:p w:rsidR="006E56BB" w:rsidRPr="006E56BB" w:rsidRDefault="006E56BB" w:rsidP="006E56BB">
            <w:pPr>
              <w:pStyle w:val="a6"/>
              <w:jc w:val="center"/>
              <w:rPr>
                <w:szCs w:val="28"/>
                <w:lang w:eastAsia="uk-UA" w:bidi="uk-UA"/>
              </w:rPr>
            </w:pPr>
            <w:r w:rsidRPr="006E56BB">
              <w:rPr>
                <w:szCs w:val="28"/>
                <w:lang w:eastAsia="uk-UA" w:bidi="uk-UA"/>
              </w:rPr>
              <w:t>6</w:t>
            </w:r>
          </w:p>
        </w:tc>
      </w:tr>
      <w:tr w:rsidR="006E56BB" w:rsidRPr="006E56BB" w:rsidTr="0069361C">
        <w:trPr>
          <w:trHeight w:hRule="exact" w:val="653"/>
        </w:trPr>
        <w:tc>
          <w:tcPr>
            <w:tcW w:w="7098" w:type="dxa"/>
          </w:tcPr>
          <w:p w:rsidR="006E56BB" w:rsidRPr="006E56BB" w:rsidRDefault="006E56BB" w:rsidP="006E56BB">
            <w:pPr>
              <w:pStyle w:val="a6"/>
              <w:rPr>
                <w:szCs w:val="28"/>
                <w:lang w:eastAsia="uk-UA" w:bidi="uk-UA"/>
              </w:rPr>
            </w:pPr>
            <w:r w:rsidRPr="006E56BB">
              <w:rPr>
                <w:szCs w:val="28"/>
                <w:lang w:eastAsia="uk-UA" w:bidi="uk-UA"/>
              </w:rPr>
              <w:t>Загальні складні ситуації, які виникають при вихованні дитини, яка має інвалідність (недостатньо досвіду)</w:t>
            </w:r>
          </w:p>
        </w:tc>
        <w:tc>
          <w:tcPr>
            <w:tcW w:w="1114" w:type="dxa"/>
          </w:tcPr>
          <w:p w:rsidR="006E56BB" w:rsidRPr="006E56BB" w:rsidRDefault="006E56BB" w:rsidP="006E56BB">
            <w:pPr>
              <w:pStyle w:val="a6"/>
              <w:jc w:val="center"/>
              <w:rPr>
                <w:szCs w:val="28"/>
                <w:lang w:eastAsia="uk-UA" w:bidi="uk-UA"/>
              </w:rPr>
            </w:pPr>
            <w:r w:rsidRPr="006E56BB">
              <w:rPr>
                <w:szCs w:val="28"/>
                <w:lang w:eastAsia="uk-UA" w:bidi="uk-UA"/>
              </w:rPr>
              <w:t>4</w:t>
            </w:r>
          </w:p>
        </w:tc>
        <w:tc>
          <w:tcPr>
            <w:tcW w:w="1138" w:type="dxa"/>
          </w:tcPr>
          <w:p w:rsidR="006E56BB" w:rsidRPr="006E56BB" w:rsidRDefault="006E56BB" w:rsidP="006E56BB">
            <w:pPr>
              <w:pStyle w:val="a6"/>
              <w:jc w:val="center"/>
              <w:rPr>
                <w:szCs w:val="28"/>
                <w:lang w:eastAsia="uk-UA" w:bidi="uk-UA"/>
              </w:rPr>
            </w:pPr>
            <w:r w:rsidRPr="006E56BB">
              <w:rPr>
                <w:szCs w:val="28"/>
                <w:lang w:eastAsia="uk-UA" w:bidi="uk-UA"/>
              </w:rPr>
              <w:t>1</w:t>
            </w:r>
          </w:p>
        </w:tc>
      </w:tr>
      <w:tr w:rsidR="006E56BB" w:rsidRPr="006E56BB" w:rsidTr="0069361C">
        <w:trPr>
          <w:trHeight w:hRule="exact" w:val="745"/>
        </w:trPr>
        <w:tc>
          <w:tcPr>
            <w:tcW w:w="7098" w:type="dxa"/>
          </w:tcPr>
          <w:p w:rsidR="006E56BB" w:rsidRPr="006E56BB" w:rsidRDefault="006E56BB" w:rsidP="006E56BB">
            <w:pPr>
              <w:pStyle w:val="a6"/>
              <w:rPr>
                <w:szCs w:val="28"/>
                <w:lang w:eastAsia="uk-UA" w:bidi="uk-UA"/>
              </w:rPr>
            </w:pPr>
            <w:r w:rsidRPr="006E56BB">
              <w:rPr>
                <w:szCs w:val="28"/>
                <w:lang w:eastAsia="uk-UA" w:bidi="uk-UA"/>
              </w:rPr>
              <w:t>Складні ситуації, які виникають з органами місцевої влади або службами (організаціями), куди зверталися за допомогою</w:t>
            </w:r>
          </w:p>
        </w:tc>
        <w:tc>
          <w:tcPr>
            <w:tcW w:w="1114" w:type="dxa"/>
          </w:tcPr>
          <w:p w:rsidR="006E56BB" w:rsidRPr="006E56BB" w:rsidRDefault="006E56BB" w:rsidP="006E56BB">
            <w:pPr>
              <w:pStyle w:val="a6"/>
              <w:jc w:val="center"/>
              <w:rPr>
                <w:szCs w:val="28"/>
                <w:lang w:eastAsia="uk-UA" w:bidi="uk-UA"/>
              </w:rPr>
            </w:pPr>
            <w:r w:rsidRPr="006E56BB">
              <w:rPr>
                <w:szCs w:val="28"/>
                <w:lang w:eastAsia="uk-UA" w:bidi="uk-UA"/>
              </w:rPr>
              <w:t>1</w:t>
            </w:r>
          </w:p>
        </w:tc>
        <w:tc>
          <w:tcPr>
            <w:tcW w:w="1138" w:type="dxa"/>
          </w:tcPr>
          <w:p w:rsidR="006E56BB" w:rsidRPr="006E56BB" w:rsidRDefault="006E56BB" w:rsidP="006E56BB">
            <w:pPr>
              <w:pStyle w:val="a6"/>
              <w:jc w:val="center"/>
              <w:rPr>
                <w:szCs w:val="28"/>
                <w:lang w:eastAsia="uk-UA" w:bidi="uk-UA"/>
              </w:rPr>
            </w:pPr>
            <w:r w:rsidRPr="006E56BB">
              <w:rPr>
                <w:szCs w:val="28"/>
                <w:lang w:eastAsia="uk-UA" w:bidi="uk-UA"/>
              </w:rPr>
              <w:t>2</w:t>
            </w:r>
          </w:p>
        </w:tc>
      </w:tr>
      <w:tr w:rsidR="006E56BB" w:rsidRPr="006E56BB" w:rsidTr="0069361C">
        <w:trPr>
          <w:trHeight w:hRule="exact" w:val="429"/>
        </w:trPr>
        <w:tc>
          <w:tcPr>
            <w:tcW w:w="7098" w:type="dxa"/>
          </w:tcPr>
          <w:p w:rsidR="006E56BB" w:rsidRPr="006E56BB" w:rsidRDefault="006E56BB" w:rsidP="006E56BB">
            <w:pPr>
              <w:pStyle w:val="a6"/>
              <w:rPr>
                <w:szCs w:val="28"/>
                <w:lang w:eastAsia="uk-UA" w:bidi="uk-UA"/>
              </w:rPr>
            </w:pPr>
            <w:r w:rsidRPr="006E56BB">
              <w:rPr>
                <w:szCs w:val="28"/>
                <w:lang w:eastAsia="uk-UA" w:bidi="uk-UA"/>
              </w:rPr>
              <w:t xml:space="preserve">Складні ситуації, які виникають в </w:t>
            </w:r>
            <w:r>
              <w:rPr>
                <w:szCs w:val="28"/>
                <w:lang w:eastAsia="uk-UA" w:bidi="uk-UA"/>
              </w:rPr>
              <w:t>спеціалізованому закладі</w:t>
            </w:r>
          </w:p>
        </w:tc>
        <w:tc>
          <w:tcPr>
            <w:tcW w:w="1114" w:type="dxa"/>
          </w:tcPr>
          <w:p w:rsidR="006E56BB" w:rsidRPr="006E56BB" w:rsidRDefault="006E56BB" w:rsidP="006E56BB">
            <w:pPr>
              <w:pStyle w:val="a6"/>
              <w:jc w:val="center"/>
              <w:rPr>
                <w:szCs w:val="28"/>
                <w:lang w:eastAsia="uk-UA" w:bidi="uk-UA"/>
              </w:rPr>
            </w:pPr>
            <w:r>
              <w:rPr>
                <w:szCs w:val="28"/>
                <w:lang w:eastAsia="uk-UA" w:bidi="uk-UA"/>
              </w:rPr>
              <w:t>1</w:t>
            </w:r>
          </w:p>
        </w:tc>
        <w:tc>
          <w:tcPr>
            <w:tcW w:w="1138" w:type="dxa"/>
          </w:tcPr>
          <w:p w:rsidR="006E56BB" w:rsidRPr="006E56BB" w:rsidRDefault="006E56BB" w:rsidP="006E56BB">
            <w:pPr>
              <w:pStyle w:val="a6"/>
              <w:jc w:val="center"/>
              <w:rPr>
                <w:szCs w:val="28"/>
                <w:lang w:eastAsia="uk-UA" w:bidi="uk-UA"/>
              </w:rPr>
            </w:pPr>
            <w:r>
              <w:rPr>
                <w:szCs w:val="28"/>
                <w:lang w:eastAsia="uk-UA" w:bidi="uk-UA"/>
              </w:rPr>
              <w:t>2</w:t>
            </w:r>
          </w:p>
        </w:tc>
      </w:tr>
      <w:tr w:rsidR="006E56BB" w:rsidRPr="006E56BB" w:rsidTr="0069361C">
        <w:trPr>
          <w:trHeight w:hRule="exact" w:val="432"/>
        </w:trPr>
        <w:tc>
          <w:tcPr>
            <w:tcW w:w="7098" w:type="dxa"/>
          </w:tcPr>
          <w:p w:rsidR="006E56BB" w:rsidRPr="006E56BB" w:rsidRDefault="006E56BB" w:rsidP="006E56BB">
            <w:pPr>
              <w:pStyle w:val="a6"/>
              <w:rPr>
                <w:szCs w:val="28"/>
                <w:lang w:eastAsia="uk-UA" w:bidi="uk-UA"/>
              </w:rPr>
            </w:pPr>
            <w:r w:rsidRPr="006E56BB">
              <w:rPr>
                <w:szCs w:val="28"/>
                <w:lang w:eastAsia="uk-UA" w:bidi="uk-UA"/>
              </w:rPr>
              <w:t>Непорозуміння у спілкуванні з батьками здорових дітей</w:t>
            </w:r>
          </w:p>
        </w:tc>
        <w:tc>
          <w:tcPr>
            <w:tcW w:w="1114" w:type="dxa"/>
          </w:tcPr>
          <w:p w:rsidR="006E56BB" w:rsidRPr="006E56BB" w:rsidRDefault="006E56BB" w:rsidP="006E56BB">
            <w:pPr>
              <w:pStyle w:val="a6"/>
              <w:jc w:val="center"/>
              <w:rPr>
                <w:szCs w:val="28"/>
                <w:lang w:eastAsia="uk-UA" w:bidi="uk-UA"/>
              </w:rPr>
            </w:pPr>
            <w:r w:rsidRPr="006E56BB">
              <w:rPr>
                <w:szCs w:val="28"/>
                <w:lang w:eastAsia="uk-UA" w:bidi="uk-UA"/>
              </w:rPr>
              <w:t>6</w:t>
            </w:r>
          </w:p>
        </w:tc>
        <w:tc>
          <w:tcPr>
            <w:tcW w:w="1138" w:type="dxa"/>
          </w:tcPr>
          <w:p w:rsidR="006E56BB" w:rsidRPr="006E56BB" w:rsidRDefault="006E56BB" w:rsidP="006E56BB">
            <w:pPr>
              <w:pStyle w:val="a6"/>
              <w:jc w:val="center"/>
              <w:rPr>
                <w:szCs w:val="28"/>
                <w:lang w:eastAsia="uk-UA" w:bidi="uk-UA"/>
              </w:rPr>
            </w:pPr>
            <w:r w:rsidRPr="006E56BB">
              <w:rPr>
                <w:szCs w:val="28"/>
                <w:lang w:eastAsia="uk-UA" w:bidi="uk-UA"/>
              </w:rPr>
              <w:t>3</w:t>
            </w:r>
          </w:p>
        </w:tc>
      </w:tr>
    </w:tbl>
    <w:p w:rsidR="006E56BB" w:rsidRDefault="006E56BB" w:rsidP="006E56BB">
      <w:pPr>
        <w:spacing w:line="360" w:lineRule="auto"/>
        <w:ind w:firstLine="709"/>
        <w:jc w:val="both"/>
      </w:pPr>
      <w:r>
        <w:t xml:space="preserve">Найменшими проблемами для батьків виявилися конфлікти з чоловіком/дружиною. Що стосується непорозуміння з сусідами, друзями, знайомими, то з ними взаємодія більшою мірою позитивна. Незначні труднощі трапляються, дивлячись із відповідей респондентів, у спілкуванні з батьками здорових дітей, респонденти за 8-ми бальною шкалою оцінили даний варіант відповіді у 6 балів. Також незначні труднощі трапляються у непорозумінні з родиною. Значимими складними ситуаціями для батьків є труднощі у вихованні дитини, яка має інвалідність (недостатньо досвіду). </w:t>
      </w:r>
    </w:p>
    <w:p w:rsidR="006E56BB" w:rsidRDefault="006E56BB" w:rsidP="006E56BB">
      <w:pPr>
        <w:spacing w:line="360" w:lineRule="auto"/>
        <w:ind w:firstLine="709"/>
        <w:jc w:val="both"/>
      </w:pPr>
      <w:r>
        <w:t xml:space="preserve">Найбільш важливими виявились проблеми з органами місцевої влади або службами (організаціями), куди батьки зверталися за допомогою. Результати подані у таблиці 3.1 показують нам деяку відмінність між </w:t>
      </w:r>
      <w:r>
        <w:lastRenderedPageBreak/>
        <w:t>труднощами, які зазначили матері та які зазначили батьки-чоловіки. Найменш значимими труднощами для батьків-чоловіків є проблеми у непорозуміннях із сусідами, друзями чи знайомими. Дані результати збігаються із відповідями матерів. Якщо порівняти конфлікти з чоловіком/дружиною, то матері зазначили, що з даними проблемами вони стикаються найменше, а для батьків-чоловіків вони є незначними. Незначними труднощами для батьків-чоловіків та матерів виявилися проблеми, які виникають в стінах НРЦ. Щодо непорозуміння з родиною, то матері з такими труднощами стикаються менше чим чоловіки. Значними проблемами для обох батьків виявилися складні ситуації, які виникають з органами місцевої влади, при цьому матері відзначили дані проблеми, як найбільш значущі для себе. Батьки-чоловіки відзначили ж, що для них найбільш значною проблемою – труднощі у вихованні дитини.</w:t>
      </w:r>
    </w:p>
    <w:p w:rsidR="009517FF" w:rsidRDefault="009517FF" w:rsidP="009517FF">
      <w:pPr>
        <w:spacing w:line="360" w:lineRule="auto"/>
        <w:ind w:firstLine="709"/>
        <w:jc w:val="both"/>
      </w:pPr>
      <w:r>
        <w:t>Розглядаючи аспекти навчання, ми пропонували респондентам визначити ті, які потрібно враховувати під час навчання їхньої дитини в шкільному закладі. Відповіді подані у таблиці 3.2. Варто зазначити, що у даній таблиці подані загальні результати відповідей як матерів, так і батьків-чоловіків. Ми не виокремлювали відповіді батьків, оскільки за результатами дослідження, відповіді розподілені однаково.</w:t>
      </w:r>
    </w:p>
    <w:p w:rsidR="009517FF" w:rsidRDefault="009517FF" w:rsidP="009517FF">
      <w:pPr>
        <w:spacing w:line="360" w:lineRule="auto"/>
        <w:ind w:firstLine="709"/>
        <w:jc w:val="right"/>
      </w:pPr>
      <w:r>
        <w:t>Таблиця 3.2</w:t>
      </w:r>
    </w:p>
    <w:p w:rsidR="009517FF" w:rsidRDefault="009517FF" w:rsidP="009517FF">
      <w:pPr>
        <w:spacing w:line="360" w:lineRule="auto"/>
        <w:ind w:firstLine="709"/>
        <w:jc w:val="both"/>
      </w:pPr>
      <w:r>
        <w:t>Основні аспекти навчання при включенні дитини в загальноосвітній простір (у відсотках)</w:t>
      </w:r>
    </w:p>
    <w:tbl>
      <w:tblPr>
        <w:tblW w:w="9581" w:type="dxa"/>
        <w:tblLayout w:type="fixed"/>
        <w:tblCellMar>
          <w:left w:w="10" w:type="dxa"/>
          <w:right w:w="10" w:type="dxa"/>
        </w:tblCellMar>
        <w:tblLook w:val="04A0"/>
      </w:tblPr>
      <w:tblGrid>
        <w:gridCol w:w="3552"/>
        <w:gridCol w:w="1272"/>
        <w:gridCol w:w="1138"/>
        <w:gridCol w:w="1416"/>
        <w:gridCol w:w="1133"/>
        <w:gridCol w:w="1070"/>
      </w:tblGrid>
      <w:tr w:rsidR="009517FF" w:rsidRPr="009517FF" w:rsidTr="009517FF">
        <w:trPr>
          <w:trHeight w:hRule="exact" w:val="868"/>
        </w:trPr>
        <w:tc>
          <w:tcPr>
            <w:tcW w:w="3552"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bidi="uk-UA"/>
              </w:rPr>
            </w:pPr>
            <w:r w:rsidRPr="009517FF">
              <w:rPr>
                <w:lang w:bidi="uk-UA"/>
              </w:rPr>
              <w:t>Аспектинавчання</w:t>
            </w:r>
          </w:p>
        </w:tc>
        <w:tc>
          <w:tcPr>
            <w:tcW w:w="1272"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sz w:val="24"/>
                <w:szCs w:val="24"/>
                <w:lang w:bidi="uk-UA"/>
              </w:rPr>
            </w:pPr>
            <w:r w:rsidRPr="009517FF">
              <w:rPr>
                <w:sz w:val="24"/>
                <w:szCs w:val="24"/>
                <w:lang w:bidi="uk-UA"/>
              </w:rPr>
              <w:t>Зовсім не згодний</w:t>
            </w:r>
          </w:p>
        </w:tc>
        <w:tc>
          <w:tcPr>
            <w:tcW w:w="1138" w:type="dxa"/>
            <w:tcBorders>
              <w:top w:val="single" w:sz="4" w:space="0" w:color="auto"/>
              <w:left w:val="single" w:sz="4" w:space="0" w:color="auto"/>
            </w:tcBorders>
            <w:shd w:val="clear" w:color="auto" w:fill="FFFFFF"/>
            <w:vAlign w:val="bottom"/>
          </w:tcPr>
          <w:p w:rsidR="009517FF" w:rsidRPr="009517FF" w:rsidRDefault="009517FF" w:rsidP="009517FF">
            <w:pPr>
              <w:pStyle w:val="a6"/>
              <w:jc w:val="center"/>
              <w:rPr>
                <w:sz w:val="24"/>
                <w:szCs w:val="24"/>
                <w:lang w:bidi="uk-UA"/>
              </w:rPr>
            </w:pPr>
            <w:r w:rsidRPr="009517FF">
              <w:rPr>
                <w:sz w:val="24"/>
                <w:szCs w:val="24"/>
                <w:lang w:bidi="uk-UA"/>
              </w:rPr>
              <w:t>Радше</w:t>
            </w:r>
          </w:p>
          <w:p w:rsidR="009517FF" w:rsidRPr="009517FF" w:rsidRDefault="009517FF" w:rsidP="009517FF">
            <w:pPr>
              <w:pStyle w:val="a6"/>
              <w:jc w:val="center"/>
              <w:rPr>
                <w:sz w:val="24"/>
                <w:szCs w:val="24"/>
                <w:lang w:bidi="uk-UA"/>
              </w:rPr>
            </w:pPr>
            <w:r w:rsidRPr="009517FF">
              <w:rPr>
                <w:sz w:val="24"/>
                <w:szCs w:val="24"/>
                <w:lang w:bidi="uk-UA"/>
              </w:rPr>
              <w:t>не</w:t>
            </w:r>
          </w:p>
          <w:p w:rsidR="009517FF" w:rsidRPr="009517FF" w:rsidRDefault="009517FF" w:rsidP="009517FF">
            <w:pPr>
              <w:pStyle w:val="a6"/>
              <w:jc w:val="center"/>
              <w:rPr>
                <w:sz w:val="24"/>
                <w:szCs w:val="24"/>
                <w:lang w:bidi="uk-UA"/>
              </w:rPr>
            </w:pPr>
            <w:r w:rsidRPr="009517FF">
              <w:rPr>
                <w:sz w:val="24"/>
                <w:szCs w:val="24"/>
                <w:lang w:bidi="uk-UA"/>
              </w:rPr>
              <w:t>згодний</w:t>
            </w:r>
          </w:p>
        </w:tc>
        <w:tc>
          <w:tcPr>
            <w:tcW w:w="1416"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sz w:val="24"/>
                <w:szCs w:val="24"/>
                <w:lang w:bidi="uk-UA"/>
              </w:rPr>
            </w:pPr>
            <w:r w:rsidRPr="009517FF">
              <w:rPr>
                <w:sz w:val="24"/>
                <w:szCs w:val="24"/>
                <w:lang w:bidi="uk-UA"/>
              </w:rPr>
              <w:t>Важко</w:t>
            </w:r>
          </w:p>
          <w:p w:rsidR="009517FF" w:rsidRPr="009517FF" w:rsidRDefault="009517FF" w:rsidP="009517FF">
            <w:pPr>
              <w:pStyle w:val="a6"/>
              <w:jc w:val="center"/>
              <w:rPr>
                <w:sz w:val="24"/>
                <w:szCs w:val="24"/>
                <w:lang w:bidi="uk-UA"/>
              </w:rPr>
            </w:pPr>
            <w:r w:rsidRPr="009517FF">
              <w:rPr>
                <w:sz w:val="24"/>
                <w:szCs w:val="24"/>
                <w:lang w:bidi="uk-UA"/>
              </w:rPr>
              <w:t>відповісти</w:t>
            </w:r>
          </w:p>
        </w:tc>
        <w:tc>
          <w:tcPr>
            <w:tcW w:w="1133"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sz w:val="24"/>
                <w:szCs w:val="24"/>
                <w:lang w:bidi="uk-UA"/>
              </w:rPr>
            </w:pPr>
            <w:r w:rsidRPr="009517FF">
              <w:rPr>
                <w:sz w:val="24"/>
                <w:szCs w:val="24"/>
                <w:lang w:bidi="uk-UA"/>
              </w:rPr>
              <w:t>Радше</w:t>
            </w:r>
          </w:p>
          <w:p w:rsidR="009517FF" w:rsidRPr="009517FF" w:rsidRDefault="009517FF" w:rsidP="009517FF">
            <w:pPr>
              <w:pStyle w:val="a6"/>
              <w:jc w:val="center"/>
              <w:rPr>
                <w:sz w:val="24"/>
                <w:szCs w:val="24"/>
                <w:lang w:bidi="uk-UA"/>
              </w:rPr>
            </w:pPr>
            <w:r w:rsidRPr="009517FF">
              <w:rPr>
                <w:sz w:val="24"/>
                <w:szCs w:val="24"/>
                <w:lang w:bidi="uk-UA"/>
              </w:rPr>
              <w:t>згодний</w:t>
            </w:r>
          </w:p>
        </w:tc>
        <w:tc>
          <w:tcPr>
            <w:tcW w:w="1070" w:type="dxa"/>
            <w:tcBorders>
              <w:top w:val="single" w:sz="4" w:space="0" w:color="auto"/>
              <w:left w:val="single" w:sz="4" w:space="0" w:color="auto"/>
              <w:right w:val="single" w:sz="4" w:space="0" w:color="auto"/>
            </w:tcBorders>
            <w:shd w:val="clear" w:color="auto" w:fill="FFFFFF"/>
            <w:vAlign w:val="center"/>
          </w:tcPr>
          <w:p w:rsidR="009517FF" w:rsidRPr="009517FF" w:rsidRDefault="009517FF" w:rsidP="009517FF">
            <w:pPr>
              <w:pStyle w:val="a6"/>
              <w:jc w:val="center"/>
              <w:rPr>
                <w:sz w:val="24"/>
                <w:szCs w:val="24"/>
                <w:lang w:bidi="uk-UA"/>
              </w:rPr>
            </w:pPr>
            <w:r w:rsidRPr="009517FF">
              <w:rPr>
                <w:sz w:val="24"/>
                <w:szCs w:val="24"/>
                <w:lang w:bidi="uk-UA"/>
              </w:rPr>
              <w:t>Цілком</w:t>
            </w:r>
          </w:p>
          <w:p w:rsidR="009517FF" w:rsidRPr="009517FF" w:rsidRDefault="009517FF" w:rsidP="009517FF">
            <w:pPr>
              <w:pStyle w:val="a6"/>
              <w:jc w:val="center"/>
              <w:rPr>
                <w:sz w:val="24"/>
                <w:szCs w:val="24"/>
                <w:lang w:bidi="uk-UA"/>
              </w:rPr>
            </w:pPr>
            <w:r w:rsidRPr="009517FF">
              <w:rPr>
                <w:sz w:val="24"/>
                <w:szCs w:val="24"/>
                <w:lang w:bidi="uk-UA"/>
              </w:rPr>
              <w:t>згодний</w:t>
            </w:r>
          </w:p>
        </w:tc>
      </w:tr>
      <w:tr w:rsidR="009517FF" w:rsidRPr="009517FF" w:rsidTr="009517FF">
        <w:trPr>
          <w:trHeight w:hRule="exact" w:val="428"/>
        </w:trPr>
        <w:tc>
          <w:tcPr>
            <w:tcW w:w="3552" w:type="dxa"/>
            <w:tcBorders>
              <w:top w:val="single" w:sz="4" w:space="0" w:color="auto"/>
              <w:left w:val="single" w:sz="4" w:space="0" w:color="auto"/>
            </w:tcBorders>
            <w:shd w:val="clear" w:color="auto" w:fill="FFFFFF"/>
          </w:tcPr>
          <w:p w:rsidR="009517FF" w:rsidRPr="009517FF" w:rsidRDefault="009517FF" w:rsidP="009517FF">
            <w:pPr>
              <w:pStyle w:val="a6"/>
              <w:rPr>
                <w:lang w:bidi="uk-UA"/>
              </w:rPr>
            </w:pPr>
            <w:r w:rsidRPr="009517FF">
              <w:rPr>
                <w:lang w:bidi="uk-UA"/>
              </w:rPr>
              <w:t>1. Якість навчання</w:t>
            </w:r>
          </w:p>
        </w:tc>
        <w:tc>
          <w:tcPr>
            <w:tcW w:w="1272"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10</w:t>
            </w:r>
          </w:p>
        </w:tc>
        <w:tc>
          <w:tcPr>
            <w:tcW w:w="1138"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w:t>
            </w:r>
          </w:p>
        </w:tc>
        <w:tc>
          <w:tcPr>
            <w:tcW w:w="1416"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10</w:t>
            </w:r>
          </w:p>
        </w:tc>
        <w:tc>
          <w:tcPr>
            <w:tcW w:w="1133"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30</w:t>
            </w:r>
          </w:p>
        </w:tc>
        <w:tc>
          <w:tcPr>
            <w:tcW w:w="1070" w:type="dxa"/>
            <w:tcBorders>
              <w:top w:val="single" w:sz="4" w:space="0" w:color="auto"/>
              <w:left w:val="single" w:sz="4" w:space="0" w:color="auto"/>
              <w:righ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50</w:t>
            </w:r>
          </w:p>
        </w:tc>
      </w:tr>
      <w:tr w:rsidR="009517FF" w:rsidRPr="009517FF" w:rsidTr="009517FF">
        <w:trPr>
          <w:trHeight w:hRule="exact" w:val="420"/>
        </w:trPr>
        <w:tc>
          <w:tcPr>
            <w:tcW w:w="3552" w:type="dxa"/>
            <w:tcBorders>
              <w:top w:val="single" w:sz="4" w:space="0" w:color="auto"/>
              <w:left w:val="single" w:sz="4" w:space="0" w:color="auto"/>
            </w:tcBorders>
            <w:shd w:val="clear" w:color="auto" w:fill="FFFFFF"/>
          </w:tcPr>
          <w:p w:rsidR="009517FF" w:rsidRPr="009517FF" w:rsidRDefault="009517FF" w:rsidP="009517FF">
            <w:pPr>
              <w:pStyle w:val="a6"/>
              <w:rPr>
                <w:lang w:bidi="uk-UA"/>
              </w:rPr>
            </w:pPr>
            <w:r w:rsidRPr="009517FF">
              <w:rPr>
                <w:lang w:bidi="uk-UA"/>
              </w:rPr>
              <w:t>2. Розклад занять</w:t>
            </w:r>
          </w:p>
        </w:tc>
        <w:tc>
          <w:tcPr>
            <w:tcW w:w="1272"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w:t>
            </w:r>
          </w:p>
        </w:tc>
        <w:tc>
          <w:tcPr>
            <w:tcW w:w="1138"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416"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133"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sidRPr="009517FF">
              <w:rPr>
                <w:shd w:val="clear" w:color="auto" w:fill="FFFFFF"/>
                <w:lang w:eastAsia="uk-UA" w:bidi="uk-UA"/>
              </w:rPr>
              <w:t>30</w:t>
            </w:r>
          </w:p>
        </w:tc>
        <w:tc>
          <w:tcPr>
            <w:tcW w:w="1070" w:type="dxa"/>
            <w:tcBorders>
              <w:top w:val="single" w:sz="4" w:space="0" w:color="auto"/>
              <w:left w:val="single" w:sz="4" w:space="0" w:color="auto"/>
              <w:right w:val="single" w:sz="4" w:space="0" w:color="auto"/>
            </w:tcBorders>
            <w:shd w:val="clear" w:color="auto" w:fill="FFFFFF"/>
            <w:vAlign w:val="center"/>
          </w:tcPr>
          <w:p w:rsidR="009517FF" w:rsidRPr="009517FF" w:rsidRDefault="009517FF" w:rsidP="009517FF">
            <w:pPr>
              <w:pStyle w:val="a6"/>
              <w:jc w:val="center"/>
              <w:rPr>
                <w:lang w:eastAsia="uk-UA" w:bidi="uk-UA"/>
              </w:rPr>
            </w:pPr>
            <w:r w:rsidRPr="009517FF">
              <w:rPr>
                <w:shd w:val="clear" w:color="auto" w:fill="FFFFFF"/>
                <w:lang w:eastAsia="uk-UA" w:bidi="uk-UA"/>
              </w:rPr>
              <w:t>30</w:t>
            </w:r>
          </w:p>
        </w:tc>
      </w:tr>
      <w:tr w:rsidR="009517FF" w:rsidRPr="009517FF" w:rsidTr="009517FF">
        <w:trPr>
          <w:trHeight w:hRule="exact" w:val="425"/>
        </w:trPr>
        <w:tc>
          <w:tcPr>
            <w:tcW w:w="3552" w:type="dxa"/>
            <w:tcBorders>
              <w:top w:val="single" w:sz="4" w:space="0" w:color="auto"/>
              <w:left w:val="single" w:sz="4" w:space="0" w:color="auto"/>
            </w:tcBorders>
            <w:shd w:val="clear" w:color="auto" w:fill="FFFFFF"/>
          </w:tcPr>
          <w:p w:rsidR="009517FF" w:rsidRPr="009517FF" w:rsidRDefault="009517FF" w:rsidP="009517FF">
            <w:pPr>
              <w:pStyle w:val="a6"/>
              <w:rPr>
                <w:lang w:bidi="uk-UA"/>
              </w:rPr>
            </w:pPr>
            <w:r w:rsidRPr="009517FF">
              <w:rPr>
                <w:lang w:bidi="uk-UA"/>
              </w:rPr>
              <w:t>3. Наповненість класів</w:t>
            </w:r>
          </w:p>
        </w:tc>
        <w:tc>
          <w:tcPr>
            <w:tcW w:w="1272"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138"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10</w:t>
            </w:r>
          </w:p>
        </w:tc>
        <w:tc>
          <w:tcPr>
            <w:tcW w:w="1416"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133"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070" w:type="dxa"/>
            <w:tcBorders>
              <w:top w:val="single" w:sz="4" w:space="0" w:color="auto"/>
              <w:left w:val="single" w:sz="4" w:space="0" w:color="auto"/>
              <w:right w:val="single" w:sz="4" w:space="0" w:color="auto"/>
            </w:tcBorders>
            <w:shd w:val="clear" w:color="auto" w:fill="FFFFFF"/>
            <w:vAlign w:val="center"/>
          </w:tcPr>
          <w:p w:rsidR="009517FF" w:rsidRPr="009517FF" w:rsidRDefault="009517FF" w:rsidP="009517FF">
            <w:pPr>
              <w:pStyle w:val="a6"/>
              <w:jc w:val="center"/>
              <w:rPr>
                <w:lang w:eastAsia="uk-UA" w:bidi="uk-UA"/>
              </w:rPr>
            </w:pPr>
            <w:r w:rsidRPr="009517FF">
              <w:rPr>
                <w:shd w:val="clear" w:color="auto" w:fill="FFFFFF"/>
                <w:lang w:eastAsia="uk-UA" w:bidi="uk-UA"/>
              </w:rPr>
              <w:t>30</w:t>
            </w:r>
          </w:p>
        </w:tc>
      </w:tr>
      <w:tr w:rsidR="009517FF" w:rsidRPr="009517FF" w:rsidTr="009517FF">
        <w:trPr>
          <w:trHeight w:hRule="exact" w:val="653"/>
        </w:trPr>
        <w:tc>
          <w:tcPr>
            <w:tcW w:w="3552" w:type="dxa"/>
            <w:tcBorders>
              <w:top w:val="single" w:sz="4" w:space="0" w:color="auto"/>
              <w:left w:val="single" w:sz="4" w:space="0" w:color="auto"/>
            </w:tcBorders>
            <w:shd w:val="clear" w:color="auto" w:fill="FFFFFF"/>
          </w:tcPr>
          <w:p w:rsidR="009517FF" w:rsidRPr="009517FF" w:rsidRDefault="009517FF" w:rsidP="009517FF">
            <w:pPr>
              <w:pStyle w:val="a6"/>
              <w:rPr>
                <w:lang w:bidi="uk-UA"/>
              </w:rPr>
            </w:pPr>
            <w:r w:rsidRPr="009517FF">
              <w:rPr>
                <w:lang w:bidi="uk-UA"/>
              </w:rPr>
              <w:t>4. Ставлення керівництва шкільної установи</w:t>
            </w:r>
          </w:p>
        </w:tc>
        <w:tc>
          <w:tcPr>
            <w:tcW w:w="1272"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w:t>
            </w:r>
          </w:p>
        </w:tc>
        <w:tc>
          <w:tcPr>
            <w:tcW w:w="1138"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416"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133"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30</w:t>
            </w:r>
          </w:p>
        </w:tc>
        <w:tc>
          <w:tcPr>
            <w:tcW w:w="1070" w:type="dxa"/>
            <w:tcBorders>
              <w:top w:val="single" w:sz="4" w:space="0" w:color="auto"/>
              <w:left w:val="single" w:sz="4" w:space="0" w:color="auto"/>
              <w:righ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30</w:t>
            </w:r>
          </w:p>
        </w:tc>
      </w:tr>
      <w:tr w:rsidR="009517FF" w:rsidRPr="009517FF" w:rsidTr="0069361C">
        <w:trPr>
          <w:trHeight w:hRule="exact" w:val="658"/>
        </w:trPr>
        <w:tc>
          <w:tcPr>
            <w:tcW w:w="3552" w:type="dxa"/>
            <w:tcBorders>
              <w:top w:val="single" w:sz="4" w:space="0" w:color="auto"/>
              <w:left w:val="single" w:sz="4" w:space="0" w:color="auto"/>
              <w:bottom w:val="single" w:sz="4" w:space="0" w:color="auto"/>
            </w:tcBorders>
            <w:shd w:val="clear" w:color="auto" w:fill="FFFFFF"/>
          </w:tcPr>
          <w:p w:rsidR="009517FF" w:rsidRPr="009517FF" w:rsidRDefault="009517FF" w:rsidP="009517FF">
            <w:pPr>
              <w:pStyle w:val="a6"/>
              <w:rPr>
                <w:lang w:bidi="uk-UA"/>
              </w:rPr>
            </w:pPr>
            <w:r w:rsidRPr="009517FF">
              <w:rPr>
                <w:lang w:bidi="uk-UA"/>
              </w:rPr>
              <w:t>5. Професійна підготовка педагогічних працівників</w:t>
            </w:r>
          </w:p>
        </w:tc>
        <w:tc>
          <w:tcPr>
            <w:tcW w:w="1272" w:type="dxa"/>
            <w:tcBorders>
              <w:top w:val="single" w:sz="4" w:space="0" w:color="auto"/>
              <w:left w:val="single" w:sz="4" w:space="0" w:color="auto"/>
              <w:bottom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w:t>
            </w:r>
          </w:p>
        </w:tc>
        <w:tc>
          <w:tcPr>
            <w:tcW w:w="1138" w:type="dxa"/>
            <w:tcBorders>
              <w:top w:val="single" w:sz="4" w:space="0" w:color="auto"/>
              <w:left w:val="single" w:sz="4" w:space="0" w:color="auto"/>
              <w:bottom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w:t>
            </w:r>
          </w:p>
        </w:tc>
        <w:tc>
          <w:tcPr>
            <w:tcW w:w="1416" w:type="dxa"/>
            <w:tcBorders>
              <w:top w:val="single" w:sz="4" w:space="0" w:color="auto"/>
              <w:left w:val="single" w:sz="4" w:space="0" w:color="auto"/>
              <w:bottom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133" w:type="dxa"/>
            <w:tcBorders>
              <w:top w:val="single" w:sz="4" w:space="0" w:color="auto"/>
              <w:left w:val="single" w:sz="4" w:space="0" w:color="auto"/>
              <w:bottom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60</w:t>
            </w:r>
          </w:p>
        </w:tc>
      </w:tr>
    </w:tbl>
    <w:p w:rsidR="009517FF" w:rsidRDefault="009517FF">
      <w:r>
        <w:br w:type="page"/>
      </w:r>
    </w:p>
    <w:p w:rsidR="009517FF" w:rsidRDefault="009517FF" w:rsidP="009517FF">
      <w:pPr>
        <w:jc w:val="right"/>
      </w:pPr>
      <w:r>
        <w:lastRenderedPageBreak/>
        <w:t>Продовження табл. 3.2</w:t>
      </w:r>
    </w:p>
    <w:tbl>
      <w:tblPr>
        <w:tblW w:w="9581" w:type="dxa"/>
        <w:tblLayout w:type="fixed"/>
        <w:tblCellMar>
          <w:left w:w="10" w:type="dxa"/>
          <w:right w:w="10" w:type="dxa"/>
        </w:tblCellMar>
        <w:tblLook w:val="04A0"/>
      </w:tblPr>
      <w:tblGrid>
        <w:gridCol w:w="3552"/>
        <w:gridCol w:w="1272"/>
        <w:gridCol w:w="1138"/>
        <w:gridCol w:w="1416"/>
        <w:gridCol w:w="1133"/>
        <w:gridCol w:w="1070"/>
      </w:tblGrid>
      <w:tr w:rsidR="0069361C" w:rsidRPr="009517FF" w:rsidTr="009173A0">
        <w:trPr>
          <w:trHeight w:hRule="exact" w:val="868"/>
        </w:trPr>
        <w:tc>
          <w:tcPr>
            <w:tcW w:w="3552" w:type="dxa"/>
            <w:tcBorders>
              <w:top w:val="single" w:sz="4" w:space="0" w:color="auto"/>
              <w:left w:val="single" w:sz="4" w:space="0" w:color="auto"/>
            </w:tcBorders>
            <w:shd w:val="clear" w:color="auto" w:fill="FFFFFF"/>
            <w:vAlign w:val="center"/>
          </w:tcPr>
          <w:p w:rsidR="0069361C" w:rsidRPr="009517FF" w:rsidRDefault="0069361C" w:rsidP="009173A0">
            <w:pPr>
              <w:pStyle w:val="a6"/>
              <w:jc w:val="center"/>
              <w:rPr>
                <w:lang w:bidi="uk-UA"/>
              </w:rPr>
            </w:pPr>
            <w:r w:rsidRPr="009517FF">
              <w:rPr>
                <w:lang w:bidi="uk-UA"/>
              </w:rPr>
              <w:t>Аспектинавчання</w:t>
            </w:r>
          </w:p>
        </w:tc>
        <w:tc>
          <w:tcPr>
            <w:tcW w:w="1272" w:type="dxa"/>
            <w:tcBorders>
              <w:top w:val="single" w:sz="4" w:space="0" w:color="auto"/>
              <w:left w:val="single" w:sz="4" w:space="0" w:color="auto"/>
            </w:tcBorders>
            <w:shd w:val="clear" w:color="auto" w:fill="FFFFFF"/>
            <w:vAlign w:val="center"/>
          </w:tcPr>
          <w:p w:rsidR="0069361C" w:rsidRPr="009517FF" w:rsidRDefault="0069361C" w:rsidP="009173A0">
            <w:pPr>
              <w:pStyle w:val="a6"/>
              <w:jc w:val="center"/>
              <w:rPr>
                <w:sz w:val="24"/>
                <w:szCs w:val="24"/>
                <w:lang w:bidi="uk-UA"/>
              </w:rPr>
            </w:pPr>
            <w:r w:rsidRPr="009517FF">
              <w:rPr>
                <w:sz w:val="24"/>
                <w:szCs w:val="24"/>
                <w:lang w:bidi="uk-UA"/>
              </w:rPr>
              <w:t>Зовсім не згодний</w:t>
            </w:r>
          </w:p>
        </w:tc>
        <w:tc>
          <w:tcPr>
            <w:tcW w:w="1138" w:type="dxa"/>
            <w:tcBorders>
              <w:top w:val="single" w:sz="4" w:space="0" w:color="auto"/>
              <w:left w:val="single" w:sz="4" w:space="0" w:color="auto"/>
            </w:tcBorders>
            <w:shd w:val="clear" w:color="auto" w:fill="FFFFFF"/>
            <w:vAlign w:val="bottom"/>
          </w:tcPr>
          <w:p w:rsidR="0069361C" w:rsidRPr="009517FF" w:rsidRDefault="0069361C" w:rsidP="009173A0">
            <w:pPr>
              <w:pStyle w:val="a6"/>
              <w:jc w:val="center"/>
              <w:rPr>
                <w:sz w:val="24"/>
                <w:szCs w:val="24"/>
                <w:lang w:bidi="uk-UA"/>
              </w:rPr>
            </w:pPr>
            <w:r w:rsidRPr="009517FF">
              <w:rPr>
                <w:sz w:val="24"/>
                <w:szCs w:val="24"/>
                <w:lang w:bidi="uk-UA"/>
              </w:rPr>
              <w:t>Радше</w:t>
            </w:r>
          </w:p>
          <w:p w:rsidR="0069361C" w:rsidRPr="009517FF" w:rsidRDefault="0069361C" w:rsidP="009173A0">
            <w:pPr>
              <w:pStyle w:val="a6"/>
              <w:jc w:val="center"/>
              <w:rPr>
                <w:sz w:val="24"/>
                <w:szCs w:val="24"/>
                <w:lang w:bidi="uk-UA"/>
              </w:rPr>
            </w:pPr>
            <w:r w:rsidRPr="009517FF">
              <w:rPr>
                <w:sz w:val="24"/>
                <w:szCs w:val="24"/>
                <w:lang w:bidi="uk-UA"/>
              </w:rPr>
              <w:t>не</w:t>
            </w:r>
          </w:p>
          <w:p w:rsidR="0069361C" w:rsidRPr="009517FF" w:rsidRDefault="0069361C" w:rsidP="009173A0">
            <w:pPr>
              <w:pStyle w:val="a6"/>
              <w:jc w:val="center"/>
              <w:rPr>
                <w:sz w:val="24"/>
                <w:szCs w:val="24"/>
                <w:lang w:bidi="uk-UA"/>
              </w:rPr>
            </w:pPr>
            <w:r w:rsidRPr="009517FF">
              <w:rPr>
                <w:sz w:val="24"/>
                <w:szCs w:val="24"/>
                <w:lang w:bidi="uk-UA"/>
              </w:rPr>
              <w:t>згодний</w:t>
            </w:r>
          </w:p>
        </w:tc>
        <w:tc>
          <w:tcPr>
            <w:tcW w:w="1416" w:type="dxa"/>
            <w:tcBorders>
              <w:top w:val="single" w:sz="4" w:space="0" w:color="auto"/>
              <w:left w:val="single" w:sz="4" w:space="0" w:color="auto"/>
            </w:tcBorders>
            <w:shd w:val="clear" w:color="auto" w:fill="FFFFFF"/>
            <w:vAlign w:val="center"/>
          </w:tcPr>
          <w:p w:rsidR="0069361C" w:rsidRPr="009517FF" w:rsidRDefault="0069361C" w:rsidP="009173A0">
            <w:pPr>
              <w:pStyle w:val="a6"/>
              <w:jc w:val="center"/>
              <w:rPr>
                <w:sz w:val="24"/>
                <w:szCs w:val="24"/>
                <w:lang w:bidi="uk-UA"/>
              </w:rPr>
            </w:pPr>
            <w:r w:rsidRPr="009517FF">
              <w:rPr>
                <w:sz w:val="24"/>
                <w:szCs w:val="24"/>
                <w:lang w:bidi="uk-UA"/>
              </w:rPr>
              <w:t>Важко</w:t>
            </w:r>
          </w:p>
          <w:p w:rsidR="0069361C" w:rsidRPr="009517FF" w:rsidRDefault="0069361C" w:rsidP="009173A0">
            <w:pPr>
              <w:pStyle w:val="a6"/>
              <w:jc w:val="center"/>
              <w:rPr>
                <w:sz w:val="24"/>
                <w:szCs w:val="24"/>
                <w:lang w:bidi="uk-UA"/>
              </w:rPr>
            </w:pPr>
            <w:r w:rsidRPr="009517FF">
              <w:rPr>
                <w:sz w:val="24"/>
                <w:szCs w:val="24"/>
                <w:lang w:bidi="uk-UA"/>
              </w:rPr>
              <w:t>відповісти</w:t>
            </w:r>
          </w:p>
        </w:tc>
        <w:tc>
          <w:tcPr>
            <w:tcW w:w="1133" w:type="dxa"/>
            <w:tcBorders>
              <w:top w:val="single" w:sz="4" w:space="0" w:color="auto"/>
              <w:left w:val="single" w:sz="4" w:space="0" w:color="auto"/>
            </w:tcBorders>
            <w:shd w:val="clear" w:color="auto" w:fill="FFFFFF"/>
            <w:vAlign w:val="center"/>
          </w:tcPr>
          <w:p w:rsidR="0069361C" w:rsidRPr="009517FF" w:rsidRDefault="0069361C" w:rsidP="009173A0">
            <w:pPr>
              <w:pStyle w:val="a6"/>
              <w:jc w:val="center"/>
              <w:rPr>
                <w:sz w:val="24"/>
                <w:szCs w:val="24"/>
                <w:lang w:bidi="uk-UA"/>
              </w:rPr>
            </w:pPr>
            <w:r w:rsidRPr="009517FF">
              <w:rPr>
                <w:sz w:val="24"/>
                <w:szCs w:val="24"/>
                <w:lang w:bidi="uk-UA"/>
              </w:rPr>
              <w:t>Радше</w:t>
            </w:r>
          </w:p>
          <w:p w:rsidR="0069361C" w:rsidRPr="009517FF" w:rsidRDefault="0069361C" w:rsidP="009173A0">
            <w:pPr>
              <w:pStyle w:val="a6"/>
              <w:jc w:val="center"/>
              <w:rPr>
                <w:sz w:val="24"/>
                <w:szCs w:val="24"/>
                <w:lang w:bidi="uk-UA"/>
              </w:rPr>
            </w:pPr>
            <w:r w:rsidRPr="009517FF">
              <w:rPr>
                <w:sz w:val="24"/>
                <w:szCs w:val="24"/>
                <w:lang w:bidi="uk-UA"/>
              </w:rPr>
              <w:t>згодний</w:t>
            </w:r>
          </w:p>
        </w:tc>
        <w:tc>
          <w:tcPr>
            <w:tcW w:w="1070" w:type="dxa"/>
            <w:tcBorders>
              <w:top w:val="single" w:sz="4" w:space="0" w:color="auto"/>
              <w:left w:val="single" w:sz="4" w:space="0" w:color="auto"/>
              <w:right w:val="single" w:sz="4" w:space="0" w:color="auto"/>
            </w:tcBorders>
            <w:shd w:val="clear" w:color="auto" w:fill="FFFFFF"/>
            <w:vAlign w:val="center"/>
          </w:tcPr>
          <w:p w:rsidR="0069361C" w:rsidRPr="009517FF" w:rsidRDefault="0069361C" w:rsidP="009173A0">
            <w:pPr>
              <w:pStyle w:val="a6"/>
              <w:jc w:val="center"/>
              <w:rPr>
                <w:sz w:val="24"/>
                <w:szCs w:val="24"/>
                <w:lang w:bidi="uk-UA"/>
              </w:rPr>
            </w:pPr>
            <w:r w:rsidRPr="009517FF">
              <w:rPr>
                <w:sz w:val="24"/>
                <w:szCs w:val="24"/>
                <w:lang w:bidi="uk-UA"/>
              </w:rPr>
              <w:t>Цілком</w:t>
            </w:r>
          </w:p>
          <w:p w:rsidR="0069361C" w:rsidRPr="009517FF" w:rsidRDefault="0069361C" w:rsidP="009173A0">
            <w:pPr>
              <w:pStyle w:val="a6"/>
              <w:jc w:val="center"/>
              <w:rPr>
                <w:sz w:val="24"/>
                <w:szCs w:val="24"/>
                <w:lang w:bidi="uk-UA"/>
              </w:rPr>
            </w:pPr>
            <w:r w:rsidRPr="009517FF">
              <w:rPr>
                <w:sz w:val="24"/>
                <w:szCs w:val="24"/>
                <w:lang w:bidi="uk-UA"/>
              </w:rPr>
              <w:t>згодний</w:t>
            </w:r>
          </w:p>
        </w:tc>
      </w:tr>
      <w:tr w:rsidR="009517FF" w:rsidRPr="009517FF" w:rsidTr="009517FF">
        <w:trPr>
          <w:trHeight w:hRule="exact" w:val="1296"/>
        </w:trPr>
        <w:tc>
          <w:tcPr>
            <w:tcW w:w="3552" w:type="dxa"/>
            <w:tcBorders>
              <w:top w:val="single" w:sz="4" w:space="0" w:color="auto"/>
              <w:left w:val="single" w:sz="4" w:space="0" w:color="auto"/>
            </w:tcBorders>
            <w:shd w:val="clear" w:color="auto" w:fill="FFFFFF"/>
          </w:tcPr>
          <w:p w:rsidR="009517FF" w:rsidRPr="009517FF" w:rsidRDefault="009517FF" w:rsidP="009517FF">
            <w:pPr>
              <w:pStyle w:val="a6"/>
              <w:rPr>
                <w:lang w:bidi="uk-UA"/>
              </w:rPr>
            </w:pPr>
            <w:r w:rsidRPr="009517FF">
              <w:rPr>
                <w:lang w:bidi="uk-UA"/>
              </w:rPr>
              <w:t>6. Наявність спеціалістів (психолог, логопед, соціальний педагог, дефектолог)</w:t>
            </w:r>
          </w:p>
        </w:tc>
        <w:tc>
          <w:tcPr>
            <w:tcW w:w="1272"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lang w:eastAsia="uk-UA" w:bidi="uk-UA"/>
              </w:rPr>
              <w:t>-</w:t>
            </w:r>
          </w:p>
        </w:tc>
        <w:tc>
          <w:tcPr>
            <w:tcW w:w="1138"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lang w:eastAsia="uk-UA" w:bidi="uk-UA"/>
              </w:rPr>
              <w:t>-</w:t>
            </w:r>
          </w:p>
        </w:tc>
        <w:tc>
          <w:tcPr>
            <w:tcW w:w="1416"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133"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070" w:type="dxa"/>
            <w:tcBorders>
              <w:top w:val="single" w:sz="4" w:space="0" w:color="auto"/>
              <w:left w:val="single" w:sz="4" w:space="0" w:color="auto"/>
              <w:righ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60</w:t>
            </w:r>
          </w:p>
        </w:tc>
      </w:tr>
      <w:tr w:rsidR="009517FF" w:rsidRPr="009517FF" w:rsidTr="009517FF">
        <w:trPr>
          <w:trHeight w:hRule="exact" w:val="1296"/>
        </w:trPr>
        <w:tc>
          <w:tcPr>
            <w:tcW w:w="3552" w:type="dxa"/>
            <w:tcBorders>
              <w:top w:val="single" w:sz="4" w:space="0" w:color="auto"/>
              <w:left w:val="single" w:sz="4" w:space="0" w:color="auto"/>
            </w:tcBorders>
            <w:shd w:val="clear" w:color="auto" w:fill="FFFFFF"/>
          </w:tcPr>
          <w:p w:rsidR="009517FF" w:rsidRPr="009517FF" w:rsidRDefault="009517FF" w:rsidP="009517FF">
            <w:pPr>
              <w:pStyle w:val="a6"/>
              <w:rPr>
                <w:lang w:bidi="uk-UA"/>
              </w:rPr>
            </w:pPr>
            <w:r w:rsidRPr="009517FF">
              <w:rPr>
                <w:lang w:bidi="uk-UA"/>
              </w:rPr>
              <w:t>7. Наявність облаштування шкільного середовища необхідного для дітей з інвалідністю</w:t>
            </w:r>
          </w:p>
        </w:tc>
        <w:tc>
          <w:tcPr>
            <w:tcW w:w="1272"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w:t>
            </w:r>
          </w:p>
        </w:tc>
        <w:tc>
          <w:tcPr>
            <w:tcW w:w="1138"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416"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133"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070" w:type="dxa"/>
            <w:tcBorders>
              <w:top w:val="single" w:sz="4" w:space="0" w:color="auto"/>
              <w:left w:val="single" w:sz="4" w:space="0" w:color="auto"/>
              <w:righ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40</w:t>
            </w:r>
          </w:p>
        </w:tc>
      </w:tr>
      <w:tr w:rsidR="009517FF" w:rsidRPr="009517FF" w:rsidTr="009517FF">
        <w:trPr>
          <w:trHeight w:hRule="exact" w:val="979"/>
        </w:trPr>
        <w:tc>
          <w:tcPr>
            <w:tcW w:w="3552" w:type="dxa"/>
            <w:tcBorders>
              <w:top w:val="single" w:sz="4" w:space="0" w:color="auto"/>
              <w:left w:val="single" w:sz="4" w:space="0" w:color="auto"/>
            </w:tcBorders>
            <w:shd w:val="clear" w:color="auto" w:fill="FFFFFF"/>
          </w:tcPr>
          <w:p w:rsidR="009517FF" w:rsidRPr="009517FF" w:rsidRDefault="009517FF" w:rsidP="009517FF">
            <w:pPr>
              <w:pStyle w:val="a6"/>
              <w:rPr>
                <w:lang w:bidi="uk-UA"/>
              </w:rPr>
            </w:pPr>
            <w:r w:rsidRPr="009517FF">
              <w:rPr>
                <w:lang w:bidi="uk-UA"/>
              </w:rPr>
              <w:t>8. Наявність типових різнорівневих програм та підручників</w:t>
            </w:r>
          </w:p>
        </w:tc>
        <w:tc>
          <w:tcPr>
            <w:tcW w:w="1272"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10</w:t>
            </w:r>
          </w:p>
        </w:tc>
        <w:tc>
          <w:tcPr>
            <w:tcW w:w="1138"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416"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133" w:type="dxa"/>
            <w:tcBorders>
              <w:top w:val="single" w:sz="4" w:space="0" w:color="auto"/>
              <w:lef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070" w:type="dxa"/>
            <w:tcBorders>
              <w:top w:val="single" w:sz="4" w:space="0" w:color="auto"/>
              <w:left w:val="single" w:sz="4" w:space="0" w:color="auto"/>
              <w:righ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30</w:t>
            </w:r>
          </w:p>
        </w:tc>
      </w:tr>
      <w:tr w:rsidR="009517FF" w:rsidRPr="009517FF" w:rsidTr="009517FF">
        <w:trPr>
          <w:trHeight w:hRule="exact" w:val="1108"/>
        </w:trPr>
        <w:tc>
          <w:tcPr>
            <w:tcW w:w="3552" w:type="dxa"/>
            <w:tcBorders>
              <w:top w:val="single" w:sz="4" w:space="0" w:color="auto"/>
              <w:left w:val="single" w:sz="4" w:space="0" w:color="auto"/>
              <w:bottom w:val="single" w:sz="4" w:space="0" w:color="auto"/>
            </w:tcBorders>
            <w:shd w:val="clear" w:color="auto" w:fill="FFFFFF"/>
          </w:tcPr>
          <w:p w:rsidR="009517FF" w:rsidRPr="009517FF" w:rsidRDefault="009517FF" w:rsidP="009517FF">
            <w:pPr>
              <w:pStyle w:val="a6"/>
              <w:rPr>
                <w:lang w:bidi="uk-UA"/>
              </w:rPr>
            </w:pPr>
            <w:r w:rsidRPr="009517FF">
              <w:rPr>
                <w:lang w:bidi="uk-UA"/>
              </w:rPr>
              <w:t>9. Дозвілля, яке проводить керівництво школи для дітей (екскурсії, вистави)</w:t>
            </w:r>
          </w:p>
        </w:tc>
        <w:tc>
          <w:tcPr>
            <w:tcW w:w="1272" w:type="dxa"/>
            <w:tcBorders>
              <w:top w:val="single" w:sz="4" w:space="0" w:color="auto"/>
              <w:left w:val="single" w:sz="4" w:space="0" w:color="auto"/>
              <w:bottom w:val="single" w:sz="4" w:space="0" w:color="auto"/>
            </w:tcBorders>
            <w:shd w:val="clear" w:color="auto" w:fill="FFFFFF"/>
            <w:vAlign w:val="center"/>
          </w:tcPr>
          <w:p w:rsidR="009517FF" w:rsidRPr="009517FF" w:rsidRDefault="009517FF" w:rsidP="009517FF">
            <w:pPr>
              <w:pStyle w:val="a6"/>
              <w:jc w:val="center"/>
              <w:rPr>
                <w:lang w:eastAsia="uk-UA" w:bidi="uk-UA"/>
              </w:rPr>
            </w:pPr>
            <w:r>
              <w:rPr>
                <w:lang w:eastAsia="uk-UA" w:bidi="uk-UA"/>
              </w:rPr>
              <w:t>-</w:t>
            </w:r>
          </w:p>
        </w:tc>
        <w:tc>
          <w:tcPr>
            <w:tcW w:w="1138" w:type="dxa"/>
            <w:tcBorders>
              <w:top w:val="single" w:sz="4" w:space="0" w:color="auto"/>
              <w:left w:val="single" w:sz="4" w:space="0" w:color="auto"/>
              <w:bottom w:val="single" w:sz="4" w:space="0" w:color="auto"/>
            </w:tcBorders>
            <w:shd w:val="clear" w:color="auto" w:fill="FFFFFF"/>
            <w:vAlign w:val="center"/>
          </w:tcPr>
          <w:p w:rsidR="009517FF" w:rsidRPr="009517FF" w:rsidRDefault="009517FF" w:rsidP="009517FF">
            <w:pPr>
              <w:pStyle w:val="a6"/>
              <w:jc w:val="center"/>
              <w:rPr>
                <w:lang w:eastAsia="uk-UA" w:bidi="uk-UA"/>
              </w:rPr>
            </w:pPr>
            <w:r>
              <w:rPr>
                <w:lang w:eastAsia="uk-UA" w:bidi="uk-UA"/>
              </w:rPr>
              <w:t>10</w:t>
            </w:r>
          </w:p>
        </w:tc>
        <w:tc>
          <w:tcPr>
            <w:tcW w:w="1416" w:type="dxa"/>
            <w:tcBorders>
              <w:top w:val="single" w:sz="4" w:space="0" w:color="auto"/>
              <w:left w:val="single" w:sz="4" w:space="0" w:color="auto"/>
              <w:bottom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10</w:t>
            </w:r>
          </w:p>
        </w:tc>
        <w:tc>
          <w:tcPr>
            <w:tcW w:w="1133" w:type="dxa"/>
            <w:tcBorders>
              <w:top w:val="single" w:sz="4" w:space="0" w:color="auto"/>
              <w:left w:val="single" w:sz="4" w:space="0" w:color="auto"/>
              <w:bottom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20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9517FF" w:rsidRPr="009517FF" w:rsidRDefault="009517FF" w:rsidP="009517FF">
            <w:pPr>
              <w:pStyle w:val="a6"/>
              <w:jc w:val="center"/>
              <w:rPr>
                <w:lang w:eastAsia="uk-UA" w:bidi="uk-UA"/>
              </w:rPr>
            </w:pPr>
            <w:r>
              <w:rPr>
                <w:shd w:val="clear" w:color="auto" w:fill="FFFFFF"/>
                <w:lang w:eastAsia="uk-UA" w:bidi="uk-UA"/>
              </w:rPr>
              <w:t>60</w:t>
            </w:r>
          </w:p>
        </w:tc>
      </w:tr>
      <w:tr w:rsidR="009517FF" w:rsidRPr="009517FF" w:rsidTr="0069361C">
        <w:trPr>
          <w:trHeight w:hRule="exact" w:val="645"/>
        </w:trPr>
        <w:tc>
          <w:tcPr>
            <w:tcW w:w="3552" w:type="dxa"/>
            <w:tcBorders>
              <w:top w:val="single" w:sz="4" w:space="0" w:color="auto"/>
              <w:left w:val="single" w:sz="4" w:space="0" w:color="auto"/>
              <w:bottom w:val="single" w:sz="4" w:space="0" w:color="auto"/>
            </w:tcBorders>
            <w:shd w:val="clear" w:color="auto" w:fill="FFFFFF"/>
          </w:tcPr>
          <w:p w:rsidR="009517FF" w:rsidRPr="009517FF" w:rsidRDefault="009517FF" w:rsidP="0069361C">
            <w:pPr>
              <w:pStyle w:val="a6"/>
            </w:pPr>
            <w:r w:rsidRPr="009517FF">
              <w:rPr>
                <w:rStyle w:val="3"/>
                <w:color w:val="auto"/>
                <w:sz w:val="28"/>
                <w:szCs w:val="20"/>
                <w:shd w:val="clear" w:color="auto" w:fill="auto"/>
                <w:lang w:eastAsia="ar-SA" w:bidi="ar-SA"/>
              </w:rPr>
              <w:t>10. Взаємодія між батьками, діти, яких з</w:t>
            </w:r>
            <w:r w:rsidR="0069361C">
              <w:rPr>
                <w:rStyle w:val="3"/>
                <w:color w:val="auto"/>
                <w:sz w:val="28"/>
                <w:szCs w:val="20"/>
                <w:shd w:val="clear" w:color="auto" w:fill="auto"/>
                <w:lang w:eastAsia="ar-SA" w:bidi="ar-SA"/>
              </w:rPr>
              <w:t xml:space="preserve"> інвалідністю</w:t>
            </w:r>
          </w:p>
        </w:tc>
        <w:tc>
          <w:tcPr>
            <w:tcW w:w="1272"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t>-</w:t>
            </w:r>
          </w:p>
        </w:tc>
        <w:tc>
          <w:tcPr>
            <w:tcW w:w="1138"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t>10</w:t>
            </w:r>
          </w:p>
        </w:tc>
        <w:tc>
          <w:tcPr>
            <w:tcW w:w="1416"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rPr>
                <w:rStyle w:val="3"/>
              </w:rPr>
              <w:t>20</w:t>
            </w:r>
          </w:p>
        </w:tc>
        <w:tc>
          <w:tcPr>
            <w:tcW w:w="1133"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rPr>
                <w:rStyle w:val="3"/>
              </w:rPr>
              <w:t>20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9517FF" w:rsidRDefault="009517FF" w:rsidP="009517FF">
            <w:pPr>
              <w:pStyle w:val="a6"/>
              <w:jc w:val="center"/>
            </w:pPr>
            <w:r>
              <w:rPr>
                <w:rStyle w:val="3"/>
              </w:rPr>
              <w:t>50</w:t>
            </w:r>
          </w:p>
        </w:tc>
      </w:tr>
      <w:tr w:rsidR="009517FF" w:rsidRPr="009517FF" w:rsidTr="009517FF">
        <w:trPr>
          <w:trHeight w:hRule="exact" w:val="617"/>
        </w:trPr>
        <w:tc>
          <w:tcPr>
            <w:tcW w:w="3552" w:type="dxa"/>
            <w:tcBorders>
              <w:top w:val="single" w:sz="4" w:space="0" w:color="auto"/>
              <w:left w:val="single" w:sz="4" w:space="0" w:color="auto"/>
              <w:bottom w:val="single" w:sz="4" w:space="0" w:color="auto"/>
            </w:tcBorders>
            <w:shd w:val="clear" w:color="auto" w:fill="FFFFFF"/>
          </w:tcPr>
          <w:p w:rsidR="009517FF" w:rsidRPr="009517FF" w:rsidRDefault="009517FF" w:rsidP="009517FF">
            <w:pPr>
              <w:pStyle w:val="a6"/>
            </w:pPr>
            <w:r w:rsidRPr="009517FF">
              <w:rPr>
                <w:rStyle w:val="3"/>
                <w:color w:val="auto"/>
                <w:sz w:val="28"/>
                <w:szCs w:val="20"/>
                <w:shd w:val="clear" w:color="auto" w:fill="auto"/>
                <w:lang w:eastAsia="ar-SA" w:bidi="ar-SA"/>
              </w:rPr>
              <w:t>11. Психологічний клімат в класі між дітьми</w:t>
            </w:r>
          </w:p>
        </w:tc>
        <w:tc>
          <w:tcPr>
            <w:tcW w:w="1272"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t>-</w:t>
            </w:r>
          </w:p>
        </w:tc>
        <w:tc>
          <w:tcPr>
            <w:tcW w:w="1138"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rPr>
                <w:rStyle w:val="3"/>
              </w:rPr>
              <w:t>-</w:t>
            </w:r>
          </w:p>
        </w:tc>
        <w:tc>
          <w:tcPr>
            <w:tcW w:w="1416"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rPr>
                <w:rStyle w:val="3"/>
              </w:rPr>
              <w:t>20</w:t>
            </w:r>
          </w:p>
        </w:tc>
        <w:tc>
          <w:tcPr>
            <w:tcW w:w="1133"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rPr>
                <w:rStyle w:val="3"/>
              </w:rPr>
              <w:t>20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9517FF" w:rsidRDefault="009517FF" w:rsidP="009517FF">
            <w:pPr>
              <w:pStyle w:val="a6"/>
              <w:jc w:val="center"/>
            </w:pPr>
            <w:r>
              <w:rPr>
                <w:rStyle w:val="3"/>
              </w:rPr>
              <w:t>60</w:t>
            </w:r>
          </w:p>
        </w:tc>
      </w:tr>
      <w:tr w:rsidR="009517FF" w:rsidRPr="009517FF" w:rsidTr="009517FF">
        <w:trPr>
          <w:trHeight w:hRule="exact" w:val="711"/>
        </w:trPr>
        <w:tc>
          <w:tcPr>
            <w:tcW w:w="3552" w:type="dxa"/>
            <w:tcBorders>
              <w:top w:val="single" w:sz="4" w:space="0" w:color="auto"/>
              <w:left w:val="single" w:sz="4" w:space="0" w:color="auto"/>
              <w:bottom w:val="single" w:sz="4" w:space="0" w:color="auto"/>
            </w:tcBorders>
            <w:shd w:val="clear" w:color="auto" w:fill="FFFFFF"/>
          </w:tcPr>
          <w:p w:rsidR="009517FF" w:rsidRPr="009517FF" w:rsidRDefault="009517FF" w:rsidP="009517FF">
            <w:pPr>
              <w:pStyle w:val="a6"/>
            </w:pPr>
            <w:r w:rsidRPr="009517FF">
              <w:rPr>
                <w:rStyle w:val="3"/>
                <w:color w:val="auto"/>
                <w:sz w:val="28"/>
                <w:szCs w:val="20"/>
                <w:shd w:val="clear" w:color="auto" w:fill="auto"/>
                <w:lang w:eastAsia="ar-SA" w:bidi="ar-SA"/>
              </w:rPr>
              <w:t>12. Наявність гуртків, спортивних секцій</w:t>
            </w:r>
          </w:p>
        </w:tc>
        <w:tc>
          <w:tcPr>
            <w:tcW w:w="1272"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t>-</w:t>
            </w:r>
          </w:p>
        </w:tc>
        <w:tc>
          <w:tcPr>
            <w:tcW w:w="1138"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rPr>
                <w:rStyle w:val="3"/>
              </w:rPr>
              <w:t>20</w:t>
            </w:r>
          </w:p>
        </w:tc>
        <w:tc>
          <w:tcPr>
            <w:tcW w:w="1416"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rPr>
                <w:rStyle w:val="3"/>
              </w:rPr>
              <w:t>20</w:t>
            </w:r>
          </w:p>
        </w:tc>
        <w:tc>
          <w:tcPr>
            <w:tcW w:w="1133" w:type="dxa"/>
            <w:tcBorders>
              <w:top w:val="single" w:sz="4" w:space="0" w:color="auto"/>
              <w:left w:val="single" w:sz="4" w:space="0" w:color="auto"/>
              <w:bottom w:val="single" w:sz="4" w:space="0" w:color="auto"/>
            </w:tcBorders>
            <w:shd w:val="clear" w:color="auto" w:fill="FFFFFF"/>
            <w:vAlign w:val="center"/>
          </w:tcPr>
          <w:p w:rsidR="009517FF" w:rsidRDefault="009517FF" w:rsidP="009517FF">
            <w:pPr>
              <w:pStyle w:val="a6"/>
              <w:jc w:val="center"/>
            </w:pPr>
            <w:r>
              <w:rPr>
                <w:rStyle w:val="3"/>
              </w:rPr>
              <w:t>30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9517FF" w:rsidRDefault="009517FF" w:rsidP="009517FF">
            <w:pPr>
              <w:pStyle w:val="a6"/>
              <w:jc w:val="center"/>
            </w:pPr>
            <w:r>
              <w:rPr>
                <w:rStyle w:val="3"/>
              </w:rPr>
              <w:t>30</w:t>
            </w:r>
          </w:p>
        </w:tc>
      </w:tr>
    </w:tbl>
    <w:p w:rsidR="009517FF" w:rsidRDefault="009517FF" w:rsidP="009517FF">
      <w:pPr>
        <w:spacing w:line="360" w:lineRule="auto"/>
        <w:ind w:firstLine="709"/>
        <w:jc w:val="both"/>
      </w:pPr>
    </w:p>
    <w:p w:rsidR="009517FF" w:rsidRDefault="009517FF" w:rsidP="009517FF">
      <w:pPr>
        <w:spacing w:line="360" w:lineRule="auto"/>
        <w:ind w:firstLine="709"/>
        <w:jc w:val="both"/>
      </w:pPr>
      <w:r>
        <w:t>За даною таблицею м</w:t>
      </w:r>
      <w:r w:rsidR="0069361C">
        <w:t>и можемо сказати наступне, що 60</w:t>
      </w:r>
      <w:r>
        <w:t xml:space="preserve">% респондентіввиокремили серед аспектів навчання – професійну підготовку педагогічнихпрацівників. </w:t>
      </w:r>
      <w:r w:rsidR="0069361C">
        <w:t>Радше згодні з даним аспектом 20</w:t>
      </w:r>
      <w:r>
        <w:t xml:space="preserve">% респондентів і </w:t>
      </w:r>
      <w:r w:rsidR="0069361C">
        <w:t>20</w:t>
      </w:r>
      <w:r>
        <w:t>%респондентів зазначили, що їм важко відповісти щодо професійної підготовкипрацівників.</w:t>
      </w:r>
    </w:p>
    <w:p w:rsidR="009517FF" w:rsidRDefault="009517FF" w:rsidP="009517FF">
      <w:pPr>
        <w:spacing w:line="360" w:lineRule="auto"/>
        <w:ind w:firstLine="709"/>
        <w:jc w:val="both"/>
      </w:pPr>
      <w:r>
        <w:t>Психологічний клімат в класі між дітьми теж є важливим аспектом дляопитаних респондентів, і відс</w:t>
      </w:r>
      <w:r w:rsidR="0069361C">
        <w:t>оток їх відповідей становить 60</w:t>
      </w:r>
      <w:r w:rsidR="0069361C" w:rsidRPr="0069361C">
        <w:t>%</w:t>
      </w:r>
      <w:r>
        <w:t>: радше згодні –</w:t>
      </w:r>
      <w:r w:rsidR="0069361C">
        <w:t xml:space="preserve"> 20</w:t>
      </w:r>
      <w:r>
        <w:t>%, відповідей респонденті</w:t>
      </w:r>
      <w:r w:rsidR="0069361C">
        <w:t>в; важко відповісти становить 20%. 60</w:t>
      </w:r>
      <w:r>
        <w:t>%респондентів відповіли, що цілком згодні з таким аспектом, як наявністьспеціалістів (психолог, логопед, соціальний педагог, дефектолог) та дозвілля,яке проводить керівництво шкільного закладу для дітей (екскурсії, вистави).</w:t>
      </w:r>
    </w:p>
    <w:p w:rsidR="009517FF" w:rsidRDefault="009517FF" w:rsidP="009517FF">
      <w:pPr>
        <w:spacing w:line="360" w:lineRule="auto"/>
        <w:ind w:firstLine="709"/>
        <w:jc w:val="both"/>
      </w:pPr>
      <w:r>
        <w:lastRenderedPageBreak/>
        <w:t>Щодо дозвілля, яке проводить керівництво ш</w:t>
      </w:r>
      <w:r w:rsidR="0069361C">
        <w:t>кільного закладу для дітей, то 10</w:t>
      </w:r>
      <w:r>
        <w:t>%респондентів даний аспект оцінили, як не дуже важливий, відповідаючи назапитання, вони вказали, що радше не згодні з ним.</w:t>
      </w:r>
    </w:p>
    <w:p w:rsidR="009517FF" w:rsidRDefault="009517FF" w:rsidP="009517FF">
      <w:pPr>
        <w:spacing w:line="360" w:lineRule="auto"/>
        <w:ind w:firstLine="709"/>
        <w:jc w:val="both"/>
      </w:pPr>
      <w:r>
        <w:t xml:space="preserve">Наступним по значущості, а саме 50% респондентів виокремиливзаємодію між батьками діти, яких з інвалідністю </w:t>
      </w:r>
      <w:r w:rsidR="0069361C">
        <w:t>(20% – важко відповісти, 10</w:t>
      </w:r>
      <w:r>
        <w:t>% – не згодні).</w:t>
      </w:r>
    </w:p>
    <w:p w:rsidR="009517FF" w:rsidRDefault="0069361C" w:rsidP="009517FF">
      <w:pPr>
        <w:spacing w:line="360" w:lineRule="auto"/>
        <w:ind w:firstLine="709"/>
        <w:jc w:val="both"/>
      </w:pPr>
      <w:r>
        <w:t>20</w:t>
      </w:r>
      <w:r w:rsidR="009517FF">
        <w:t>% респондентів відповіли, що радше не згодні з важливістю</w:t>
      </w:r>
      <w:r>
        <w:t xml:space="preserve"> облаштування шкільного середовища </w:t>
      </w:r>
      <w:r w:rsidR="009517FF">
        <w:t xml:space="preserve">в </w:t>
      </w:r>
      <w:r>
        <w:t xml:space="preserve">якому навчається дитина </w:t>
      </w:r>
      <w:r w:rsidR="009517FF">
        <w:t>з</w:t>
      </w:r>
      <w:r>
        <w:t xml:space="preserve"> інвалідністю, хоча 40</w:t>
      </w:r>
      <w:r w:rsidR="009517FF">
        <w:t>% респондентів підтримують такий аспект в шкільнійустанові.</w:t>
      </w:r>
    </w:p>
    <w:p w:rsidR="009517FF" w:rsidRDefault="009517FF" w:rsidP="009517FF">
      <w:pPr>
        <w:spacing w:line="360" w:lineRule="auto"/>
        <w:ind w:firstLine="709"/>
        <w:jc w:val="both"/>
      </w:pPr>
      <w:r>
        <w:t>Найменш значущими аспектами навчання респонденти виокремили:ставлення к</w:t>
      </w:r>
      <w:r w:rsidR="0069361C">
        <w:t>ерівництва шкільної установи (30</w:t>
      </w:r>
      <w:r>
        <w:t>%), наявність гуртків, спортивних</w:t>
      </w:r>
      <w:r w:rsidR="0069361C">
        <w:t xml:space="preserve"> секцій (30</w:t>
      </w:r>
      <w:r>
        <w:t>%), наявність типових різнорів</w:t>
      </w:r>
      <w:r w:rsidR="0069361C">
        <w:t>невих програм та підручників (30</w:t>
      </w:r>
      <w:r>
        <w:t>%),наповненість класів (30%) та розклад занять (30%). Частина респондентівзовсім не згодна, що такі аспекти, як наповненість класів та наявність типовихрізнорівневих програм та підручників, є важливими аспектами при навчанніїхньої дитини в шкільному закладі. Відсоток відповідей респондентів радше незгодний, з такими аспектами, як: наповненістю класів (</w:t>
      </w:r>
      <w:r w:rsidR="0069361C">
        <w:t>10</w:t>
      </w:r>
      <w:r>
        <w:t>%), розкладом занять</w:t>
      </w:r>
      <w:r w:rsidR="0069361C">
        <w:t xml:space="preserve"> (20</w:t>
      </w:r>
      <w:r>
        <w:t>%), ставленням ке</w:t>
      </w:r>
      <w:r w:rsidR="0069361C">
        <w:t>рівництвом шкільної установи (20</w:t>
      </w:r>
      <w:r>
        <w:t>%), наявністю гуртків,</w:t>
      </w:r>
      <w:r w:rsidR="0069361C">
        <w:t xml:space="preserve"> спортивних секцій (20</w:t>
      </w:r>
      <w:r>
        <w:t>%), наявністю типових різнорівневих програм та</w:t>
      </w:r>
      <w:r w:rsidR="0069361C">
        <w:t xml:space="preserve"> підручників (20</w:t>
      </w:r>
      <w:r>
        <w:t>%).</w:t>
      </w:r>
    </w:p>
    <w:p w:rsidR="0069361C" w:rsidRDefault="0069361C" w:rsidP="0069361C">
      <w:pPr>
        <w:spacing w:line="360" w:lineRule="auto"/>
        <w:ind w:firstLine="709"/>
        <w:jc w:val="both"/>
      </w:pPr>
      <w:r>
        <w:t>Досліджуючи взаємодію між дітьми, які мають інвалідність та здоровими дітьми, ми можемо спостерігати дружн</w:t>
      </w:r>
      <w:r w:rsidR="008B2465">
        <w:t>і стосунки. Батьки зазначили (40</w:t>
      </w:r>
      <w:r>
        <w:t>%), щостосунки між дітьми дуже хороші, діти завжди допомагають один одному,часто приходять один до одного в гості. Ал</w:t>
      </w:r>
      <w:r w:rsidR="008B2465">
        <w:t>е деякі із батьків зазначили (30</w:t>
      </w:r>
      <w:r>
        <w:t>%),що діти товаришують л</w:t>
      </w:r>
      <w:r w:rsidR="008B2465">
        <w:t>ише за потреби при зустрічах. 20</w:t>
      </w:r>
      <w:r>
        <w:t>% респондентіввідповіли, що швидше відносяться один до одного, як до товариша, до якогозавжди можна звернутися за допомогою</w:t>
      </w:r>
      <w:r w:rsidR="008B2465">
        <w:t>, та лише 10</w:t>
      </w:r>
      <w:r>
        <w:t>% респондентів відповіли,що зазвичай їхня дитина не спілкується з іншими дітьми.</w:t>
      </w:r>
    </w:p>
    <w:p w:rsidR="00047E9F" w:rsidRDefault="00047E9F" w:rsidP="0069361C">
      <w:pPr>
        <w:spacing w:line="360" w:lineRule="auto"/>
        <w:ind w:firstLine="709"/>
        <w:jc w:val="both"/>
      </w:pPr>
      <w:r>
        <w:lastRenderedPageBreak/>
        <w:t>Серед опитуваних батьків 60% оцінили педагогічну компетентність педагогів НРЦ на відмінно, 20% – добре та 20% задовільно.</w:t>
      </w:r>
    </w:p>
    <w:p w:rsidR="008B2465" w:rsidRDefault="008B2465" w:rsidP="008B2465">
      <w:pPr>
        <w:spacing w:line="360" w:lineRule="auto"/>
        <w:ind w:firstLine="709"/>
        <w:jc w:val="both"/>
      </w:pPr>
      <w:r>
        <w:t>Отже, з</w:t>
      </w:r>
      <w:r w:rsidR="0069361C">
        <w:t xml:space="preserve">а результатами </w:t>
      </w:r>
      <w:r>
        <w:t xml:space="preserve">анкетування </w:t>
      </w:r>
      <w:r w:rsidR="0069361C">
        <w:t xml:space="preserve">ми бачимо, що </w:t>
      </w:r>
      <w:r>
        <w:t>н</w:t>
      </w:r>
      <w:r w:rsidR="0069361C">
        <w:t xml:space="preserve">айбільш важливими аспектами навчання </w:t>
      </w:r>
      <w:r>
        <w:t xml:space="preserve">дітей з особливими потребами </w:t>
      </w:r>
      <w:r w:rsidR="0069361C">
        <w:t xml:space="preserve">батьки вбачають: професійнупідготовку педагогічних працівників, психологічний клімат в класі, взаємодіюміж батьками та наявність спеціалістів таких, як: психолог, логопед,дефектолог тощо. </w:t>
      </w:r>
    </w:p>
    <w:p w:rsidR="0069361C" w:rsidRDefault="0069361C" w:rsidP="0069361C">
      <w:pPr>
        <w:spacing w:line="360" w:lineRule="auto"/>
        <w:ind w:firstLine="709"/>
        <w:jc w:val="both"/>
      </w:pPr>
      <w:r>
        <w:t>Для батьків, які виховують дитину з інвалідністю важливим єналагодження контактів із іншими батьками, оскільки, як показуютьрезультати дослідження, такі батьки потребують сторонньої допомоги.</w:t>
      </w:r>
    </w:p>
    <w:p w:rsidR="00047E9F" w:rsidRDefault="00047E9F" w:rsidP="002A6A08">
      <w:pPr>
        <w:suppressAutoHyphens w:val="0"/>
        <w:spacing w:line="360" w:lineRule="auto"/>
        <w:ind w:firstLine="709"/>
        <w:jc w:val="both"/>
        <w:rPr>
          <w:rFonts w:eastAsia="Calibri"/>
          <w:szCs w:val="28"/>
          <w:lang w:eastAsia="ru-RU"/>
        </w:rPr>
      </w:pPr>
      <w:r>
        <w:rPr>
          <w:rFonts w:eastAsia="Calibri"/>
          <w:szCs w:val="28"/>
          <w:lang w:eastAsia="ru-RU"/>
        </w:rPr>
        <w:t xml:space="preserve">Визначення сучасних технологій соціальної роботи </w:t>
      </w:r>
      <w:r w:rsidR="002A6A08" w:rsidRPr="002A6A08">
        <w:rPr>
          <w:rFonts w:eastAsia="Calibri"/>
          <w:szCs w:val="28"/>
          <w:lang w:eastAsia="ru-RU"/>
        </w:rPr>
        <w:t xml:space="preserve">в початковій школі </w:t>
      </w:r>
      <w:r>
        <w:rPr>
          <w:rFonts w:eastAsia="Calibri"/>
          <w:szCs w:val="28"/>
          <w:lang w:eastAsia="ru-RU"/>
        </w:rPr>
        <w:t xml:space="preserve">Таврійського НРЦ </w:t>
      </w:r>
      <w:r w:rsidR="002A6A08" w:rsidRPr="002A6A08">
        <w:rPr>
          <w:rFonts w:eastAsia="Calibri"/>
          <w:szCs w:val="28"/>
          <w:lang w:eastAsia="ru-RU"/>
        </w:rPr>
        <w:t xml:space="preserve">розпочали з виявлення </w:t>
      </w:r>
      <w:r w:rsidR="00986CFA">
        <w:rPr>
          <w:rFonts w:eastAsia="Calibri"/>
          <w:szCs w:val="28"/>
          <w:lang w:eastAsia="ru-RU"/>
        </w:rPr>
        <w:t>ефективних методів соціальної адаптації молодших школярів з особливими потребами (Додаток Б). Опитаний соціальний психолог до таких методів відносить: загальношкільні та класні заходи, індивідуальну та групову роботу з ознайомлення з соціальною дійсністю, а також роботу з батьками учнів.</w:t>
      </w:r>
    </w:p>
    <w:p w:rsidR="00986CFA" w:rsidRDefault="00986CFA" w:rsidP="002A6A08">
      <w:pPr>
        <w:suppressAutoHyphens w:val="0"/>
        <w:spacing w:line="360" w:lineRule="auto"/>
        <w:ind w:firstLine="709"/>
        <w:jc w:val="both"/>
        <w:rPr>
          <w:rFonts w:eastAsia="Calibri"/>
          <w:szCs w:val="28"/>
          <w:lang w:eastAsia="ru-RU"/>
        </w:rPr>
      </w:pPr>
      <w:r>
        <w:rPr>
          <w:rFonts w:eastAsia="Calibri"/>
          <w:szCs w:val="28"/>
          <w:lang w:eastAsia="ru-RU"/>
        </w:rPr>
        <w:t>Рівень соціальної адаптації першокласників на початку навчального року соціальний педагог оцінив у 2 бали, тобто діти з особливими потребами, що прийшли до першого класу є соціально неадаптованими.</w:t>
      </w:r>
    </w:p>
    <w:p w:rsidR="002A6A08" w:rsidRDefault="00986CFA" w:rsidP="002A6A08">
      <w:pPr>
        <w:suppressAutoHyphens w:val="0"/>
        <w:spacing w:line="360" w:lineRule="auto"/>
        <w:ind w:firstLine="709"/>
        <w:jc w:val="both"/>
        <w:rPr>
          <w:rFonts w:eastAsia="Calibri"/>
          <w:szCs w:val="28"/>
          <w:lang w:eastAsia="ru-RU"/>
        </w:rPr>
      </w:pPr>
      <w:r>
        <w:rPr>
          <w:rFonts w:eastAsia="Calibri"/>
          <w:szCs w:val="28"/>
          <w:lang w:eastAsia="ru-RU"/>
        </w:rPr>
        <w:t xml:space="preserve">До </w:t>
      </w:r>
      <w:r w:rsidR="002A6A08" w:rsidRPr="002A6A08">
        <w:rPr>
          <w:rFonts w:eastAsia="Calibri"/>
          <w:szCs w:val="28"/>
          <w:lang w:eastAsia="ru-RU"/>
        </w:rPr>
        <w:t>видів робіт, які, на думку</w:t>
      </w:r>
      <w:r w:rsidR="00047E9F">
        <w:rPr>
          <w:rFonts w:eastAsia="Calibri"/>
          <w:szCs w:val="28"/>
          <w:lang w:eastAsia="ru-RU"/>
        </w:rPr>
        <w:t xml:space="preserve"> соціального педагога</w:t>
      </w:r>
      <w:r w:rsidR="002A6A08" w:rsidRPr="002A6A08">
        <w:rPr>
          <w:rFonts w:eastAsia="Calibri"/>
          <w:szCs w:val="28"/>
          <w:lang w:eastAsia="ru-RU"/>
        </w:rPr>
        <w:t>, забезпечують інтенсивну мисленнєву активність учнів на різних етапах уроку під час</w:t>
      </w:r>
      <w:r>
        <w:rPr>
          <w:rFonts w:eastAsia="Calibri"/>
          <w:szCs w:val="28"/>
          <w:lang w:eastAsia="ru-RU"/>
        </w:rPr>
        <w:t xml:space="preserve"> ознайомлення з соціальною дійсністю відносяться: </w:t>
      </w:r>
      <w:r w:rsidR="002A6A08" w:rsidRPr="002A6A08">
        <w:rPr>
          <w:rFonts w:eastAsia="Calibri"/>
          <w:szCs w:val="28"/>
          <w:lang w:eastAsia="ru-RU"/>
        </w:rPr>
        <w:t xml:space="preserve">«Мозковий штурм», «Мікрофон», «Асоціативний кущ», «Ланцюжок», «Читай – думай – роби висновок» та ін. Неабиякого значення має також створення й розв’язання проблемних навчально-пізнавальних ситуацій, проблемний </w:t>
      </w:r>
      <w:r>
        <w:rPr>
          <w:rFonts w:eastAsia="Calibri"/>
          <w:szCs w:val="28"/>
          <w:lang w:eastAsia="ru-RU"/>
        </w:rPr>
        <w:t>діалог, евристична бесіда тощо.</w:t>
      </w:r>
    </w:p>
    <w:p w:rsidR="00986CFA" w:rsidRDefault="0065540E" w:rsidP="002A6A08">
      <w:pPr>
        <w:suppressAutoHyphens w:val="0"/>
        <w:spacing w:line="360" w:lineRule="auto"/>
        <w:ind w:firstLine="709"/>
        <w:jc w:val="both"/>
        <w:rPr>
          <w:rFonts w:eastAsia="Calibri"/>
          <w:szCs w:val="28"/>
          <w:lang w:eastAsia="ru-RU"/>
        </w:rPr>
      </w:pPr>
      <w:r>
        <w:rPr>
          <w:rFonts w:eastAsia="Calibri"/>
          <w:szCs w:val="28"/>
          <w:lang w:eastAsia="ru-RU"/>
        </w:rPr>
        <w:t xml:space="preserve">На питання «Які </w:t>
      </w:r>
      <w:r w:rsidR="00986CFA" w:rsidRPr="00986CFA">
        <w:rPr>
          <w:rFonts w:eastAsia="Calibri"/>
          <w:szCs w:val="28"/>
          <w:lang w:eastAsia="ru-RU"/>
        </w:rPr>
        <w:t>види робіт Ви вважаєте ефективними в процесі формування соціальної адаптації в початковій школі</w:t>
      </w:r>
      <w:r>
        <w:rPr>
          <w:rFonts w:eastAsia="Calibri"/>
          <w:szCs w:val="28"/>
          <w:lang w:eastAsia="ru-RU"/>
        </w:rPr>
        <w:t xml:space="preserve">?» соціальний педагог </w:t>
      </w:r>
      <w:r>
        <w:rPr>
          <w:rFonts w:eastAsia="Calibri"/>
          <w:szCs w:val="28"/>
          <w:lang w:eastAsia="ru-RU"/>
        </w:rPr>
        <w:lastRenderedPageBreak/>
        <w:t>визначив, наступні: ігри, тренінги, консультування для батьків та батьківські збори.</w:t>
      </w:r>
    </w:p>
    <w:p w:rsidR="00231520" w:rsidRPr="00231520" w:rsidRDefault="00231520" w:rsidP="00231520">
      <w:pPr>
        <w:suppressAutoHyphens w:val="0"/>
        <w:spacing w:line="360" w:lineRule="auto"/>
        <w:ind w:firstLine="709"/>
        <w:jc w:val="both"/>
        <w:rPr>
          <w:rFonts w:eastAsia="Calibri"/>
          <w:szCs w:val="28"/>
          <w:lang w:eastAsia="ru-RU"/>
        </w:rPr>
      </w:pPr>
      <w:r w:rsidRPr="00231520">
        <w:rPr>
          <w:rFonts w:eastAsia="Calibri"/>
          <w:szCs w:val="28"/>
          <w:lang w:eastAsia="ru-RU"/>
        </w:rPr>
        <w:t>За даними нашого дослідження, до основних чинників, які, на думку</w:t>
      </w:r>
      <w:r>
        <w:rPr>
          <w:rFonts w:eastAsia="Calibri"/>
          <w:szCs w:val="28"/>
          <w:lang w:eastAsia="ru-RU"/>
        </w:rPr>
        <w:t xml:space="preserve"> соціального педагога</w:t>
      </w:r>
      <w:r w:rsidRPr="00231520">
        <w:rPr>
          <w:rFonts w:eastAsia="Calibri"/>
          <w:szCs w:val="28"/>
          <w:lang w:eastAsia="ru-RU"/>
        </w:rPr>
        <w:t>, сприяють розвиткові в учнів</w:t>
      </w:r>
      <w:r>
        <w:rPr>
          <w:rFonts w:eastAsia="Calibri"/>
          <w:szCs w:val="28"/>
          <w:lang w:eastAsia="ru-RU"/>
        </w:rPr>
        <w:t xml:space="preserve"> соціальної адаптації</w:t>
      </w:r>
      <w:r w:rsidRPr="00231520">
        <w:rPr>
          <w:rFonts w:eastAsia="Calibri"/>
          <w:szCs w:val="28"/>
          <w:lang w:eastAsia="ru-RU"/>
        </w:rPr>
        <w:t xml:space="preserve">, належать: </w:t>
      </w:r>
    </w:p>
    <w:p w:rsidR="00231520" w:rsidRPr="00231520" w:rsidRDefault="00231520" w:rsidP="00231520">
      <w:pPr>
        <w:suppressAutoHyphens w:val="0"/>
        <w:spacing w:line="360" w:lineRule="auto"/>
        <w:ind w:firstLine="709"/>
        <w:jc w:val="both"/>
        <w:rPr>
          <w:rFonts w:eastAsia="Calibri"/>
          <w:szCs w:val="28"/>
          <w:lang w:eastAsia="ru-RU"/>
        </w:rPr>
      </w:pPr>
      <w:r w:rsidRPr="00231520">
        <w:rPr>
          <w:rFonts w:eastAsia="Calibri"/>
          <w:szCs w:val="28"/>
          <w:lang w:eastAsia="ru-RU"/>
        </w:rPr>
        <w:t>1) професіоналізм і висока майстерн</w:t>
      </w:r>
      <w:r>
        <w:rPr>
          <w:rFonts w:eastAsia="Calibri"/>
          <w:szCs w:val="28"/>
          <w:lang w:eastAsia="ru-RU"/>
        </w:rPr>
        <w:t>ість соціального психолога, його методична вправність;</w:t>
      </w:r>
    </w:p>
    <w:p w:rsidR="00231520" w:rsidRPr="00231520" w:rsidRDefault="00231520" w:rsidP="00231520">
      <w:pPr>
        <w:suppressAutoHyphens w:val="0"/>
        <w:spacing w:line="360" w:lineRule="auto"/>
        <w:ind w:firstLine="709"/>
        <w:jc w:val="both"/>
        <w:rPr>
          <w:rFonts w:eastAsia="Calibri"/>
          <w:szCs w:val="28"/>
          <w:lang w:eastAsia="ru-RU"/>
        </w:rPr>
      </w:pPr>
      <w:r w:rsidRPr="00231520">
        <w:rPr>
          <w:rFonts w:eastAsia="Calibri"/>
          <w:szCs w:val="28"/>
          <w:lang w:eastAsia="ru-RU"/>
        </w:rPr>
        <w:t xml:space="preserve">2) активізація пізнавальної діяльності, залучення учнів до дослідницької роботи, розумова активність і здатність критично мислити; </w:t>
      </w:r>
    </w:p>
    <w:p w:rsidR="00231520" w:rsidRDefault="00231520" w:rsidP="00231520">
      <w:pPr>
        <w:suppressAutoHyphens w:val="0"/>
        <w:spacing w:line="360" w:lineRule="auto"/>
        <w:ind w:firstLine="709"/>
        <w:jc w:val="both"/>
        <w:rPr>
          <w:rFonts w:eastAsia="Calibri"/>
          <w:szCs w:val="28"/>
          <w:lang w:eastAsia="ru-RU"/>
        </w:rPr>
      </w:pPr>
      <w:r w:rsidRPr="00231520">
        <w:rPr>
          <w:rFonts w:eastAsia="Calibri"/>
          <w:szCs w:val="28"/>
          <w:lang w:eastAsia="ru-RU"/>
        </w:rPr>
        <w:t>3) відповідне методичне забезпечення уроків</w:t>
      </w:r>
      <w:r>
        <w:rPr>
          <w:rFonts w:eastAsia="Calibri"/>
          <w:szCs w:val="28"/>
          <w:lang w:eastAsia="ru-RU"/>
        </w:rPr>
        <w:t xml:space="preserve"> з соціально-побутового орієнтування</w:t>
      </w:r>
      <w:r w:rsidRPr="00231520">
        <w:rPr>
          <w:rFonts w:eastAsia="Calibri"/>
          <w:szCs w:val="28"/>
          <w:lang w:eastAsia="ru-RU"/>
        </w:rPr>
        <w:t>, ефективність використання підручника, здійснення пошукової роботи, створення ситуації успіху</w:t>
      </w:r>
      <w:r>
        <w:rPr>
          <w:rFonts w:eastAsia="Calibri"/>
          <w:szCs w:val="28"/>
          <w:lang w:eastAsia="ru-RU"/>
        </w:rPr>
        <w:t>, застосування ігрових методик</w:t>
      </w:r>
      <w:r w:rsidRPr="00231520">
        <w:rPr>
          <w:rFonts w:eastAsia="Calibri"/>
          <w:szCs w:val="28"/>
          <w:lang w:eastAsia="ru-RU"/>
        </w:rPr>
        <w:t xml:space="preserve"> тощо.</w:t>
      </w:r>
    </w:p>
    <w:p w:rsidR="00C21A24" w:rsidRPr="00C21A24" w:rsidRDefault="00231520" w:rsidP="00C21A24">
      <w:pPr>
        <w:suppressAutoHyphens w:val="0"/>
        <w:spacing w:line="360" w:lineRule="auto"/>
        <w:ind w:firstLine="709"/>
        <w:jc w:val="both"/>
        <w:rPr>
          <w:rFonts w:eastAsia="Calibri"/>
          <w:szCs w:val="28"/>
          <w:lang w:eastAsia="ru-RU"/>
        </w:rPr>
      </w:pPr>
      <w:r>
        <w:rPr>
          <w:rFonts w:eastAsia="Calibri"/>
          <w:szCs w:val="28"/>
          <w:lang w:eastAsia="ru-RU"/>
        </w:rPr>
        <w:t>Далі нами було проведено я</w:t>
      </w:r>
      <w:r w:rsidR="00C21A24" w:rsidRPr="00C21A24">
        <w:rPr>
          <w:rFonts w:eastAsia="Calibri"/>
          <w:szCs w:val="28"/>
          <w:lang w:eastAsia="ru-RU"/>
        </w:rPr>
        <w:t xml:space="preserve">кісний аналіз результатів обстеження </w:t>
      </w:r>
      <w:r>
        <w:rPr>
          <w:rFonts w:eastAsia="Calibri"/>
          <w:szCs w:val="28"/>
          <w:lang w:eastAsia="ru-RU"/>
        </w:rPr>
        <w:t xml:space="preserve">учнів 1-А класу в кінці навчального року </w:t>
      </w:r>
      <w:r w:rsidR="00C21A24" w:rsidRPr="00C21A24">
        <w:rPr>
          <w:rFonts w:eastAsia="Calibri"/>
          <w:szCs w:val="28"/>
          <w:lang w:eastAsia="ru-RU"/>
        </w:rPr>
        <w:t>за методикою «Малюнок людини»:</w:t>
      </w:r>
    </w:p>
    <w:p w:rsidR="00C21A24" w:rsidRPr="00C21A24" w:rsidRDefault="00C21A24" w:rsidP="00C21A24">
      <w:pPr>
        <w:suppressAutoHyphens w:val="0"/>
        <w:spacing w:line="360" w:lineRule="auto"/>
        <w:ind w:left="426" w:firstLine="283"/>
        <w:jc w:val="both"/>
        <w:rPr>
          <w:rFonts w:eastAsia="Calibri"/>
          <w:szCs w:val="28"/>
          <w:lang w:eastAsia="ru-RU"/>
        </w:rPr>
      </w:pPr>
      <w:r w:rsidRPr="00C21A24">
        <w:rPr>
          <w:rFonts w:eastAsia="Calibri"/>
          <w:szCs w:val="28"/>
          <w:lang w:eastAsia="ru-RU"/>
        </w:rPr>
        <w:t>1. Оксана (8 років).</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Намалювала дівчинку, схожу на себе (її слова «але це не я», вказують на низьку самооцінку). На малюнку вона у парку. Судячи з пропорцій і стилю малювання, а також зображення можна зробити наступний аналіз: штрихова лінія – висока тривожність, висока зацікавленість у собі, статева ідентифікація, страх чи тривога, прояв агресії і вербальності агресивного характеру, допитливість, незадоволеність своїм положенням; легкість у відображення – виявлення побоювань страхів, недовіри.</w:t>
      </w:r>
    </w:p>
    <w:p w:rsidR="00C21A24" w:rsidRPr="00C21A24" w:rsidRDefault="00231520" w:rsidP="00C21A24">
      <w:pPr>
        <w:suppressAutoHyphens w:val="0"/>
        <w:spacing w:line="360" w:lineRule="auto"/>
        <w:ind w:left="426" w:firstLine="283"/>
        <w:jc w:val="both"/>
        <w:rPr>
          <w:rFonts w:eastAsia="Calibri"/>
          <w:b/>
          <w:bCs/>
          <w:szCs w:val="28"/>
          <w:lang w:eastAsia="ru-RU"/>
        </w:rPr>
      </w:pPr>
      <w:r>
        <w:rPr>
          <w:rFonts w:eastAsia="Calibri"/>
          <w:szCs w:val="28"/>
          <w:lang w:eastAsia="ru-RU"/>
        </w:rPr>
        <w:t>2. Маргарита (7</w:t>
      </w:r>
      <w:r w:rsidR="00C21A24" w:rsidRPr="00C21A24">
        <w:rPr>
          <w:rFonts w:eastAsia="Calibri"/>
          <w:szCs w:val="28"/>
          <w:lang w:eastAsia="ru-RU"/>
        </w:rPr>
        <w:t xml:space="preserve"> років).</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Намалювала будівлю (сказала що в ній є люди). Це є не типовим для її віку, також швидше за все це вказує на труднощі в між особистісних відносинах у сім’ї. На запитання: «А що люди роблять у будинку?», відповіла: «сховалися, бо їм страшно». Варто провести додаткове всебічне обстеження дівчинки (особливо емоційної сфери).</w:t>
      </w:r>
    </w:p>
    <w:p w:rsidR="00C21A24" w:rsidRPr="00C21A24" w:rsidRDefault="00231520" w:rsidP="00C21A24">
      <w:pPr>
        <w:suppressAutoHyphens w:val="0"/>
        <w:spacing w:line="360" w:lineRule="auto"/>
        <w:ind w:firstLine="709"/>
        <w:jc w:val="both"/>
        <w:rPr>
          <w:rFonts w:eastAsia="Calibri"/>
          <w:szCs w:val="28"/>
          <w:lang w:eastAsia="ru-RU"/>
        </w:rPr>
      </w:pPr>
      <w:r>
        <w:rPr>
          <w:rFonts w:eastAsia="Calibri"/>
          <w:szCs w:val="28"/>
          <w:lang w:eastAsia="ru-RU"/>
        </w:rPr>
        <w:t>3. Тетяна (8</w:t>
      </w:r>
      <w:r w:rsidR="00C21A24" w:rsidRPr="00C21A24">
        <w:rPr>
          <w:rFonts w:eastAsia="Calibri"/>
          <w:szCs w:val="28"/>
          <w:lang w:eastAsia="ru-RU"/>
        </w:rPr>
        <w:t xml:space="preserve"> років).</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Намалювала себе на вулиці. Фігура не пропорційна: маленька голова і великий тулуб, руки розставлені в сторони. Особливості зображення вказують на ідентифікацію зі своєю статтю, на наявність агресивних тенденцій декорування, на зацікавлення собою. Дівчинка на перший план ставить фізичну силу.</w:t>
      </w:r>
    </w:p>
    <w:p w:rsidR="00C21A24" w:rsidRPr="00C21A24" w:rsidRDefault="00231520" w:rsidP="00C21A24">
      <w:pPr>
        <w:suppressAutoHyphens w:val="0"/>
        <w:spacing w:line="360" w:lineRule="auto"/>
        <w:ind w:left="426" w:firstLine="283"/>
        <w:jc w:val="both"/>
        <w:rPr>
          <w:rFonts w:eastAsia="Calibri"/>
          <w:szCs w:val="28"/>
          <w:lang w:eastAsia="ru-RU"/>
        </w:rPr>
      </w:pPr>
      <w:r>
        <w:rPr>
          <w:rFonts w:eastAsia="Calibri"/>
          <w:szCs w:val="28"/>
          <w:lang w:eastAsia="ru-RU"/>
        </w:rPr>
        <w:t>4. Олег (7</w:t>
      </w:r>
      <w:r w:rsidR="00C21A24" w:rsidRPr="00C21A24">
        <w:rPr>
          <w:rFonts w:eastAsia="Calibri"/>
          <w:szCs w:val="28"/>
          <w:lang w:eastAsia="ru-RU"/>
        </w:rPr>
        <w:t xml:space="preserve"> років).</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Намалював дівчинку (не може пояснити чому), вона ярка і весела. Порушення статевої ідентифікації, зображення дівчинки може свідчити про існування думки, що у жінки вищий соціальний статус. Плечі – вказують на обережність і захист. Помітні демонстративність, тривога, прагнення до дії, імпульсивність, відсутність контролю за діями (руки ширші коло кисті), не адаптованість, труднощі в соціальних контактах. Але загальне зображення людини свідчить про прагнення до спілкування.</w:t>
      </w:r>
    </w:p>
    <w:p w:rsidR="00C21A24" w:rsidRPr="00C21A24" w:rsidRDefault="00832FE6" w:rsidP="00C21A24">
      <w:pPr>
        <w:suppressAutoHyphens w:val="0"/>
        <w:spacing w:line="360" w:lineRule="auto"/>
        <w:ind w:left="426" w:firstLine="283"/>
        <w:jc w:val="both"/>
        <w:rPr>
          <w:rFonts w:eastAsia="Calibri"/>
          <w:szCs w:val="28"/>
          <w:lang w:eastAsia="ru-RU"/>
        </w:rPr>
      </w:pPr>
      <w:r>
        <w:rPr>
          <w:rFonts w:eastAsia="Calibri"/>
          <w:szCs w:val="28"/>
          <w:lang w:eastAsia="ru-RU"/>
        </w:rPr>
        <w:t>5. Антон (7</w:t>
      </w:r>
      <w:r w:rsidR="00C21A24" w:rsidRPr="00C21A24">
        <w:rPr>
          <w:rFonts w:eastAsia="Calibri"/>
          <w:szCs w:val="28"/>
          <w:lang w:eastAsia="ru-RU"/>
        </w:rPr>
        <w:t xml:space="preserve"> років).</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Намалював дитину (сказав, що це просто дитина, а не хтось конкретно). Дитина на когось чекає. Руки з довгими розставленими пальцями, вказують на незадоволеність своїм положенням. Відкритий рот – на вербальну агресію. З зображення малюнку помітні впевненість в собі. Риси обличчя ретельно промальовані, що може свідчити про високу зацікавленість у собі.</w:t>
      </w:r>
    </w:p>
    <w:p w:rsidR="00C21A24" w:rsidRPr="00C21A24" w:rsidRDefault="00C21A24" w:rsidP="00C21A24">
      <w:pPr>
        <w:suppressAutoHyphens w:val="0"/>
        <w:spacing w:line="360" w:lineRule="auto"/>
        <w:ind w:left="426" w:firstLine="283"/>
        <w:jc w:val="both"/>
        <w:rPr>
          <w:rFonts w:eastAsia="Calibri"/>
          <w:szCs w:val="28"/>
          <w:lang w:eastAsia="ru-RU"/>
        </w:rPr>
      </w:pPr>
      <w:r w:rsidRPr="00C21A24">
        <w:rPr>
          <w:rFonts w:eastAsia="Calibri"/>
          <w:szCs w:val="28"/>
          <w:lang w:eastAsia="ru-RU"/>
        </w:rPr>
        <w:t>6. Лариса (8 років).</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Намалювала свою маму, яка сердиться. Судячи з коментарів найчастіше дівчинка бачить матір у сердитому настрої. Особливості зображення вказують на високий рівень тривожності. Є наявним прагнення до спілкування, а гарна промальованість рис обличчя вказує на зацікавленість у собі. Відкритий рот свідчить про вербальну агресію.</w:t>
      </w:r>
    </w:p>
    <w:p w:rsidR="00C21A24" w:rsidRPr="00C21A24" w:rsidRDefault="00832FE6" w:rsidP="00C21A24">
      <w:pPr>
        <w:suppressAutoHyphens w:val="0"/>
        <w:spacing w:line="360" w:lineRule="auto"/>
        <w:ind w:left="426" w:firstLine="283"/>
        <w:jc w:val="both"/>
        <w:rPr>
          <w:rFonts w:eastAsia="Calibri"/>
          <w:b/>
          <w:bCs/>
          <w:szCs w:val="28"/>
          <w:lang w:eastAsia="ru-RU"/>
        </w:rPr>
      </w:pPr>
      <w:r>
        <w:rPr>
          <w:rFonts w:eastAsia="Calibri"/>
          <w:szCs w:val="28"/>
          <w:lang w:eastAsia="ru-RU"/>
        </w:rPr>
        <w:t>7. Володимир (8</w:t>
      </w:r>
      <w:r w:rsidR="00C21A24" w:rsidRPr="00C21A24">
        <w:rPr>
          <w:rFonts w:eastAsia="Calibri"/>
          <w:szCs w:val="28"/>
          <w:lang w:eastAsia="ru-RU"/>
        </w:rPr>
        <w:t xml:space="preserve"> років).</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Намалював не то робота, не то людину, яка тримає в руці зброю (сказав, що це його улюблений герой). Особливості зображення вказують на ідентифікацію зі своєю статтю, однак можлива певна емоційна незрілість. На можливе почуття неповноцінності вказують акцентування на руках і нерівномірне натискування олівця. Хоче бути схожим на свого героя, йому не вистачає впевненості. Особливості зображення вказують на наявність агресивних тенденцій.</w:t>
      </w:r>
    </w:p>
    <w:p w:rsidR="00C21A24" w:rsidRPr="00C21A24" w:rsidRDefault="00832FE6" w:rsidP="00C21A24">
      <w:pPr>
        <w:suppressAutoHyphens w:val="0"/>
        <w:spacing w:line="360" w:lineRule="auto"/>
        <w:ind w:firstLine="709"/>
        <w:jc w:val="both"/>
        <w:rPr>
          <w:rFonts w:eastAsia="Calibri"/>
          <w:szCs w:val="28"/>
          <w:lang w:eastAsia="ru-RU"/>
        </w:rPr>
      </w:pPr>
      <w:r>
        <w:rPr>
          <w:rFonts w:eastAsia="Calibri"/>
          <w:szCs w:val="28"/>
          <w:lang w:eastAsia="ru-RU"/>
        </w:rPr>
        <w:t>8. Андрій (8</w:t>
      </w:r>
      <w:r w:rsidR="00C21A24" w:rsidRPr="00C21A24">
        <w:rPr>
          <w:rFonts w:eastAsia="Calibri"/>
          <w:szCs w:val="28"/>
          <w:lang w:eastAsia="ru-RU"/>
        </w:rPr>
        <w:t xml:space="preserve"> років).</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Намалював якогось чоловіка на роботі. Йому не вистачає батька. Капелюх на голові може бути символом захисту від впливів зовнішнього світу. Руки розставлені з довгими пальцями – прагнення до спілкування, незадоволеність своїм станом. Проте рис обличчя не має воно заштриховане, швидше за все у дитини труднощі у спілкуванні.</w:t>
      </w:r>
    </w:p>
    <w:p w:rsidR="00C21A24" w:rsidRPr="00C21A24" w:rsidRDefault="00C21A24" w:rsidP="00C21A24">
      <w:pPr>
        <w:suppressAutoHyphens w:val="0"/>
        <w:spacing w:line="360" w:lineRule="auto"/>
        <w:ind w:left="426" w:firstLine="283"/>
        <w:jc w:val="both"/>
        <w:rPr>
          <w:rFonts w:eastAsia="Calibri"/>
          <w:b/>
          <w:bCs/>
          <w:szCs w:val="28"/>
          <w:lang w:eastAsia="ru-RU"/>
        </w:rPr>
      </w:pPr>
      <w:r w:rsidRPr="00C21A24">
        <w:rPr>
          <w:rFonts w:eastAsia="Calibri"/>
          <w:szCs w:val="28"/>
          <w:lang w:eastAsia="ru-RU"/>
        </w:rPr>
        <w:t>9. Леся (8 років).</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Намалювала себе у своїй кімнаті. Руки притиснуті до тіла, вказують на пасивність. Великі очі і загальний вираз обличчя вказують на наявність страхів. Маленькі ступні можуть вказувати на нестабільність особистості. У випадку не достатності базового почуття захищеності розвиток особистості порушений; постійна тривожність продовжує перешкоджати руху до емоційної зрілості.</w:t>
      </w:r>
    </w:p>
    <w:p w:rsidR="00C21A24" w:rsidRPr="00C21A24" w:rsidRDefault="00832FE6" w:rsidP="00C21A24">
      <w:pPr>
        <w:suppressAutoHyphens w:val="0"/>
        <w:spacing w:line="360" w:lineRule="auto"/>
        <w:ind w:left="426" w:firstLine="283"/>
        <w:jc w:val="both"/>
        <w:rPr>
          <w:rFonts w:eastAsia="Calibri"/>
          <w:b/>
          <w:bCs/>
          <w:szCs w:val="28"/>
          <w:lang w:eastAsia="ru-RU"/>
        </w:rPr>
      </w:pPr>
      <w:r>
        <w:rPr>
          <w:rFonts w:eastAsia="Calibri"/>
          <w:szCs w:val="28"/>
          <w:lang w:eastAsia="ru-RU"/>
        </w:rPr>
        <w:t>10. Дмитро (7</w:t>
      </w:r>
      <w:r w:rsidR="00C21A24" w:rsidRPr="00C21A24">
        <w:rPr>
          <w:rFonts w:eastAsia="Calibri"/>
          <w:szCs w:val="28"/>
          <w:lang w:eastAsia="ru-RU"/>
        </w:rPr>
        <w:t xml:space="preserve"> років).</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Намалював на весь аркуш голову людини з відкритим ротом (сказав, що вона «кривляється»). Широкий лоб може вказувати на інтелектуальні здібності (не погано навчається). На питання: «Чому зображена тільки голова</w:t>
      </w:r>
      <w:r w:rsidRPr="00C21A24">
        <w:rPr>
          <w:rFonts w:eastAsia="Calibri"/>
          <w:szCs w:val="28"/>
          <w:lang w:val="ru-RU" w:eastAsia="ru-RU"/>
        </w:rPr>
        <w:t>?</w:t>
      </w:r>
      <w:r w:rsidRPr="00C21A24">
        <w:rPr>
          <w:rFonts w:eastAsia="Calibri"/>
          <w:szCs w:val="28"/>
          <w:lang w:eastAsia="ru-RU"/>
        </w:rPr>
        <w:t>», сказав: «Що це головне у людини». Те що малюнок займає верхню частину аркуша вказує на високу самооцінку. Особливості зображення вказують на вербальну агресію, помірну тривожність.</w:t>
      </w:r>
    </w:p>
    <w:p w:rsidR="00C21A24" w:rsidRPr="00C21A24" w:rsidRDefault="00832FE6" w:rsidP="00C21A24">
      <w:pPr>
        <w:suppressAutoHyphens w:val="0"/>
        <w:spacing w:line="360" w:lineRule="auto"/>
        <w:ind w:firstLine="709"/>
        <w:jc w:val="both"/>
        <w:rPr>
          <w:rFonts w:eastAsia="Calibri"/>
          <w:szCs w:val="28"/>
          <w:lang w:eastAsia="ru-RU"/>
        </w:rPr>
      </w:pPr>
      <w:r>
        <w:rPr>
          <w:rFonts w:eastAsia="Calibri"/>
          <w:szCs w:val="28"/>
          <w:lang w:eastAsia="ru-RU"/>
        </w:rPr>
        <w:t>11. Микола (8</w:t>
      </w:r>
      <w:r w:rsidR="00C21A24" w:rsidRPr="00C21A24">
        <w:rPr>
          <w:rFonts w:eastAsia="Calibri"/>
          <w:szCs w:val="28"/>
          <w:lang w:eastAsia="ru-RU"/>
        </w:rPr>
        <w:t xml:space="preserve"> років).</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Намалював хлопчика, який чекає його. Маленька фігура, притиснені до тулуба руки вказують на невпевненість у своїй безпеці, пасивність. Великі очі – прояв страху, а відсутність міцної опори вказує на не впевненість у собі.</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Якісний аналіз результатів обстеження за методикою «Малюнок сім’ї»:</w:t>
      </w:r>
    </w:p>
    <w:p w:rsidR="00C21A24" w:rsidRPr="00C21A24" w:rsidRDefault="00832FE6" w:rsidP="00C21A24">
      <w:pPr>
        <w:suppressAutoHyphens w:val="0"/>
        <w:spacing w:line="360" w:lineRule="auto"/>
        <w:ind w:firstLine="709"/>
        <w:jc w:val="both"/>
        <w:rPr>
          <w:rFonts w:eastAsia="Calibri"/>
          <w:szCs w:val="28"/>
          <w:lang w:eastAsia="ru-RU"/>
        </w:rPr>
      </w:pPr>
      <w:r>
        <w:rPr>
          <w:rFonts w:eastAsia="Calibri"/>
          <w:szCs w:val="28"/>
          <w:lang w:eastAsia="ru-RU"/>
        </w:rPr>
        <w:t>1. Оксана</w:t>
      </w:r>
      <w:r w:rsidR="00C21A24" w:rsidRPr="00C21A24">
        <w:rPr>
          <w:rFonts w:eastAsia="Calibri"/>
          <w:szCs w:val="28"/>
          <w:lang w:eastAsia="ru-RU"/>
        </w:rPr>
        <w:t>.Матір на малюнку не намалювала. Проте намалювала батька, а між фігурами коляску з дитиною. З бесіди виявилось, що у рідного батька є інша сім’я, і це заважає йому спілкуватись з нею. На малюнку переважають речі, багато ліній з сильним натиском це вказує на тривожність автора малюнка. Дівчинка не відчуває себе членом сім’ї, конфліктує з матір’ю. Сонце сховане за хмарами свідчить про стурбованість і незадоволеність відносинами між дівчинкою і «зігріваючою» стороною – батьком.</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2. Маргарита.Намалювала себе з братом та сестрою. Осторонь зображена мати, батька на малюнку немає. У неї гарні відносини з братом та сестрою, але не вистачає уваги зі сторони матері. Також в наявності конфлікт з батьком. У дівчинки наявний страх перед батьками.</w:t>
      </w:r>
    </w:p>
    <w:p w:rsidR="00C21A24" w:rsidRPr="00C21A24" w:rsidRDefault="00832FE6" w:rsidP="00C21A24">
      <w:pPr>
        <w:suppressAutoHyphens w:val="0"/>
        <w:spacing w:line="360" w:lineRule="auto"/>
        <w:ind w:firstLine="709"/>
        <w:jc w:val="both"/>
        <w:rPr>
          <w:rFonts w:eastAsia="Calibri"/>
          <w:szCs w:val="28"/>
          <w:lang w:eastAsia="ru-RU"/>
        </w:rPr>
      </w:pPr>
      <w:r>
        <w:rPr>
          <w:rFonts w:eastAsia="Calibri"/>
          <w:szCs w:val="28"/>
          <w:lang w:eastAsia="ru-RU"/>
        </w:rPr>
        <w:t>3. Тетяна</w:t>
      </w:r>
      <w:r w:rsidR="00C21A24" w:rsidRPr="00C21A24">
        <w:rPr>
          <w:rFonts w:eastAsia="Calibri"/>
          <w:szCs w:val="28"/>
          <w:lang w:eastAsia="ru-RU"/>
        </w:rPr>
        <w:t>.Намалювала на весь аркуш матір. Особливості зображення вказують на те що мати є досить авторитарною . У дівчинки наявний страх перед матір’ю, вона відчуває з її боку вербальну агресію, тиск. У матері на обличчі окуляри тоді як насправді вона їх не носить, одяг сильно декорований, вона так прагне прикрасити матір. Інші члени сім’ї відсутні, отже внутрішньо сімейні зв’язки порушені.</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4. Олег.Намалював усю родину: себе, маму та батька. Але батька не домалював. Батько на малюнку нижче за маму. Хлопчик відчуває тривогу і ролі батька у його житті незначна. Розведені руки, заштриховане обличчя і фігура свідчать про високу тривогу та ворожість.</w:t>
      </w:r>
    </w:p>
    <w:p w:rsidR="00C21A24" w:rsidRPr="00C21A24" w:rsidRDefault="00832FE6" w:rsidP="00C21A24">
      <w:pPr>
        <w:suppressAutoHyphens w:val="0"/>
        <w:spacing w:line="360" w:lineRule="auto"/>
        <w:ind w:firstLine="709"/>
        <w:jc w:val="both"/>
        <w:rPr>
          <w:rFonts w:eastAsia="Calibri"/>
          <w:szCs w:val="28"/>
          <w:lang w:eastAsia="ru-RU"/>
        </w:rPr>
      </w:pPr>
      <w:r>
        <w:rPr>
          <w:rFonts w:eastAsia="Calibri"/>
          <w:szCs w:val="28"/>
          <w:lang w:eastAsia="ru-RU"/>
        </w:rPr>
        <w:t>5. Антон</w:t>
      </w:r>
      <w:r w:rsidR="00C21A24" w:rsidRPr="00C21A24">
        <w:rPr>
          <w:rFonts w:eastAsia="Calibri"/>
          <w:szCs w:val="28"/>
          <w:lang w:eastAsia="ru-RU"/>
        </w:rPr>
        <w:t>.Намалював себе і матір. Проте між фігурами намалював приграду, символічний бар’єр. Намагався намалювати ще одну фігуру, але потім її стер, на запитання: «Кого ти хотів намалювати?». Відповів, що це знайомий матері. Хлопчику не вистачає батька, рідного він майже не знає. У сім’ї наявною є конфліктність. Себе він зобразив з розставленими руками, що вказує на ворожу, агресивну позицію.</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6. Лариса.Намалювала велику фігуру матері. Це свідчить про те, що головною в сім’ї є мама. Але фігура намальована не рівною (намагалась два рази), це нереальне сприйняття як матері так і сім’ї .Сонце вказує на потребу у материнській любові. Швидше за все дитина страждає від ізоляції і самотності в сім’ї. Вона відчуває власну неповноцінність.</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7. Володимир.Намалював себе з мамою, вони тримаються за руки. В стороні намалював якусь родину. Це свідчить про близькі відносини з мамою. Але йому не хватає батька. Він прагне мати повну родину.</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8. Андрій.Намалював усю родину: маму, бабусю, дідуся, сестру. Але себе з мамою він намалював окремо від інших. Швидше за все у хлопчика труднощі у спілкуванні в родині, йому не вистачає батька, не вистачає впевненості у собі.</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9. Леся.Намалювала усіх членів родини – матір, бабусю, брата і себе. Найбільша фігура – фігура матері. Себе з братом намалювала маленькими осторонь від матері. Дівчинка більше часу проводить з бабусею. Багато штрихованих ліній, хмари, вітер який гне дерева можуть трактуватись як наявність тривожності та існування сильного бажання перенестись з реального світу у світ фантазій.</w:t>
      </w:r>
    </w:p>
    <w:p w:rsidR="00C21A24" w:rsidRPr="00C21A24" w:rsidRDefault="00832FE6" w:rsidP="00C21A24">
      <w:pPr>
        <w:suppressAutoHyphens w:val="0"/>
        <w:spacing w:line="360" w:lineRule="auto"/>
        <w:ind w:firstLine="709"/>
        <w:jc w:val="both"/>
        <w:rPr>
          <w:rFonts w:eastAsia="Calibri"/>
          <w:szCs w:val="28"/>
          <w:lang w:eastAsia="ru-RU"/>
        </w:rPr>
      </w:pPr>
      <w:r>
        <w:rPr>
          <w:rFonts w:eastAsia="Calibri"/>
          <w:szCs w:val="28"/>
          <w:lang w:eastAsia="ru-RU"/>
        </w:rPr>
        <w:t>10. Дмитро</w:t>
      </w:r>
      <w:r w:rsidR="00C21A24" w:rsidRPr="00C21A24">
        <w:rPr>
          <w:rFonts w:eastAsia="Calibri"/>
          <w:szCs w:val="28"/>
          <w:lang w:eastAsia="ru-RU"/>
        </w:rPr>
        <w:t>.Намальовані усі члени родини, але у батька зображена лише голова. Особливості зображення вказують на авторитаризм матері, батько проявляє вербальну агресивність, але вона з погляду хлопчика не відіграє жодної ролі. Хлопчик відчуває власну неповноцінність і ролі батька відводить незначну роль. Хоча таке положення речей його не задовольняє.</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11. Микола.На малюнку немає батька. Розведені руки, заштриховане обличчя і фігура свідчать про високу тривогу та ворожість. Зі сторони матері дитина теж відчуває сильний вплив, агресію (намальований предмет між матір’ю і дитиною). Проте фігури зображені поряд, що свідчить про їх близькість. Те, що під фігурами зображена чітко означена лінія, вказує на прагнення дитини надати сім’ї міцної і надійної опори.</w:t>
      </w:r>
    </w:p>
    <w:p w:rsidR="00C21A24" w:rsidRPr="00C21A24" w:rsidRDefault="00832FE6" w:rsidP="00C21A24">
      <w:pPr>
        <w:suppressAutoHyphens w:val="0"/>
        <w:spacing w:line="360" w:lineRule="auto"/>
        <w:ind w:firstLine="709"/>
        <w:jc w:val="both"/>
        <w:rPr>
          <w:rFonts w:eastAsia="Calibri"/>
          <w:szCs w:val="28"/>
          <w:lang w:eastAsia="ru-RU"/>
        </w:rPr>
      </w:pPr>
      <w:r>
        <w:rPr>
          <w:rFonts w:eastAsia="Calibri"/>
          <w:szCs w:val="28"/>
          <w:lang w:eastAsia="ru-RU"/>
        </w:rPr>
        <w:t>У табл. 3</w:t>
      </w:r>
      <w:r w:rsidR="00C21A24" w:rsidRPr="00C21A24">
        <w:rPr>
          <w:rFonts w:eastAsia="Calibri"/>
          <w:szCs w:val="28"/>
          <w:lang w:eastAsia="ru-RU"/>
        </w:rPr>
        <w:t>.3 наведено результати тестування дітей за проективною грою «Пошта».</w:t>
      </w:r>
    </w:p>
    <w:p w:rsidR="004B4705" w:rsidRDefault="004B4705" w:rsidP="00C21A24">
      <w:pPr>
        <w:suppressAutoHyphens w:val="0"/>
        <w:spacing w:line="360" w:lineRule="auto"/>
        <w:ind w:firstLine="709"/>
        <w:jc w:val="right"/>
        <w:rPr>
          <w:rFonts w:eastAsia="Calibri"/>
          <w:szCs w:val="28"/>
          <w:lang w:eastAsia="en-US"/>
        </w:rPr>
      </w:pPr>
    </w:p>
    <w:p w:rsidR="004B4705" w:rsidRDefault="004B4705" w:rsidP="00C21A24">
      <w:pPr>
        <w:suppressAutoHyphens w:val="0"/>
        <w:spacing w:line="360" w:lineRule="auto"/>
        <w:ind w:firstLine="709"/>
        <w:jc w:val="right"/>
        <w:rPr>
          <w:rFonts w:eastAsia="Calibri"/>
          <w:szCs w:val="28"/>
          <w:lang w:eastAsia="en-US"/>
        </w:rPr>
      </w:pPr>
    </w:p>
    <w:p w:rsidR="004B4705" w:rsidRDefault="004B4705" w:rsidP="00C21A24">
      <w:pPr>
        <w:suppressAutoHyphens w:val="0"/>
        <w:spacing w:line="360" w:lineRule="auto"/>
        <w:ind w:firstLine="709"/>
        <w:jc w:val="right"/>
        <w:rPr>
          <w:rFonts w:eastAsia="Calibri"/>
          <w:szCs w:val="28"/>
          <w:lang w:eastAsia="en-US"/>
        </w:rPr>
      </w:pPr>
    </w:p>
    <w:p w:rsidR="004B4705" w:rsidRDefault="004B4705" w:rsidP="00C21A24">
      <w:pPr>
        <w:suppressAutoHyphens w:val="0"/>
        <w:spacing w:line="360" w:lineRule="auto"/>
        <w:ind w:firstLine="709"/>
        <w:jc w:val="right"/>
        <w:rPr>
          <w:rFonts w:eastAsia="Calibri"/>
          <w:szCs w:val="28"/>
          <w:lang w:eastAsia="en-US"/>
        </w:rPr>
      </w:pPr>
    </w:p>
    <w:p w:rsidR="00C21A24" w:rsidRPr="00C21A24" w:rsidRDefault="00832FE6" w:rsidP="00C21A24">
      <w:pPr>
        <w:suppressAutoHyphens w:val="0"/>
        <w:spacing w:line="360" w:lineRule="auto"/>
        <w:ind w:firstLine="709"/>
        <w:jc w:val="right"/>
        <w:rPr>
          <w:rFonts w:eastAsia="Calibri"/>
          <w:szCs w:val="28"/>
          <w:lang w:eastAsia="en-US"/>
        </w:rPr>
      </w:pPr>
      <w:r>
        <w:rPr>
          <w:rFonts w:eastAsia="Calibri"/>
          <w:szCs w:val="28"/>
          <w:lang w:eastAsia="en-US"/>
        </w:rPr>
        <w:t>Таблиця 3</w:t>
      </w:r>
      <w:r w:rsidR="00C21A24" w:rsidRPr="00C21A24">
        <w:rPr>
          <w:rFonts w:eastAsia="Calibri"/>
          <w:szCs w:val="28"/>
          <w:lang w:eastAsia="en-US"/>
        </w:rPr>
        <w:t>.3.</w:t>
      </w:r>
    </w:p>
    <w:p w:rsidR="00C21A24" w:rsidRPr="00C21A24" w:rsidRDefault="00C21A24" w:rsidP="00C21A24">
      <w:pPr>
        <w:suppressAutoHyphens w:val="0"/>
        <w:spacing w:line="360" w:lineRule="auto"/>
        <w:ind w:firstLine="709"/>
        <w:jc w:val="center"/>
        <w:rPr>
          <w:rFonts w:eastAsia="Calibri"/>
          <w:szCs w:val="28"/>
          <w:lang w:eastAsia="en-US"/>
        </w:rPr>
      </w:pPr>
      <w:r w:rsidRPr="00C21A24">
        <w:rPr>
          <w:rFonts w:eastAsia="Calibri"/>
          <w:szCs w:val="28"/>
          <w:lang w:eastAsia="en-US"/>
        </w:rPr>
        <w:t>Результати тестування за проективною грою «Пошта» (11 дітей) у %</w:t>
      </w:r>
    </w:p>
    <w:tbl>
      <w:tblPr>
        <w:tblStyle w:val="2"/>
        <w:tblW w:w="0" w:type="auto"/>
        <w:tblLook w:val="04A0"/>
      </w:tblPr>
      <w:tblGrid>
        <w:gridCol w:w="3190"/>
        <w:gridCol w:w="3190"/>
        <w:gridCol w:w="3191"/>
      </w:tblGrid>
      <w:tr w:rsidR="00C21A24" w:rsidRPr="00C21A24" w:rsidTr="00C21A24">
        <w:trPr>
          <w:trHeight w:val="396"/>
        </w:trPr>
        <w:tc>
          <w:tcPr>
            <w:tcW w:w="3190" w:type="dxa"/>
            <w:vMerge w:val="restart"/>
            <w:tcBorders>
              <w:top w:val="single" w:sz="4" w:space="0" w:color="auto"/>
              <w:left w:val="single" w:sz="4" w:space="0" w:color="auto"/>
              <w:bottom w:val="single" w:sz="4" w:space="0" w:color="auto"/>
              <w:right w:val="single" w:sz="4" w:space="0" w:color="auto"/>
            </w:tcBorders>
            <w:hideMark/>
          </w:tcPr>
          <w:p w:rsidR="00C21A24" w:rsidRPr="00C21A24" w:rsidRDefault="00C21A24" w:rsidP="00C21A24">
            <w:pPr>
              <w:suppressAutoHyphens w:val="0"/>
              <w:spacing w:line="360" w:lineRule="auto"/>
              <w:jc w:val="center"/>
              <w:rPr>
                <w:rFonts w:eastAsia="Calibri"/>
                <w:szCs w:val="28"/>
                <w:lang w:eastAsia="en-US"/>
              </w:rPr>
            </w:pPr>
            <w:r w:rsidRPr="00C21A24">
              <w:rPr>
                <w:rFonts w:eastAsia="Calibri"/>
                <w:szCs w:val="28"/>
                <w:lang w:eastAsia="en-US"/>
              </w:rPr>
              <w:t>Характер реакцій у системі «батьки-діти»</w:t>
            </w:r>
          </w:p>
        </w:tc>
        <w:tc>
          <w:tcPr>
            <w:tcW w:w="6381" w:type="dxa"/>
            <w:gridSpan w:val="2"/>
            <w:tcBorders>
              <w:top w:val="single" w:sz="4" w:space="0" w:color="auto"/>
              <w:left w:val="single" w:sz="4" w:space="0" w:color="auto"/>
              <w:bottom w:val="single" w:sz="4" w:space="0" w:color="auto"/>
              <w:right w:val="single" w:sz="4" w:space="0" w:color="auto"/>
            </w:tcBorders>
            <w:hideMark/>
          </w:tcPr>
          <w:p w:rsidR="00C21A24" w:rsidRPr="00C21A24" w:rsidRDefault="00C21A24" w:rsidP="00C21A24">
            <w:pPr>
              <w:suppressAutoHyphens w:val="0"/>
              <w:spacing w:line="360" w:lineRule="auto"/>
              <w:jc w:val="center"/>
              <w:rPr>
                <w:rFonts w:eastAsia="Calibri"/>
                <w:szCs w:val="28"/>
                <w:lang w:eastAsia="en-US"/>
              </w:rPr>
            </w:pPr>
            <w:r w:rsidRPr="00C21A24">
              <w:rPr>
                <w:rFonts w:eastAsia="Calibri"/>
                <w:szCs w:val="28"/>
                <w:lang w:eastAsia="en-US"/>
              </w:rPr>
              <w:t>Члени сім’ї</w:t>
            </w:r>
          </w:p>
        </w:tc>
      </w:tr>
      <w:tr w:rsidR="00C21A24" w:rsidRPr="00C21A24" w:rsidTr="00C21A24">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A24" w:rsidRPr="00C21A24" w:rsidRDefault="00C21A24" w:rsidP="00C21A24">
            <w:pPr>
              <w:suppressAutoHyphens w:val="0"/>
              <w:rPr>
                <w:rFonts w:eastAsia="Calibri"/>
                <w:szCs w:val="28"/>
                <w:lang w:eastAsia="en-US"/>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C21A24" w:rsidRPr="00C21A24" w:rsidRDefault="00C21A24" w:rsidP="00C21A24">
            <w:pPr>
              <w:suppressAutoHyphens w:val="0"/>
              <w:spacing w:line="360" w:lineRule="auto"/>
              <w:jc w:val="center"/>
              <w:rPr>
                <w:rFonts w:eastAsia="Calibri"/>
                <w:szCs w:val="28"/>
                <w:lang w:eastAsia="en-US"/>
              </w:rPr>
            </w:pPr>
            <w:r w:rsidRPr="00C21A24">
              <w:rPr>
                <w:rFonts w:eastAsia="Calibri"/>
                <w:szCs w:val="28"/>
                <w:lang w:eastAsia="en-US"/>
              </w:rPr>
              <w:t>Мати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C21A24" w:rsidRPr="00C21A24" w:rsidRDefault="00C21A24" w:rsidP="00C21A24">
            <w:pPr>
              <w:suppressAutoHyphens w:val="0"/>
              <w:spacing w:line="360" w:lineRule="auto"/>
              <w:jc w:val="center"/>
              <w:rPr>
                <w:rFonts w:eastAsia="Calibri"/>
                <w:szCs w:val="28"/>
                <w:lang w:eastAsia="en-US"/>
              </w:rPr>
            </w:pPr>
            <w:r w:rsidRPr="00C21A24">
              <w:rPr>
                <w:rFonts w:eastAsia="Calibri"/>
                <w:szCs w:val="28"/>
                <w:lang w:eastAsia="en-US"/>
              </w:rPr>
              <w:t>Батько</w:t>
            </w:r>
          </w:p>
        </w:tc>
      </w:tr>
      <w:tr w:rsidR="00832FE6" w:rsidRPr="00C21A24" w:rsidTr="00832FE6">
        <w:tc>
          <w:tcPr>
            <w:tcW w:w="3190" w:type="dxa"/>
            <w:tcBorders>
              <w:top w:val="single" w:sz="4" w:space="0" w:color="auto"/>
              <w:left w:val="single" w:sz="4" w:space="0" w:color="auto"/>
              <w:bottom w:val="single" w:sz="4" w:space="0" w:color="auto"/>
              <w:right w:val="single" w:sz="4" w:space="0" w:color="auto"/>
            </w:tcBorders>
            <w:hideMark/>
          </w:tcPr>
          <w:p w:rsidR="00832FE6" w:rsidRPr="00C21A24" w:rsidRDefault="00832FE6" w:rsidP="00C21A24">
            <w:pPr>
              <w:suppressAutoHyphens w:val="0"/>
              <w:spacing w:line="360" w:lineRule="auto"/>
              <w:jc w:val="center"/>
              <w:rPr>
                <w:rFonts w:eastAsia="Calibri"/>
                <w:szCs w:val="28"/>
                <w:lang w:eastAsia="en-US"/>
              </w:rPr>
            </w:pPr>
            <w:r w:rsidRPr="00C21A24">
              <w:rPr>
                <w:rFonts w:eastAsia="Calibri"/>
                <w:szCs w:val="28"/>
                <w:lang w:eastAsia="en-US"/>
              </w:rPr>
              <w:t>Позитивні дитячі</w:t>
            </w:r>
          </w:p>
        </w:tc>
        <w:tc>
          <w:tcPr>
            <w:tcW w:w="3190" w:type="dxa"/>
            <w:tcBorders>
              <w:top w:val="single" w:sz="4" w:space="0" w:color="auto"/>
              <w:left w:val="single" w:sz="4" w:space="0" w:color="auto"/>
              <w:bottom w:val="single" w:sz="4" w:space="0" w:color="auto"/>
              <w:right w:val="single" w:sz="4" w:space="0" w:color="auto"/>
            </w:tcBorders>
            <w:vAlign w:val="center"/>
          </w:tcPr>
          <w:p w:rsidR="00832FE6" w:rsidRDefault="00832FE6">
            <w:pPr>
              <w:pStyle w:val="a6"/>
              <w:spacing w:line="360" w:lineRule="auto"/>
              <w:jc w:val="center"/>
              <w:rPr>
                <w:rFonts w:eastAsiaTheme="minorHAnsi"/>
                <w:szCs w:val="28"/>
              </w:rPr>
            </w:pPr>
            <w:r>
              <w:rPr>
                <w:szCs w:val="28"/>
              </w:rPr>
              <w:t>90,9</w:t>
            </w:r>
          </w:p>
        </w:tc>
        <w:tc>
          <w:tcPr>
            <w:tcW w:w="3191" w:type="dxa"/>
            <w:tcBorders>
              <w:top w:val="single" w:sz="4" w:space="0" w:color="auto"/>
              <w:left w:val="single" w:sz="4" w:space="0" w:color="auto"/>
              <w:bottom w:val="single" w:sz="4" w:space="0" w:color="auto"/>
              <w:right w:val="single" w:sz="4" w:space="0" w:color="auto"/>
            </w:tcBorders>
            <w:vAlign w:val="center"/>
          </w:tcPr>
          <w:p w:rsidR="00832FE6" w:rsidRDefault="00832FE6">
            <w:pPr>
              <w:pStyle w:val="a6"/>
              <w:spacing w:line="360" w:lineRule="auto"/>
              <w:jc w:val="center"/>
              <w:rPr>
                <w:rFonts w:eastAsiaTheme="minorHAnsi"/>
                <w:szCs w:val="28"/>
              </w:rPr>
            </w:pPr>
            <w:r>
              <w:rPr>
                <w:szCs w:val="28"/>
              </w:rPr>
              <w:t>63,6</w:t>
            </w:r>
          </w:p>
        </w:tc>
      </w:tr>
      <w:tr w:rsidR="00832FE6" w:rsidRPr="00C21A24" w:rsidTr="00832FE6">
        <w:tc>
          <w:tcPr>
            <w:tcW w:w="3190" w:type="dxa"/>
            <w:tcBorders>
              <w:top w:val="single" w:sz="4" w:space="0" w:color="auto"/>
              <w:left w:val="single" w:sz="4" w:space="0" w:color="auto"/>
              <w:bottom w:val="single" w:sz="4" w:space="0" w:color="auto"/>
              <w:right w:val="single" w:sz="4" w:space="0" w:color="auto"/>
            </w:tcBorders>
            <w:hideMark/>
          </w:tcPr>
          <w:p w:rsidR="00832FE6" w:rsidRPr="00C21A24" w:rsidRDefault="00832FE6" w:rsidP="00C21A24">
            <w:pPr>
              <w:suppressAutoHyphens w:val="0"/>
              <w:spacing w:line="360" w:lineRule="auto"/>
              <w:jc w:val="center"/>
              <w:rPr>
                <w:rFonts w:eastAsia="Calibri"/>
                <w:szCs w:val="28"/>
                <w:lang w:eastAsia="en-US"/>
              </w:rPr>
            </w:pPr>
            <w:r w:rsidRPr="00C21A24">
              <w:rPr>
                <w:rFonts w:eastAsia="Calibri"/>
                <w:szCs w:val="28"/>
                <w:lang w:eastAsia="en-US"/>
              </w:rPr>
              <w:t>Негативні дитячі</w:t>
            </w:r>
          </w:p>
        </w:tc>
        <w:tc>
          <w:tcPr>
            <w:tcW w:w="3190" w:type="dxa"/>
            <w:tcBorders>
              <w:top w:val="single" w:sz="4" w:space="0" w:color="auto"/>
              <w:left w:val="single" w:sz="4" w:space="0" w:color="auto"/>
              <w:bottom w:val="single" w:sz="4" w:space="0" w:color="auto"/>
              <w:right w:val="single" w:sz="4" w:space="0" w:color="auto"/>
            </w:tcBorders>
            <w:vAlign w:val="center"/>
          </w:tcPr>
          <w:p w:rsidR="00832FE6" w:rsidRDefault="00832FE6">
            <w:pPr>
              <w:pStyle w:val="a6"/>
              <w:spacing w:line="360" w:lineRule="auto"/>
              <w:jc w:val="center"/>
              <w:rPr>
                <w:rFonts w:eastAsiaTheme="minorHAnsi"/>
                <w:szCs w:val="28"/>
              </w:rPr>
            </w:pPr>
            <w:r>
              <w:rPr>
                <w:szCs w:val="28"/>
              </w:rPr>
              <w:t>9,1</w:t>
            </w:r>
          </w:p>
        </w:tc>
        <w:tc>
          <w:tcPr>
            <w:tcW w:w="3191" w:type="dxa"/>
            <w:tcBorders>
              <w:top w:val="single" w:sz="4" w:space="0" w:color="auto"/>
              <w:left w:val="single" w:sz="4" w:space="0" w:color="auto"/>
              <w:bottom w:val="single" w:sz="4" w:space="0" w:color="auto"/>
              <w:right w:val="single" w:sz="4" w:space="0" w:color="auto"/>
            </w:tcBorders>
            <w:vAlign w:val="center"/>
          </w:tcPr>
          <w:p w:rsidR="00832FE6" w:rsidRDefault="00832FE6">
            <w:pPr>
              <w:pStyle w:val="a6"/>
              <w:spacing w:line="360" w:lineRule="auto"/>
              <w:jc w:val="center"/>
              <w:rPr>
                <w:rFonts w:eastAsiaTheme="minorHAnsi"/>
                <w:szCs w:val="28"/>
              </w:rPr>
            </w:pPr>
            <w:r>
              <w:rPr>
                <w:szCs w:val="28"/>
              </w:rPr>
              <w:t>36,4</w:t>
            </w:r>
          </w:p>
        </w:tc>
      </w:tr>
    </w:tbl>
    <w:p w:rsidR="00C21A24" w:rsidRPr="00C21A24" w:rsidRDefault="00C21A24" w:rsidP="00C21A24">
      <w:pPr>
        <w:suppressAutoHyphens w:val="0"/>
        <w:spacing w:line="360" w:lineRule="auto"/>
        <w:ind w:firstLine="709"/>
        <w:jc w:val="both"/>
        <w:rPr>
          <w:rFonts w:eastAsia="Calibri"/>
          <w:szCs w:val="28"/>
          <w:lang w:eastAsia="en-US"/>
        </w:rPr>
      </w:pPr>
    </w:p>
    <w:p w:rsidR="00C21A24" w:rsidRPr="00C21A24" w:rsidRDefault="00C21A24" w:rsidP="00C21A24">
      <w:pPr>
        <w:suppressAutoHyphens w:val="0"/>
        <w:spacing w:line="360" w:lineRule="auto"/>
        <w:ind w:firstLine="709"/>
        <w:jc w:val="both"/>
        <w:rPr>
          <w:rFonts w:eastAsia="Calibri"/>
          <w:szCs w:val="28"/>
          <w:lang w:eastAsia="en-US"/>
        </w:rPr>
      </w:pPr>
      <w:r w:rsidRPr="00C21A24">
        <w:rPr>
          <w:rFonts w:eastAsia="Calibri"/>
          <w:szCs w:val="28"/>
          <w:lang w:eastAsia="en-US"/>
        </w:rPr>
        <w:t xml:space="preserve">Отримані результати тестування свідчать, що найбільше дітей проявляють </w:t>
      </w:r>
      <w:r w:rsidR="00832FE6">
        <w:rPr>
          <w:rFonts w:eastAsia="Calibri"/>
          <w:szCs w:val="28"/>
          <w:lang w:eastAsia="en-US"/>
        </w:rPr>
        <w:t xml:space="preserve">позитивну </w:t>
      </w:r>
      <w:r w:rsidRPr="00C21A24">
        <w:rPr>
          <w:rFonts w:eastAsia="Calibri"/>
          <w:szCs w:val="28"/>
          <w:lang w:eastAsia="en-US"/>
        </w:rPr>
        <w:t>реакцію до батьків. Із 11 дітей –</w:t>
      </w:r>
      <w:r w:rsidR="00832FE6">
        <w:rPr>
          <w:rFonts w:eastAsia="Calibri"/>
          <w:szCs w:val="28"/>
          <w:lang w:eastAsia="en-US"/>
        </w:rPr>
        <w:t xml:space="preserve"> 10</w:t>
      </w:r>
      <w:r w:rsidRPr="00C21A24">
        <w:rPr>
          <w:rFonts w:eastAsia="Calibri"/>
          <w:szCs w:val="28"/>
          <w:lang w:eastAsia="en-US"/>
        </w:rPr>
        <w:t xml:space="preserve"> маю</w:t>
      </w:r>
      <w:r w:rsidR="00832FE6">
        <w:rPr>
          <w:rFonts w:eastAsia="Calibri"/>
          <w:szCs w:val="28"/>
          <w:lang w:eastAsia="en-US"/>
        </w:rPr>
        <w:t>ть позитивне ставлення до матері, і 7 до батька</w:t>
      </w:r>
      <w:r w:rsidRPr="00C21A24">
        <w:rPr>
          <w:rFonts w:eastAsia="Calibri"/>
          <w:szCs w:val="28"/>
          <w:lang w:eastAsia="en-US"/>
        </w:rPr>
        <w:t>.</w:t>
      </w:r>
    </w:p>
    <w:p w:rsidR="00C21A24" w:rsidRPr="00C21A24" w:rsidRDefault="00C21A24" w:rsidP="00C21A24">
      <w:pPr>
        <w:suppressAutoHyphens w:val="0"/>
        <w:spacing w:line="360" w:lineRule="auto"/>
        <w:ind w:firstLine="709"/>
        <w:jc w:val="both"/>
        <w:rPr>
          <w:rFonts w:eastAsia="Calibri"/>
          <w:szCs w:val="28"/>
          <w:lang w:eastAsia="ru-RU"/>
        </w:rPr>
      </w:pPr>
      <w:r w:rsidRPr="00C21A24">
        <w:rPr>
          <w:rFonts w:eastAsia="Calibri"/>
          <w:szCs w:val="28"/>
          <w:lang w:eastAsia="ru-RU"/>
        </w:rPr>
        <w:t xml:space="preserve">Отже, у </w:t>
      </w:r>
      <w:r w:rsidR="00832FE6">
        <w:rPr>
          <w:rFonts w:eastAsia="Calibri"/>
          <w:szCs w:val="28"/>
          <w:lang w:eastAsia="ru-RU"/>
        </w:rPr>
        <w:t xml:space="preserve">досліджуваних учнів 1-А класу з особливими потребами </w:t>
      </w:r>
      <w:r w:rsidRPr="00C21A24">
        <w:rPr>
          <w:rFonts w:eastAsia="Calibri"/>
          <w:szCs w:val="28"/>
          <w:lang w:eastAsia="ru-RU"/>
        </w:rPr>
        <w:t>спостерігаються відхилення від норми у поведінці, найчастіше це вербальна агресивність, тривожність, почуття невпевненості, незадоволеність станом в якому вони знаходяться.</w:t>
      </w:r>
      <w:r w:rsidR="00832FE6">
        <w:rPr>
          <w:rFonts w:eastAsia="Calibri"/>
          <w:szCs w:val="28"/>
          <w:lang w:eastAsia="ru-RU"/>
        </w:rPr>
        <w:t xml:space="preserve"> Але на кінець навчального року </w:t>
      </w:r>
      <w:r w:rsidR="00B04DBE">
        <w:rPr>
          <w:rFonts w:eastAsia="Calibri"/>
          <w:szCs w:val="28"/>
          <w:lang w:eastAsia="ru-RU"/>
        </w:rPr>
        <w:t>досліджувані стали соціально адаптованими у своїй сім’ї та позитивно ставляться до своєї родини.</w:t>
      </w:r>
    </w:p>
    <w:p w:rsidR="00B04DBE" w:rsidRPr="00B04DBE" w:rsidRDefault="00B04DBE" w:rsidP="00B04DBE">
      <w:pPr>
        <w:suppressAutoHyphens w:val="0"/>
        <w:spacing w:line="360" w:lineRule="auto"/>
        <w:ind w:firstLine="709"/>
        <w:jc w:val="both"/>
        <w:rPr>
          <w:rFonts w:eastAsia="Calibri"/>
          <w:szCs w:val="28"/>
          <w:lang w:eastAsia="en-US"/>
        </w:rPr>
      </w:pPr>
      <w:r w:rsidRPr="00B04DBE">
        <w:rPr>
          <w:rFonts w:eastAsia="Calibri"/>
          <w:szCs w:val="28"/>
          <w:lang w:eastAsia="en-US"/>
        </w:rPr>
        <w:t>На основі аналізу наявного досвіду соціально-педагогічної роботи, а також проблем, що постають, перед</w:t>
      </w:r>
      <w:r w:rsidR="009A692A">
        <w:rPr>
          <w:rFonts w:eastAsia="Calibri"/>
          <w:szCs w:val="28"/>
          <w:lang w:eastAsia="en-US"/>
        </w:rPr>
        <w:t xml:space="preserve"> сім’ями які виховують дітей з особливими потребами</w:t>
      </w:r>
      <w:r w:rsidRPr="00B04DBE">
        <w:rPr>
          <w:rFonts w:eastAsia="Calibri"/>
          <w:szCs w:val="28"/>
          <w:lang w:eastAsia="en-US"/>
        </w:rPr>
        <w:t>, можна сформулювати пропозиції, розраховані на перспективу.</w:t>
      </w:r>
    </w:p>
    <w:p w:rsidR="00B04DBE" w:rsidRPr="00B04DBE" w:rsidRDefault="00B04DBE" w:rsidP="00B04DBE">
      <w:pPr>
        <w:suppressAutoHyphens w:val="0"/>
        <w:spacing w:line="360" w:lineRule="auto"/>
        <w:ind w:firstLine="709"/>
        <w:jc w:val="both"/>
        <w:rPr>
          <w:rFonts w:eastAsia="Calibri"/>
          <w:szCs w:val="28"/>
          <w:lang w:eastAsia="en-US"/>
        </w:rPr>
      </w:pPr>
      <w:r w:rsidRPr="00B04DBE">
        <w:rPr>
          <w:rFonts w:eastAsia="Calibri"/>
          <w:szCs w:val="28"/>
          <w:lang w:eastAsia="en-US"/>
        </w:rPr>
        <w:t>Одним із найважливіших завдань у даному напрямі є покращення сімейного мікроклімату, підвищення виховного потенціалу сім’ї, вдосконалення.</w:t>
      </w:r>
    </w:p>
    <w:p w:rsidR="00B04DBE" w:rsidRPr="00B04DBE" w:rsidRDefault="00B04DBE" w:rsidP="00B04DBE">
      <w:pPr>
        <w:suppressAutoHyphens w:val="0"/>
        <w:spacing w:line="360" w:lineRule="auto"/>
        <w:ind w:firstLine="709"/>
        <w:jc w:val="both"/>
        <w:rPr>
          <w:rFonts w:eastAsia="Calibri"/>
          <w:szCs w:val="28"/>
          <w:lang w:eastAsia="en-US"/>
        </w:rPr>
      </w:pPr>
      <w:r w:rsidRPr="00B04DBE">
        <w:rPr>
          <w:rFonts w:eastAsia="Calibri"/>
          <w:szCs w:val="28"/>
          <w:lang w:eastAsia="en-US"/>
        </w:rPr>
        <w:t>Для цього необхідно:</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щоб обсяги індивідуальної роботи, щодо підтримки сім’ї, були досить значними, а для цього соціальний педагог повинен бути в міру завантажений;</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потрібно прагнути усувати причину наявних проблем сім’ї, а не боротися з їх наслідками;</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соціальному педагогу від клієнта потрібно вимагати ретельно виконувати поради спеціа</w:t>
      </w:r>
      <w:r w:rsidR="009A692A">
        <w:rPr>
          <w:rFonts w:eastAsia="Calibri"/>
          <w:szCs w:val="28"/>
          <w:lang w:eastAsia="en-US"/>
        </w:rPr>
        <w:t>ліста, щодо навчання, виховання</w:t>
      </w:r>
      <w:r w:rsidRPr="00B04DBE">
        <w:rPr>
          <w:rFonts w:eastAsia="Calibri"/>
          <w:szCs w:val="28"/>
          <w:lang w:eastAsia="en-US"/>
        </w:rPr>
        <w:t>, поводження між дітьми та дорослими;</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важливо, щоб під час спілкування соціальним педагогом сім’я дізналась про існування багатьох установ, що здійснюють захист прав дітей та надають допомогу сім’ям;</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при роботі з сім’єю необхідним є індивідуальний підхід та висока професійність;</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соціальний педагог завжди повинен знати межу своєї компетентності і звертатись по допомогу до своїх колег, працівників медичної, правової сфери та ін.;</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обов’язковою є співпраця з різними соціальними службами, службами сімейного дозвілля, службами соціальної профілактики, центрами для сім’ї і молоді, правоохоронними закладами та ін</w:t>
      </w:r>
      <w:r w:rsidR="009A692A">
        <w:rPr>
          <w:rFonts w:eastAsia="Calibri"/>
          <w:szCs w:val="28"/>
          <w:lang w:eastAsia="en-US"/>
        </w:rPr>
        <w:t>.</w:t>
      </w:r>
      <w:r w:rsidRPr="00B04DBE">
        <w:rPr>
          <w:rFonts w:eastAsia="Calibri"/>
          <w:szCs w:val="28"/>
          <w:lang w:eastAsia="en-US"/>
        </w:rPr>
        <w:t>;</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для соціального педагога важлива стійкість позицій, позитивне сприймання фактів;</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соціальний педагог повинен заохочувати успіхи, помічати навіть незначні досягнення в сім’ї;</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важливо, щоб сім’я знала, що соціальний педагог вірить них, гарної думки про неї, незважаючи на помилки батьків;</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обов’язкова опора на законодавчу базу;</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важливо щоб клієнти брали участь у процесі оцінки як з погляду потреби з’ясування їх власного погляду на успішність проведеної соціальної роботи, так і з іншої причини;</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соціальний педагог повинен регулярно проводити самооцінку власної роботи, об’єктивніше оцінювати процес, що відбуваються у родині;</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 xml:space="preserve">під час роботи, підтримка сім’ї повинна проводитись не заради супроводу як такого, а за ради досягнення поставлених цілей і результатів в першу чергу для самої сім’ї, вона повинна відчути позитивні зміни у їхньому житті; </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варто використовувати тренувальні та ігрові методи при доборі форм організації просвітництва батьків що до виховання дітей;</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удосконалити дієві форми контролю за якістю соціально-педагогічних послух;</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соціальний повинен переконати членів сім’ї, що всю відповідальність за те, щоб застосовувати на практиці нові навички і вміння несуть вони самі, оскільки ніхто інший не зможе за них це зробити;</w:t>
      </w:r>
    </w:p>
    <w:p w:rsidR="00B04DBE" w:rsidRPr="00B04DBE" w:rsidRDefault="00B04DBE" w:rsidP="00B04DBE">
      <w:pPr>
        <w:numPr>
          <w:ilvl w:val="1"/>
          <w:numId w:val="40"/>
        </w:numPr>
        <w:tabs>
          <w:tab w:val="left" w:pos="993"/>
        </w:tabs>
        <w:suppressAutoHyphens w:val="0"/>
        <w:spacing w:line="360" w:lineRule="auto"/>
        <w:ind w:left="0" w:firstLine="709"/>
        <w:jc w:val="both"/>
        <w:rPr>
          <w:rFonts w:eastAsia="Calibri"/>
          <w:szCs w:val="28"/>
          <w:lang w:eastAsia="en-US"/>
        </w:rPr>
      </w:pPr>
      <w:r w:rsidRPr="00B04DBE">
        <w:rPr>
          <w:rFonts w:eastAsia="Calibri"/>
          <w:szCs w:val="28"/>
          <w:lang w:eastAsia="en-US"/>
        </w:rPr>
        <w:t>для успішного консультування родин необхідне вивчення всієї сфери зв’язків родини.</w:t>
      </w:r>
    </w:p>
    <w:p w:rsidR="00B04DBE" w:rsidRPr="00B04DBE" w:rsidRDefault="00B04DBE" w:rsidP="00B04DBE">
      <w:pPr>
        <w:suppressAutoHyphens w:val="0"/>
        <w:spacing w:line="360" w:lineRule="auto"/>
        <w:ind w:firstLine="709"/>
        <w:jc w:val="both"/>
        <w:rPr>
          <w:rFonts w:eastAsia="Calibri"/>
          <w:szCs w:val="28"/>
          <w:lang w:eastAsia="en-US"/>
        </w:rPr>
      </w:pPr>
      <w:r w:rsidRPr="00B04DBE">
        <w:rPr>
          <w:rFonts w:eastAsia="Calibri"/>
          <w:szCs w:val="28"/>
          <w:lang w:eastAsia="en-US"/>
        </w:rPr>
        <w:t>Рекомендації батькам:</w:t>
      </w:r>
    </w:p>
    <w:p w:rsidR="00B04DBE" w:rsidRPr="00B04DBE" w:rsidRDefault="00B04DBE" w:rsidP="00B04DBE">
      <w:pPr>
        <w:tabs>
          <w:tab w:val="left" w:pos="1134"/>
        </w:tabs>
        <w:suppressAutoHyphens w:val="0"/>
        <w:spacing w:line="360" w:lineRule="auto"/>
        <w:ind w:firstLine="709"/>
        <w:jc w:val="both"/>
        <w:rPr>
          <w:rFonts w:eastAsia="Calibri"/>
          <w:szCs w:val="28"/>
          <w:lang w:eastAsia="en-US"/>
        </w:rPr>
      </w:pPr>
      <w:r w:rsidRPr="00B04DBE">
        <w:rPr>
          <w:rFonts w:eastAsia="Calibri"/>
          <w:szCs w:val="28"/>
          <w:lang w:eastAsia="en-US"/>
        </w:rPr>
        <w:t>1.</w:t>
      </w:r>
      <w:r w:rsidRPr="00B04DBE">
        <w:rPr>
          <w:rFonts w:eastAsia="Calibri"/>
          <w:szCs w:val="28"/>
          <w:lang w:eastAsia="en-US"/>
        </w:rPr>
        <w:tab/>
        <w:t>Організуйте вірний режим дня, раціональне харчування, відпочинок і навчання дитини, це запорука успішного розвитку.</w:t>
      </w:r>
    </w:p>
    <w:p w:rsidR="00B04DBE" w:rsidRPr="00B04DBE" w:rsidRDefault="00B04DBE" w:rsidP="00B04DBE">
      <w:pPr>
        <w:tabs>
          <w:tab w:val="left" w:pos="1134"/>
        </w:tabs>
        <w:suppressAutoHyphens w:val="0"/>
        <w:spacing w:line="360" w:lineRule="auto"/>
        <w:ind w:firstLine="709"/>
        <w:jc w:val="both"/>
        <w:rPr>
          <w:rFonts w:eastAsia="Calibri"/>
          <w:szCs w:val="28"/>
          <w:lang w:eastAsia="en-US"/>
        </w:rPr>
      </w:pPr>
      <w:r w:rsidRPr="00B04DBE">
        <w:rPr>
          <w:rFonts w:eastAsia="Calibri"/>
          <w:szCs w:val="28"/>
          <w:lang w:eastAsia="en-US"/>
        </w:rPr>
        <w:t>2.</w:t>
      </w:r>
      <w:r w:rsidRPr="00B04DBE">
        <w:rPr>
          <w:rFonts w:eastAsia="Calibri"/>
          <w:szCs w:val="28"/>
          <w:lang w:eastAsia="en-US"/>
        </w:rPr>
        <w:tab/>
        <w:t>Ви повинні помічати найменші успіхи у навчанні і поведінці дитини. Показуйте їй свою любов приділеним часом, лагідними словами, словами заохочення, ласкаво.</w:t>
      </w:r>
    </w:p>
    <w:p w:rsidR="00B04DBE" w:rsidRPr="00B04DBE" w:rsidRDefault="00B04DBE" w:rsidP="00B04DBE">
      <w:pPr>
        <w:tabs>
          <w:tab w:val="left" w:pos="1134"/>
        </w:tabs>
        <w:suppressAutoHyphens w:val="0"/>
        <w:spacing w:line="360" w:lineRule="auto"/>
        <w:ind w:firstLine="709"/>
        <w:jc w:val="both"/>
        <w:rPr>
          <w:rFonts w:eastAsia="Calibri"/>
          <w:szCs w:val="28"/>
          <w:lang w:eastAsia="en-US"/>
        </w:rPr>
      </w:pPr>
      <w:r w:rsidRPr="00B04DBE">
        <w:rPr>
          <w:rFonts w:eastAsia="Calibri"/>
          <w:szCs w:val="28"/>
          <w:lang w:eastAsia="en-US"/>
        </w:rPr>
        <w:t>3.</w:t>
      </w:r>
      <w:r w:rsidRPr="00B04DBE">
        <w:rPr>
          <w:rFonts w:eastAsia="Calibri"/>
          <w:szCs w:val="28"/>
          <w:lang w:eastAsia="en-US"/>
        </w:rPr>
        <w:tab/>
        <w:t>Не ображайте дитину, осуджуйте лише вчинки.</w:t>
      </w:r>
    </w:p>
    <w:p w:rsidR="00B04DBE" w:rsidRPr="00B04DBE" w:rsidRDefault="00B04DBE" w:rsidP="00B04DBE">
      <w:pPr>
        <w:tabs>
          <w:tab w:val="left" w:pos="1134"/>
        </w:tabs>
        <w:suppressAutoHyphens w:val="0"/>
        <w:spacing w:line="360" w:lineRule="auto"/>
        <w:ind w:firstLine="709"/>
        <w:jc w:val="both"/>
        <w:rPr>
          <w:rFonts w:eastAsia="Calibri"/>
          <w:szCs w:val="28"/>
          <w:lang w:eastAsia="en-US"/>
        </w:rPr>
      </w:pPr>
      <w:r w:rsidRPr="00B04DBE">
        <w:rPr>
          <w:rFonts w:eastAsia="Calibri"/>
          <w:szCs w:val="28"/>
          <w:lang w:eastAsia="en-US"/>
        </w:rPr>
        <w:t>4.</w:t>
      </w:r>
      <w:r w:rsidRPr="00B04DBE">
        <w:rPr>
          <w:rFonts w:eastAsia="Calibri"/>
          <w:szCs w:val="28"/>
          <w:lang w:eastAsia="en-US"/>
        </w:rPr>
        <w:tab/>
        <w:t>Повірте Ваша дитина найкраща, Ви можете побачити те, помічають інші, а от завдяки Вам помітять.</w:t>
      </w:r>
    </w:p>
    <w:p w:rsidR="00B04DBE" w:rsidRPr="00B04DBE" w:rsidRDefault="00B04DBE" w:rsidP="00B04DBE">
      <w:pPr>
        <w:tabs>
          <w:tab w:val="left" w:pos="1134"/>
        </w:tabs>
        <w:suppressAutoHyphens w:val="0"/>
        <w:spacing w:line="360" w:lineRule="auto"/>
        <w:ind w:firstLine="709"/>
        <w:jc w:val="both"/>
        <w:rPr>
          <w:rFonts w:eastAsia="Calibri"/>
          <w:szCs w:val="28"/>
          <w:lang w:eastAsia="en-US"/>
        </w:rPr>
      </w:pPr>
      <w:r w:rsidRPr="00B04DBE">
        <w:rPr>
          <w:rFonts w:eastAsia="Calibri"/>
          <w:szCs w:val="28"/>
          <w:lang w:eastAsia="en-US"/>
        </w:rPr>
        <w:t>5.</w:t>
      </w:r>
      <w:r w:rsidRPr="00B04DBE">
        <w:rPr>
          <w:rFonts w:eastAsia="Calibri"/>
          <w:szCs w:val="28"/>
          <w:lang w:eastAsia="en-US"/>
        </w:rPr>
        <w:tab/>
        <w:t>Необхідно сприймати дитину такою, якою вона є, і сприяти розвитку у ній найкращого.</w:t>
      </w:r>
    </w:p>
    <w:p w:rsidR="00B04DBE" w:rsidRPr="00B04DBE" w:rsidRDefault="00B04DBE" w:rsidP="00B04DBE">
      <w:pPr>
        <w:tabs>
          <w:tab w:val="left" w:pos="1134"/>
        </w:tabs>
        <w:suppressAutoHyphens w:val="0"/>
        <w:spacing w:line="360" w:lineRule="auto"/>
        <w:ind w:firstLine="709"/>
        <w:jc w:val="both"/>
        <w:rPr>
          <w:rFonts w:eastAsia="Calibri"/>
          <w:szCs w:val="28"/>
          <w:lang w:eastAsia="en-US"/>
        </w:rPr>
      </w:pPr>
      <w:r w:rsidRPr="00B04DBE">
        <w:rPr>
          <w:rFonts w:eastAsia="Calibri"/>
          <w:szCs w:val="28"/>
          <w:lang w:eastAsia="en-US"/>
        </w:rPr>
        <w:t>6.</w:t>
      </w:r>
      <w:r w:rsidRPr="00B04DBE">
        <w:rPr>
          <w:rFonts w:eastAsia="Calibri"/>
          <w:szCs w:val="28"/>
          <w:lang w:eastAsia="en-US"/>
        </w:rPr>
        <w:tab/>
        <w:t>Виховуючи дитину, потрібно враховувати її вік, стать, індивідуальні особливості.</w:t>
      </w:r>
    </w:p>
    <w:p w:rsidR="00B04DBE" w:rsidRPr="00B04DBE" w:rsidRDefault="00B04DBE" w:rsidP="00B04DBE">
      <w:pPr>
        <w:tabs>
          <w:tab w:val="left" w:pos="1134"/>
        </w:tabs>
        <w:suppressAutoHyphens w:val="0"/>
        <w:spacing w:line="360" w:lineRule="auto"/>
        <w:ind w:firstLine="709"/>
        <w:jc w:val="both"/>
        <w:rPr>
          <w:rFonts w:eastAsia="Calibri"/>
          <w:szCs w:val="28"/>
          <w:lang w:eastAsia="en-US"/>
        </w:rPr>
      </w:pPr>
      <w:r w:rsidRPr="00B04DBE">
        <w:rPr>
          <w:rFonts w:eastAsia="Calibri"/>
          <w:szCs w:val="28"/>
          <w:lang w:eastAsia="en-US"/>
        </w:rPr>
        <w:t>7.</w:t>
      </w:r>
      <w:r w:rsidRPr="00B04DBE">
        <w:rPr>
          <w:rFonts w:eastAsia="Calibri"/>
          <w:szCs w:val="28"/>
          <w:lang w:eastAsia="en-US"/>
        </w:rPr>
        <w:tab/>
        <w:t>Виховувати власних дітей заважають: втома, неорганізований побут, недостатній рівень педагогічної підготовки батьків, тому намагайтесь їх подолати.</w:t>
      </w:r>
    </w:p>
    <w:p w:rsidR="00B04DBE" w:rsidRPr="00B04DBE" w:rsidRDefault="00B04DBE" w:rsidP="00B04DBE">
      <w:pPr>
        <w:tabs>
          <w:tab w:val="left" w:pos="1134"/>
        </w:tabs>
        <w:suppressAutoHyphens w:val="0"/>
        <w:spacing w:line="360" w:lineRule="auto"/>
        <w:ind w:firstLine="709"/>
        <w:jc w:val="both"/>
        <w:rPr>
          <w:rFonts w:eastAsia="Calibri"/>
          <w:szCs w:val="28"/>
          <w:lang w:eastAsia="en-US"/>
        </w:rPr>
      </w:pPr>
      <w:r w:rsidRPr="00B04DBE">
        <w:rPr>
          <w:rFonts w:eastAsia="Calibri"/>
          <w:szCs w:val="28"/>
          <w:lang w:eastAsia="en-US"/>
        </w:rPr>
        <w:t>8.</w:t>
      </w:r>
      <w:r w:rsidRPr="00B04DBE">
        <w:rPr>
          <w:rFonts w:eastAsia="Calibri"/>
          <w:szCs w:val="28"/>
          <w:lang w:eastAsia="en-US"/>
        </w:rPr>
        <w:tab/>
        <w:t>Не примушуйте дитину робити те, що самі не робите, ви повинні бути зразком, інакше ваші виховні впливи нічого не важитимуть.</w:t>
      </w:r>
    </w:p>
    <w:p w:rsidR="00841B30" w:rsidRDefault="00841B30" w:rsidP="00841B30">
      <w:pPr>
        <w:spacing w:line="360" w:lineRule="auto"/>
        <w:ind w:firstLine="709"/>
        <w:jc w:val="both"/>
      </w:pPr>
    </w:p>
    <w:p w:rsidR="00847C3B" w:rsidRDefault="00847C3B" w:rsidP="00841B30">
      <w:pPr>
        <w:spacing w:line="360" w:lineRule="auto"/>
        <w:ind w:firstLine="709"/>
        <w:jc w:val="both"/>
      </w:pPr>
    </w:p>
    <w:p w:rsidR="00847C3B" w:rsidRDefault="00847C3B" w:rsidP="00841B30">
      <w:pPr>
        <w:spacing w:line="360" w:lineRule="auto"/>
        <w:ind w:firstLine="709"/>
        <w:jc w:val="both"/>
      </w:pPr>
    </w:p>
    <w:p w:rsidR="00841B30" w:rsidRPr="009A692A" w:rsidRDefault="00841B30" w:rsidP="00841B30">
      <w:pPr>
        <w:spacing w:line="360" w:lineRule="auto"/>
        <w:ind w:firstLine="709"/>
        <w:jc w:val="both"/>
        <w:rPr>
          <w:b/>
        </w:rPr>
      </w:pPr>
      <w:r w:rsidRPr="009A692A">
        <w:rPr>
          <w:b/>
        </w:rPr>
        <w:t>Висновки до третього розділу</w:t>
      </w:r>
    </w:p>
    <w:p w:rsidR="00841B30" w:rsidRDefault="00841B30" w:rsidP="006E615F">
      <w:pPr>
        <w:spacing w:line="360" w:lineRule="auto"/>
        <w:ind w:firstLine="709"/>
        <w:jc w:val="both"/>
      </w:pPr>
    </w:p>
    <w:p w:rsidR="00527F4C" w:rsidRPr="00527F4C" w:rsidRDefault="00527F4C" w:rsidP="00527F4C">
      <w:pPr>
        <w:spacing w:line="360" w:lineRule="auto"/>
        <w:ind w:firstLine="709"/>
        <w:jc w:val="both"/>
      </w:pPr>
      <w:r w:rsidRPr="00527F4C">
        <w:t>Для дослідження особливостей соціальної роботи з сім’ями дітей в умовах Таврійського НРЦ було проведене соціально-психологічне дослідження. Базою дослідження було визначено Таврійський НРЦ. У дослідженні брали участь сім’ї дітей з помірною розумовою відсталістю (F71), що навчаються у 1-А класі. Дослідження стосувалось десяти сімей. Дане дослідження проводилось у трьох напрямках, а саме з батьками, дітьми та соціальним педагогом.</w:t>
      </w:r>
    </w:p>
    <w:p w:rsidR="00527F4C" w:rsidRPr="00527F4C" w:rsidRDefault="00527F4C" w:rsidP="00527F4C">
      <w:pPr>
        <w:spacing w:line="360" w:lineRule="auto"/>
        <w:ind w:firstLine="709"/>
        <w:jc w:val="both"/>
      </w:pPr>
      <w:r w:rsidRPr="00527F4C">
        <w:t xml:space="preserve">Отже, за результатами анкетування ми бачимо, що найбільш важливими аспектами навчання дітей з особливими потребами батьки вбачають: професійну підготовку педагогічних працівників, психологічний клімат в класі, взаємодію між батьками та наявність спеціалістів таких, як: психолог, логопед, дефектолог тощо. </w:t>
      </w:r>
    </w:p>
    <w:p w:rsidR="00527F4C" w:rsidRPr="00527F4C" w:rsidRDefault="00527F4C" w:rsidP="00527F4C">
      <w:pPr>
        <w:spacing w:line="360" w:lineRule="auto"/>
        <w:ind w:firstLine="709"/>
        <w:jc w:val="both"/>
      </w:pPr>
      <w:r w:rsidRPr="00527F4C">
        <w:t>Для батьків, які виховують дитину з інвалідністю важливим є налагодження контактів із іншими батьками, оскільки, як показують результати дослідження, такі батьки потребують сторонньої допомоги.</w:t>
      </w:r>
    </w:p>
    <w:p w:rsidR="00527F4C" w:rsidRPr="00527F4C" w:rsidRDefault="00527F4C" w:rsidP="00527F4C">
      <w:pPr>
        <w:spacing w:line="360" w:lineRule="auto"/>
        <w:ind w:firstLine="709"/>
        <w:jc w:val="both"/>
      </w:pPr>
      <w:r w:rsidRPr="00527F4C">
        <w:t>Рівень соціальної адаптації першокласників на початку навчального року соціальний педагог оцінив у 2 бали, тобто діти з особливими потребами, що прийшли до першого класу є соціально неадаптованими.</w:t>
      </w:r>
    </w:p>
    <w:p w:rsidR="00527F4C" w:rsidRPr="00527F4C" w:rsidRDefault="00527F4C" w:rsidP="00527F4C">
      <w:pPr>
        <w:spacing w:line="360" w:lineRule="auto"/>
        <w:ind w:firstLine="709"/>
        <w:jc w:val="both"/>
      </w:pPr>
      <w:r w:rsidRPr="00527F4C">
        <w:t>До видів робіт, які, на думку соціального педагога, забезпечують інтенсивну мисленнєву активність учнів на різних етапах уроку під час ознайомлення з соціальною дійсністю відносяться: «Мозковий штурм», «Мікрофон», «Асоціативний кущ», «Ланцюжок», «Читай – думай – роби висновок» та ін. Неабиякого значення має також створення й розв’язання проблемних навчально-пізнавальних ситуацій, проблемний діалог, евристична бесіда тощо.</w:t>
      </w:r>
    </w:p>
    <w:p w:rsidR="00527F4C" w:rsidRPr="00527F4C" w:rsidRDefault="00527F4C" w:rsidP="00527F4C">
      <w:pPr>
        <w:spacing w:line="360" w:lineRule="auto"/>
        <w:ind w:firstLine="709"/>
        <w:jc w:val="both"/>
      </w:pPr>
      <w:r w:rsidRPr="00527F4C">
        <w:t>до основних чинників, які, на думку соціального педагога, сприяють розвиткові в учнів соціальної адаптації, належать: професіоналізм і висока майстерність соціального психолога, його методична вправність; активізація пізнавальної діяльності, залучення учнів до дослідницької роботи, розумова активність і здатність критично мислити; відповідне методичне забезпечення уроків з соціально-побутового орієнтування, ефективність використання підручника, здійснення пошукової роботи, створення ситуації успіху, застосування ігрових методик тощо.</w:t>
      </w:r>
    </w:p>
    <w:p w:rsidR="00841B30" w:rsidRPr="00527F4C" w:rsidRDefault="00527F4C" w:rsidP="00527F4C">
      <w:pPr>
        <w:spacing w:line="360" w:lineRule="auto"/>
        <w:ind w:firstLine="709"/>
        <w:jc w:val="both"/>
      </w:pPr>
      <w:r w:rsidRPr="00527F4C">
        <w:t>У досліджуваних учнів 1-А класу з особливими потребами спостерігаються відхилення від норми у поведінці, найчастіше це вербальна агресивність, тривожність, почуття невпевненості, незадоволеність станом в якому вони знаходяться. Але на кінець навчального року досліджувані стали соціально адаптованими у своїй сім’ї та позитивно ставляться до своєї родини, що свідчить про ефективність технологій соціальної роботи, які застосовуються у Таврійському НРЦ.</w:t>
      </w:r>
    </w:p>
    <w:p w:rsidR="003F40B4" w:rsidRDefault="003F40B4" w:rsidP="006E615F">
      <w:pPr>
        <w:spacing w:line="360" w:lineRule="auto"/>
        <w:ind w:firstLine="709"/>
        <w:jc w:val="both"/>
        <w:rPr>
          <w:lang w:val="ru-RU"/>
        </w:rPr>
      </w:pPr>
    </w:p>
    <w:p w:rsidR="008B2465" w:rsidRDefault="008B2465" w:rsidP="006E615F">
      <w:pPr>
        <w:spacing w:line="360" w:lineRule="auto"/>
        <w:ind w:firstLine="709"/>
        <w:jc w:val="both"/>
        <w:rPr>
          <w:lang w:val="ru-RU"/>
        </w:rPr>
      </w:pPr>
    </w:p>
    <w:p w:rsidR="008B2465" w:rsidRDefault="008B2465" w:rsidP="006E615F">
      <w:pPr>
        <w:spacing w:line="360" w:lineRule="auto"/>
        <w:ind w:firstLine="709"/>
        <w:jc w:val="both"/>
        <w:rPr>
          <w:lang w:val="ru-RU"/>
        </w:rPr>
      </w:pPr>
    </w:p>
    <w:p w:rsidR="008B2465" w:rsidRDefault="008B2465" w:rsidP="006E615F">
      <w:pPr>
        <w:spacing w:line="360" w:lineRule="auto"/>
        <w:ind w:firstLine="709"/>
        <w:jc w:val="both"/>
        <w:rPr>
          <w:lang w:val="ru-RU"/>
        </w:rPr>
      </w:pPr>
    </w:p>
    <w:p w:rsidR="008B2465" w:rsidRDefault="008B2465" w:rsidP="006E615F">
      <w:pPr>
        <w:spacing w:line="360" w:lineRule="auto"/>
        <w:ind w:firstLine="709"/>
        <w:jc w:val="both"/>
        <w:rPr>
          <w:lang w:val="ru-RU"/>
        </w:rPr>
      </w:pPr>
    </w:p>
    <w:p w:rsidR="008B2465" w:rsidRDefault="008B2465" w:rsidP="006E615F">
      <w:pPr>
        <w:spacing w:line="360" w:lineRule="auto"/>
        <w:ind w:firstLine="709"/>
        <w:jc w:val="both"/>
        <w:rPr>
          <w:lang w:val="ru-RU"/>
        </w:rPr>
      </w:pPr>
    </w:p>
    <w:p w:rsidR="00B04DBE" w:rsidRDefault="00B04DBE" w:rsidP="006E615F">
      <w:pPr>
        <w:spacing w:line="360" w:lineRule="auto"/>
        <w:ind w:firstLine="709"/>
        <w:jc w:val="both"/>
        <w:rPr>
          <w:lang w:val="ru-RU"/>
        </w:rPr>
      </w:pPr>
    </w:p>
    <w:p w:rsidR="00B04DBE" w:rsidRDefault="00B04DBE"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Pr="00527F4C" w:rsidRDefault="00527F4C" w:rsidP="00527F4C">
      <w:pPr>
        <w:spacing w:line="360" w:lineRule="auto"/>
        <w:jc w:val="center"/>
        <w:rPr>
          <w:b/>
          <w:lang w:val="ru-RU"/>
        </w:rPr>
      </w:pPr>
      <w:r w:rsidRPr="00527F4C">
        <w:rPr>
          <w:b/>
          <w:lang w:val="ru-RU"/>
        </w:rPr>
        <w:t>ВИСНОВКИ</w:t>
      </w:r>
    </w:p>
    <w:p w:rsidR="00527F4C" w:rsidRDefault="00527F4C" w:rsidP="006E615F">
      <w:pPr>
        <w:spacing w:line="360" w:lineRule="auto"/>
        <w:ind w:firstLine="709"/>
        <w:jc w:val="both"/>
        <w:rPr>
          <w:lang w:val="ru-RU"/>
        </w:rPr>
      </w:pPr>
    </w:p>
    <w:p w:rsidR="00527F4C" w:rsidRPr="00527F4C" w:rsidRDefault="00527F4C" w:rsidP="00527F4C">
      <w:pPr>
        <w:spacing w:line="360" w:lineRule="auto"/>
        <w:ind w:firstLine="709"/>
        <w:jc w:val="both"/>
      </w:pPr>
      <w:r w:rsidRPr="00527F4C">
        <w:t>Дитина з особливими освітніми потребами – це дитина, яка потребує додаткової постійної чи тимчасової підтримки в освітньому процесі з метою забезпечення її права на освіту. До цієї категорії відносяться діти з особливостями психічного та фізичного розвитку (діти з синдромом Дауна, аутизмом, порушеннями зору, слуху та мовлення, з дитячим церебральним паралічем тощо), діти які живуть з ВІЛ/СНІД, діти переселенці, мігранти та діти представників національних меншин. Кожна дитина з особливими освітніми потребами має певні особливості. Вони формуються і визначаються в залежності від форми, виду та типу патогенезу.</w:t>
      </w:r>
    </w:p>
    <w:p w:rsidR="00527F4C" w:rsidRPr="00527F4C" w:rsidRDefault="00527F4C" w:rsidP="00527F4C">
      <w:pPr>
        <w:spacing w:line="360" w:lineRule="auto"/>
        <w:ind w:firstLine="709"/>
        <w:jc w:val="both"/>
      </w:pPr>
      <w:r w:rsidRPr="00527F4C">
        <w:t>Процес соціального супроводу дітей з особливими потребами – це система передавання соціального досвіду з урахуванням особливостей і потреб різних категорій дітей із порушенням розвитку за активної їх участі й забезпечення адекватних умов, у результаті чого діти залучаються до роботи в усіх соціальних системах, структурах, беруть активну участь в основних сферах життя і діяльності суспільства, готуються до повноцінного дорослого життя, самореалізації та розкриття себе як особистості.</w:t>
      </w:r>
    </w:p>
    <w:p w:rsidR="00527F4C" w:rsidRPr="00527F4C" w:rsidRDefault="00527F4C" w:rsidP="00527F4C">
      <w:pPr>
        <w:spacing w:line="360" w:lineRule="auto"/>
        <w:ind w:firstLine="709"/>
        <w:jc w:val="both"/>
      </w:pPr>
      <w:r w:rsidRPr="00527F4C">
        <w:t>Дослідження сучасних напрямків соціально-педагогічної роботи з дітьми з особливими потребами проводилося на базі Таврійського навчально-реабілітаційного центру, Херсонської обласної ради.</w:t>
      </w:r>
    </w:p>
    <w:p w:rsidR="00527F4C" w:rsidRPr="00527F4C" w:rsidRDefault="00527F4C" w:rsidP="00527F4C">
      <w:pPr>
        <w:spacing w:line="360" w:lineRule="auto"/>
        <w:ind w:firstLine="709"/>
        <w:jc w:val="both"/>
      </w:pPr>
      <w:r w:rsidRPr="00527F4C">
        <w:t>Особливості здійснення навчально-реабілітаційної роботи, охоронно-педагогічного режиму у Таврійському НРЦ визначаються: спеціальною системою навчальної, виховної, корекційно-розвиткової роботи; створенням спеціальних умов для корекційної спрямованості навчання, виховання та подолання порушень фізичного і психічного розвитку, формування та розвитку мовлення, відновлення здоров’я; здійснення індивідуального та диференційованого підходу у навчанні та корекційно-розвитковій роботі.</w:t>
      </w:r>
    </w:p>
    <w:p w:rsidR="00527F4C" w:rsidRPr="00527F4C" w:rsidRDefault="00527F4C" w:rsidP="00527F4C">
      <w:pPr>
        <w:spacing w:line="360" w:lineRule="auto"/>
        <w:ind w:firstLine="709"/>
        <w:jc w:val="both"/>
      </w:pPr>
      <w:r w:rsidRPr="00527F4C">
        <w:t>Соціально-психологічний супровід в Таврійському НРЦ передбачає успішне включення дитини в соціальне середовище однолітків, зокрема супровід спрямований на забезпечення соціалізації дитини з особливими потребами, подолання соціальної ізоляції, сприяння у збереженні та підвищенні соціального статусу сім’ї, залучення дитини до всіх сфер соціального життя, залучення дитини до соціально-культурної адаптації.</w:t>
      </w:r>
    </w:p>
    <w:p w:rsidR="00527F4C" w:rsidRPr="00527F4C" w:rsidRDefault="00527F4C" w:rsidP="00527F4C">
      <w:pPr>
        <w:spacing w:line="360" w:lineRule="auto"/>
        <w:ind w:firstLine="709"/>
        <w:jc w:val="both"/>
      </w:pPr>
      <w:r w:rsidRPr="00527F4C">
        <w:t>Таким чином, соціальна підтримка учнів в Таврійському НРЦ є глибоко наповненою, структурованою та дієвою і тут головна роль відводиться фахівцю – соціальному педагогу. Даний фахівець здійснює оцінку потреб дитини та її сім’ї, проводить соціально-педагогічні бесіди спрямовані на позитивну взаємодію з оточуючими. Всі ці дії охоплюють соціально-освітній простір НРЦ.</w:t>
      </w:r>
    </w:p>
    <w:p w:rsidR="00527F4C" w:rsidRPr="00527F4C" w:rsidRDefault="00527F4C" w:rsidP="00527F4C">
      <w:pPr>
        <w:spacing w:line="360" w:lineRule="auto"/>
        <w:ind w:firstLine="709"/>
        <w:jc w:val="both"/>
      </w:pPr>
      <w:r w:rsidRPr="00527F4C">
        <w:t>Домашній освітній простір, включаючи соціальну підтримку, направлений на виховний потенціал батьків. Тут доречним являється наукова література щодо методів виховання дитини, проведення соціально-педагогічних бесід з батьками щодо виховання дитини, зокрема: альтернативних способів спілкування, правил поведінки, вмінь, навичок, самообслуговування.</w:t>
      </w:r>
    </w:p>
    <w:p w:rsidR="00527F4C" w:rsidRPr="00527F4C" w:rsidRDefault="00527F4C" w:rsidP="00527F4C">
      <w:pPr>
        <w:spacing w:line="360" w:lineRule="auto"/>
        <w:ind w:firstLine="709"/>
        <w:jc w:val="both"/>
      </w:pPr>
      <w:r w:rsidRPr="00527F4C">
        <w:t>Пріоритетним у змісті освіти дітей з інтелектуальними порушеннями помірного ступеня є соціальна та корекційно-виховна (абілітаційна) мета навчання, відпрацювання навичок соціальної адаптації, що сприяє підготовці до самостійного життя та (або) в спеціально підтримуючих умовах та має життєво-практичну спрямованість. У роботі з цією категорією учнів важливо приділяти увагу формуванню у них доступного обсягу знань, адекватності поведінки та вміння діяти у конкретних життєвих ситуаціях.</w:t>
      </w:r>
    </w:p>
    <w:p w:rsidR="00527F4C" w:rsidRPr="00527F4C" w:rsidRDefault="00527F4C" w:rsidP="00527F4C">
      <w:pPr>
        <w:spacing w:line="360" w:lineRule="auto"/>
        <w:ind w:firstLine="709"/>
        <w:jc w:val="both"/>
      </w:pPr>
      <w:r w:rsidRPr="00527F4C">
        <w:t>Виховання здійснюють для ідентифікації вихованця із загального визначеними цінностями і якостями.</w:t>
      </w:r>
    </w:p>
    <w:p w:rsidR="00527F4C" w:rsidRPr="00527F4C" w:rsidRDefault="00527F4C" w:rsidP="00527F4C">
      <w:pPr>
        <w:spacing w:line="360" w:lineRule="auto"/>
        <w:ind w:firstLine="709"/>
        <w:jc w:val="both"/>
      </w:pPr>
      <w:r w:rsidRPr="00527F4C">
        <w:t>Для дослідження особливостей соціальної роботи з сім’ями дітей в умовах Таврійського НРЦ було проведене соціально-психологічне дослідження. Базою дослідження було визначено Таврійський НРЦ. У дослідженні брали участь сім’ї дітей з помірною розумовою відсталістю (F71), що навчаються у 1-А класі. Дослідження стосувалось десяти сімей. Дане дослідження проводилось у трьох напрямках, а саме з батьками, дітьми та соціальним педагогом.</w:t>
      </w:r>
    </w:p>
    <w:p w:rsidR="00527F4C" w:rsidRPr="00527F4C" w:rsidRDefault="00527F4C" w:rsidP="00527F4C">
      <w:pPr>
        <w:spacing w:line="360" w:lineRule="auto"/>
        <w:ind w:firstLine="709"/>
        <w:jc w:val="both"/>
      </w:pPr>
      <w:r w:rsidRPr="00527F4C">
        <w:t xml:space="preserve">Отже, за результатами анкетування ми бачимо, що найбільш важливими аспектами навчання дітей з особливими потребами батьки вбачають: професійну підготовку педагогічних працівників, психологічний клімат в класі, взаємодію між батьками та наявність спеціалістів таких, як: психолог, логопед, дефектолог тощо. </w:t>
      </w:r>
    </w:p>
    <w:p w:rsidR="00527F4C" w:rsidRPr="00527F4C" w:rsidRDefault="00527F4C" w:rsidP="00527F4C">
      <w:pPr>
        <w:spacing w:line="360" w:lineRule="auto"/>
        <w:ind w:firstLine="709"/>
        <w:jc w:val="both"/>
      </w:pPr>
      <w:r w:rsidRPr="00527F4C">
        <w:t>Для батьків, які виховують дитину з інвалідністю важливим є налагодження контактів із іншими батьками, оскільки, як показують результати дослідження, такі батьки потребують сторонньої допомоги.</w:t>
      </w:r>
    </w:p>
    <w:p w:rsidR="00527F4C" w:rsidRPr="00527F4C" w:rsidRDefault="00527F4C" w:rsidP="00527F4C">
      <w:pPr>
        <w:spacing w:line="360" w:lineRule="auto"/>
        <w:ind w:firstLine="709"/>
        <w:jc w:val="both"/>
      </w:pPr>
      <w:r w:rsidRPr="00527F4C">
        <w:t>Рівень соціальної адаптації першокласників на початку навчального року соціальний педагог оцінив у 2 бали, тобто діти з особливими потребами, що прийшли до першого класу є соціально неадаптованими.</w:t>
      </w:r>
    </w:p>
    <w:p w:rsidR="00527F4C" w:rsidRPr="00527F4C" w:rsidRDefault="00527F4C" w:rsidP="00527F4C">
      <w:pPr>
        <w:spacing w:line="360" w:lineRule="auto"/>
        <w:ind w:firstLine="709"/>
        <w:jc w:val="both"/>
      </w:pPr>
      <w:r w:rsidRPr="00527F4C">
        <w:t>До видів робіт, які, на думку соціального педагога, забезпечують інтенсивну мисленнєву активність учнів на різних етапах уроку під час ознайомлення з соціальною дійсністю відносяться: «Мозковий штурм», «Мікрофон», «Асоціативний кущ», «Ланцюжок», «Читай – думай – роби висновок» та ін. Неабиякого значення має також створення й розв’язання проблемних навчально-пізнавальних ситуацій, проблемний діалог, евристична бесіда тощо.</w:t>
      </w:r>
    </w:p>
    <w:p w:rsidR="00527F4C" w:rsidRPr="00527F4C" w:rsidRDefault="00527F4C" w:rsidP="00527F4C">
      <w:pPr>
        <w:spacing w:line="360" w:lineRule="auto"/>
        <w:ind w:firstLine="709"/>
        <w:jc w:val="both"/>
      </w:pPr>
      <w:r w:rsidRPr="00527F4C">
        <w:t>до основних чинників, які, на думку соціального педагога, сприяють розвиткові в учнів соціальної адаптації, належать: професіоналізм і висока майстерність соціального психолога, його методична вправність; активізація пізнавальної діяльності, залучення учнів до дослідницької роботи, розумова активність і здатність критично мислити; відповідне методичне забезпечення уроків з соціально-побутового орієнтування, ефективність використання підручника, здійснення пошукової роботи, створення ситуації успіху, застосування ігрових методик тощо.</w:t>
      </w:r>
    </w:p>
    <w:p w:rsidR="00527F4C" w:rsidRPr="00527F4C" w:rsidRDefault="00527F4C" w:rsidP="00527F4C">
      <w:pPr>
        <w:spacing w:line="360" w:lineRule="auto"/>
        <w:ind w:firstLine="709"/>
        <w:jc w:val="both"/>
      </w:pPr>
      <w:r w:rsidRPr="00527F4C">
        <w:t>У досліджуваних учнів 1-А класу з особливими потребами спостерігаються відхилення від норми у поведінці, найчастіше це вербальна агресивність, тривожність, почуття невпевненості, незадоволеність станом в якому вони знаходяться. Але на кінець навчального року досліджувані стали соціально адаптованими у своїй сім’ї та позитивно ставляться до своєї родини, що свідчить про ефективність технологій соціальної роботи, які застосовуються у Таврійському НРЦ.</w:t>
      </w: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Default="00527F4C" w:rsidP="006E615F">
      <w:pPr>
        <w:spacing w:line="360" w:lineRule="auto"/>
        <w:ind w:firstLine="709"/>
        <w:jc w:val="both"/>
        <w:rPr>
          <w:lang w:val="ru-RU"/>
        </w:rPr>
      </w:pPr>
    </w:p>
    <w:p w:rsidR="00527F4C" w:rsidRPr="0025584B" w:rsidRDefault="00527F4C" w:rsidP="00527F4C">
      <w:pPr>
        <w:spacing w:line="360" w:lineRule="auto"/>
        <w:ind w:hanging="142"/>
        <w:jc w:val="center"/>
        <w:rPr>
          <w:b/>
        </w:rPr>
      </w:pPr>
      <w:r w:rsidRPr="0025584B">
        <w:rPr>
          <w:b/>
        </w:rPr>
        <w:t>СПИСОК ВИКОРИСТАНИХ ДЖЕРЕЛ</w:t>
      </w:r>
    </w:p>
    <w:p w:rsidR="00527F4C" w:rsidRDefault="00527F4C" w:rsidP="00527F4C">
      <w:pPr>
        <w:spacing w:line="360" w:lineRule="auto"/>
        <w:ind w:firstLine="709"/>
        <w:jc w:val="both"/>
      </w:pP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Акатов Л. И. Социальная реабилитация детей с ограниченными возможностями здоровья. Москва :</w:t>
      </w:r>
      <w:r w:rsidR="000D2D0F">
        <w:rPr>
          <w:lang w:val="ru-RU"/>
        </w:rPr>
        <w:t xml:space="preserve"> </w:t>
      </w:r>
      <w:r w:rsidRPr="009C18B1">
        <w:rPr>
          <w:lang w:val="ru-RU"/>
        </w:rPr>
        <w:t>Гу</w:t>
      </w:r>
      <w:r w:rsidR="00921508">
        <w:rPr>
          <w:lang w:val="ru-RU"/>
        </w:rPr>
        <w:t>манит. и</w:t>
      </w:r>
      <w:r w:rsidRPr="009C18B1">
        <w:rPr>
          <w:lang w:val="ru-RU"/>
        </w:rPr>
        <w:t>зд.</w:t>
      </w:r>
      <w:r w:rsidR="00921508">
        <w:rPr>
          <w:lang w:val="ru-RU"/>
        </w:rPr>
        <w:t xml:space="preserve"> </w:t>
      </w:r>
      <w:r w:rsidRPr="009C18B1">
        <w:rPr>
          <w:lang w:val="ru-RU"/>
        </w:rPr>
        <w:t>центр ВЛАДОС,             2003. 368 с.</w:t>
      </w:r>
    </w:p>
    <w:p w:rsidR="009C18B1" w:rsidRDefault="009C18B1" w:rsidP="009C18B1">
      <w:pPr>
        <w:pStyle w:val="a3"/>
        <w:numPr>
          <w:ilvl w:val="0"/>
          <w:numId w:val="42"/>
        </w:numPr>
        <w:tabs>
          <w:tab w:val="left" w:pos="1134"/>
        </w:tabs>
        <w:spacing w:line="360" w:lineRule="auto"/>
        <w:ind w:left="0" w:firstLine="709"/>
        <w:jc w:val="both"/>
      </w:pPr>
      <w:r>
        <w:t>Байда Л. Ю. Школа для кожного: посібник. Київ, 2015. 60 с.</w:t>
      </w:r>
    </w:p>
    <w:p w:rsidR="009C18B1" w:rsidRDefault="009C18B1" w:rsidP="009C18B1">
      <w:pPr>
        <w:pStyle w:val="a3"/>
        <w:numPr>
          <w:ilvl w:val="0"/>
          <w:numId w:val="42"/>
        </w:numPr>
        <w:tabs>
          <w:tab w:val="left" w:pos="1134"/>
        </w:tabs>
        <w:spacing w:line="360" w:lineRule="auto"/>
        <w:ind w:left="0" w:firstLine="709"/>
        <w:jc w:val="both"/>
      </w:pPr>
      <w:r>
        <w:t>Бараль Э. Ю. Проблемы</w:t>
      </w:r>
      <w:r w:rsidR="00921508">
        <w:t xml:space="preserve"> </w:t>
      </w:r>
      <w:r>
        <w:t>интеграции</w:t>
      </w:r>
      <w:r w:rsidR="00921508">
        <w:t xml:space="preserve"> </w:t>
      </w:r>
      <w:r>
        <w:t>детей с отклонениями в развитии в общеобразовательное</w:t>
      </w:r>
      <w:r w:rsidR="00921508">
        <w:t xml:space="preserve"> </w:t>
      </w:r>
      <w:r>
        <w:t>пространств</w:t>
      </w:r>
      <w:r w:rsidR="00921508">
        <w:t xml:space="preserve"> </w:t>
      </w:r>
      <w:r>
        <w:t>ошколы. Российско-фламандский прое</w:t>
      </w:r>
      <w:r w:rsidR="00921508">
        <w:t>кт «Специальноеобразование». 200</w:t>
      </w:r>
      <w:r>
        <w:t>6. Вып. 2.</w:t>
      </w:r>
    </w:p>
    <w:p w:rsidR="009C18B1" w:rsidRPr="00921508" w:rsidRDefault="009C18B1" w:rsidP="009C18B1">
      <w:pPr>
        <w:pStyle w:val="a3"/>
        <w:numPr>
          <w:ilvl w:val="0"/>
          <w:numId w:val="42"/>
        </w:numPr>
        <w:tabs>
          <w:tab w:val="left" w:pos="1134"/>
        </w:tabs>
        <w:spacing w:line="360" w:lineRule="auto"/>
        <w:ind w:left="0" w:firstLine="709"/>
        <w:jc w:val="both"/>
      </w:pPr>
      <w:r w:rsidRPr="00447F7D">
        <w:t xml:space="preserve">Безлюдний О. Роль сім’ї у особистісному розвитку дитини. </w:t>
      </w:r>
      <w:r w:rsidRPr="00921508">
        <w:t>Порівняльно-педагогічні студії. 2011. № 1. С. 49-55.</w:t>
      </w:r>
    </w:p>
    <w:p w:rsidR="009C18B1" w:rsidRPr="00447F7D" w:rsidRDefault="009C18B1" w:rsidP="009C18B1">
      <w:pPr>
        <w:pStyle w:val="a3"/>
        <w:numPr>
          <w:ilvl w:val="0"/>
          <w:numId w:val="42"/>
        </w:numPr>
        <w:tabs>
          <w:tab w:val="left" w:pos="1134"/>
        </w:tabs>
        <w:spacing w:line="360" w:lineRule="auto"/>
        <w:ind w:left="0" w:firstLine="709"/>
        <w:jc w:val="both"/>
      </w:pPr>
      <w:r w:rsidRPr="00447F7D">
        <w:t>Безпалько О. В. Організація соціально-педагогічної роботи з дітьми та молоддю в територіальній громаді: теоретико-методичні основи : монографія. Київ : Науковий світ, 2006. 363 с.</w:t>
      </w:r>
    </w:p>
    <w:p w:rsidR="009C18B1" w:rsidRPr="00447F7D" w:rsidRDefault="009C18B1" w:rsidP="009C18B1">
      <w:pPr>
        <w:pStyle w:val="a3"/>
        <w:numPr>
          <w:ilvl w:val="0"/>
          <w:numId w:val="42"/>
        </w:numPr>
        <w:tabs>
          <w:tab w:val="left" w:pos="1134"/>
        </w:tabs>
        <w:spacing w:line="360" w:lineRule="auto"/>
        <w:ind w:left="0" w:firstLine="709"/>
        <w:jc w:val="both"/>
      </w:pPr>
      <w:r w:rsidRPr="00447F7D">
        <w:t>Безпалько О. В. Соціальна педагогіка : схеми, таблиці, коментарі. Навчальний посібник [для студ. вищ. навч. закл.]. Київ : Центр учбової літератури, 2009. 208 с.</w:t>
      </w:r>
    </w:p>
    <w:p w:rsidR="009C18B1" w:rsidRDefault="009C18B1" w:rsidP="009C18B1">
      <w:pPr>
        <w:pStyle w:val="a3"/>
        <w:numPr>
          <w:ilvl w:val="0"/>
          <w:numId w:val="42"/>
        </w:numPr>
        <w:tabs>
          <w:tab w:val="left" w:pos="1134"/>
        </w:tabs>
        <w:spacing w:line="360" w:lineRule="auto"/>
        <w:ind w:left="0" w:firstLine="709"/>
        <w:jc w:val="both"/>
      </w:pPr>
      <w:r>
        <w:t>Безпалько О. В. Соціальна педагогіка: схеми, таблиці, коментарі : навч. посіб. Київ : Центр учбової літератури, 2009. 208 с.</w:t>
      </w:r>
    </w:p>
    <w:p w:rsidR="009C18B1" w:rsidRPr="00921508"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 xml:space="preserve">Бєлова Є. Роздуми перед школою: Поради батькам. </w:t>
      </w:r>
      <w:r w:rsidRPr="00921508">
        <w:rPr>
          <w:lang w:val="ru-RU"/>
        </w:rPr>
        <w:t>Дошкільне</w:t>
      </w:r>
      <w:r w:rsidR="00921508" w:rsidRPr="00921508">
        <w:rPr>
          <w:lang w:val="ru-RU"/>
        </w:rPr>
        <w:t xml:space="preserve"> </w:t>
      </w:r>
      <w:r w:rsidRPr="00921508">
        <w:rPr>
          <w:lang w:val="ru-RU"/>
        </w:rPr>
        <w:t>виховання. 2004. № 8. С. 80–83.</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Боровая Л. П. Социально-психологическая помощь семьям, имеющим тяжело больных детей. Социально-педагогическая работа. 1998. № 6. С. 59–63.</w:t>
      </w:r>
    </w:p>
    <w:p w:rsidR="009C18B1" w:rsidRDefault="009C18B1" w:rsidP="009C18B1">
      <w:pPr>
        <w:pStyle w:val="a3"/>
        <w:numPr>
          <w:ilvl w:val="0"/>
          <w:numId w:val="42"/>
        </w:numPr>
        <w:tabs>
          <w:tab w:val="left" w:pos="1134"/>
        </w:tabs>
        <w:spacing w:line="360" w:lineRule="auto"/>
        <w:ind w:left="0" w:firstLine="709"/>
        <w:jc w:val="both"/>
      </w:pPr>
      <w:r>
        <w:t>Борякова Н. Ю. Ступеньки</w:t>
      </w:r>
      <w:r w:rsidR="00921508">
        <w:t xml:space="preserve"> </w:t>
      </w:r>
      <w:r>
        <w:t>развития. Ранняя</w:t>
      </w:r>
      <w:r w:rsidR="00921508">
        <w:t xml:space="preserve"> </w:t>
      </w:r>
      <w:r>
        <w:t>диагностика и коррекция задержки психического</w:t>
      </w:r>
      <w:r w:rsidR="00921508">
        <w:t xml:space="preserve"> </w:t>
      </w:r>
      <w:r>
        <w:t>развития у детей : уч.-метод. пособ. Москва : Гном-Пресс, 2002. 64 с.</w:t>
      </w:r>
    </w:p>
    <w:p w:rsidR="009C18B1" w:rsidRPr="00447F7D" w:rsidRDefault="009C18B1" w:rsidP="009C18B1">
      <w:pPr>
        <w:pStyle w:val="a3"/>
        <w:numPr>
          <w:ilvl w:val="0"/>
          <w:numId w:val="42"/>
        </w:numPr>
        <w:tabs>
          <w:tab w:val="left" w:pos="1134"/>
        </w:tabs>
        <w:spacing w:line="360" w:lineRule="auto"/>
        <w:ind w:left="0" w:firstLine="709"/>
        <w:jc w:val="both"/>
      </w:pPr>
      <w:r>
        <w:t xml:space="preserve">Братусь І. В. </w:t>
      </w:r>
      <w:r w:rsidRPr="00447F7D">
        <w:t xml:space="preserve">Усвідомлене батьківство як умова повноцінного розвитку дитини та підвищення виховного потенціалу громади : Методичні матеріали до </w:t>
      </w:r>
      <w:r>
        <w:t xml:space="preserve">тренінгу. Київ : Наук. світ, 2004. </w:t>
      </w:r>
      <w:r w:rsidRPr="00447F7D">
        <w:t>86 с.</w:t>
      </w:r>
    </w:p>
    <w:p w:rsidR="009C18B1" w:rsidRDefault="009C18B1" w:rsidP="009C18B1">
      <w:pPr>
        <w:pStyle w:val="a3"/>
        <w:numPr>
          <w:ilvl w:val="0"/>
          <w:numId w:val="42"/>
        </w:numPr>
        <w:tabs>
          <w:tab w:val="left" w:pos="1134"/>
        </w:tabs>
        <w:spacing w:line="360" w:lineRule="auto"/>
        <w:ind w:left="0" w:firstLine="709"/>
        <w:jc w:val="both"/>
      </w:pPr>
      <w:r>
        <w:t>Василенко О.М. Соціально-педагогічна робота з учнями з особливими потребами в загальноосвітній школі інклюзивної орієнтації. Збірник наукових праць Хмельницького інституту соціальних технологій Університету «Україна». 2012. № 5. С. 29-33. URL: http://nbuv.gov.ua/UJRN/Znpkhist_2012_5_8 (08.02.20</w:t>
      </w:r>
      <w:r w:rsidR="000D2D0F">
        <w:t>20</w:t>
      </w:r>
      <w:r>
        <w:t>)</w:t>
      </w:r>
    </w:p>
    <w:p w:rsidR="009C18B1" w:rsidRPr="00921508"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 xml:space="preserve">Войнов В. Б. К проблеме психофизиологической оценки успешности адаптации детей к школьным условиям. </w:t>
      </w:r>
      <w:r w:rsidRPr="00921508">
        <w:rPr>
          <w:lang w:val="ru-RU"/>
        </w:rPr>
        <w:t>Мир психологии. 2002. № 1. С. 134–142.</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 xml:space="preserve">Волковская Т. Н. Особенности работы с родителями в условиях коррекционного дошкольного учреждения для детей с нарушениями развития. </w:t>
      </w:r>
      <w:r w:rsidRPr="00921508">
        <w:rPr>
          <w:lang w:val="ru-RU"/>
        </w:rPr>
        <w:t>Коррекционная педагогика. 2003. № 2. С. 62–70</w:t>
      </w:r>
      <w:r w:rsidRPr="009C18B1">
        <w:rPr>
          <w:lang w:val="ru-RU"/>
        </w:rPr>
        <w:t>.</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Выготский Л. С. Основные проблемы современной дефектологии. Москва : Просвещение, 1995. С. 139–146.</w:t>
      </w:r>
    </w:p>
    <w:p w:rsidR="009C18B1" w:rsidRDefault="009C18B1" w:rsidP="009C18B1">
      <w:pPr>
        <w:pStyle w:val="a3"/>
        <w:numPr>
          <w:ilvl w:val="0"/>
          <w:numId w:val="42"/>
        </w:numPr>
        <w:tabs>
          <w:tab w:val="left" w:pos="1134"/>
        </w:tabs>
        <w:spacing w:line="360" w:lineRule="auto"/>
        <w:ind w:left="0" w:firstLine="709"/>
        <w:jc w:val="both"/>
      </w:pPr>
      <w:r>
        <w:t>Выготский Л. С. Основыдефектологии. Санкт-Петербург : Лань, 2008. 656 с.</w:t>
      </w:r>
    </w:p>
    <w:p w:rsidR="009C18B1" w:rsidRPr="00921508"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Гарькавець С. О. Система соціально-психологічних</w:t>
      </w:r>
      <w:r w:rsidR="00921508">
        <w:rPr>
          <w:lang w:val="ru-RU"/>
        </w:rPr>
        <w:t xml:space="preserve"> </w:t>
      </w:r>
      <w:r w:rsidRPr="009C18B1">
        <w:rPr>
          <w:lang w:val="ru-RU"/>
        </w:rPr>
        <w:t>впливів і проблема формування</w:t>
      </w:r>
      <w:r w:rsidR="00921508">
        <w:rPr>
          <w:lang w:val="ru-RU"/>
        </w:rPr>
        <w:t xml:space="preserve"> </w:t>
      </w:r>
      <w:r w:rsidRPr="009C18B1">
        <w:rPr>
          <w:lang w:val="ru-RU"/>
        </w:rPr>
        <w:t xml:space="preserve">просоціальних установок школярів. </w:t>
      </w:r>
      <w:r w:rsidRPr="00921508">
        <w:rPr>
          <w:lang w:val="ru-RU"/>
        </w:rPr>
        <w:t>Освіта на Луганщині. 2015. № 2 (41). С. 34–39.</w:t>
      </w:r>
    </w:p>
    <w:p w:rsidR="009C18B1" w:rsidRDefault="009C18B1" w:rsidP="009C18B1">
      <w:pPr>
        <w:pStyle w:val="a3"/>
        <w:numPr>
          <w:ilvl w:val="0"/>
          <w:numId w:val="42"/>
        </w:numPr>
        <w:tabs>
          <w:tab w:val="left" w:pos="1134"/>
        </w:tabs>
        <w:spacing w:line="360" w:lineRule="auto"/>
        <w:ind w:left="0" w:firstLine="709"/>
        <w:jc w:val="both"/>
      </w:pPr>
      <w:r>
        <w:t>Голоухова Г. Н. Методика и технология</w:t>
      </w:r>
      <w:r w:rsidR="00921508">
        <w:t xml:space="preserve"> </w:t>
      </w:r>
      <w:r>
        <w:t>работы</w:t>
      </w:r>
      <w:r w:rsidR="00921508">
        <w:t xml:space="preserve"> </w:t>
      </w:r>
      <w:r>
        <w:t>социального педагога: уч. пособ. Архангельск : ПГУ, 2010. 152 с.</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Денисенко Т. В. Система стимулювання</w:t>
      </w:r>
      <w:r w:rsidR="00921508">
        <w:rPr>
          <w:lang w:val="ru-RU"/>
        </w:rPr>
        <w:t xml:space="preserve"> </w:t>
      </w:r>
      <w:r w:rsidRPr="009C18B1">
        <w:rPr>
          <w:lang w:val="ru-RU"/>
        </w:rPr>
        <w:t>освітньої</w:t>
      </w:r>
      <w:r w:rsidR="00921508">
        <w:rPr>
          <w:lang w:val="ru-RU"/>
        </w:rPr>
        <w:t xml:space="preserve"> </w:t>
      </w:r>
      <w:r w:rsidRPr="009C18B1">
        <w:rPr>
          <w:lang w:val="ru-RU"/>
        </w:rPr>
        <w:t xml:space="preserve">діяльності. </w:t>
      </w:r>
      <w:r w:rsidRPr="00921508">
        <w:rPr>
          <w:lang w:val="ru-RU"/>
        </w:rPr>
        <w:t>Управління школою. 2010</w:t>
      </w:r>
      <w:r w:rsidRPr="009C18B1">
        <w:rPr>
          <w:lang w:val="ru-RU"/>
        </w:rPr>
        <w:t>. № 3 (267). С. 10–16.</w:t>
      </w:r>
    </w:p>
    <w:p w:rsidR="009C18B1" w:rsidRDefault="009C18B1" w:rsidP="009C18B1">
      <w:pPr>
        <w:pStyle w:val="a3"/>
        <w:numPr>
          <w:ilvl w:val="0"/>
          <w:numId w:val="42"/>
        </w:numPr>
        <w:tabs>
          <w:tab w:val="left" w:pos="1134"/>
        </w:tabs>
        <w:spacing w:line="360" w:lineRule="auto"/>
        <w:ind w:left="0" w:firstLine="709"/>
        <w:jc w:val="both"/>
      </w:pPr>
      <w:r>
        <w:t>Заєркова Н. В., Трейтяк А. О. Інклюзивна освіта від А до Я : порадник для педагогів і батьків. Київ, 2016. 68 с. URL: https://qps.ru/v1jqf</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Зайцев Д. В. Интегрированное образование детей с ограниченными возможностями</w:t>
      </w:r>
      <w:r w:rsidRPr="00921508">
        <w:rPr>
          <w:lang w:val="ru-RU"/>
        </w:rPr>
        <w:t>. Социальная политика и образование. Москва, 2004. №</w:t>
      </w:r>
      <w:r w:rsidRPr="009C18B1">
        <w:rPr>
          <w:lang w:val="ru-RU"/>
        </w:rPr>
        <w:t>7.                   С. 127–132.</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Закон України «Про загальну</w:t>
      </w:r>
      <w:r w:rsidR="00921508">
        <w:rPr>
          <w:lang w:val="ru-RU"/>
        </w:rPr>
        <w:t xml:space="preserve"> </w:t>
      </w:r>
      <w:r w:rsidRPr="009C18B1">
        <w:rPr>
          <w:lang w:val="ru-RU"/>
        </w:rPr>
        <w:t>середню</w:t>
      </w:r>
      <w:r w:rsidR="00921508">
        <w:rPr>
          <w:lang w:val="ru-RU"/>
        </w:rPr>
        <w:t xml:space="preserve"> </w:t>
      </w:r>
      <w:r w:rsidRPr="009C18B1">
        <w:rPr>
          <w:lang w:val="ru-RU"/>
        </w:rPr>
        <w:t>освіту». Відомості</w:t>
      </w:r>
      <w:r w:rsidR="00921508">
        <w:rPr>
          <w:lang w:val="ru-RU"/>
        </w:rPr>
        <w:t xml:space="preserve"> </w:t>
      </w:r>
      <w:r w:rsidRPr="009C18B1">
        <w:rPr>
          <w:lang w:val="ru-RU"/>
        </w:rPr>
        <w:t>Верховної Ради. 1999. № 28. С. 230–235.</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Закон України «Про освіту</w:t>
      </w:r>
      <w:r w:rsidR="00921508">
        <w:rPr>
          <w:lang w:val="ru-RU"/>
        </w:rPr>
        <w:t xml:space="preserve"> </w:t>
      </w:r>
      <w:r w:rsidRPr="009C18B1">
        <w:rPr>
          <w:lang w:val="ru-RU"/>
        </w:rPr>
        <w:t>осіб з обмеженими</w:t>
      </w:r>
      <w:r w:rsidR="00921508">
        <w:rPr>
          <w:lang w:val="ru-RU"/>
        </w:rPr>
        <w:t xml:space="preserve"> </w:t>
      </w:r>
      <w:r w:rsidRPr="009C18B1">
        <w:rPr>
          <w:lang w:val="ru-RU"/>
        </w:rPr>
        <w:t>можливостями</w:t>
      </w:r>
      <w:r w:rsidR="00921508">
        <w:rPr>
          <w:lang w:val="ru-RU"/>
        </w:rPr>
        <w:t xml:space="preserve"> </w:t>
      </w:r>
      <w:r w:rsidRPr="009C18B1">
        <w:rPr>
          <w:lang w:val="ru-RU"/>
        </w:rPr>
        <w:t>здоров’я (спеціальну</w:t>
      </w:r>
      <w:r w:rsidR="00921508">
        <w:rPr>
          <w:lang w:val="ru-RU"/>
        </w:rPr>
        <w:t xml:space="preserve"> </w:t>
      </w:r>
      <w:r w:rsidRPr="009C18B1">
        <w:rPr>
          <w:lang w:val="ru-RU"/>
        </w:rPr>
        <w:t>освіту)» (проект). Міністерство</w:t>
      </w:r>
      <w:r w:rsidR="00921508">
        <w:rPr>
          <w:lang w:val="ru-RU"/>
        </w:rPr>
        <w:t xml:space="preserve"> </w:t>
      </w:r>
      <w:r w:rsidR="00847C3B">
        <w:rPr>
          <w:lang w:val="ru-RU"/>
        </w:rPr>
        <w:t xml:space="preserve">освіти і науки України. 2013. </w:t>
      </w:r>
      <w:r w:rsidRPr="009C18B1">
        <w:rPr>
          <w:lang w:val="ru-RU"/>
        </w:rPr>
        <w:t>№ 2885. 17 с.</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Закон України «Про освіту». ВідомостіВерховної Ради. 1991. № 34.               С. 45–48.</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Закон України «Про основи</w:t>
      </w:r>
      <w:r w:rsidR="00921508">
        <w:rPr>
          <w:lang w:val="ru-RU"/>
        </w:rPr>
        <w:t xml:space="preserve"> </w:t>
      </w:r>
      <w:r w:rsidRPr="009C18B1">
        <w:rPr>
          <w:lang w:val="ru-RU"/>
        </w:rPr>
        <w:t>соціальної</w:t>
      </w:r>
      <w:r w:rsidR="00921508">
        <w:rPr>
          <w:lang w:val="ru-RU"/>
        </w:rPr>
        <w:t xml:space="preserve"> </w:t>
      </w:r>
      <w:r w:rsidRPr="009C18B1">
        <w:rPr>
          <w:lang w:val="ru-RU"/>
        </w:rPr>
        <w:t>захищеності</w:t>
      </w:r>
      <w:r w:rsidR="00921508">
        <w:rPr>
          <w:lang w:val="ru-RU"/>
        </w:rPr>
        <w:t xml:space="preserve"> </w:t>
      </w:r>
      <w:r w:rsidRPr="009C18B1">
        <w:rPr>
          <w:lang w:val="ru-RU"/>
        </w:rPr>
        <w:t>інвалідів</w:t>
      </w:r>
      <w:r w:rsidR="00921508">
        <w:rPr>
          <w:lang w:val="ru-RU"/>
        </w:rPr>
        <w:t xml:space="preserve"> </w:t>
      </w:r>
      <w:r w:rsidRPr="009C18B1">
        <w:rPr>
          <w:lang w:val="ru-RU"/>
        </w:rPr>
        <w:t>в</w:t>
      </w:r>
      <w:r w:rsidR="00921508">
        <w:rPr>
          <w:lang w:val="ru-RU"/>
        </w:rPr>
        <w:t xml:space="preserve"> </w:t>
      </w:r>
      <w:r w:rsidRPr="009C18B1">
        <w:rPr>
          <w:lang w:val="ru-RU"/>
        </w:rPr>
        <w:t>Україні». Відомості</w:t>
      </w:r>
      <w:r w:rsidR="00921508">
        <w:rPr>
          <w:lang w:val="ru-RU"/>
        </w:rPr>
        <w:t xml:space="preserve"> </w:t>
      </w:r>
      <w:r w:rsidRPr="009C18B1">
        <w:rPr>
          <w:lang w:val="ru-RU"/>
        </w:rPr>
        <w:t>Верховної Ради. 1991. С. 252–258.</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Закон України «Про охорону</w:t>
      </w:r>
      <w:r w:rsidR="00921508">
        <w:rPr>
          <w:lang w:val="ru-RU"/>
        </w:rPr>
        <w:t xml:space="preserve"> </w:t>
      </w:r>
      <w:r w:rsidRPr="009C18B1">
        <w:rPr>
          <w:lang w:val="ru-RU"/>
        </w:rPr>
        <w:t>дитинства». Відомості</w:t>
      </w:r>
      <w:r w:rsidR="00921508">
        <w:rPr>
          <w:lang w:val="ru-RU"/>
        </w:rPr>
        <w:t xml:space="preserve"> </w:t>
      </w:r>
      <w:r w:rsidRPr="009C18B1">
        <w:rPr>
          <w:lang w:val="ru-RU"/>
        </w:rPr>
        <w:t>Верховної Ради. 2001. № 30 С. 142–150.</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Закон України «Про реабілітацію</w:t>
      </w:r>
      <w:r w:rsidR="00921508">
        <w:rPr>
          <w:lang w:val="ru-RU"/>
        </w:rPr>
        <w:t xml:space="preserve"> </w:t>
      </w:r>
      <w:r w:rsidRPr="009C18B1">
        <w:rPr>
          <w:lang w:val="ru-RU"/>
        </w:rPr>
        <w:t>інвалідів</w:t>
      </w:r>
      <w:r w:rsidR="00921508">
        <w:rPr>
          <w:lang w:val="ru-RU"/>
        </w:rPr>
        <w:t xml:space="preserve"> </w:t>
      </w:r>
      <w:r w:rsidRPr="009C18B1">
        <w:rPr>
          <w:lang w:val="ru-RU"/>
        </w:rPr>
        <w:t>в</w:t>
      </w:r>
      <w:r w:rsidR="00921508">
        <w:rPr>
          <w:lang w:val="ru-RU"/>
        </w:rPr>
        <w:t xml:space="preserve"> </w:t>
      </w:r>
      <w:r w:rsidRPr="009C18B1">
        <w:rPr>
          <w:lang w:val="ru-RU"/>
        </w:rPr>
        <w:t>Україні». Відомості</w:t>
      </w:r>
      <w:r w:rsidR="00921508">
        <w:rPr>
          <w:lang w:val="ru-RU"/>
        </w:rPr>
        <w:t xml:space="preserve"> </w:t>
      </w:r>
      <w:r w:rsidRPr="009C18B1">
        <w:rPr>
          <w:lang w:val="ru-RU"/>
        </w:rPr>
        <w:t>Верховної Ради. 2006. С. 36–42.</w:t>
      </w:r>
    </w:p>
    <w:p w:rsidR="009C18B1" w:rsidRPr="00447F7D" w:rsidRDefault="009C18B1" w:rsidP="009C18B1">
      <w:pPr>
        <w:pStyle w:val="a3"/>
        <w:numPr>
          <w:ilvl w:val="0"/>
          <w:numId w:val="42"/>
        </w:numPr>
        <w:tabs>
          <w:tab w:val="left" w:pos="1134"/>
        </w:tabs>
        <w:spacing w:line="360" w:lineRule="auto"/>
        <w:ind w:left="0" w:firstLine="709"/>
        <w:jc w:val="both"/>
      </w:pPr>
      <w:r w:rsidRPr="00447F7D">
        <w:t xml:space="preserve">Звєрева І. Д., Безпалько О. В., Марченко С. Я.Соціальна робота </w:t>
      </w:r>
      <w:r>
        <w:t xml:space="preserve">в Україні : навчальний посібник. </w:t>
      </w:r>
      <w:r w:rsidRPr="00447F7D">
        <w:t>К</w:t>
      </w:r>
      <w:r>
        <w:t xml:space="preserve">иїів : ДЦССМ, 2004. </w:t>
      </w:r>
      <w:r w:rsidRPr="00447F7D">
        <w:t>256 с.</w:t>
      </w:r>
    </w:p>
    <w:p w:rsidR="009C18B1" w:rsidRDefault="009C18B1" w:rsidP="009C18B1">
      <w:pPr>
        <w:pStyle w:val="a3"/>
        <w:numPr>
          <w:ilvl w:val="0"/>
          <w:numId w:val="42"/>
        </w:numPr>
        <w:tabs>
          <w:tab w:val="left" w:pos="1134"/>
        </w:tabs>
        <w:spacing w:line="360" w:lineRule="auto"/>
        <w:ind w:left="0" w:firstLine="709"/>
        <w:jc w:val="both"/>
      </w:pPr>
      <w:r>
        <w:t>Інклюзивне навчання в Новій українській школі. Інститут спеціальної педагогіки НАПН України : матеріали Міжнародної наук.-практ. конф.,  «Інклюзивне навчання в Новій українській школі»: у 2 ч.; упорядн. : Лапін А. В., Сурмай Л. О., Щуцька О. І. Київ : Інтерсервіс, 2018. С. 64-68.</w:t>
      </w:r>
    </w:p>
    <w:p w:rsidR="009C18B1" w:rsidRDefault="009C18B1" w:rsidP="009C18B1">
      <w:pPr>
        <w:pStyle w:val="a3"/>
        <w:numPr>
          <w:ilvl w:val="0"/>
          <w:numId w:val="42"/>
        </w:numPr>
        <w:tabs>
          <w:tab w:val="left" w:pos="1134"/>
        </w:tabs>
        <w:spacing w:line="360" w:lineRule="auto"/>
        <w:ind w:left="0" w:firstLine="709"/>
        <w:jc w:val="both"/>
      </w:pPr>
      <w:r>
        <w:t>Кобильченко В.В. Психолого-педагогічний супровід дітей з порушеннями зору та слуху. Київ : Наук. світ, 2009. 168 с.</w:t>
      </w:r>
    </w:p>
    <w:p w:rsidR="009C18B1" w:rsidRPr="00921508" w:rsidRDefault="009C18B1" w:rsidP="009C18B1">
      <w:pPr>
        <w:pStyle w:val="a3"/>
        <w:numPr>
          <w:ilvl w:val="0"/>
          <w:numId w:val="42"/>
        </w:numPr>
        <w:tabs>
          <w:tab w:val="left" w:pos="1134"/>
        </w:tabs>
        <w:spacing w:line="360" w:lineRule="auto"/>
        <w:ind w:left="0" w:firstLine="709"/>
        <w:jc w:val="both"/>
      </w:pPr>
      <w:r w:rsidRPr="00921508">
        <w:t>Колупаєва А. А. Інноваційні</w:t>
      </w:r>
      <w:r w:rsidR="00921508" w:rsidRPr="00921508">
        <w:t xml:space="preserve"> </w:t>
      </w:r>
      <w:r w:rsidRPr="00921508">
        <w:t>підходи до навчанн</w:t>
      </w:r>
      <w:r w:rsidR="00921508" w:rsidRPr="00921508">
        <w:t xml:space="preserve"> </w:t>
      </w:r>
      <w:r w:rsidRPr="00921508">
        <w:t>ядітей з особливостями</w:t>
      </w:r>
      <w:r w:rsidR="00921508">
        <w:t xml:space="preserve"> </w:t>
      </w:r>
      <w:r w:rsidRPr="00921508">
        <w:t>психофізичного</w:t>
      </w:r>
      <w:r w:rsidR="00921508">
        <w:t xml:space="preserve"> </w:t>
      </w:r>
      <w:r w:rsidRPr="00921508">
        <w:t>розвитку. Нова педагогічна думка</w:t>
      </w:r>
      <w:r w:rsidRPr="00921508">
        <w:rPr>
          <w:i/>
        </w:rPr>
        <w:t>.</w:t>
      </w:r>
      <w:r w:rsidRPr="00921508">
        <w:t>Рівне.                № 1. 2004. С. 91–94.</w:t>
      </w:r>
    </w:p>
    <w:p w:rsidR="009C18B1" w:rsidRDefault="009C18B1" w:rsidP="009C18B1">
      <w:pPr>
        <w:pStyle w:val="a3"/>
        <w:numPr>
          <w:ilvl w:val="0"/>
          <w:numId w:val="42"/>
        </w:numPr>
        <w:tabs>
          <w:tab w:val="left" w:pos="1134"/>
        </w:tabs>
        <w:spacing w:line="360" w:lineRule="auto"/>
        <w:ind w:left="0" w:firstLine="709"/>
        <w:jc w:val="both"/>
      </w:pPr>
      <w:r>
        <w:t>Колупаєва А. А., Таранченко О. М. Діти з особливими потребами в загальноосвітньому просторі: початкова ланка. Путівник для педагогів: навч.-метод. посіб. Київ : АТОПОЛ,  2010. 96 с.</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A8550B">
        <w:t xml:space="preserve">Концепція розвитку інклюзивної освіти // Дефектолог (Шкільний світ). </w:t>
      </w:r>
      <w:r w:rsidRPr="009C18B1">
        <w:rPr>
          <w:lang w:val="ru-RU"/>
        </w:rPr>
        <w:t>2010. №3. С. 3–5.</w:t>
      </w:r>
    </w:p>
    <w:p w:rsidR="009C18B1" w:rsidRDefault="009C18B1" w:rsidP="009C18B1">
      <w:pPr>
        <w:pStyle w:val="a3"/>
        <w:numPr>
          <w:ilvl w:val="0"/>
          <w:numId w:val="42"/>
        </w:numPr>
        <w:tabs>
          <w:tab w:val="left" w:pos="1134"/>
        </w:tabs>
        <w:spacing w:line="360" w:lineRule="auto"/>
        <w:ind w:left="0" w:firstLine="709"/>
        <w:jc w:val="both"/>
      </w:pPr>
      <w:r>
        <w:t>Костенко Т. М. Дитина з порушенням зору. Харків : Ранок, ВГ «Кенгуру». 2018. 40 с.</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 xml:space="preserve">Лубовский В. И. Высшая нервная деятельность и психологические особенности детей с задержкой психического развития. </w:t>
      </w:r>
      <w:r w:rsidRPr="00921508">
        <w:rPr>
          <w:lang w:val="ru-RU"/>
        </w:rPr>
        <w:t>Дефектология.</w:t>
      </w:r>
      <w:r w:rsidRPr="009C18B1">
        <w:rPr>
          <w:lang w:val="ru-RU"/>
        </w:rPr>
        <w:t xml:space="preserve"> 1972. № 4. С. 21–32.</w:t>
      </w:r>
    </w:p>
    <w:p w:rsidR="009C18B1" w:rsidRDefault="009C18B1" w:rsidP="009C18B1">
      <w:pPr>
        <w:pStyle w:val="a3"/>
        <w:numPr>
          <w:ilvl w:val="0"/>
          <w:numId w:val="42"/>
        </w:numPr>
        <w:tabs>
          <w:tab w:val="left" w:pos="1134"/>
        </w:tabs>
        <w:spacing w:line="360" w:lineRule="auto"/>
        <w:ind w:left="0" w:firstLine="709"/>
        <w:jc w:val="both"/>
      </w:pPr>
      <w:r>
        <w:t>Мальцева Е. В. Особенности</w:t>
      </w:r>
      <w:r w:rsidR="00921508">
        <w:t xml:space="preserve"> </w:t>
      </w:r>
      <w:r>
        <w:t>нарушения речи у детей с задержкой</w:t>
      </w:r>
      <w:r w:rsidR="00921508">
        <w:t xml:space="preserve"> </w:t>
      </w:r>
      <w:r>
        <w:t>психического</w:t>
      </w:r>
      <w:r w:rsidR="00921508">
        <w:t xml:space="preserve"> </w:t>
      </w:r>
      <w:r>
        <w:t>развития. Дефектология. 1990. № 6. С. 15-20.</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 xml:space="preserve">Мануйлов Ю. В. Соотношение понятий «пространство» и «среда» в контексте управленческой практики. </w:t>
      </w:r>
      <w:r w:rsidRPr="00921508">
        <w:rPr>
          <w:lang w:val="ru-RU"/>
        </w:rPr>
        <w:t>Воспитательная работа в школе : деловой журн. зам. дир. по воспит. работе.</w:t>
      </w:r>
      <w:r w:rsidRPr="009C18B1">
        <w:rPr>
          <w:lang w:val="ru-RU"/>
        </w:rPr>
        <w:t xml:space="preserve"> 2012. № 9. С. 12–14.</w:t>
      </w:r>
    </w:p>
    <w:p w:rsidR="009C18B1" w:rsidRDefault="009C18B1" w:rsidP="009C18B1">
      <w:pPr>
        <w:pStyle w:val="a3"/>
        <w:numPr>
          <w:ilvl w:val="0"/>
          <w:numId w:val="42"/>
        </w:numPr>
        <w:tabs>
          <w:tab w:val="left" w:pos="1134"/>
        </w:tabs>
        <w:spacing w:line="360" w:lineRule="auto"/>
        <w:ind w:left="0" w:firstLine="709"/>
        <w:jc w:val="both"/>
      </w:pPr>
      <w:r>
        <w:t>Мардахаев Л. В. Социальнаяпедагогика: полный курс: учеб. Вид. 6-е, перераб. и доп. Москва : Юрайт, 2013. 797 с.</w:t>
      </w:r>
    </w:p>
    <w:p w:rsidR="009C18B1" w:rsidRDefault="009C18B1" w:rsidP="009C18B1">
      <w:pPr>
        <w:pStyle w:val="a3"/>
        <w:numPr>
          <w:ilvl w:val="0"/>
          <w:numId w:val="42"/>
        </w:numPr>
        <w:tabs>
          <w:tab w:val="left" w:pos="1134"/>
        </w:tabs>
        <w:spacing w:line="360" w:lineRule="auto"/>
        <w:ind w:left="0" w:firstLine="709"/>
        <w:jc w:val="both"/>
      </w:pPr>
      <w:r>
        <w:t>Мардахаев Л. В. Социально-педагогическое</w:t>
      </w:r>
      <w:r w:rsidR="00921508">
        <w:t xml:space="preserve"> </w:t>
      </w:r>
      <w:r>
        <w:t>сопровождение и поддержка, растущего</w:t>
      </w:r>
      <w:r w:rsidR="00921508">
        <w:t xml:space="preserve"> </w:t>
      </w:r>
      <w:r>
        <w:t>человека, в жизненной</w:t>
      </w:r>
      <w:r w:rsidR="00921508">
        <w:t xml:space="preserve"> </w:t>
      </w:r>
      <w:r>
        <w:t>ситуации. Электронный</w:t>
      </w:r>
      <w:r w:rsidR="00921508">
        <w:t xml:space="preserve"> </w:t>
      </w:r>
      <w:r>
        <w:t>научный журнал ЦИТИСЭ. 2015. №1(1). С. 1-10. – URL http://ma123.su/load/citise_1_2015/13_00_00_pedagogicheskie_nauki/mardakhaev_l_v_socialno_pedagogicheskoe_soprovozhdenie_i_podderzhka_rastushhego_cheloveka_v_zhiznennoj_situacii/6-1-0-47</w:t>
      </w:r>
    </w:p>
    <w:p w:rsidR="009C18B1" w:rsidRDefault="009C18B1" w:rsidP="009C18B1">
      <w:pPr>
        <w:pStyle w:val="a3"/>
        <w:numPr>
          <w:ilvl w:val="0"/>
          <w:numId w:val="42"/>
        </w:numPr>
        <w:tabs>
          <w:tab w:val="left" w:pos="1134"/>
        </w:tabs>
        <w:spacing w:line="360" w:lineRule="auto"/>
        <w:ind w:left="0" w:firstLine="709"/>
        <w:jc w:val="both"/>
      </w:pPr>
      <w:r>
        <w:t>Нова українська школа: порадник для вчителя / за ред. Н. М Бібік. Київ : Плеяди, 2017. 206 с.</w:t>
      </w:r>
    </w:p>
    <w:p w:rsidR="009C18B1" w:rsidRDefault="009C18B1" w:rsidP="009C18B1">
      <w:pPr>
        <w:pStyle w:val="a3"/>
        <w:numPr>
          <w:ilvl w:val="0"/>
          <w:numId w:val="42"/>
        </w:numPr>
        <w:tabs>
          <w:tab w:val="left" w:pos="1134"/>
        </w:tabs>
        <w:spacing w:line="360" w:lineRule="auto"/>
        <w:ind w:left="0" w:firstLine="709"/>
        <w:jc w:val="both"/>
      </w:pPr>
      <w:r>
        <w:t>Організаційно-методичні засади діяльності інклюзивно-ресурсних центрів: навчально-методичний посібник / за ред. М. А. Порошенко та ін. Київ : 2018. 252 с.</w:t>
      </w:r>
    </w:p>
    <w:p w:rsidR="009C18B1" w:rsidRDefault="009C18B1" w:rsidP="009C18B1">
      <w:pPr>
        <w:pStyle w:val="a3"/>
        <w:numPr>
          <w:ilvl w:val="0"/>
          <w:numId w:val="42"/>
        </w:numPr>
        <w:tabs>
          <w:tab w:val="left" w:pos="1134"/>
        </w:tabs>
        <w:spacing w:line="360" w:lineRule="auto"/>
        <w:ind w:left="0" w:firstLine="709"/>
        <w:jc w:val="both"/>
      </w:pPr>
      <w:r>
        <w:t xml:space="preserve">Пальчевський С. С. Соціальна педагогіка : навч. посіб. Київ : Кондор, 2005. 560 с. </w:t>
      </w:r>
    </w:p>
    <w:p w:rsidR="009C18B1" w:rsidRDefault="009C18B1" w:rsidP="009C18B1">
      <w:pPr>
        <w:pStyle w:val="a3"/>
        <w:numPr>
          <w:ilvl w:val="0"/>
          <w:numId w:val="42"/>
        </w:numPr>
        <w:tabs>
          <w:tab w:val="left" w:pos="1134"/>
        </w:tabs>
        <w:spacing w:line="360" w:lineRule="auto"/>
        <w:ind w:left="0" w:firstLine="709"/>
        <w:jc w:val="both"/>
      </w:pPr>
      <w:r>
        <w:t>Про освіту : Закон України від 05 вер. 2017 р. № 2145-VIII. Законодавство України. URL: https://zakon.rada.gov.ua/laws/show/2145-19 (дата звернення: 06.02.2019)</w:t>
      </w:r>
    </w:p>
    <w:p w:rsidR="009C18B1" w:rsidRDefault="009C18B1" w:rsidP="009C18B1">
      <w:pPr>
        <w:pStyle w:val="a3"/>
        <w:numPr>
          <w:ilvl w:val="0"/>
          <w:numId w:val="42"/>
        </w:numPr>
        <w:tabs>
          <w:tab w:val="left" w:pos="1134"/>
        </w:tabs>
        <w:spacing w:line="360" w:lineRule="auto"/>
        <w:ind w:left="0" w:firstLine="709"/>
        <w:jc w:val="both"/>
      </w:pPr>
      <w:r>
        <w:t>Психологічний супровід інклюзивної освіти : метод. рек. /                                       Л. Г. Бісікало та ін. ; за ред. А. Г. Обухівська. Київ : УНМЦ практичної психології і соціальної роботи, 2017. 92 с.</w:t>
      </w:r>
    </w:p>
    <w:p w:rsidR="009C18B1" w:rsidRDefault="009C18B1" w:rsidP="009C18B1">
      <w:pPr>
        <w:pStyle w:val="a3"/>
        <w:numPr>
          <w:ilvl w:val="0"/>
          <w:numId w:val="42"/>
        </w:numPr>
        <w:tabs>
          <w:tab w:val="left" w:pos="1134"/>
        </w:tabs>
        <w:spacing w:line="360" w:lineRule="auto"/>
        <w:ind w:left="0" w:firstLine="709"/>
        <w:jc w:val="both"/>
      </w:pPr>
      <w:r>
        <w:t>Рудик О. С. Как</w:t>
      </w:r>
      <w:r w:rsidR="00777D80">
        <w:t xml:space="preserve"> </w:t>
      </w:r>
      <w:r>
        <w:t>помочь</w:t>
      </w:r>
      <w:r w:rsidR="00777D80">
        <w:t xml:space="preserve"> </w:t>
      </w:r>
      <w:r>
        <w:t>аутичному</w:t>
      </w:r>
      <w:r w:rsidR="00777D80">
        <w:t xml:space="preserve"> </w:t>
      </w:r>
      <w:r>
        <w:t>ребенку : метод. пособ. Москва : ВЛАДОС, 2014. 240 с.</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Савченко О. Я. Дидактика початкової</w:t>
      </w:r>
      <w:r w:rsidR="00777D80">
        <w:rPr>
          <w:lang w:val="ru-RU"/>
        </w:rPr>
        <w:t xml:space="preserve"> </w:t>
      </w:r>
      <w:r w:rsidRPr="009C18B1">
        <w:rPr>
          <w:lang w:val="ru-RU"/>
        </w:rPr>
        <w:t xml:space="preserve">школи. Підруч. для студ. </w:t>
      </w:r>
      <w:r w:rsidR="00777D80" w:rsidRPr="009C18B1">
        <w:rPr>
          <w:lang w:val="ru-RU"/>
        </w:rPr>
        <w:t>П</w:t>
      </w:r>
      <w:r w:rsidRPr="009C18B1">
        <w:rPr>
          <w:lang w:val="ru-RU"/>
        </w:rPr>
        <w:t>едагогічних</w:t>
      </w:r>
      <w:r w:rsidR="00777D80">
        <w:rPr>
          <w:lang w:val="ru-RU"/>
        </w:rPr>
        <w:t xml:space="preserve"> </w:t>
      </w:r>
      <w:r w:rsidRPr="009C18B1">
        <w:rPr>
          <w:lang w:val="ru-RU"/>
        </w:rPr>
        <w:t>факультетів. Київ : Генеза, 1999. 368 с.</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 xml:space="preserve">Смирнова Е. О. Особенности отношения родителей к ребёнку с трудностями в общении. </w:t>
      </w:r>
      <w:r w:rsidRPr="00921508">
        <w:rPr>
          <w:lang w:val="ru-RU"/>
        </w:rPr>
        <w:t>Вопросы психологии. 2008. № 4. С. 24–34.</w:t>
      </w:r>
    </w:p>
    <w:p w:rsidR="009C18B1" w:rsidRPr="00921508"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Софій Н. Діти з особливими</w:t>
      </w:r>
      <w:r w:rsidR="00921508">
        <w:rPr>
          <w:lang w:val="ru-RU"/>
        </w:rPr>
        <w:t xml:space="preserve"> </w:t>
      </w:r>
      <w:r w:rsidRPr="009C18B1">
        <w:rPr>
          <w:lang w:val="ru-RU"/>
        </w:rPr>
        <w:t xml:space="preserve">освітніми потребами. </w:t>
      </w:r>
      <w:r w:rsidRPr="00921508">
        <w:rPr>
          <w:lang w:val="ru-RU"/>
        </w:rPr>
        <w:t>Підручник для директора. 2007. №5. С. 61–71.</w:t>
      </w:r>
    </w:p>
    <w:p w:rsidR="009C18B1" w:rsidRPr="00447F7D" w:rsidRDefault="009C18B1" w:rsidP="009C18B1">
      <w:pPr>
        <w:pStyle w:val="a3"/>
        <w:numPr>
          <w:ilvl w:val="0"/>
          <w:numId w:val="42"/>
        </w:numPr>
        <w:tabs>
          <w:tab w:val="left" w:pos="1134"/>
        </w:tabs>
        <w:spacing w:line="360" w:lineRule="auto"/>
        <w:ind w:left="0" w:firstLine="709"/>
        <w:jc w:val="both"/>
      </w:pPr>
      <w:r w:rsidRPr="00447F7D">
        <w:t>Соціальний супровід сімей, які опинилися в складних життєв</w:t>
      </w:r>
      <w:r>
        <w:t xml:space="preserve">их обставинах : [метод. посіб.]. Киїів : Держсоцслужба, 2006. </w:t>
      </w:r>
      <w:r w:rsidRPr="00447F7D">
        <w:t>104 с.</w:t>
      </w:r>
    </w:p>
    <w:p w:rsidR="009C18B1" w:rsidRDefault="009C18B1" w:rsidP="009C18B1">
      <w:pPr>
        <w:pStyle w:val="a3"/>
        <w:numPr>
          <w:ilvl w:val="0"/>
          <w:numId w:val="42"/>
        </w:numPr>
        <w:tabs>
          <w:tab w:val="left" w:pos="1134"/>
        </w:tabs>
        <w:spacing w:line="360" w:lineRule="auto"/>
        <w:ind w:left="0" w:firstLine="709"/>
        <w:jc w:val="both"/>
      </w:pPr>
      <w:r>
        <w:t>Степанова, О. А., Чутко Н. Я. Теория и методика игры : учеб. и практ. для СПО, за ред. Г. Ф. Кумариной, О. А. Степановой. Изд. 2-е испр. и доп. Москва : Юрайт, 2018. 265 с.</w:t>
      </w:r>
    </w:p>
    <w:p w:rsidR="009C18B1" w:rsidRPr="00447F7D" w:rsidRDefault="009C18B1" w:rsidP="009C18B1">
      <w:pPr>
        <w:pStyle w:val="a3"/>
        <w:numPr>
          <w:ilvl w:val="0"/>
          <w:numId w:val="42"/>
        </w:numPr>
        <w:tabs>
          <w:tab w:val="left" w:pos="1134"/>
        </w:tabs>
        <w:spacing w:line="360" w:lineRule="auto"/>
        <w:ind w:left="0" w:firstLine="709"/>
        <w:jc w:val="both"/>
      </w:pPr>
      <w:r w:rsidRPr="00447F7D">
        <w:t>Терещенко М. Емпіричне дослідження дитячо-батьківських стосунків як фактора становл</w:t>
      </w:r>
      <w:r>
        <w:t>ення образу сім’ї дошкільників.</w:t>
      </w:r>
      <w:r w:rsidRPr="00921508">
        <w:t>Вісник інституту розвитку дитини. Серія: Філософія. Педагогіка. Психологія.</w:t>
      </w:r>
      <w:r>
        <w:t xml:space="preserve"> Київ</w:t>
      </w:r>
      <w:r w:rsidRPr="00447F7D">
        <w:t xml:space="preserve"> : Вид-во НПУ ім. М. П. </w:t>
      </w:r>
      <w:r>
        <w:t xml:space="preserve">Драгоманова, 2012, N Вип. 23. </w:t>
      </w:r>
      <w:r w:rsidRPr="00447F7D">
        <w:t>С.158-166.</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Тищенко Л. В. Передумови</w:t>
      </w:r>
      <w:r w:rsidR="004B4705">
        <w:rPr>
          <w:lang w:val="ru-RU"/>
        </w:rPr>
        <w:t xml:space="preserve"> </w:t>
      </w:r>
      <w:r w:rsidRPr="009C18B1">
        <w:rPr>
          <w:lang w:val="ru-RU"/>
        </w:rPr>
        <w:t>виникнення</w:t>
      </w:r>
      <w:r w:rsidR="004B4705">
        <w:rPr>
          <w:lang w:val="ru-RU"/>
        </w:rPr>
        <w:t xml:space="preserve"> </w:t>
      </w:r>
      <w:r w:rsidRPr="009C18B1">
        <w:rPr>
          <w:lang w:val="ru-RU"/>
        </w:rPr>
        <w:t>психологічної</w:t>
      </w:r>
      <w:r w:rsidR="004B4705">
        <w:rPr>
          <w:lang w:val="ru-RU"/>
        </w:rPr>
        <w:t xml:space="preserve"> </w:t>
      </w:r>
      <w:r w:rsidRPr="009C18B1">
        <w:rPr>
          <w:lang w:val="ru-RU"/>
        </w:rPr>
        <w:t>категорії</w:t>
      </w:r>
      <w:r w:rsidR="004B4705">
        <w:rPr>
          <w:lang w:val="ru-RU"/>
        </w:rPr>
        <w:t xml:space="preserve"> </w:t>
      </w:r>
      <w:r w:rsidRPr="009C18B1">
        <w:rPr>
          <w:lang w:val="ru-RU"/>
        </w:rPr>
        <w:t>майбутнього</w:t>
      </w:r>
      <w:r w:rsidR="004B4705">
        <w:rPr>
          <w:lang w:val="ru-RU"/>
        </w:rPr>
        <w:t xml:space="preserve"> </w:t>
      </w:r>
      <w:r w:rsidRPr="009C18B1">
        <w:rPr>
          <w:lang w:val="ru-RU"/>
        </w:rPr>
        <w:t>особистості : філософський, культурно-історичний</w:t>
      </w:r>
      <w:r w:rsidR="004B4705">
        <w:rPr>
          <w:lang w:val="ru-RU"/>
        </w:rPr>
        <w:t xml:space="preserve"> </w:t>
      </w:r>
      <w:r w:rsidRPr="009C18B1">
        <w:rPr>
          <w:lang w:val="ru-RU"/>
        </w:rPr>
        <w:t xml:space="preserve">аспекти. </w:t>
      </w:r>
      <w:r w:rsidRPr="00921508">
        <w:rPr>
          <w:lang w:val="ru-RU"/>
        </w:rPr>
        <w:t>Актуальні</w:t>
      </w:r>
      <w:r w:rsidR="004B4705" w:rsidRPr="00921508">
        <w:rPr>
          <w:lang w:val="ru-RU"/>
        </w:rPr>
        <w:t xml:space="preserve"> </w:t>
      </w:r>
      <w:r w:rsidRPr="00921508">
        <w:rPr>
          <w:lang w:val="ru-RU"/>
        </w:rPr>
        <w:t>проблеми</w:t>
      </w:r>
      <w:r w:rsidR="004B4705" w:rsidRPr="00921508">
        <w:rPr>
          <w:lang w:val="ru-RU"/>
        </w:rPr>
        <w:t xml:space="preserve"> </w:t>
      </w:r>
      <w:r w:rsidRPr="00921508">
        <w:rPr>
          <w:lang w:val="ru-RU"/>
        </w:rPr>
        <w:t>психології : зб. наук.праць</w:t>
      </w:r>
      <w:r w:rsidR="004B4705" w:rsidRPr="00921508">
        <w:rPr>
          <w:lang w:val="ru-RU"/>
        </w:rPr>
        <w:t xml:space="preserve"> </w:t>
      </w:r>
      <w:r w:rsidRPr="00921508">
        <w:rPr>
          <w:lang w:val="ru-RU"/>
        </w:rPr>
        <w:t>Інституту</w:t>
      </w:r>
      <w:r w:rsidR="004B4705" w:rsidRPr="00921508">
        <w:rPr>
          <w:lang w:val="ru-RU"/>
        </w:rPr>
        <w:t xml:space="preserve"> </w:t>
      </w:r>
      <w:r w:rsidRPr="00921508">
        <w:rPr>
          <w:lang w:val="ru-RU"/>
        </w:rPr>
        <w:t>психології</w:t>
      </w:r>
      <w:r w:rsidR="004B4705" w:rsidRPr="00921508">
        <w:rPr>
          <w:lang w:val="ru-RU"/>
        </w:rPr>
        <w:t xml:space="preserve"> </w:t>
      </w:r>
      <w:r w:rsidRPr="00921508">
        <w:rPr>
          <w:lang w:val="ru-RU"/>
        </w:rPr>
        <w:t>імені Г. С. Костюка НАПН України</w:t>
      </w:r>
      <w:r w:rsidRPr="009C18B1">
        <w:rPr>
          <w:i/>
          <w:lang w:val="ru-RU"/>
        </w:rPr>
        <w:t>.</w:t>
      </w:r>
      <w:r w:rsidRPr="009C18B1">
        <w:rPr>
          <w:lang w:val="ru-RU"/>
        </w:rPr>
        <w:t xml:space="preserve"> Житомир: вид-во ЖДУ ім. І. Франка, 2015. Том VII. Екологічнапсихологія. Вип. 39. С. 379–388.</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Тищенко Л. В. Самоідентичність</w:t>
      </w:r>
      <w:r w:rsidR="004B4705">
        <w:rPr>
          <w:lang w:val="ru-RU"/>
        </w:rPr>
        <w:t xml:space="preserve"> </w:t>
      </w:r>
      <w:r w:rsidRPr="009C18B1">
        <w:rPr>
          <w:lang w:val="ru-RU"/>
        </w:rPr>
        <w:t xml:space="preserve">особистості як загально-психологічна проблема. </w:t>
      </w:r>
      <w:r w:rsidRPr="004B4705">
        <w:rPr>
          <w:lang w:val="ru-RU"/>
        </w:rPr>
        <w:t>Науковий</w:t>
      </w:r>
      <w:r w:rsidR="004B4705" w:rsidRPr="004B4705">
        <w:rPr>
          <w:lang w:val="ru-RU"/>
        </w:rPr>
        <w:t xml:space="preserve"> </w:t>
      </w:r>
      <w:r w:rsidRPr="004B4705">
        <w:rPr>
          <w:lang w:val="ru-RU"/>
        </w:rPr>
        <w:t>вісник</w:t>
      </w:r>
      <w:r w:rsidR="004B4705" w:rsidRPr="004B4705">
        <w:rPr>
          <w:lang w:val="ru-RU"/>
        </w:rPr>
        <w:t xml:space="preserve"> </w:t>
      </w:r>
      <w:r w:rsidRPr="004B4705">
        <w:rPr>
          <w:lang w:val="ru-RU"/>
        </w:rPr>
        <w:t>Миколаївського</w:t>
      </w:r>
      <w:r w:rsidR="004B4705" w:rsidRPr="004B4705">
        <w:rPr>
          <w:lang w:val="ru-RU"/>
        </w:rPr>
        <w:t xml:space="preserve"> </w:t>
      </w:r>
      <w:r w:rsidRPr="004B4705">
        <w:rPr>
          <w:lang w:val="ru-RU"/>
        </w:rPr>
        <w:t>національного</w:t>
      </w:r>
      <w:r w:rsidR="004B4705" w:rsidRPr="004B4705">
        <w:rPr>
          <w:lang w:val="ru-RU"/>
        </w:rPr>
        <w:t xml:space="preserve"> </w:t>
      </w:r>
      <w:r w:rsidRPr="004B4705">
        <w:rPr>
          <w:lang w:val="ru-RU"/>
        </w:rPr>
        <w:t>університет</w:t>
      </w:r>
      <w:r w:rsidR="004B4705" w:rsidRPr="004B4705">
        <w:rPr>
          <w:lang w:val="ru-RU"/>
        </w:rPr>
        <w:t xml:space="preserve"> </w:t>
      </w:r>
      <w:r w:rsidRPr="004B4705">
        <w:rPr>
          <w:lang w:val="ru-RU"/>
        </w:rPr>
        <w:t>уім. В. О. Сухомлинського</w:t>
      </w:r>
      <w:r w:rsidRPr="009C18B1">
        <w:rPr>
          <w:i/>
          <w:lang w:val="ru-RU"/>
        </w:rPr>
        <w:t>.</w:t>
      </w:r>
      <w:r w:rsidR="004B4705">
        <w:rPr>
          <w:i/>
          <w:lang w:val="ru-RU"/>
        </w:rPr>
        <w:t xml:space="preserve"> </w:t>
      </w:r>
      <w:r w:rsidRPr="009C18B1">
        <w:rPr>
          <w:lang w:val="ru-RU"/>
        </w:rPr>
        <w:t>Випуск 10. Миколаїв, 2013. Психологічні науки.  С. 210–213.</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 xml:space="preserve">Ткачева В. В. О некоторых </w:t>
      </w:r>
      <w:r w:rsidRPr="00777D80">
        <w:rPr>
          <w:lang w:val="ru-RU"/>
        </w:rPr>
        <w:t>проблемах семей, воспитывающих детей с отклонениями в развитии. Дефектология</w:t>
      </w:r>
      <w:r w:rsidRPr="009C18B1">
        <w:rPr>
          <w:i/>
          <w:lang w:val="ru-RU"/>
        </w:rPr>
        <w:t>.</w:t>
      </w:r>
      <w:r w:rsidRPr="009C18B1">
        <w:rPr>
          <w:lang w:val="ru-RU"/>
        </w:rPr>
        <w:t xml:space="preserve"> 1998. № 4. С. 3–9.</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Ткачева В. В. Психолого-педагогическая диагностика детей с нарушениями эмоционально-волевой сферы. Психолого-педагогическая диагностика. Москва : Академия, 2003. С. 202–220.</w:t>
      </w:r>
    </w:p>
    <w:p w:rsidR="009C18B1" w:rsidRDefault="009C18B1" w:rsidP="009C18B1">
      <w:pPr>
        <w:pStyle w:val="a3"/>
        <w:numPr>
          <w:ilvl w:val="0"/>
          <w:numId w:val="42"/>
        </w:numPr>
        <w:tabs>
          <w:tab w:val="left" w:pos="1134"/>
        </w:tabs>
        <w:spacing w:line="360" w:lineRule="auto"/>
        <w:ind w:left="0" w:firstLine="709"/>
        <w:jc w:val="both"/>
      </w:pPr>
      <w:r>
        <w:t>Трикоз С. В., Г. О. Блеч. Дитина з порушеннями інтелектуального розвитку. Харків : Ранок, ВГ «Кенгуру». 2018. 40 с.</w:t>
      </w:r>
    </w:p>
    <w:p w:rsidR="009C18B1" w:rsidRPr="00447F7D" w:rsidRDefault="009C18B1" w:rsidP="009C18B1">
      <w:pPr>
        <w:pStyle w:val="a3"/>
        <w:numPr>
          <w:ilvl w:val="0"/>
          <w:numId w:val="42"/>
        </w:numPr>
        <w:tabs>
          <w:tab w:val="left" w:pos="1134"/>
        </w:tabs>
        <w:spacing w:line="360" w:lineRule="auto"/>
        <w:ind w:left="0" w:firstLine="709"/>
        <w:jc w:val="both"/>
      </w:pPr>
      <w:r w:rsidRPr="00447F7D">
        <w:t xml:space="preserve">Трубавіна І. М. Сім’я в соціально-педагогічних дослідженнях : </w:t>
      </w:r>
      <w:r w:rsidRPr="004B4705">
        <w:t>матеріали Всеукр. наук.-практ. конф. (Київ, 17 травня 2012 р).</w:t>
      </w:r>
      <w:r w:rsidR="004B4705">
        <w:t xml:space="preserve"> </w:t>
      </w:r>
      <w:r w:rsidRPr="004B4705">
        <w:t>Київ :</w:t>
      </w:r>
      <w:r w:rsidRPr="00447F7D">
        <w:t xml:space="preserve"> Київський університет імені Бориса Грінче</w:t>
      </w:r>
      <w:r>
        <w:t>нка, 2012.</w:t>
      </w:r>
      <w:r w:rsidRPr="00447F7D">
        <w:t xml:space="preserve"> С.9-12.</w:t>
      </w:r>
    </w:p>
    <w:p w:rsidR="009C18B1" w:rsidRPr="00447F7D" w:rsidRDefault="009C18B1" w:rsidP="009C18B1">
      <w:pPr>
        <w:pStyle w:val="a3"/>
        <w:numPr>
          <w:ilvl w:val="0"/>
          <w:numId w:val="42"/>
        </w:numPr>
        <w:tabs>
          <w:tab w:val="left" w:pos="1134"/>
        </w:tabs>
        <w:spacing w:line="360" w:lineRule="auto"/>
        <w:ind w:left="0" w:firstLine="709"/>
        <w:jc w:val="both"/>
      </w:pPr>
      <w:r w:rsidRPr="00447F7D">
        <w:t>Трубавіна І. М. Соціально-педагогічна робота з сім’єю в Україні : те</w:t>
      </w:r>
      <w:r>
        <w:t xml:space="preserve">орія та методика : [монографія]. Харків : «Нове слово», 2007. </w:t>
      </w:r>
      <w:r w:rsidRPr="00447F7D">
        <w:t>395 с.</w:t>
      </w:r>
    </w:p>
    <w:p w:rsidR="009C18B1" w:rsidRPr="00447F7D" w:rsidRDefault="009C18B1" w:rsidP="009C18B1">
      <w:pPr>
        <w:pStyle w:val="a3"/>
        <w:numPr>
          <w:ilvl w:val="0"/>
          <w:numId w:val="42"/>
        </w:numPr>
        <w:tabs>
          <w:tab w:val="left" w:pos="1134"/>
        </w:tabs>
        <w:spacing w:line="360" w:lineRule="auto"/>
        <w:ind w:left="0" w:firstLine="709"/>
        <w:jc w:val="both"/>
      </w:pPr>
      <w:r w:rsidRPr="00447F7D">
        <w:t xml:space="preserve">Трубавіна І. Соціальна робота з сім’єю за новим сімейним </w:t>
      </w:r>
      <w:r>
        <w:t xml:space="preserve">               кодексом. </w:t>
      </w:r>
      <w:r w:rsidRPr="004B4705">
        <w:t>Соціальний захист. 2004. № 3. С. 39-40</w:t>
      </w:r>
      <w:r w:rsidRPr="00447F7D">
        <w:t>.</w:t>
      </w:r>
    </w:p>
    <w:p w:rsidR="009C18B1" w:rsidRPr="00447F7D" w:rsidRDefault="009C18B1" w:rsidP="009C18B1">
      <w:pPr>
        <w:pStyle w:val="a3"/>
        <w:numPr>
          <w:ilvl w:val="0"/>
          <w:numId w:val="42"/>
        </w:numPr>
        <w:tabs>
          <w:tab w:val="left" w:pos="1134"/>
        </w:tabs>
        <w:spacing w:line="360" w:lineRule="auto"/>
        <w:ind w:left="0" w:firstLine="709"/>
        <w:jc w:val="both"/>
      </w:pPr>
      <w:r w:rsidRPr="00447F7D">
        <w:t>Форми організації дозвілля дітей та молод</w:t>
      </w:r>
      <w:r>
        <w:t>і: метод, матеріали до тренінгу. Київ</w:t>
      </w:r>
      <w:r w:rsidRPr="00447F7D">
        <w:t xml:space="preserve"> : Наук, світ</w:t>
      </w:r>
      <w:r>
        <w:t xml:space="preserve">, 2004. </w:t>
      </w:r>
      <w:r w:rsidRPr="00447F7D">
        <w:t>58 с.</w:t>
      </w:r>
    </w:p>
    <w:p w:rsidR="009C18B1" w:rsidRPr="00447F7D" w:rsidRDefault="009C18B1" w:rsidP="009C18B1">
      <w:pPr>
        <w:pStyle w:val="a3"/>
        <w:numPr>
          <w:ilvl w:val="0"/>
          <w:numId w:val="42"/>
        </w:numPr>
        <w:tabs>
          <w:tab w:val="left" w:pos="1134"/>
        </w:tabs>
        <w:spacing w:line="360" w:lineRule="auto"/>
        <w:ind w:left="0" w:firstLine="709"/>
        <w:jc w:val="both"/>
      </w:pPr>
      <w:r w:rsidRPr="00447F7D">
        <w:t>Холостова Е. И. Социальная</w:t>
      </w:r>
      <w:r w:rsidR="004B4705">
        <w:t xml:space="preserve"> </w:t>
      </w:r>
      <w:r w:rsidRPr="00447F7D">
        <w:t>работа с дезадаптиров</w:t>
      </w:r>
      <w:r>
        <w:t>анными</w:t>
      </w:r>
      <w:r w:rsidR="004B4705">
        <w:t xml:space="preserve"> </w:t>
      </w:r>
      <w:r>
        <w:t>детьми : Учебное</w:t>
      </w:r>
      <w:r w:rsidR="004B4705">
        <w:t xml:space="preserve"> </w:t>
      </w:r>
      <w:r>
        <w:t>пособие. Москва</w:t>
      </w:r>
      <w:r w:rsidRPr="00447F7D">
        <w:t xml:space="preserve"> : Издательско-торговая</w:t>
      </w:r>
      <w:r w:rsidR="004B4705">
        <w:t xml:space="preserve"> </w:t>
      </w:r>
      <w:r w:rsidRPr="00447F7D">
        <w:t>к</w:t>
      </w:r>
      <w:r>
        <w:t xml:space="preserve">орпорация «Дашков и К», 2007. 280 с. </w:t>
      </w:r>
      <w:r w:rsidRPr="00447F7D">
        <w:t>С. 158-184.</w:t>
      </w:r>
    </w:p>
    <w:p w:rsidR="009C18B1" w:rsidRDefault="009C18B1" w:rsidP="009C18B1">
      <w:pPr>
        <w:pStyle w:val="a3"/>
        <w:numPr>
          <w:ilvl w:val="0"/>
          <w:numId w:val="42"/>
        </w:numPr>
        <w:tabs>
          <w:tab w:val="left" w:pos="1134"/>
        </w:tabs>
        <w:spacing w:line="360" w:lineRule="auto"/>
        <w:ind w:left="0" w:firstLine="709"/>
        <w:jc w:val="both"/>
      </w:pPr>
      <w:r>
        <w:t>Чеботарьова О. В., Данілавічютє Е. А., Коваль Л. В. Дитина із церебральним паралічем. Харків : Ранок, ВГ «Кенгуру», 2018. 40 с.</w:t>
      </w:r>
    </w:p>
    <w:p w:rsidR="009C18B1" w:rsidRPr="004B4705" w:rsidRDefault="009C18B1" w:rsidP="009C18B1">
      <w:pPr>
        <w:pStyle w:val="a3"/>
        <w:numPr>
          <w:ilvl w:val="0"/>
          <w:numId w:val="42"/>
        </w:numPr>
        <w:tabs>
          <w:tab w:val="left" w:pos="1134"/>
        </w:tabs>
        <w:spacing w:line="360" w:lineRule="auto"/>
        <w:ind w:left="0" w:firstLine="709"/>
        <w:jc w:val="both"/>
      </w:pPr>
      <w:r w:rsidRPr="004B4705">
        <w:t>Чеботарьова О. Особливості</w:t>
      </w:r>
      <w:r w:rsidR="004B4705">
        <w:t xml:space="preserve"> </w:t>
      </w:r>
      <w:r w:rsidRPr="004B4705">
        <w:t>корекційно-реабілітаційної</w:t>
      </w:r>
      <w:r w:rsidR="004B4705">
        <w:t xml:space="preserve"> </w:t>
      </w:r>
      <w:r w:rsidRPr="004B4705">
        <w:t>роботи з учнями</w:t>
      </w:r>
      <w:r w:rsidR="004B4705">
        <w:t xml:space="preserve"> </w:t>
      </w:r>
      <w:r w:rsidRPr="004B4705">
        <w:t>із</w:t>
      </w:r>
      <w:r w:rsidR="004B4705">
        <w:t xml:space="preserve"> </w:t>
      </w:r>
      <w:r w:rsidRPr="004B4705">
        <w:t>порушеннями опорно-рухового</w:t>
      </w:r>
      <w:r w:rsidR="004B4705">
        <w:t xml:space="preserve"> </w:t>
      </w:r>
      <w:r w:rsidRPr="004B4705">
        <w:t>апарату. Дефектологія. Особлива</w:t>
      </w:r>
      <w:r w:rsidR="004B4705">
        <w:t xml:space="preserve"> </w:t>
      </w:r>
      <w:r w:rsidRPr="004B4705">
        <w:t>дитина :навчання і виховання. 2013. № 3. С. 16–20.</w:t>
      </w:r>
    </w:p>
    <w:p w:rsidR="009C18B1" w:rsidRDefault="009C18B1" w:rsidP="009C18B1">
      <w:pPr>
        <w:pStyle w:val="a3"/>
        <w:numPr>
          <w:ilvl w:val="0"/>
          <w:numId w:val="42"/>
        </w:numPr>
        <w:tabs>
          <w:tab w:val="left" w:pos="1134"/>
        </w:tabs>
        <w:spacing w:line="360" w:lineRule="auto"/>
        <w:ind w:left="0" w:firstLine="709"/>
        <w:jc w:val="both"/>
      </w:pPr>
      <w:r>
        <w:t>Чеботарьова О.В., Гладченко І.В., Ліщук Н.І. Дитина із синдромом Дауна. Харків : Ранок, ВГ «Кенгуру», 2018. 48 с.</w:t>
      </w:r>
    </w:p>
    <w:p w:rsidR="009C18B1" w:rsidRPr="009C18B1"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 xml:space="preserve">Шалаев И. К. От образовательных сред к образовательному пространству : понятие, формирование, свойства. </w:t>
      </w:r>
      <w:r w:rsidRPr="009C18B1">
        <w:rPr>
          <w:i/>
          <w:lang w:val="ru-RU"/>
        </w:rPr>
        <w:t>Педагог.</w:t>
      </w:r>
      <w:r w:rsidRPr="009C18B1">
        <w:rPr>
          <w:lang w:val="ru-RU"/>
        </w:rPr>
        <w:t xml:space="preserve"> 1998. С. 23–27.</w:t>
      </w:r>
    </w:p>
    <w:p w:rsidR="009C18B1" w:rsidRDefault="009C18B1" w:rsidP="009C18B1">
      <w:pPr>
        <w:pStyle w:val="a3"/>
        <w:numPr>
          <w:ilvl w:val="0"/>
          <w:numId w:val="42"/>
        </w:numPr>
        <w:tabs>
          <w:tab w:val="left" w:pos="1134"/>
        </w:tabs>
        <w:spacing w:line="360" w:lineRule="auto"/>
        <w:ind w:left="0" w:firstLine="709"/>
        <w:jc w:val="both"/>
      </w:pPr>
      <w:r>
        <w:t>Шевців З. М. Основи соціально-педагогічної діяльності : навч. посіб. Київ: Центр учбової літератури, 2012. 248 с.</w:t>
      </w:r>
    </w:p>
    <w:p w:rsidR="009C18B1" w:rsidRPr="004B4705" w:rsidRDefault="009C18B1" w:rsidP="009C18B1">
      <w:pPr>
        <w:pStyle w:val="a3"/>
        <w:numPr>
          <w:ilvl w:val="0"/>
          <w:numId w:val="42"/>
        </w:numPr>
        <w:tabs>
          <w:tab w:val="left" w:pos="1134"/>
        </w:tabs>
        <w:spacing w:line="360" w:lineRule="auto"/>
        <w:ind w:left="0" w:firstLine="709"/>
        <w:jc w:val="both"/>
        <w:rPr>
          <w:lang w:val="ru-RU"/>
        </w:rPr>
      </w:pPr>
      <w:r w:rsidRPr="009C18B1">
        <w:rPr>
          <w:lang w:val="ru-RU"/>
        </w:rPr>
        <w:t>Шинкаренко В. Дітям з особливими потребами – рівний доступ до якісної</w:t>
      </w:r>
      <w:r w:rsidR="004B4705">
        <w:rPr>
          <w:lang w:val="ru-RU"/>
        </w:rPr>
        <w:t xml:space="preserve"> </w:t>
      </w:r>
      <w:r w:rsidRPr="009C18B1">
        <w:rPr>
          <w:lang w:val="ru-RU"/>
        </w:rPr>
        <w:t xml:space="preserve">освіти. </w:t>
      </w:r>
      <w:r w:rsidRPr="004B4705">
        <w:rPr>
          <w:lang w:val="ru-RU"/>
        </w:rPr>
        <w:t>Вихователь-методист дошкільного закладу. 2009. № 10. С. 4-8.</w:t>
      </w:r>
    </w:p>
    <w:p w:rsidR="009C18B1" w:rsidRPr="004B4705" w:rsidRDefault="009C18B1" w:rsidP="009C18B1">
      <w:pPr>
        <w:pStyle w:val="a3"/>
        <w:numPr>
          <w:ilvl w:val="0"/>
          <w:numId w:val="42"/>
        </w:numPr>
        <w:tabs>
          <w:tab w:val="left" w:pos="1134"/>
        </w:tabs>
        <w:spacing w:line="360" w:lineRule="auto"/>
        <w:ind w:left="0" w:firstLine="709"/>
        <w:jc w:val="both"/>
      </w:pPr>
      <w:r w:rsidRPr="004B4705">
        <w:t xml:space="preserve">Штинова Г.Н. Социальнаяпедагогика : учеб. для вузов / по ред. М. А. Галагузовой. Москва : ВЛАДОС, 2008. 447 с. </w:t>
      </w:r>
    </w:p>
    <w:p w:rsidR="009C18B1" w:rsidRPr="004B4705" w:rsidRDefault="009C18B1" w:rsidP="009C18B1">
      <w:pPr>
        <w:pStyle w:val="a3"/>
        <w:numPr>
          <w:ilvl w:val="0"/>
          <w:numId w:val="42"/>
        </w:numPr>
        <w:tabs>
          <w:tab w:val="left" w:pos="1134"/>
        </w:tabs>
        <w:spacing w:line="360" w:lineRule="auto"/>
        <w:ind w:left="0" w:firstLine="709"/>
        <w:jc w:val="both"/>
      </w:pPr>
      <w:r w:rsidRPr="004B4705">
        <w:t>Шульга В. В. Соціальний педагог у загальноосвітньому навчальному закладі : [методичні рекомендації] Київ : Ніка-Центр, 2004.                    124 с.</w:t>
      </w:r>
    </w:p>
    <w:p w:rsidR="009C18B1" w:rsidRPr="004B4705" w:rsidRDefault="009C18B1" w:rsidP="009C18B1">
      <w:pPr>
        <w:pStyle w:val="a3"/>
        <w:numPr>
          <w:ilvl w:val="0"/>
          <w:numId w:val="42"/>
        </w:numPr>
        <w:tabs>
          <w:tab w:val="left" w:pos="1134"/>
        </w:tabs>
        <w:spacing w:line="360" w:lineRule="auto"/>
        <w:ind w:left="0" w:firstLine="709"/>
        <w:jc w:val="both"/>
        <w:rPr>
          <w:lang w:val="ru-RU"/>
        </w:rPr>
      </w:pPr>
      <w:r w:rsidRPr="004B4705">
        <w:t xml:space="preserve">Ярмощук І. Інклюзивненавчаннявсистеміосвіти. Шлях освіти. </w:t>
      </w:r>
      <w:r w:rsidRPr="004B4705">
        <w:rPr>
          <w:lang w:val="ru-RU"/>
        </w:rPr>
        <w:t>2009. № 2. С. 24–28.</w:t>
      </w:r>
    </w:p>
    <w:p w:rsidR="009C18B1" w:rsidRPr="004B4705" w:rsidRDefault="009C18B1" w:rsidP="009C18B1">
      <w:pPr>
        <w:pStyle w:val="a3"/>
        <w:numPr>
          <w:ilvl w:val="0"/>
          <w:numId w:val="42"/>
        </w:numPr>
        <w:tabs>
          <w:tab w:val="left" w:pos="1134"/>
        </w:tabs>
        <w:spacing w:line="360" w:lineRule="auto"/>
        <w:ind w:left="0" w:firstLine="709"/>
        <w:jc w:val="both"/>
        <w:rPr>
          <w:lang w:val="ru-RU"/>
        </w:rPr>
      </w:pPr>
      <w:r w:rsidRPr="004B4705">
        <w:rPr>
          <w:lang w:val="ru-RU"/>
        </w:rPr>
        <w:t>Ярмощук І. На шляху до інклюзивногонавчання. Математика вшколі. 2010. № 1/2. С. 51–54.</w:t>
      </w:r>
    </w:p>
    <w:p w:rsidR="00447F7D" w:rsidRDefault="00447F7D"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9C18B1" w:rsidRDefault="009C18B1" w:rsidP="00447F7D">
      <w:pPr>
        <w:spacing w:line="360" w:lineRule="auto"/>
        <w:ind w:firstLine="709"/>
        <w:jc w:val="both"/>
        <w:rPr>
          <w:lang w:val="ru-RU"/>
        </w:rPr>
      </w:pPr>
    </w:p>
    <w:p w:rsidR="00777D80" w:rsidRDefault="00777D80" w:rsidP="00447F7D">
      <w:pPr>
        <w:spacing w:line="360" w:lineRule="auto"/>
        <w:ind w:firstLine="709"/>
        <w:jc w:val="both"/>
        <w:rPr>
          <w:lang w:val="ru-RU"/>
        </w:rPr>
      </w:pPr>
    </w:p>
    <w:p w:rsidR="00777D80" w:rsidRDefault="00777D80" w:rsidP="00447F7D">
      <w:pPr>
        <w:spacing w:line="360" w:lineRule="auto"/>
        <w:ind w:firstLine="709"/>
        <w:jc w:val="both"/>
        <w:rPr>
          <w:lang w:val="ru-RU"/>
        </w:rPr>
      </w:pPr>
    </w:p>
    <w:p w:rsidR="00777D80" w:rsidRDefault="00777D80" w:rsidP="00447F7D">
      <w:pPr>
        <w:spacing w:line="360" w:lineRule="auto"/>
        <w:ind w:firstLine="709"/>
        <w:jc w:val="both"/>
        <w:rPr>
          <w:lang w:val="ru-RU"/>
        </w:rPr>
      </w:pPr>
    </w:p>
    <w:p w:rsidR="000D2D0F" w:rsidRDefault="000D2D0F">
      <w:pPr>
        <w:suppressAutoHyphens w:val="0"/>
        <w:spacing w:after="200" w:line="276" w:lineRule="auto"/>
        <w:rPr>
          <w:lang w:val="ru-RU"/>
        </w:rPr>
      </w:pPr>
      <w:r>
        <w:rPr>
          <w:lang w:val="ru-RU"/>
        </w:rPr>
        <w:br w:type="page"/>
      </w:r>
    </w:p>
    <w:p w:rsidR="009C18B1" w:rsidRDefault="009C18B1" w:rsidP="00447F7D">
      <w:pPr>
        <w:spacing w:line="360" w:lineRule="auto"/>
        <w:ind w:firstLine="709"/>
        <w:jc w:val="both"/>
        <w:rPr>
          <w:lang w:val="ru-RU"/>
        </w:rPr>
      </w:pPr>
    </w:p>
    <w:p w:rsidR="000D2D0F" w:rsidRDefault="000D2D0F" w:rsidP="00447F7D">
      <w:pPr>
        <w:spacing w:line="360" w:lineRule="auto"/>
        <w:ind w:firstLine="709"/>
        <w:jc w:val="both"/>
        <w:rPr>
          <w:lang w:val="ru-RU"/>
        </w:rPr>
      </w:pPr>
    </w:p>
    <w:p w:rsidR="000D2D0F" w:rsidRDefault="000D2D0F" w:rsidP="00447F7D">
      <w:pPr>
        <w:spacing w:line="360" w:lineRule="auto"/>
        <w:ind w:firstLine="709"/>
        <w:jc w:val="both"/>
        <w:rPr>
          <w:lang w:val="ru-RU"/>
        </w:rPr>
      </w:pPr>
    </w:p>
    <w:p w:rsidR="000D2D0F" w:rsidRDefault="000D2D0F" w:rsidP="00447F7D">
      <w:pPr>
        <w:spacing w:line="360" w:lineRule="auto"/>
        <w:ind w:firstLine="709"/>
        <w:jc w:val="both"/>
        <w:rPr>
          <w:lang w:val="ru-RU"/>
        </w:rPr>
      </w:pPr>
    </w:p>
    <w:p w:rsidR="000D2D0F" w:rsidRDefault="000D2D0F" w:rsidP="00447F7D">
      <w:pPr>
        <w:spacing w:line="360" w:lineRule="auto"/>
        <w:ind w:firstLine="709"/>
        <w:jc w:val="both"/>
        <w:rPr>
          <w:lang w:val="ru-RU"/>
        </w:rPr>
      </w:pPr>
    </w:p>
    <w:p w:rsidR="000D2D0F" w:rsidRDefault="000D2D0F" w:rsidP="00447F7D">
      <w:pPr>
        <w:spacing w:line="360" w:lineRule="auto"/>
        <w:ind w:firstLine="709"/>
        <w:jc w:val="both"/>
        <w:rPr>
          <w:lang w:val="ru-RU"/>
        </w:rPr>
      </w:pPr>
    </w:p>
    <w:p w:rsidR="000D2D0F" w:rsidRDefault="000D2D0F" w:rsidP="00447F7D">
      <w:pPr>
        <w:spacing w:line="360" w:lineRule="auto"/>
        <w:ind w:firstLine="709"/>
        <w:jc w:val="both"/>
        <w:rPr>
          <w:lang w:val="ru-RU"/>
        </w:rPr>
      </w:pPr>
    </w:p>
    <w:p w:rsidR="000D2D0F" w:rsidRDefault="000D2D0F" w:rsidP="00447F7D">
      <w:pPr>
        <w:spacing w:line="360" w:lineRule="auto"/>
        <w:ind w:firstLine="709"/>
        <w:jc w:val="both"/>
        <w:rPr>
          <w:lang w:val="ru-RU"/>
        </w:rPr>
      </w:pPr>
    </w:p>
    <w:p w:rsidR="000D2D0F" w:rsidRDefault="000D2D0F" w:rsidP="00447F7D">
      <w:pPr>
        <w:spacing w:line="360" w:lineRule="auto"/>
        <w:ind w:firstLine="709"/>
        <w:jc w:val="both"/>
        <w:rPr>
          <w:lang w:val="ru-RU"/>
        </w:rPr>
      </w:pPr>
    </w:p>
    <w:p w:rsidR="000D2D0F" w:rsidRDefault="000D2D0F" w:rsidP="00447F7D">
      <w:pPr>
        <w:spacing w:line="360" w:lineRule="auto"/>
        <w:ind w:firstLine="709"/>
        <w:jc w:val="both"/>
        <w:rPr>
          <w:lang w:val="ru-RU"/>
        </w:rPr>
      </w:pPr>
    </w:p>
    <w:p w:rsidR="000D2D0F" w:rsidRDefault="000D2D0F" w:rsidP="00447F7D">
      <w:pPr>
        <w:spacing w:line="360" w:lineRule="auto"/>
        <w:ind w:firstLine="709"/>
        <w:jc w:val="both"/>
        <w:rPr>
          <w:lang w:val="ru-RU"/>
        </w:rPr>
      </w:pPr>
    </w:p>
    <w:p w:rsidR="000D2D0F" w:rsidRPr="000D2D0F" w:rsidRDefault="000D2D0F" w:rsidP="000D2D0F">
      <w:pPr>
        <w:spacing w:line="360" w:lineRule="auto"/>
        <w:ind w:firstLine="709"/>
        <w:jc w:val="center"/>
        <w:rPr>
          <w:b/>
          <w:sz w:val="144"/>
          <w:szCs w:val="144"/>
          <w:lang w:val="ru-RU"/>
        </w:rPr>
      </w:pPr>
      <w:r w:rsidRPr="000D2D0F">
        <w:rPr>
          <w:b/>
          <w:sz w:val="144"/>
          <w:szCs w:val="144"/>
          <w:lang w:val="ru-RU"/>
        </w:rPr>
        <w:t>Д</w:t>
      </w:r>
      <w:r>
        <w:rPr>
          <w:b/>
          <w:sz w:val="144"/>
          <w:szCs w:val="144"/>
          <w:lang w:val="ru-RU"/>
        </w:rPr>
        <w:t>одатки</w:t>
      </w:r>
    </w:p>
    <w:p w:rsidR="000D2D0F" w:rsidRDefault="000D2D0F" w:rsidP="00447F7D">
      <w:pPr>
        <w:spacing w:line="360" w:lineRule="auto"/>
        <w:ind w:firstLine="709"/>
        <w:jc w:val="both"/>
        <w:rPr>
          <w:lang w:val="ru-RU"/>
        </w:rPr>
      </w:pPr>
    </w:p>
    <w:p w:rsidR="000D2D0F" w:rsidRDefault="000D2D0F">
      <w:pPr>
        <w:suppressAutoHyphens w:val="0"/>
        <w:spacing w:after="200" w:line="276" w:lineRule="auto"/>
        <w:rPr>
          <w:lang w:val="ru-RU"/>
        </w:rPr>
      </w:pPr>
      <w:r>
        <w:rPr>
          <w:lang w:val="ru-RU"/>
        </w:rPr>
        <w:br w:type="page"/>
      </w:r>
    </w:p>
    <w:p w:rsidR="003F40B4" w:rsidRPr="003F40B4" w:rsidRDefault="00191ACA" w:rsidP="003F40B4">
      <w:pPr>
        <w:spacing w:line="360" w:lineRule="auto"/>
        <w:jc w:val="center"/>
        <w:rPr>
          <w:b/>
          <w:lang w:val="ru-RU"/>
        </w:rPr>
      </w:pPr>
      <w:r>
        <w:rPr>
          <w:b/>
          <w:lang w:val="ru-RU"/>
        </w:rPr>
        <w:t>ДОДАТОК А</w:t>
      </w:r>
    </w:p>
    <w:p w:rsidR="003F40B4" w:rsidRDefault="003F40B4" w:rsidP="003F40B4">
      <w:pPr>
        <w:spacing w:line="360" w:lineRule="auto"/>
        <w:jc w:val="center"/>
        <w:rPr>
          <w:lang w:val="ru-RU"/>
        </w:rPr>
      </w:pPr>
    </w:p>
    <w:p w:rsidR="003F40B4" w:rsidRPr="003F40B4" w:rsidRDefault="003F40B4" w:rsidP="003F40B4">
      <w:pPr>
        <w:spacing w:line="360" w:lineRule="auto"/>
        <w:jc w:val="center"/>
        <w:rPr>
          <w:b/>
          <w:lang w:val="ru-RU"/>
        </w:rPr>
      </w:pPr>
      <w:r w:rsidRPr="003F40B4">
        <w:rPr>
          <w:b/>
          <w:lang w:val="ru-RU"/>
        </w:rPr>
        <w:t>Анкета</w:t>
      </w:r>
    </w:p>
    <w:p w:rsidR="003F40B4" w:rsidRPr="00961CDD" w:rsidRDefault="003F40B4" w:rsidP="003F40B4">
      <w:pPr>
        <w:spacing w:line="360" w:lineRule="auto"/>
        <w:ind w:firstLine="709"/>
        <w:jc w:val="both"/>
      </w:pPr>
      <w:r w:rsidRPr="00961CDD">
        <w:t>Доброго дня! Ми проводимо дослі</w:t>
      </w:r>
      <w:r w:rsidR="00961CDD" w:rsidRPr="00961CDD">
        <w:t>дження спрямоване на соціально-</w:t>
      </w:r>
      <w:r w:rsidRPr="00961CDD">
        <w:t>психологічні умови успішності включення дитини з особливими потребами</w:t>
      </w:r>
      <w:r w:rsidR="00961CDD" w:rsidRPr="00961CDD">
        <w:t xml:space="preserve"> до навчального середовища</w:t>
      </w:r>
      <w:r w:rsidRPr="00961CDD">
        <w:t>. Просимо Вас дати відповіді на кілька запитань. Тут немає правильних чи неправильних відповідей, є лише Ваша особиста думка.</w:t>
      </w:r>
    </w:p>
    <w:p w:rsidR="003F40B4" w:rsidRPr="00961CDD" w:rsidRDefault="00961CDD" w:rsidP="003F40B4">
      <w:pPr>
        <w:spacing w:line="360" w:lineRule="auto"/>
        <w:ind w:firstLine="709"/>
        <w:jc w:val="both"/>
        <w:rPr>
          <w:b/>
        </w:rPr>
      </w:pPr>
      <w:r w:rsidRPr="00961CDD">
        <w:rPr>
          <w:b/>
        </w:rPr>
        <w:t>1.</w:t>
      </w:r>
      <w:r w:rsidR="003F40B4" w:rsidRPr="00961CDD">
        <w:rPr>
          <w:b/>
        </w:rPr>
        <w:t>Вкажіть будь ласка нозологію вашої дитини:</w:t>
      </w:r>
    </w:p>
    <w:p w:rsidR="003F40B4" w:rsidRPr="00961CDD" w:rsidRDefault="00961CDD" w:rsidP="003F40B4">
      <w:pPr>
        <w:spacing w:line="360" w:lineRule="auto"/>
        <w:ind w:firstLine="709"/>
        <w:jc w:val="both"/>
      </w:pPr>
      <w:r>
        <w:t>1.</w:t>
      </w:r>
      <w:r w:rsidR="003F40B4" w:rsidRPr="00961CDD">
        <w:t>психічне захворювання, розумова відсталість</w:t>
      </w:r>
    </w:p>
    <w:p w:rsidR="003F40B4" w:rsidRPr="00961CDD" w:rsidRDefault="00961CDD" w:rsidP="003F40B4">
      <w:pPr>
        <w:spacing w:line="360" w:lineRule="auto"/>
        <w:ind w:firstLine="709"/>
        <w:jc w:val="both"/>
      </w:pPr>
      <w:r>
        <w:t>2.</w:t>
      </w:r>
      <w:r w:rsidR="003F40B4" w:rsidRPr="00961CDD">
        <w:t>ураження опорно-рухового апарату</w:t>
      </w:r>
    </w:p>
    <w:p w:rsidR="003F40B4" w:rsidRPr="00961CDD" w:rsidRDefault="00961CDD" w:rsidP="003F40B4">
      <w:pPr>
        <w:spacing w:line="360" w:lineRule="auto"/>
        <w:ind w:firstLine="709"/>
        <w:jc w:val="both"/>
      </w:pPr>
      <w:r>
        <w:t>3.</w:t>
      </w:r>
      <w:r w:rsidR="003F40B4" w:rsidRPr="00961CDD">
        <w:t>вади зору</w:t>
      </w:r>
    </w:p>
    <w:p w:rsidR="003F40B4" w:rsidRPr="00961CDD" w:rsidRDefault="00961CDD" w:rsidP="003F40B4">
      <w:pPr>
        <w:spacing w:line="360" w:lineRule="auto"/>
        <w:ind w:firstLine="709"/>
        <w:jc w:val="both"/>
      </w:pPr>
      <w:r>
        <w:t>4.</w:t>
      </w:r>
      <w:r w:rsidR="003F40B4" w:rsidRPr="00961CDD">
        <w:t>вади слуху</w:t>
      </w:r>
    </w:p>
    <w:p w:rsidR="003F40B4" w:rsidRPr="00961CDD" w:rsidRDefault="00961CDD" w:rsidP="003F40B4">
      <w:pPr>
        <w:spacing w:line="360" w:lineRule="auto"/>
        <w:ind w:firstLine="709"/>
        <w:jc w:val="both"/>
      </w:pPr>
      <w:r>
        <w:t>5.</w:t>
      </w:r>
      <w:r w:rsidR="003F40B4" w:rsidRPr="00961CDD">
        <w:t>ураження внутрішніх органів</w:t>
      </w:r>
    </w:p>
    <w:p w:rsidR="003F40B4" w:rsidRPr="00961CDD" w:rsidRDefault="00961CDD" w:rsidP="003F40B4">
      <w:pPr>
        <w:spacing w:line="360" w:lineRule="auto"/>
        <w:ind w:firstLine="709"/>
        <w:jc w:val="both"/>
      </w:pPr>
      <w:r>
        <w:t>6.</w:t>
      </w:r>
      <w:r w:rsidR="003F40B4" w:rsidRPr="00961CDD">
        <w:t>інші захворювання</w:t>
      </w:r>
    </w:p>
    <w:p w:rsidR="003F40B4" w:rsidRPr="00961CDD" w:rsidRDefault="00961CDD" w:rsidP="003F40B4">
      <w:pPr>
        <w:spacing w:line="360" w:lineRule="auto"/>
        <w:ind w:firstLine="709"/>
        <w:jc w:val="both"/>
        <w:rPr>
          <w:b/>
        </w:rPr>
      </w:pPr>
      <w:r w:rsidRPr="00961CDD">
        <w:rPr>
          <w:b/>
          <w:lang w:val="ru-RU"/>
        </w:rPr>
        <w:t xml:space="preserve">2. </w:t>
      </w:r>
      <w:r w:rsidR="003F40B4" w:rsidRPr="00961CDD">
        <w:rPr>
          <w:b/>
        </w:rPr>
        <w:t xml:space="preserve">Перебуваючи в </w:t>
      </w:r>
      <w:r w:rsidRPr="00961CDD">
        <w:rPr>
          <w:b/>
          <w:lang w:val="ru-RU"/>
        </w:rPr>
        <w:t xml:space="preserve">НРЦ </w:t>
      </w:r>
      <w:r w:rsidR="003F40B4" w:rsidRPr="00961CDD">
        <w:rPr>
          <w:b/>
        </w:rPr>
        <w:t>Ваша дитина проявляє більшу прихильність до:</w:t>
      </w:r>
    </w:p>
    <w:p w:rsidR="003F40B4" w:rsidRPr="00961CDD" w:rsidRDefault="00961CDD" w:rsidP="003F40B4">
      <w:pPr>
        <w:spacing w:line="360" w:lineRule="auto"/>
        <w:ind w:firstLine="709"/>
        <w:jc w:val="both"/>
      </w:pPr>
      <w:r w:rsidRPr="00961CDD">
        <w:t xml:space="preserve">1. </w:t>
      </w:r>
      <w:r w:rsidR="003F40B4" w:rsidRPr="00961CDD">
        <w:t xml:space="preserve">до дітей в </w:t>
      </w:r>
      <w:r w:rsidRPr="00961CDD">
        <w:t>класі</w:t>
      </w:r>
    </w:p>
    <w:p w:rsidR="003F40B4" w:rsidRPr="00961CDD" w:rsidRDefault="00961CDD" w:rsidP="003F40B4">
      <w:pPr>
        <w:spacing w:line="360" w:lineRule="auto"/>
        <w:ind w:firstLine="709"/>
        <w:jc w:val="both"/>
      </w:pPr>
      <w:r>
        <w:t>2.</w:t>
      </w:r>
      <w:r w:rsidR="003F40B4" w:rsidRPr="00961CDD">
        <w:t>до педагогі</w:t>
      </w:r>
      <w:r>
        <w:t>чних працівників (вчителів, вихователей</w:t>
      </w:r>
      <w:r w:rsidR="003F40B4" w:rsidRPr="00961CDD">
        <w:t>)</w:t>
      </w:r>
    </w:p>
    <w:p w:rsidR="003F40B4" w:rsidRPr="00961CDD" w:rsidRDefault="00961CDD" w:rsidP="003F40B4">
      <w:pPr>
        <w:spacing w:line="360" w:lineRule="auto"/>
        <w:ind w:firstLine="709"/>
        <w:jc w:val="both"/>
      </w:pPr>
      <w:r>
        <w:t xml:space="preserve">3. </w:t>
      </w:r>
      <w:r w:rsidR="003F40B4" w:rsidRPr="00961CDD">
        <w:t>лише до дітей, які мають інвалідність</w:t>
      </w:r>
    </w:p>
    <w:p w:rsidR="003F40B4" w:rsidRPr="00961CDD" w:rsidRDefault="00961CDD" w:rsidP="003F40B4">
      <w:pPr>
        <w:spacing w:line="360" w:lineRule="auto"/>
        <w:ind w:firstLine="709"/>
        <w:jc w:val="both"/>
      </w:pPr>
      <w:r>
        <w:t xml:space="preserve">4. </w:t>
      </w:r>
      <w:r w:rsidR="003F40B4" w:rsidRPr="00961CDD">
        <w:t>знаходиться завжди сама</w:t>
      </w:r>
    </w:p>
    <w:p w:rsidR="003F40B4" w:rsidRPr="00961CDD" w:rsidRDefault="00961CDD" w:rsidP="003F40B4">
      <w:pPr>
        <w:spacing w:line="360" w:lineRule="auto"/>
        <w:ind w:firstLine="709"/>
        <w:jc w:val="both"/>
        <w:rPr>
          <w:b/>
        </w:rPr>
      </w:pPr>
      <w:r w:rsidRPr="00961CDD">
        <w:rPr>
          <w:b/>
        </w:rPr>
        <w:t xml:space="preserve">3. </w:t>
      </w:r>
      <w:r w:rsidR="003F40B4" w:rsidRPr="00961CDD">
        <w:rPr>
          <w:b/>
        </w:rPr>
        <w:t>Хто із батьків більше приділяє часу дитині, коли вона перебуває вдома?</w:t>
      </w:r>
    </w:p>
    <w:p w:rsidR="003F40B4" w:rsidRPr="00961CDD" w:rsidRDefault="00961CDD" w:rsidP="003F40B4">
      <w:pPr>
        <w:spacing w:line="360" w:lineRule="auto"/>
        <w:ind w:firstLine="709"/>
        <w:jc w:val="both"/>
      </w:pPr>
      <w:r>
        <w:t xml:space="preserve">1. </w:t>
      </w:r>
      <w:r w:rsidR="003F40B4" w:rsidRPr="00961CDD">
        <w:t>однаково, як мама, так і тато</w:t>
      </w:r>
    </w:p>
    <w:p w:rsidR="003F40B4" w:rsidRPr="00961CDD" w:rsidRDefault="00961CDD" w:rsidP="003F40B4">
      <w:pPr>
        <w:spacing w:line="360" w:lineRule="auto"/>
        <w:ind w:firstLine="709"/>
        <w:jc w:val="both"/>
      </w:pPr>
      <w:r>
        <w:t xml:space="preserve">2. </w:t>
      </w:r>
      <w:r w:rsidR="003F40B4" w:rsidRPr="00961CDD">
        <w:t>переважно мама</w:t>
      </w:r>
    </w:p>
    <w:p w:rsidR="003F40B4" w:rsidRPr="00961CDD" w:rsidRDefault="00961CDD" w:rsidP="003F40B4">
      <w:pPr>
        <w:spacing w:line="360" w:lineRule="auto"/>
        <w:ind w:firstLine="709"/>
        <w:jc w:val="both"/>
      </w:pPr>
      <w:r>
        <w:t xml:space="preserve">3. </w:t>
      </w:r>
      <w:r w:rsidR="003F40B4" w:rsidRPr="00961CDD">
        <w:t>переважно тато</w:t>
      </w:r>
    </w:p>
    <w:p w:rsidR="003F40B4" w:rsidRPr="00961CDD" w:rsidRDefault="00961CDD" w:rsidP="003F40B4">
      <w:pPr>
        <w:spacing w:line="360" w:lineRule="auto"/>
        <w:ind w:firstLine="709"/>
        <w:jc w:val="both"/>
      </w:pPr>
      <w:r>
        <w:t>4. няня (чи особа</w:t>
      </w:r>
      <w:r w:rsidR="003F40B4" w:rsidRPr="00961CDD">
        <w:t>,яка її заміняє)</w:t>
      </w:r>
    </w:p>
    <w:p w:rsidR="003F40B4" w:rsidRPr="00961CDD" w:rsidRDefault="00961CDD" w:rsidP="003F40B4">
      <w:pPr>
        <w:spacing w:line="360" w:lineRule="auto"/>
        <w:ind w:firstLine="709"/>
        <w:jc w:val="both"/>
      </w:pPr>
      <w:r>
        <w:t xml:space="preserve">5. </w:t>
      </w:r>
      <w:r w:rsidR="003F40B4" w:rsidRPr="00961CDD">
        <w:t>бабуся, дідусь</w:t>
      </w:r>
    </w:p>
    <w:p w:rsidR="003F40B4" w:rsidRPr="00961CDD" w:rsidRDefault="00961CDD" w:rsidP="003F40B4">
      <w:pPr>
        <w:spacing w:line="360" w:lineRule="auto"/>
        <w:ind w:firstLine="709"/>
        <w:jc w:val="both"/>
      </w:pPr>
      <w:r>
        <w:t xml:space="preserve">6. </w:t>
      </w:r>
      <w:r w:rsidR="003F40B4" w:rsidRPr="00961CDD">
        <w:t>моя дитина зазвичай знаходиться вдома сама</w:t>
      </w:r>
    </w:p>
    <w:p w:rsidR="003F40B4" w:rsidRPr="00961CDD" w:rsidRDefault="00961CDD" w:rsidP="003F40B4">
      <w:pPr>
        <w:spacing w:line="360" w:lineRule="auto"/>
        <w:ind w:firstLine="709"/>
        <w:jc w:val="both"/>
        <w:rPr>
          <w:b/>
        </w:rPr>
      </w:pPr>
      <w:r w:rsidRPr="00961CDD">
        <w:rPr>
          <w:b/>
        </w:rPr>
        <w:t>4</w:t>
      </w:r>
      <w:r w:rsidR="003F40B4" w:rsidRPr="00961CDD">
        <w:rPr>
          <w:b/>
        </w:rPr>
        <w:t>. Як часто Ви з дитиною відвідуєте культурні заходи (кінотеатри, музеї,дитячі театри, виставки)?</w:t>
      </w:r>
    </w:p>
    <w:p w:rsidR="003F40B4" w:rsidRPr="00961CDD" w:rsidRDefault="00961CDD" w:rsidP="003F40B4">
      <w:pPr>
        <w:spacing w:line="360" w:lineRule="auto"/>
        <w:ind w:firstLine="709"/>
        <w:jc w:val="both"/>
      </w:pPr>
      <w:r>
        <w:t xml:space="preserve">1. </w:t>
      </w:r>
      <w:r w:rsidR="003F40B4" w:rsidRPr="00961CDD">
        <w:t>кожного тижня</w:t>
      </w:r>
    </w:p>
    <w:p w:rsidR="003F40B4" w:rsidRPr="00961CDD" w:rsidRDefault="00961CDD" w:rsidP="003F40B4">
      <w:pPr>
        <w:spacing w:line="360" w:lineRule="auto"/>
        <w:ind w:firstLine="709"/>
        <w:jc w:val="both"/>
      </w:pPr>
      <w:r>
        <w:t xml:space="preserve">2. </w:t>
      </w:r>
      <w:r w:rsidR="003F40B4" w:rsidRPr="00961CDD">
        <w:t>декілька разів на місяць</w:t>
      </w:r>
    </w:p>
    <w:p w:rsidR="003F40B4" w:rsidRPr="00961CDD" w:rsidRDefault="00961CDD" w:rsidP="003F40B4">
      <w:pPr>
        <w:spacing w:line="360" w:lineRule="auto"/>
        <w:ind w:firstLine="709"/>
        <w:jc w:val="both"/>
      </w:pPr>
      <w:r>
        <w:t xml:space="preserve">3. </w:t>
      </w:r>
      <w:r w:rsidR="003F40B4" w:rsidRPr="00961CDD">
        <w:t>один раз на місяць</w:t>
      </w:r>
    </w:p>
    <w:p w:rsidR="003F40B4" w:rsidRPr="00961CDD" w:rsidRDefault="00961CDD" w:rsidP="003F40B4">
      <w:pPr>
        <w:spacing w:line="360" w:lineRule="auto"/>
        <w:ind w:firstLine="709"/>
        <w:jc w:val="both"/>
      </w:pPr>
      <w:r>
        <w:t xml:space="preserve">4. </w:t>
      </w:r>
      <w:r w:rsidR="003F40B4" w:rsidRPr="00961CDD">
        <w:t>один-два рази на півроку</w:t>
      </w:r>
    </w:p>
    <w:p w:rsidR="003F40B4" w:rsidRPr="00961CDD" w:rsidRDefault="00961CDD" w:rsidP="003F40B4">
      <w:pPr>
        <w:spacing w:line="360" w:lineRule="auto"/>
        <w:ind w:firstLine="709"/>
        <w:jc w:val="both"/>
      </w:pPr>
      <w:r>
        <w:t xml:space="preserve">5. </w:t>
      </w:r>
      <w:r w:rsidR="003F40B4" w:rsidRPr="00961CDD">
        <w:t>раз в рік</w:t>
      </w:r>
    </w:p>
    <w:p w:rsidR="003F40B4" w:rsidRPr="00961CDD" w:rsidRDefault="00961CDD" w:rsidP="003F40B4">
      <w:pPr>
        <w:spacing w:line="360" w:lineRule="auto"/>
        <w:ind w:firstLine="709"/>
        <w:jc w:val="both"/>
      </w:pPr>
      <w:r>
        <w:t xml:space="preserve">6. </w:t>
      </w:r>
      <w:r w:rsidR="003F40B4" w:rsidRPr="00961CDD">
        <w:t>взагалі не ходимо на такі заходи</w:t>
      </w:r>
    </w:p>
    <w:p w:rsidR="003F40B4" w:rsidRPr="00961CDD" w:rsidRDefault="00961CDD" w:rsidP="003F40B4">
      <w:pPr>
        <w:spacing w:line="360" w:lineRule="auto"/>
        <w:ind w:firstLine="709"/>
        <w:jc w:val="both"/>
        <w:rPr>
          <w:b/>
        </w:rPr>
      </w:pPr>
      <w:r w:rsidRPr="00961CDD">
        <w:rPr>
          <w:b/>
        </w:rPr>
        <w:t xml:space="preserve">5. </w:t>
      </w:r>
      <w:r w:rsidR="003F40B4" w:rsidRPr="00961CDD">
        <w:rPr>
          <w:b/>
        </w:rPr>
        <w:t>Як часто Ви зустрічаєтесь/спілкуєтесь зі своїми родичами?</w:t>
      </w:r>
    </w:p>
    <w:p w:rsidR="003F40B4" w:rsidRPr="00961CDD" w:rsidRDefault="00961CDD" w:rsidP="003F40B4">
      <w:pPr>
        <w:spacing w:line="360" w:lineRule="auto"/>
        <w:ind w:firstLine="709"/>
        <w:jc w:val="both"/>
      </w:pPr>
      <w:r>
        <w:t xml:space="preserve">1. </w:t>
      </w:r>
      <w:r w:rsidR="003F40B4" w:rsidRPr="00961CDD">
        <w:t>дуже часто, кожного тижня</w:t>
      </w:r>
    </w:p>
    <w:p w:rsidR="003F40B4" w:rsidRPr="00961CDD" w:rsidRDefault="00961CDD" w:rsidP="003F40B4">
      <w:pPr>
        <w:spacing w:line="360" w:lineRule="auto"/>
        <w:ind w:firstLine="709"/>
        <w:jc w:val="both"/>
      </w:pPr>
      <w:r>
        <w:t xml:space="preserve">2. </w:t>
      </w:r>
      <w:r w:rsidR="003F40B4" w:rsidRPr="00961CDD">
        <w:t>декілька разів на місяць</w:t>
      </w:r>
    </w:p>
    <w:p w:rsidR="003F40B4" w:rsidRPr="00961CDD" w:rsidRDefault="00961CDD" w:rsidP="003F40B4">
      <w:pPr>
        <w:spacing w:line="360" w:lineRule="auto"/>
        <w:ind w:firstLine="709"/>
        <w:jc w:val="both"/>
      </w:pPr>
      <w:r>
        <w:t xml:space="preserve">3. </w:t>
      </w:r>
      <w:r w:rsidR="003F40B4" w:rsidRPr="00961CDD">
        <w:t>один раз на місяць</w:t>
      </w:r>
    </w:p>
    <w:p w:rsidR="003F40B4" w:rsidRPr="00961CDD" w:rsidRDefault="00961CDD" w:rsidP="003F40B4">
      <w:pPr>
        <w:spacing w:line="360" w:lineRule="auto"/>
        <w:ind w:firstLine="709"/>
        <w:jc w:val="both"/>
      </w:pPr>
      <w:r>
        <w:t xml:space="preserve">4. </w:t>
      </w:r>
      <w:r w:rsidR="003F40B4" w:rsidRPr="00961CDD">
        <w:t>один-два рази на півроку</w:t>
      </w:r>
    </w:p>
    <w:p w:rsidR="003F40B4" w:rsidRPr="00961CDD" w:rsidRDefault="00961CDD" w:rsidP="003F40B4">
      <w:pPr>
        <w:spacing w:line="360" w:lineRule="auto"/>
        <w:ind w:firstLine="709"/>
        <w:jc w:val="both"/>
      </w:pPr>
      <w:r>
        <w:t xml:space="preserve">5. </w:t>
      </w:r>
      <w:r w:rsidR="003F40B4" w:rsidRPr="00961CDD">
        <w:t>раз в рік</w:t>
      </w:r>
    </w:p>
    <w:p w:rsidR="003F40B4" w:rsidRPr="00961CDD" w:rsidRDefault="00961CDD" w:rsidP="003F40B4">
      <w:pPr>
        <w:spacing w:line="360" w:lineRule="auto"/>
        <w:ind w:firstLine="709"/>
        <w:jc w:val="both"/>
      </w:pPr>
      <w:r>
        <w:t xml:space="preserve">6. </w:t>
      </w:r>
      <w:r w:rsidR="003F40B4" w:rsidRPr="00961CDD">
        <w:t>ми взагалі не спілкуємося із своїми родичами</w:t>
      </w:r>
    </w:p>
    <w:p w:rsidR="003F40B4" w:rsidRPr="00961CDD" w:rsidRDefault="00961CDD" w:rsidP="003F40B4">
      <w:pPr>
        <w:spacing w:line="360" w:lineRule="auto"/>
        <w:ind w:firstLine="709"/>
        <w:jc w:val="both"/>
        <w:rPr>
          <w:b/>
        </w:rPr>
      </w:pPr>
      <w:r w:rsidRPr="00961CDD">
        <w:rPr>
          <w:b/>
        </w:rPr>
        <w:t xml:space="preserve">6. </w:t>
      </w:r>
      <w:r w:rsidR="003F40B4" w:rsidRPr="00961CDD">
        <w:rPr>
          <w:b/>
        </w:rPr>
        <w:t>Чи заохочуєте Ви свою дитину до гри на ігрових майданчиках?</w:t>
      </w:r>
    </w:p>
    <w:p w:rsidR="003F40B4" w:rsidRPr="00961CDD" w:rsidRDefault="00961CDD" w:rsidP="003F40B4">
      <w:pPr>
        <w:spacing w:line="360" w:lineRule="auto"/>
        <w:ind w:firstLine="709"/>
        <w:jc w:val="both"/>
      </w:pPr>
      <w:r>
        <w:t xml:space="preserve">1. </w:t>
      </w:r>
      <w:r w:rsidR="003F40B4" w:rsidRPr="00961CDD">
        <w:t>ні, моя дитина завжди грається вдома</w:t>
      </w:r>
    </w:p>
    <w:p w:rsidR="003F40B4" w:rsidRPr="00961CDD" w:rsidRDefault="00961CDD" w:rsidP="003F40B4">
      <w:pPr>
        <w:spacing w:line="360" w:lineRule="auto"/>
        <w:ind w:firstLine="709"/>
        <w:jc w:val="both"/>
      </w:pPr>
      <w:r>
        <w:t xml:space="preserve">2. </w:t>
      </w:r>
      <w:r w:rsidR="003F40B4" w:rsidRPr="00961CDD">
        <w:t>виходимо на ігровий майданчик лише на вихідних</w:t>
      </w:r>
    </w:p>
    <w:p w:rsidR="003F40B4" w:rsidRPr="00961CDD" w:rsidRDefault="00961CDD" w:rsidP="003F40B4">
      <w:pPr>
        <w:spacing w:line="360" w:lineRule="auto"/>
        <w:ind w:firstLine="709"/>
        <w:jc w:val="both"/>
      </w:pPr>
      <w:r>
        <w:t xml:space="preserve">3. </w:t>
      </w:r>
      <w:r w:rsidR="003F40B4" w:rsidRPr="00961CDD">
        <w:t>інколи, коли в мене є на це час</w:t>
      </w:r>
    </w:p>
    <w:p w:rsidR="003F40B4" w:rsidRPr="00961CDD" w:rsidRDefault="00961CDD" w:rsidP="003F40B4">
      <w:pPr>
        <w:spacing w:line="360" w:lineRule="auto"/>
        <w:ind w:firstLine="709"/>
        <w:jc w:val="both"/>
      </w:pPr>
      <w:r>
        <w:t xml:space="preserve">4. </w:t>
      </w:r>
      <w:r w:rsidR="003F40B4" w:rsidRPr="00961CDD">
        <w:t>так, ми кожного дня виходимо на ігровий майданчик</w:t>
      </w:r>
    </w:p>
    <w:p w:rsidR="003F40B4" w:rsidRPr="00374026" w:rsidRDefault="00961CDD" w:rsidP="003F40B4">
      <w:pPr>
        <w:spacing w:line="360" w:lineRule="auto"/>
        <w:ind w:firstLine="709"/>
        <w:jc w:val="both"/>
        <w:rPr>
          <w:b/>
        </w:rPr>
      </w:pPr>
      <w:r w:rsidRPr="00374026">
        <w:rPr>
          <w:b/>
        </w:rPr>
        <w:t xml:space="preserve">7. </w:t>
      </w:r>
      <w:r w:rsidR="003F40B4" w:rsidRPr="00374026">
        <w:rPr>
          <w:b/>
        </w:rPr>
        <w:t xml:space="preserve">Проранжуйте, будь ласка, складні ситуації, з якими Вам доводиться стикатися при вихованні дитини (цифрою 1, позначте ті, з якими ви стикаєтесь найбільше, цифрою 8 </w:t>
      </w:r>
      <w:r w:rsidRPr="00374026">
        <w:rPr>
          <w:b/>
        </w:rPr>
        <w:t>–</w:t>
      </w:r>
      <w:r w:rsidR="003F40B4" w:rsidRPr="00374026">
        <w:rPr>
          <w:b/>
        </w:rPr>
        <w:t xml:space="preserve"> найменше).</w:t>
      </w:r>
    </w:p>
    <w:tbl>
      <w:tblPr>
        <w:tblW w:w="9691" w:type="dxa"/>
        <w:tblLayout w:type="fixed"/>
        <w:tblCellMar>
          <w:left w:w="10" w:type="dxa"/>
          <w:right w:w="10" w:type="dxa"/>
        </w:tblCellMar>
        <w:tblLook w:val="0000"/>
      </w:tblPr>
      <w:tblGrid>
        <w:gridCol w:w="768"/>
        <w:gridCol w:w="6888"/>
        <w:gridCol w:w="2035"/>
      </w:tblGrid>
      <w:tr w:rsidR="00961CDD" w:rsidRPr="00961CDD" w:rsidTr="00374026">
        <w:trPr>
          <w:trHeight w:hRule="exact" w:val="379"/>
        </w:trPr>
        <w:tc>
          <w:tcPr>
            <w:tcW w:w="768" w:type="dxa"/>
            <w:tcBorders>
              <w:top w:val="single" w:sz="4" w:space="0" w:color="auto"/>
              <w:left w:val="single" w:sz="4" w:space="0" w:color="auto"/>
            </w:tcBorders>
            <w:shd w:val="clear" w:color="auto" w:fill="FFFFFF"/>
          </w:tcPr>
          <w:p w:rsidR="00961CDD" w:rsidRPr="00374026" w:rsidRDefault="00961CDD" w:rsidP="00374026">
            <w:pPr>
              <w:pStyle w:val="a6"/>
              <w:jc w:val="center"/>
              <w:rPr>
                <w:rFonts w:eastAsia="Courier New"/>
                <w:szCs w:val="28"/>
                <w:lang w:eastAsia="uk-UA" w:bidi="uk-UA"/>
              </w:rPr>
            </w:pPr>
          </w:p>
        </w:tc>
        <w:tc>
          <w:tcPr>
            <w:tcW w:w="6888" w:type="dxa"/>
            <w:tcBorders>
              <w:top w:val="single" w:sz="4" w:space="0" w:color="auto"/>
              <w:left w:val="single" w:sz="4" w:space="0" w:color="auto"/>
            </w:tcBorders>
            <w:shd w:val="clear" w:color="auto" w:fill="FFFFFF"/>
          </w:tcPr>
          <w:p w:rsidR="00961CDD" w:rsidRPr="00374026" w:rsidRDefault="00961CDD" w:rsidP="00374026">
            <w:pPr>
              <w:pStyle w:val="a6"/>
              <w:jc w:val="center"/>
              <w:rPr>
                <w:szCs w:val="28"/>
                <w:lang w:eastAsia="uk-UA" w:bidi="uk-UA"/>
              </w:rPr>
            </w:pPr>
            <w:r w:rsidRPr="00374026">
              <w:rPr>
                <w:szCs w:val="28"/>
                <w:lang w:eastAsia="uk-UA" w:bidi="uk-UA"/>
              </w:rPr>
              <w:t>Складні ситуації</w:t>
            </w:r>
          </w:p>
        </w:tc>
        <w:tc>
          <w:tcPr>
            <w:tcW w:w="2035" w:type="dxa"/>
            <w:tcBorders>
              <w:top w:val="single" w:sz="4" w:space="0" w:color="auto"/>
              <w:left w:val="single" w:sz="4" w:space="0" w:color="auto"/>
              <w:right w:val="single" w:sz="4" w:space="0" w:color="auto"/>
            </w:tcBorders>
            <w:shd w:val="clear" w:color="auto" w:fill="FFFFFF"/>
          </w:tcPr>
          <w:p w:rsidR="00961CDD" w:rsidRPr="00374026" w:rsidRDefault="00961CDD" w:rsidP="00374026">
            <w:pPr>
              <w:pStyle w:val="a6"/>
              <w:jc w:val="center"/>
              <w:rPr>
                <w:szCs w:val="28"/>
                <w:lang w:eastAsia="uk-UA" w:bidi="uk-UA"/>
              </w:rPr>
            </w:pPr>
            <w:r w:rsidRPr="00374026">
              <w:rPr>
                <w:szCs w:val="28"/>
                <w:lang w:eastAsia="uk-UA" w:bidi="uk-UA"/>
              </w:rPr>
              <w:t>Ранг</w:t>
            </w:r>
          </w:p>
        </w:tc>
      </w:tr>
      <w:tr w:rsidR="00961CDD" w:rsidRPr="00961CDD" w:rsidTr="00374026">
        <w:trPr>
          <w:trHeight w:hRule="exact" w:val="428"/>
        </w:trPr>
        <w:tc>
          <w:tcPr>
            <w:tcW w:w="768" w:type="dxa"/>
            <w:tcBorders>
              <w:top w:val="single" w:sz="4" w:space="0" w:color="auto"/>
              <w:left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1.</w:t>
            </w:r>
          </w:p>
        </w:tc>
        <w:tc>
          <w:tcPr>
            <w:tcW w:w="6888" w:type="dxa"/>
            <w:tcBorders>
              <w:top w:val="single" w:sz="4" w:space="0" w:color="auto"/>
              <w:left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Непорозуміння з сусідами, друзями, знайомими</w:t>
            </w:r>
          </w:p>
        </w:tc>
        <w:tc>
          <w:tcPr>
            <w:tcW w:w="2035" w:type="dxa"/>
            <w:tcBorders>
              <w:top w:val="single" w:sz="4" w:space="0" w:color="auto"/>
              <w:left w:val="single" w:sz="4" w:space="0" w:color="auto"/>
              <w:right w:val="single" w:sz="4" w:space="0" w:color="auto"/>
            </w:tcBorders>
            <w:shd w:val="clear" w:color="auto" w:fill="FFFFFF"/>
          </w:tcPr>
          <w:p w:rsidR="00961CDD" w:rsidRPr="00374026" w:rsidRDefault="00961CDD" w:rsidP="00374026">
            <w:pPr>
              <w:pStyle w:val="a6"/>
              <w:rPr>
                <w:rFonts w:eastAsia="Courier New"/>
                <w:szCs w:val="28"/>
                <w:lang w:eastAsia="uk-UA" w:bidi="uk-UA"/>
              </w:rPr>
            </w:pPr>
          </w:p>
        </w:tc>
      </w:tr>
      <w:tr w:rsidR="00961CDD" w:rsidRPr="00961CDD" w:rsidTr="00374026">
        <w:trPr>
          <w:trHeight w:hRule="exact" w:val="417"/>
        </w:trPr>
        <w:tc>
          <w:tcPr>
            <w:tcW w:w="768" w:type="dxa"/>
            <w:tcBorders>
              <w:top w:val="single" w:sz="4" w:space="0" w:color="auto"/>
              <w:left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2.</w:t>
            </w:r>
          </w:p>
        </w:tc>
        <w:tc>
          <w:tcPr>
            <w:tcW w:w="6888" w:type="dxa"/>
            <w:tcBorders>
              <w:top w:val="single" w:sz="4" w:space="0" w:color="auto"/>
              <w:left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Непорозуміння з родиною</w:t>
            </w:r>
          </w:p>
        </w:tc>
        <w:tc>
          <w:tcPr>
            <w:tcW w:w="2035" w:type="dxa"/>
            <w:tcBorders>
              <w:top w:val="single" w:sz="4" w:space="0" w:color="auto"/>
              <w:left w:val="single" w:sz="4" w:space="0" w:color="auto"/>
              <w:right w:val="single" w:sz="4" w:space="0" w:color="auto"/>
            </w:tcBorders>
            <w:shd w:val="clear" w:color="auto" w:fill="FFFFFF"/>
          </w:tcPr>
          <w:p w:rsidR="00961CDD" w:rsidRPr="00374026" w:rsidRDefault="00961CDD" w:rsidP="00374026">
            <w:pPr>
              <w:pStyle w:val="a6"/>
              <w:rPr>
                <w:rFonts w:eastAsia="Courier New"/>
                <w:szCs w:val="28"/>
                <w:lang w:eastAsia="uk-UA" w:bidi="uk-UA"/>
              </w:rPr>
            </w:pPr>
          </w:p>
        </w:tc>
      </w:tr>
      <w:tr w:rsidR="00961CDD" w:rsidRPr="00961CDD" w:rsidTr="00374026">
        <w:trPr>
          <w:trHeight w:hRule="exact" w:val="425"/>
        </w:trPr>
        <w:tc>
          <w:tcPr>
            <w:tcW w:w="768" w:type="dxa"/>
            <w:tcBorders>
              <w:top w:val="single" w:sz="4" w:space="0" w:color="auto"/>
              <w:left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3.</w:t>
            </w:r>
          </w:p>
        </w:tc>
        <w:tc>
          <w:tcPr>
            <w:tcW w:w="6888" w:type="dxa"/>
            <w:tcBorders>
              <w:top w:val="single" w:sz="4" w:space="0" w:color="auto"/>
              <w:left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Конфлікти з чоловіком/дружиною</w:t>
            </w:r>
          </w:p>
        </w:tc>
        <w:tc>
          <w:tcPr>
            <w:tcW w:w="2035" w:type="dxa"/>
            <w:tcBorders>
              <w:top w:val="single" w:sz="4" w:space="0" w:color="auto"/>
              <w:left w:val="single" w:sz="4" w:space="0" w:color="auto"/>
              <w:right w:val="single" w:sz="4" w:space="0" w:color="auto"/>
            </w:tcBorders>
            <w:shd w:val="clear" w:color="auto" w:fill="FFFFFF"/>
          </w:tcPr>
          <w:p w:rsidR="00961CDD" w:rsidRPr="00374026" w:rsidRDefault="00961CDD" w:rsidP="00374026">
            <w:pPr>
              <w:pStyle w:val="a6"/>
              <w:rPr>
                <w:rFonts w:eastAsia="Courier New"/>
                <w:szCs w:val="28"/>
                <w:lang w:eastAsia="uk-UA" w:bidi="uk-UA"/>
              </w:rPr>
            </w:pPr>
          </w:p>
        </w:tc>
      </w:tr>
      <w:tr w:rsidR="00961CDD" w:rsidRPr="00961CDD" w:rsidTr="00374026">
        <w:trPr>
          <w:trHeight w:hRule="exact" w:val="701"/>
        </w:trPr>
        <w:tc>
          <w:tcPr>
            <w:tcW w:w="768" w:type="dxa"/>
            <w:tcBorders>
              <w:top w:val="single" w:sz="4" w:space="0" w:color="auto"/>
              <w:left w:val="single" w:sz="4" w:space="0" w:color="auto"/>
              <w:bottom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4.</w:t>
            </w:r>
          </w:p>
        </w:tc>
        <w:tc>
          <w:tcPr>
            <w:tcW w:w="6888" w:type="dxa"/>
            <w:tcBorders>
              <w:top w:val="single" w:sz="4" w:space="0" w:color="auto"/>
              <w:left w:val="single" w:sz="4" w:space="0" w:color="auto"/>
              <w:bottom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Складні ситуації, які виникають при вихованні дитини, яка має інвалідність (недостатньо досвіду)</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961CDD" w:rsidRPr="00374026" w:rsidRDefault="00961CDD" w:rsidP="00374026">
            <w:pPr>
              <w:pStyle w:val="a6"/>
              <w:rPr>
                <w:rFonts w:eastAsia="Courier New"/>
                <w:szCs w:val="28"/>
                <w:lang w:eastAsia="uk-UA" w:bidi="uk-UA"/>
              </w:rPr>
            </w:pPr>
          </w:p>
        </w:tc>
      </w:tr>
    </w:tbl>
    <w:p w:rsidR="00374026" w:rsidRDefault="00374026">
      <w:r>
        <w:br w:type="page"/>
      </w:r>
    </w:p>
    <w:tbl>
      <w:tblPr>
        <w:tblW w:w="9691" w:type="dxa"/>
        <w:tblLayout w:type="fixed"/>
        <w:tblCellMar>
          <w:left w:w="10" w:type="dxa"/>
          <w:right w:w="10" w:type="dxa"/>
        </w:tblCellMar>
        <w:tblLook w:val="0000"/>
      </w:tblPr>
      <w:tblGrid>
        <w:gridCol w:w="768"/>
        <w:gridCol w:w="6888"/>
        <w:gridCol w:w="2035"/>
      </w:tblGrid>
      <w:tr w:rsidR="00961CDD" w:rsidRPr="00961CDD" w:rsidTr="00374026">
        <w:trPr>
          <w:trHeight w:hRule="exact" w:val="1015"/>
        </w:trPr>
        <w:tc>
          <w:tcPr>
            <w:tcW w:w="768" w:type="dxa"/>
            <w:tcBorders>
              <w:top w:val="single" w:sz="4" w:space="0" w:color="auto"/>
              <w:left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5.</w:t>
            </w:r>
          </w:p>
        </w:tc>
        <w:tc>
          <w:tcPr>
            <w:tcW w:w="6888" w:type="dxa"/>
            <w:tcBorders>
              <w:top w:val="single" w:sz="4" w:space="0" w:color="auto"/>
              <w:left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Складні ситуації, які виникають з органами місцевої влади або службами (організаціями), куди Ви зверталися за допомогою</w:t>
            </w:r>
          </w:p>
        </w:tc>
        <w:tc>
          <w:tcPr>
            <w:tcW w:w="2035" w:type="dxa"/>
            <w:tcBorders>
              <w:top w:val="single" w:sz="4" w:space="0" w:color="auto"/>
              <w:left w:val="single" w:sz="4" w:space="0" w:color="auto"/>
              <w:right w:val="single" w:sz="4" w:space="0" w:color="auto"/>
            </w:tcBorders>
            <w:shd w:val="clear" w:color="auto" w:fill="FFFFFF"/>
          </w:tcPr>
          <w:p w:rsidR="00961CDD" w:rsidRPr="00374026" w:rsidRDefault="00961CDD" w:rsidP="00374026">
            <w:pPr>
              <w:pStyle w:val="a6"/>
              <w:rPr>
                <w:rFonts w:eastAsia="Courier New"/>
                <w:szCs w:val="28"/>
                <w:lang w:eastAsia="uk-UA" w:bidi="uk-UA"/>
              </w:rPr>
            </w:pPr>
          </w:p>
        </w:tc>
      </w:tr>
      <w:tr w:rsidR="00961CDD" w:rsidRPr="00961CDD" w:rsidTr="00AB432A">
        <w:trPr>
          <w:trHeight w:hRule="exact" w:val="704"/>
        </w:trPr>
        <w:tc>
          <w:tcPr>
            <w:tcW w:w="768" w:type="dxa"/>
            <w:tcBorders>
              <w:top w:val="single" w:sz="4" w:space="0" w:color="auto"/>
              <w:left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6.</w:t>
            </w:r>
          </w:p>
        </w:tc>
        <w:tc>
          <w:tcPr>
            <w:tcW w:w="6888" w:type="dxa"/>
            <w:tcBorders>
              <w:top w:val="single" w:sz="4" w:space="0" w:color="auto"/>
              <w:left w:val="single" w:sz="4" w:space="0" w:color="auto"/>
            </w:tcBorders>
            <w:shd w:val="clear" w:color="auto" w:fill="FFFFFF"/>
          </w:tcPr>
          <w:p w:rsidR="00961CDD" w:rsidRPr="00374026" w:rsidRDefault="00961CDD" w:rsidP="00AB432A">
            <w:pPr>
              <w:pStyle w:val="a6"/>
              <w:rPr>
                <w:szCs w:val="28"/>
                <w:lang w:eastAsia="uk-UA" w:bidi="uk-UA"/>
              </w:rPr>
            </w:pPr>
            <w:r w:rsidRPr="00374026">
              <w:rPr>
                <w:szCs w:val="28"/>
                <w:lang w:eastAsia="uk-UA" w:bidi="uk-UA"/>
              </w:rPr>
              <w:t>Складні ситуації, які виникають у спеціалізованому закладі</w:t>
            </w:r>
          </w:p>
        </w:tc>
        <w:tc>
          <w:tcPr>
            <w:tcW w:w="2035" w:type="dxa"/>
            <w:tcBorders>
              <w:top w:val="single" w:sz="4" w:space="0" w:color="auto"/>
              <w:left w:val="single" w:sz="4" w:space="0" w:color="auto"/>
              <w:right w:val="single" w:sz="4" w:space="0" w:color="auto"/>
            </w:tcBorders>
            <w:shd w:val="clear" w:color="auto" w:fill="FFFFFF"/>
          </w:tcPr>
          <w:p w:rsidR="00961CDD" w:rsidRPr="00374026" w:rsidRDefault="00961CDD" w:rsidP="00374026">
            <w:pPr>
              <w:pStyle w:val="a6"/>
              <w:rPr>
                <w:rFonts w:eastAsia="Courier New"/>
                <w:szCs w:val="28"/>
                <w:lang w:eastAsia="uk-UA" w:bidi="uk-UA"/>
              </w:rPr>
            </w:pPr>
          </w:p>
        </w:tc>
      </w:tr>
      <w:tr w:rsidR="00961CDD" w:rsidRPr="00961CDD" w:rsidTr="00AB432A">
        <w:trPr>
          <w:trHeight w:hRule="exact" w:val="653"/>
        </w:trPr>
        <w:tc>
          <w:tcPr>
            <w:tcW w:w="768" w:type="dxa"/>
            <w:tcBorders>
              <w:top w:val="single" w:sz="4" w:space="0" w:color="auto"/>
              <w:left w:val="single" w:sz="4" w:space="0" w:color="auto"/>
              <w:bottom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7.</w:t>
            </w:r>
          </w:p>
        </w:tc>
        <w:tc>
          <w:tcPr>
            <w:tcW w:w="6888" w:type="dxa"/>
            <w:tcBorders>
              <w:top w:val="single" w:sz="4" w:space="0" w:color="auto"/>
              <w:left w:val="single" w:sz="4" w:space="0" w:color="auto"/>
              <w:bottom w:val="single" w:sz="4" w:space="0" w:color="auto"/>
            </w:tcBorders>
            <w:shd w:val="clear" w:color="auto" w:fill="FFFFFF"/>
          </w:tcPr>
          <w:p w:rsidR="00961CDD" w:rsidRPr="00374026" w:rsidRDefault="00961CDD" w:rsidP="00374026">
            <w:pPr>
              <w:pStyle w:val="a6"/>
              <w:rPr>
                <w:szCs w:val="28"/>
                <w:lang w:eastAsia="uk-UA" w:bidi="uk-UA"/>
              </w:rPr>
            </w:pPr>
            <w:r w:rsidRPr="00374026">
              <w:rPr>
                <w:szCs w:val="28"/>
                <w:lang w:eastAsia="uk-UA" w:bidi="uk-UA"/>
              </w:rPr>
              <w:t>Непорозуміння, які виникають у спілкуванні з батьками здорових дітей</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961CDD" w:rsidRPr="00374026" w:rsidRDefault="00961CDD" w:rsidP="00374026">
            <w:pPr>
              <w:pStyle w:val="a6"/>
              <w:rPr>
                <w:rFonts w:eastAsia="Courier New"/>
                <w:szCs w:val="28"/>
                <w:lang w:eastAsia="uk-UA" w:bidi="uk-UA"/>
              </w:rPr>
            </w:pPr>
          </w:p>
        </w:tc>
      </w:tr>
    </w:tbl>
    <w:p w:rsidR="00961CDD" w:rsidRPr="00961CDD" w:rsidRDefault="00961CDD" w:rsidP="003F40B4">
      <w:pPr>
        <w:spacing w:line="360" w:lineRule="auto"/>
        <w:ind w:firstLine="709"/>
        <w:jc w:val="both"/>
      </w:pPr>
    </w:p>
    <w:p w:rsidR="003F40B4" w:rsidRPr="00374026" w:rsidRDefault="00AB432A" w:rsidP="003F40B4">
      <w:pPr>
        <w:spacing w:line="360" w:lineRule="auto"/>
        <w:ind w:firstLine="709"/>
        <w:jc w:val="both"/>
        <w:rPr>
          <w:b/>
        </w:rPr>
      </w:pPr>
      <w:r>
        <w:rPr>
          <w:b/>
        </w:rPr>
        <w:t>8</w:t>
      </w:r>
      <w:r w:rsidR="00374026" w:rsidRPr="00374026">
        <w:rPr>
          <w:b/>
        </w:rPr>
        <w:t xml:space="preserve">. </w:t>
      </w:r>
      <w:r w:rsidR="003F40B4" w:rsidRPr="00374026">
        <w:rPr>
          <w:b/>
        </w:rPr>
        <w:t>Визначте, будь ласка, за 5-ти бальною шкалою, аспекти навчання, які потрібно враховувати під час навчання Вашої дитини в шкільному закладі (зробіть позначку навпроти кожного варіанта та допишіть свій варіант за потребою, де 1 зовсім не згодн</w:t>
      </w:r>
      <w:r w:rsidR="00374026" w:rsidRPr="00374026">
        <w:rPr>
          <w:b/>
        </w:rPr>
        <w:t>а(ий) а 5 цілком згодна(ий)).</w:t>
      </w:r>
    </w:p>
    <w:tbl>
      <w:tblPr>
        <w:tblStyle w:val="ab"/>
        <w:tblW w:w="0" w:type="auto"/>
        <w:tblLayout w:type="fixed"/>
        <w:tblLook w:val="0000"/>
      </w:tblPr>
      <w:tblGrid>
        <w:gridCol w:w="2837"/>
        <w:gridCol w:w="1277"/>
        <w:gridCol w:w="1277"/>
        <w:gridCol w:w="1632"/>
        <w:gridCol w:w="1416"/>
        <w:gridCol w:w="1354"/>
      </w:tblGrid>
      <w:tr w:rsidR="00374026" w:rsidRPr="00374026" w:rsidTr="00374026">
        <w:trPr>
          <w:trHeight w:hRule="exact" w:val="979"/>
        </w:trPr>
        <w:tc>
          <w:tcPr>
            <w:tcW w:w="2837" w:type="dxa"/>
          </w:tcPr>
          <w:p w:rsidR="00374026" w:rsidRPr="00374026" w:rsidRDefault="00374026" w:rsidP="00374026">
            <w:pPr>
              <w:pStyle w:val="a6"/>
              <w:rPr>
                <w:rFonts w:eastAsia="Courier New"/>
                <w:lang w:eastAsia="uk-UA" w:bidi="uk-UA"/>
              </w:rPr>
            </w:pP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Зовсім</w:t>
            </w:r>
          </w:p>
          <w:p w:rsidR="00374026" w:rsidRPr="00374026" w:rsidRDefault="00374026" w:rsidP="00374026">
            <w:pPr>
              <w:pStyle w:val="a6"/>
              <w:jc w:val="center"/>
              <w:rPr>
                <w:sz w:val="26"/>
                <w:szCs w:val="26"/>
                <w:lang w:eastAsia="uk-UA" w:bidi="uk-UA"/>
              </w:rPr>
            </w:pPr>
            <w:r w:rsidRPr="00374026">
              <w:rPr>
                <w:sz w:val="26"/>
                <w:szCs w:val="26"/>
                <w:lang w:eastAsia="uk-UA" w:bidi="uk-UA"/>
              </w:rPr>
              <w:t>не</w:t>
            </w:r>
          </w:p>
          <w:p w:rsidR="00374026" w:rsidRPr="00374026" w:rsidRDefault="00374026" w:rsidP="00374026">
            <w:pPr>
              <w:pStyle w:val="a6"/>
              <w:jc w:val="center"/>
              <w:rPr>
                <w:sz w:val="26"/>
                <w:szCs w:val="26"/>
                <w:lang w:eastAsia="uk-UA" w:bidi="uk-UA"/>
              </w:rPr>
            </w:pPr>
            <w:r w:rsidRPr="00374026">
              <w:rPr>
                <w:sz w:val="26"/>
                <w:szCs w:val="26"/>
                <w:lang w:eastAsia="uk-UA" w:bidi="uk-UA"/>
              </w:rPr>
              <w:t>згодний</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Радше</w:t>
            </w:r>
          </w:p>
          <w:p w:rsidR="00374026" w:rsidRPr="00374026" w:rsidRDefault="00374026" w:rsidP="00374026">
            <w:pPr>
              <w:pStyle w:val="a6"/>
              <w:jc w:val="center"/>
              <w:rPr>
                <w:sz w:val="26"/>
                <w:szCs w:val="26"/>
                <w:lang w:eastAsia="uk-UA" w:bidi="uk-UA"/>
              </w:rPr>
            </w:pPr>
            <w:r w:rsidRPr="00374026">
              <w:rPr>
                <w:sz w:val="26"/>
                <w:szCs w:val="26"/>
                <w:lang w:eastAsia="uk-UA" w:bidi="uk-UA"/>
              </w:rPr>
              <w:t>не</w:t>
            </w:r>
          </w:p>
          <w:p w:rsidR="00374026" w:rsidRPr="00374026" w:rsidRDefault="00374026" w:rsidP="00374026">
            <w:pPr>
              <w:pStyle w:val="a6"/>
              <w:jc w:val="center"/>
              <w:rPr>
                <w:sz w:val="26"/>
                <w:szCs w:val="26"/>
                <w:lang w:eastAsia="uk-UA" w:bidi="uk-UA"/>
              </w:rPr>
            </w:pPr>
            <w:r w:rsidRPr="00374026">
              <w:rPr>
                <w:sz w:val="26"/>
                <w:szCs w:val="26"/>
                <w:lang w:eastAsia="uk-UA" w:bidi="uk-UA"/>
              </w:rPr>
              <w:t>згодний</w:t>
            </w:r>
          </w:p>
        </w:tc>
        <w:tc>
          <w:tcPr>
            <w:tcW w:w="1632" w:type="dxa"/>
          </w:tcPr>
          <w:p w:rsidR="00374026" w:rsidRPr="00374026" w:rsidRDefault="00374026" w:rsidP="00374026">
            <w:pPr>
              <w:pStyle w:val="a6"/>
              <w:jc w:val="center"/>
              <w:rPr>
                <w:sz w:val="26"/>
                <w:szCs w:val="26"/>
                <w:lang w:eastAsia="uk-UA" w:bidi="uk-UA"/>
              </w:rPr>
            </w:pPr>
            <w:r w:rsidRPr="00374026">
              <w:rPr>
                <w:sz w:val="26"/>
                <w:szCs w:val="26"/>
                <w:lang w:eastAsia="uk-UA" w:bidi="uk-UA"/>
              </w:rPr>
              <w:t>Важко</w:t>
            </w:r>
          </w:p>
          <w:p w:rsidR="00374026" w:rsidRPr="00374026" w:rsidRDefault="00374026" w:rsidP="00374026">
            <w:pPr>
              <w:pStyle w:val="a6"/>
              <w:jc w:val="center"/>
              <w:rPr>
                <w:sz w:val="26"/>
                <w:szCs w:val="26"/>
                <w:lang w:eastAsia="uk-UA" w:bidi="uk-UA"/>
              </w:rPr>
            </w:pPr>
            <w:r w:rsidRPr="00374026">
              <w:rPr>
                <w:sz w:val="26"/>
                <w:szCs w:val="26"/>
                <w:lang w:eastAsia="uk-UA" w:bidi="uk-UA"/>
              </w:rPr>
              <w:t>відповісти</w:t>
            </w:r>
          </w:p>
        </w:tc>
        <w:tc>
          <w:tcPr>
            <w:tcW w:w="1416" w:type="dxa"/>
          </w:tcPr>
          <w:p w:rsidR="00374026" w:rsidRPr="00374026" w:rsidRDefault="00374026" w:rsidP="00374026">
            <w:pPr>
              <w:pStyle w:val="a6"/>
              <w:jc w:val="center"/>
              <w:rPr>
                <w:sz w:val="26"/>
                <w:szCs w:val="26"/>
                <w:lang w:eastAsia="uk-UA" w:bidi="uk-UA"/>
              </w:rPr>
            </w:pPr>
            <w:r w:rsidRPr="00374026">
              <w:rPr>
                <w:sz w:val="26"/>
                <w:szCs w:val="26"/>
                <w:lang w:eastAsia="uk-UA" w:bidi="uk-UA"/>
              </w:rPr>
              <w:t>Радше</w:t>
            </w:r>
          </w:p>
          <w:p w:rsidR="00374026" w:rsidRPr="00374026" w:rsidRDefault="00374026" w:rsidP="00374026">
            <w:pPr>
              <w:pStyle w:val="a6"/>
              <w:jc w:val="center"/>
              <w:rPr>
                <w:sz w:val="26"/>
                <w:szCs w:val="26"/>
                <w:lang w:eastAsia="uk-UA" w:bidi="uk-UA"/>
              </w:rPr>
            </w:pPr>
            <w:r w:rsidRPr="00374026">
              <w:rPr>
                <w:sz w:val="26"/>
                <w:szCs w:val="26"/>
                <w:lang w:eastAsia="uk-UA" w:bidi="uk-UA"/>
              </w:rPr>
              <w:t>згодний</w:t>
            </w:r>
          </w:p>
        </w:tc>
        <w:tc>
          <w:tcPr>
            <w:tcW w:w="1354" w:type="dxa"/>
          </w:tcPr>
          <w:p w:rsidR="00374026" w:rsidRPr="00374026" w:rsidRDefault="00374026" w:rsidP="00374026">
            <w:pPr>
              <w:pStyle w:val="a6"/>
              <w:jc w:val="center"/>
              <w:rPr>
                <w:sz w:val="26"/>
                <w:szCs w:val="26"/>
                <w:lang w:eastAsia="uk-UA" w:bidi="uk-UA"/>
              </w:rPr>
            </w:pPr>
            <w:r w:rsidRPr="00374026">
              <w:rPr>
                <w:sz w:val="26"/>
                <w:szCs w:val="26"/>
                <w:lang w:eastAsia="uk-UA" w:bidi="uk-UA"/>
              </w:rPr>
              <w:t>Цілком</w:t>
            </w:r>
          </w:p>
          <w:p w:rsidR="00374026" w:rsidRPr="00374026" w:rsidRDefault="00374026" w:rsidP="00374026">
            <w:pPr>
              <w:pStyle w:val="a6"/>
              <w:jc w:val="center"/>
              <w:rPr>
                <w:sz w:val="26"/>
                <w:szCs w:val="26"/>
                <w:lang w:eastAsia="uk-UA" w:bidi="uk-UA"/>
              </w:rPr>
            </w:pPr>
            <w:r w:rsidRPr="00374026">
              <w:rPr>
                <w:sz w:val="26"/>
                <w:szCs w:val="26"/>
                <w:lang w:eastAsia="uk-UA" w:bidi="uk-UA"/>
              </w:rPr>
              <w:t>згодний</w:t>
            </w:r>
          </w:p>
        </w:tc>
      </w:tr>
      <w:tr w:rsidR="00374026" w:rsidRPr="00374026" w:rsidTr="00374026">
        <w:trPr>
          <w:trHeight w:hRule="exact" w:val="517"/>
        </w:trPr>
        <w:tc>
          <w:tcPr>
            <w:tcW w:w="2837" w:type="dxa"/>
          </w:tcPr>
          <w:p w:rsidR="00374026" w:rsidRPr="00374026" w:rsidRDefault="00374026" w:rsidP="00374026">
            <w:pPr>
              <w:pStyle w:val="a6"/>
              <w:rPr>
                <w:sz w:val="26"/>
                <w:szCs w:val="26"/>
                <w:lang w:eastAsia="uk-UA" w:bidi="uk-UA"/>
              </w:rPr>
            </w:pPr>
            <w:r w:rsidRPr="00374026">
              <w:rPr>
                <w:sz w:val="26"/>
                <w:szCs w:val="26"/>
                <w:lang w:eastAsia="uk-UA" w:bidi="uk-UA"/>
              </w:rPr>
              <w:t>1. Якість навчання</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1</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2</w:t>
            </w:r>
          </w:p>
        </w:tc>
        <w:tc>
          <w:tcPr>
            <w:tcW w:w="1632" w:type="dxa"/>
          </w:tcPr>
          <w:p w:rsidR="00374026" w:rsidRPr="00374026" w:rsidRDefault="00374026" w:rsidP="00374026">
            <w:pPr>
              <w:pStyle w:val="a6"/>
              <w:jc w:val="center"/>
              <w:rPr>
                <w:sz w:val="26"/>
                <w:szCs w:val="26"/>
                <w:lang w:eastAsia="uk-UA" w:bidi="uk-UA"/>
              </w:rPr>
            </w:pPr>
            <w:r w:rsidRPr="00374026">
              <w:rPr>
                <w:sz w:val="26"/>
                <w:szCs w:val="26"/>
                <w:lang w:eastAsia="uk-UA" w:bidi="uk-UA"/>
              </w:rPr>
              <w:t>3</w:t>
            </w:r>
          </w:p>
        </w:tc>
        <w:tc>
          <w:tcPr>
            <w:tcW w:w="1416" w:type="dxa"/>
          </w:tcPr>
          <w:p w:rsidR="00374026" w:rsidRPr="00374026" w:rsidRDefault="00374026" w:rsidP="00374026">
            <w:pPr>
              <w:pStyle w:val="a6"/>
              <w:jc w:val="center"/>
              <w:rPr>
                <w:sz w:val="26"/>
                <w:szCs w:val="26"/>
                <w:lang w:eastAsia="uk-UA" w:bidi="uk-UA"/>
              </w:rPr>
            </w:pPr>
            <w:r w:rsidRPr="00374026">
              <w:rPr>
                <w:sz w:val="26"/>
                <w:szCs w:val="26"/>
                <w:lang w:eastAsia="uk-UA" w:bidi="uk-UA"/>
              </w:rPr>
              <w:t>4</w:t>
            </w:r>
          </w:p>
        </w:tc>
        <w:tc>
          <w:tcPr>
            <w:tcW w:w="1354" w:type="dxa"/>
          </w:tcPr>
          <w:p w:rsidR="00374026" w:rsidRPr="00374026" w:rsidRDefault="00374026" w:rsidP="00374026">
            <w:pPr>
              <w:pStyle w:val="a6"/>
              <w:jc w:val="center"/>
              <w:rPr>
                <w:sz w:val="26"/>
                <w:szCs w:val="26"/>
                <w:lang w:eastAsia="uk-UA" w:bidi="uk-UA"/>
              </w:rPr>
            </w:pPr>
            <w:r w:rsidRPr="00374026">
              <w:rPr>
                <w:sz w:val="26"/>
                <w:szCs w:val="26"/>
                <w:lang w:eastAsia="uk-UA" w:bidi="uk-UA"/>
              </w:rPr>
              <w:t>5</w:t>
            </w:r>
          </w:p>
        </w:tc>
      </w:tr>
      <w:tr w:rsidR="00374026" w:rsidRPr="00374026" w:rsidTr="00374026">
        <w:trPr>
          <w:trHeight w:hRule="exact" w:val="425"/>
        </w:trPr>
        <w:tc>
          <w:tcPr>
            <w:tcW w:w="2837" w:type="dxa"/>
          </w:tcPr>
          <w:p w:rsidR="00374026" w:rsidRPr="00374026" w:rsidRDefault="00374026" w:rsidP="00374026">
            <w:pPr>
              <w:pStyle w:val="a6"/>
              <w:rPr>
                <w:sz w:val="26"/>
                <w:szCs w:val="26"/>
                <w:lang w:eastAsia="uk-UA" w:bidi="uk-UA"/>
              </w:rPr>
            </w:pPr>
            <w:r w:rsidRPr="00374026">
              <w:rPr>
                <w:sz w:val="26"/>
                <w:szCs w:val="26"/>
                <w:lang w:eastAsia="uk-UA" w:bidi="uk-UA"/>
              </w:rPr>
              <w:t>2. Розклад занять</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1</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2</w:t>
            </w:r>
          </w:p>
        </w:tc>
        <w:tc>
          <w:tcPr>
            <w:tcW w:w="1632" w:type="dxa"/>
          </w:tcPr>
          <w:p w:rsidR="00374026" w:rsidRPr="00374026" w:rsidRDefault="00374026" w:rsidP="00374026">
            <w:pPr>
              <w:pStyle w:val="a6"/>
              <w:jc w:val="center"/>
              <w:rPr>
                <w:sz w:val="26"/>
                <w:szCs w:val="26"/>
                <w:lang w:eastAsia="uk-UA" w:bidi="uk-UA"/>
              </w:rPr>
            </w:pPr>
            <w:r w:rsidRPr="00374026">
              <w:rPr>
                <w:sz w:val="26"/>
                <w:szCs w:val="26"/>
                <w:lang w:eastAsia="uk-UA" w:bidi="uk-UA"/>
              </w:rPr>
              <w:t>3</w:t>
            </w:r>
          </w:p>
        </w:tc>
        <w:tc>
          <w:tcPr>
            <w:tcW w:w="1416" w:type="dxa"/>
          </w:tcPr>
          <w:p w:rsidR="00374026" w:rsidRPr="00374026" w:rsidRDefault="00374026" w:rsidP="00374026">
            <w:pPr>
              <w:pStyle w:val="a6"/>
              <w:jc w:val="center"/>
              <w:rPr>
                <w:sz w:val="26"/>
                <w:szCs w:val="26"/>
                <w:lang w:eastAsia="uk-UA" w:bidi="uk-UA"/>
              </w:rPr>
            </w:pPr>
            <w:r w:rsidRPr="00374026">
              <w:rPr>
                <w:sz w:val="26"/>
                <w:szCs w:val="26"/>
                <w:lang w:eastAsia="uk-UA" w:bidi="uk-UA"/>
              </w:rPr>
              <w:t>4</w:t>
            </w:r>
          </w:p>
        </w:tc>
        <w:tc>
          <w:tcPr>
            <w:tcW w:w="1354" w:type="dxa"/>
          </w:tcPr>
          <w:p w:rsidR="00374026" w:rsidRPr="00374026" w:rsidRDefault="00374026" w:rsidP="00374026">
            <w:pPr>
              <w:pStyle w:val="a6"/>
              <w:jc w:val="center"/>
              <w:rPr>
                <w:sz w:val="26"/>
                <w:szCs w:val="26"/>
                <w:lang w:eastAsia="uk-UA" w:bidi="uk-UA"/>
              </w:rPr>
            </w:pPr>
            <w:r w:rsidRPr="00374026">
              <w:rPr>
                <w:sz w:val="26"/>
                <w:szCs w:val="26"/>
                <w:lang w:eastAsia="uk-UA" w:bidi="uk-UA"/>
              </w:rPr>
              <w:t>5</w:t>
            </w:r>
          </w:p>
        </w:tc>
      </w:tr>
      <w:tr w:rsidR="00374026" w:rsidRPr="00374026" w:rsidTr="00374026">
        <w:trPr>
          <w:trHeight w:hRule="exact" w:val="448"/>
        </w:trPr>
        <w:tc>
          <w:tcPr>
            <w:tcW w:w="2837" w:type="dxa"/>
          </w:tcPr>
          <w:p w:rsidR="00374026" w:rsidRPr="00374026" w:rsidRDefault="00374026" w:rsidP="00374026">
            <w:pPr>
              <w:pStyle w:val="a6"/>
              <w:rPr>
                <w:sz w:val="26"/>
                <w:szCs w:val="26"/>
                <w:lang w:eastAsia="uk-UA" w:bidi="uk-UA"/>
              </w:rPr>
            </w:pPr>
            <w:r w:rsidRPr="00374026">
              <w:rPr>
                <w:sz w:val="26"/>
                <w:szCs w:val="26"/>
                <w:lang w:eastAsia="uk-UA" w:bidi="uk-UA"/>
              </w:rPr>
              <w:t>3. Наповненість класів</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1</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2</w:t>
            </w:r>
          </w:p>
        </w:tc>
        <w:tc>
          <w:tcPr>
            <w:tcW w:w="1632" w:type="dxa"/>
          </w:tcPr>
          <w:p w:rsidR="00374026" w:rsidRPr="00374026" w:rsidRDefault="00374026" w:rsidP="00374026">
            <w:pPr>
              <w:pStyle w:val="a6"/>
              <w:jc w:val="center"/>
              <w:rPr>
                <w:sz w:val="26"/>
                <w:szCs w:val="26"/>
                <w:lang w:eastAsia="uk-UA" w:bidi="uk-UA"/>
              </w:rPr>
            </w:pPr>
            <w:r w:rsidRPr="00374026">
              <w:rPr>
                <w:sz w:val="26"/>
                <w:szCs w:val="26"/>
                <w:lang w:eastAsia="uk-UA" w:bidi="uk-UA"/>
              </w:rPr>
              <w:t>3</w:t>
            </w:r>
          </w:p>
        </w:tc>
        <w:tc>
          <w:tcPr>
            <w:tcW w:w="1416" w:type="dxa"/>
          </w:tcPr>
          <w:p w:rsidR="00374026" w:rsidRPr="00374026" w:rsidRDefault="00374026" w:rsidP="00374026">
            <w:pPr>
              <w:pStyle w:val="a6"/>
              <w:jc w:val="center"/>
              <w:rPr>
                <w:sz w:val="26"/>
                <w:szCs w:val="26"/>
                <w:lang w:eastAsia="uk-UA" w:bidi="uk-UA"/>
              </w:rPr>
            </w:pPr>
            <w:r w:rsidRPr="00374026">
              <w:rPr>
                <w:sz w:val="26"/>
                <w:szCs w:val="26"/>
                <w:lang w:eastAsia="uk-UA" w:bidi="uk-UA"/>
              </w:rPr>
              <w:t>4</w:t>
            </w:r>
          </w:p>
        </w:tc>
        <w:tc>
          <w:tcPr>
            <w:tcW w:w="1354" w:type="dxa"/>
          </w:tcPr>
          <w:p w:rsidR="00374026" w:rsidRPr="00374026" w:rsidRDefault="00374026" w:rsidP="00374026">
            <w:pPr>
              <w:pStyle w:val="a6"/>
              <w:jc w:val="center"/>
              <w:rPr>
                <w:sz w:val="26"/>
                <w:szCs w:val="26"/>
                <w:lang w:eastAsia="uk-UA" w:bidi="uk-UA"/>
              </w:rPr>
            </w:pPr>
            <w:r w:rsidRPr="00374026">
              <w:rPr>
                <w:sz w:val="26"/>
                <w:szCs w:val="26"/>
                <w:lang w:eastAsia="uk-UA" w:bidi="uk-UA"/>
              </w:rPr>
              <w:t>5</w:t>
            </w:r>
          </w:p>
        </w:tc>
      </w:tr>
      <w:tr w:rsidR="00374026" w:rsidRPr="00374026" w:rsidTr="00374026">
        <w:trPr>
          <w:trHeight w:hRule="exact" w:val="873"/>
        </w:trPr>
        <w:tc>
          <w:tcPr>
            <w:tcW w:w="2837" w:type="dxa"/>
          </w:tcPr>
          <w:p w:rsidR="00374026" w:rsidRPr="00374026" w:rsidRDefault="00374026" w:rsidP="00374026">
            <w:pPr>
              <w:pStyle w:val="a6"/>
              <w:rPr>
                <w:sz w:val="26"/>
                <w:szCs w:val="26"/>
                <w:lang w:eastAsia="uk-UA" w:bidi="uk-UA"/>
              </w:rPr>
            </w:pPr>
            <w:r w:rsidRPr="00374026">
              <w:rPr>
                <w:sz w:val="26"/>
                <w:szCs w:val="26"/>
                <w:lang w:eastAsia="uk-UA" w:bidi="uk-UA"/>
              </w:rPr>
              <w:t>4. Ставлення керівництва навчального закладу</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1</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2</w:t>
            </w:r>
          </w:p>
        </w:tc>
        <w:tc>
          <w:tcPr>
            <w:tcW w:w="1632" w:type="dxa"/>
          </w:tcPr>
          <w:p w:rsidR="00374026" w:rsidRPr="00374026" w:rsidRDefault="00374026" w:rsidP="00374026">
            <w:pPr>
              <w:pStyle w:val="a6"/>
              <w:jc w:val="center"/>
              <w:rPr>
                <w:sz w:val="26"/>
                <w:szCs w:val="26"/>
                <w:lang w:eastAsia="uk-UA" w:bidi="uk-UA"/>
              </w:rPr>
            </w:pPr>
            <w:r w:rsidRPr="00374026">
              <w:rPr>
                <w:sz w:val="26"/>
                <w:szCs w:val="26"/>
                <w:lang w:eastAsia="uk-UA" w:bidi="uk-UA"/>
              </w:rPr>
              <w:t>3</w:t>
            </w:r>
          </w:p>
        </w:tc>
        <w:tc>
          <w:tcPr>
            <w:tcW w:w="1416" w:type="dxa"/>
          </w:tcPr>
          <w:p w:rsidR="00374026" w:rsidRPr="00374026" w:rsidRDefault="00374026" w:rsidP="00374026">
            <w:pPr>
              <w:pStyle w:val="a6"/>
              <w:jc w:val="center"/>
              <w:rPr>
                <w:sz w:val="26"/>
                <w:szCs w:val="26"/>
                <w:lang w:eastAsia="uk-UA" w:bidi="uk-UA"/>
              </w:rPr>
            </w:pPr>
            <w:r w:rsidRPr="00374026">
              <w:rPr>
                <w:sz w:val="26"/>
                <w:szCs w:val="26"/>
                <w:lang w:eastAsia="uk-UA" w:bidi="uk-UA"/>
              </w:rPr>
              <w:t>4</w:t>
            </w:r>
          </w:p>
        </w:tc>
        <w:tc>
          <w:tcPr>
            <w:tcW w:w="1354" w:type="dxa"/>
          </w:tcPr>
          <w:p w:rsidR="00374026" w:rsidRPr="00374026" w:rsidRDefault="00374026" w:rsidP="00374026">
            <w:pPr>
              <w:pStyle w:val="a6"/>
              <w:jc w:val="center"/>
              <w:rPr>
                <w:sz w:val="26"/>
                <w:szCs w:val="26"/>
                <w:lang w:eastAsia="uk-UA" w:bidi="uk-UA"/>
              </w:rPr>
            </w:pPr>
            <w:r w:rsidRPr="00374026">
              <w:rPr>
                <w:sz w:val="26"/>
                <w:szCs w:val="26"/>
                <w:lang w:eastAsia="uk-UA" w:bidi="uk-UA"/>
              </w:rPr>
              <w:t>5</w:t>
            </w:r>
          </w:p>
        </w:tc>
      </w:tr>
      <w:tr w:rsidR="00374026" w:rsidRPr="00374026" w:rsidTr="00374026">
        <w:trPr>
          <w:trHeight w:hRule="exact" w:val="1269"/>
        </w:trPr>
        <w:tc>
          <w:tcPr>
            <w:tcW w:w="2837" w:type="dxa"/>
          </w:tcPr>
          <w:p w:rsidR="00374026" w:rsidRPr="00374026" w:rsidRDefault="00374026" w:rsidP="00374026">
            <w:pPr>
              <w:pStyle w:val="a6"/>
              <w:rPr>
                <w:sz w:val="26"/>
                <w:szCs w:val="26"/>
                <w:lang w:eastAsia="uk-UA" w:bidi="uk-UA"/>
              </w:rPr>
            </w:pPr>
            <w:r w:rsidRPr="00374026">
              <w:rPr>
                <w:sz w:val="26"/>
                <w:szCs w:val="26"/>
                <w:lang w:eastAsia="uk-UA" w:bidi="uk-UA"/>
              </w:rPr>
              <w:t>5. Професійна підготовка педагогічних працівників</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1</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2</w:t>
            </w:r>
          </w:p>
        </w:tc>
        <w:tc>
          <w:tcPr>
            <w:tcW w:w="1632" w:type="dxa"/>
          </w:tcPr>
          <w:p w:rsidR="00374026" w:rsidRPr="00374026" w:rsidRDefault="00374026" w:rsidP="00374026">
            <w:pPr>
              <w:pStyle w:val="a6"/>
              <w:jc w:val="center"/>
              <w:rPr>
                <w:sz w:val="26"/>
                <w:szCs w:val="26"/>
                <w:lang w:eastAsia="uk-UA" w:bidi="uk-UA"/>
              </w:rPr>
            </w:pPr>
            <w:r w:rsidRPr="00374026">
              <w:rPr>
                <w:sz w:val="26"/>
                <w:szCs w:val="26"/>
                <w:lang w:eastAsia="uk-UA" w:bidi="uk-UA"/>
              </w:rPr>
              <w:t>3</w:t>
            </w:r>
          </w:p>
        </w:tc>
        <w:tc>
          <w:tcPr>
            <w:tcW w:w="1416" w:type="dxa"/>
          </w:tcPr>
          <w:p w:rsidR="00374026" w:rsidRPr="00374026" w:rsidRDefault="00374026" w:rsidP="00374026">
            <w:pPr>
              <w:pStyle w:val="a6"/>
              <w:jc w:val="center"/>
              <w:rPr>
                <w:sz w:val="26"/>
                <w:szCs w:val="26"/>
                <w:lang w:eastAsia="uk-UA" w:bidi="uk-UA"/>
              </w:rPr>
            </w:pPr>
            <w:r w:rsidRPr="00374026">
              <w:rPr>
                <w:sz w:val="26"/>
                <w:szCs w:val="26"/>
                <w:lang w:eastAsia="uk-UA" w:bidi="uk-UA"/>
              </w:rPr>
              <w:t>4</w:t>
            </w:r>
          </w:p>
        </w:tc>
        <w:tc>
          <w:tcPr>
            <w:tcW w:w="1354" w:type="dxa"/>
          </w:tcPr>
          <w:p w:rsidR="00374026" w:rsidRPr="00374026" w:rsidRDefault="00374026" w:rsidP="00374026">
            <w:pPr>
              <w:pStyle w:val="a6"/>
              <w:jc w:val="center"/>
              <w:rPr>
                <w:sz w:val="26"/>
                <w:szCs w:val="26"/>
                <w:lang w:eastAsia="uk-UA" w:bidi="uk-UA"/>
              </w:rPr>
            </w:pPr>
            <w:r w:rsidRPr="00374026">
              <w:rPr>
                <w:sz w:val="26"/>
                <w:szCs w:val="26"/>
                <w:lang w:eastAsia="uk-UA" w:bidi="uk-UA"/>
              </w:rPr>
              <w:t>5</w:t>
            </w:r>
          </w:p>
        </w:tc>
      </w:tr>
      <w:tr w:rsidR="00374026" w:rsidRPr="00374026" w:rsidTr="00374026">
        <w:trPr>
          <w:trHeight w:hRule="exact" w:val="1413"/>
        </w:trPr>
        <w:tc>
          <w:tcPr>
            <w:tcW w:w="2837" w:type="dxa"/>
          </w:tcPr>
          <w:p w:rsidR="00374026" w:rsidRPr="00374026" w:rsidRDefault="00374026" w:rsidP="00374026">
            <w:pPr>
              <w:pStyle w:val="a6"/>
              <w:rPr>
                <w:sz w:val="26"/>
                <w:szCs w:val="26"/>
                <w:lang w:eastAsia="uk-UA" w:bidi="uk-UA"/>
              </w:rPr>
            </w:pPr>
            <w:r w:rsidRPr="00374026">
              <w:rPr>
                <w:sz w:val="26"/>
                <w:szCs w:val="26"/>
                <w:lang w:eastAsia="uk-UA" w:bidi="uk-UA"/>
              </w:rPr>
              <w:t>6. Наявність спеціалістів (психолог, логопед, соціальний педагог, дефектолог)</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1</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2</w:t>
            </w:r>
          </w:p>
        </w:tc>
        <w:tc>
          <w:tcPr>
            <w:tcW w:w="1632" w:type="dxa"/>
          </w:tcPr>
          <w:p w:rsidR="00374026" w:rsidRPr="00374026" w:rsidRDefault="00374026" w:rsidP="00374026">
            <w:pPr>
              <w:pStyle w:val="a6"/>
              <w:jc w:val="center"/>
              <w:rPr>
                <w:sz w:val="26"/>
                <w:szCs w:val="26"/>
                <w:lang w:eastAsia="uk-UA" w:bidi="uk-UA"/>
              </w:rPr>
            </w:pPr>
            <w:r w:rsidRPr="00374026">
              <w:rPr>
                <w:sz w:val="26"/>
                <w:szCs w:val="26"/>
                <w:lang w:eastAsia="uk-UA" w:bidi="uk-UA"/>
              </w:rPr>
              <w:t>3</w:t>
            </w:r>
          </w:p>
        </w:tc>
        <w:tc>
          <w:tcPr>
            <w:tcW w:w="1416" w:type="dxa"/>
          </w:tcPr>
          <w:p w:rsidR="00374026" w:rsidRPr="00374026" w:rsidRDefault="00374026" w:rsidP="00374026">
            <w:pPr>
              <w:pStyle w:val="a6"/>
              <w:jc w:val="center"/>
              <w:rPr>
                <w:sz w:val="26"/>
                <w:szCs w:val="26"/>
                <w:lang w:eastAsia="uk-UA" w:bidi="uk-UA"/>
              </w:rPr>
            </w:pPr>
            <w:r w:rsidRPr="00374026">
              <w:rPr>
                <w:sz w:val="26"/>
                <w:szCs w:val="26"/>
                <w:lang w:eastAsia="uk-UA" w:bidi="uk-UA"/>
              </w:rPr>
              <w:t>4</w:t>
            </w:r>
          </w:p>
        </w:tc>
        <w:tc>
          <w:tcPr>
            <w:tcW w:w="1354" w:type="dxa"/>
          </w:tcPr>
          <w:p w:rsidR="00374026" w:rsidRPr="00374026" w:rsidRDefault="00374026" w:rsidP="00374026">
            <w:pPr>
              <w:pStyle w:val="a6"/>
              <w:jc w:val="center"/>
              <w:rPr>
                <w:sz w:val="26"/>
                <w:szCs w:val="26"/>
                <w:lang w:eastAsia="uk-UA" w:bidi="uk-UA"/>
              </w:rPr>
            </w:pPr>
            <w:r w:rsidRPr="00374026">
              <w:rPr>
                <w:sz w:val="26"/>
                <w:szCs w:val="26"/>
                <w:lang w:eastAsia="uk-UA" w:bidi="uk-UA"/>
              </w:rPr>
              <w:t>5</w:t>
            </w:r>
          </w:p>
        </w:tc>
      </w:tr>
      <w:tr w:rsidR="00374026" w:rsidRPr="00374026" w:rsidTr="00374026">
        <w:trPr>
          <w:trHeight w:hRule="exact" w:val="1278"/>
        </w:trPr>
        <w:tc>
          <w:tcPr>
            <w:tcW w:w="2837" w:type="dxa"/>
          </w:tcPr>
          <w:p w:rsidR="00374026" w:rsidRPr="00374026" w:rsidRDefault="00374026" w:rsidP="00374026">
            <w:pPr>
              <w:pStyle w:val="a6"/>
              <w:rPr>
                <w:sz w:val="26"/>
                <w:szCs w:val="26"/>
                <w:lang w:eastAsia="uk-UA" w:bidi="uk-UA"/>
              </w:rPr>
            </w:pPr>
            <w:r w:rsidRPr="00374026">
              <w:rPr>
                <w:sz w:val="26"/>
                <w:szCs w:val="26"/>
                <w:lang w:eastAsia="uk-UA" w:bidi="uk-UA"/>
              </w:rPr>
              <w:t>7. Наявність оснащення в школі необхідного для дітей з інвалідністю</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1</w:t>
            </w:r>
          </w:p>
        </w:tc>
        <w:tc>
          <w:tcPr>
            <w:tcW w:w="1277" w:type="dxa"/>
          </w:tcPr>
          <w:p w:rsidR="00374026" w:rsidRPr="00374026" w:rsidRDefault="00374026" w:rsidP="00374026">
            <w:pPr>
              <w:pStyle w:val="a6"/>
              <w:jc w:val="center"/>
              <w:rPr>
                <w:sz w:val="26"/>
                <w:szCs w:val="26"/>
                <w:lang w:eastAsia="uk-UA" w:bidi="uk-UA"/>
              </w:rPr>
            </w:pPr>
            <w:r w:rsidRPr="00374026">
              <w:rPr>
                <w:sz w:val="26"/>
                <w:szCs w:val="26"/>
                <w:lang w:eastAsia="uk-UA" w:bidi="uk-UA"/>
              </w:rPr>
              <w:t>2</w:t>
            </w:r>
          </w:p>
        </w:tc>
        <w:tc>
          <w:tcPr>
            <w:tcW w:w="1632" w:type="dxa"/>
          </w:tcPr>
          <w:p w:rsidR="00374026" w:rsidRPr="00374026" w:rsidRDefault="00374026" w:rsidP="00374026">
            <w:pPr>
              <w:pStyle w:val="a6"/>
              <w:jc w:val="center"/>
              <w:rPr>
                <w:sz w:val="26"/>
                <w:szCs w:val="26"/>
                <w:lang w:eastAsia="uk-UA" w:bidi="uk-UA"/>
              </w:rPr>
            </w:pPr>
            <w:r w:rsidRPr="00374026">
              <w:rPr>
                <w:sz w:val="26"/>
                <w:szCs w:val="26"/>
                <w:lang w:eastAsia="uk-UA" w:bidi="uk-UA"/>
              </w:rPr>
              <w:t>3</w:t>
            </w:r>
          </w:p>
        </w:tc>
        <w:tc>
          <w:tcPr>
            <w:tcW w:w="1416" w:type="dxa"/>
          </w:tcPr>
          <w:p w:rsidR="00374026" w:rsidRPr="00374026" w:rsidRDefault="00374026" w:rsidP="00374026">
            <w:pPr>
              <w:pStyle w:val="a6"/>
              <w:jc w:val="center"/>
              <w:rPr>
                <w:sz w:val="26"/>
                <w:szCs w:val="26"/>
                <w:lang w:eastAsia="uk-UA" w:bidi="uk-UA"/>
              </w:rPr>
            </w:pPr>
            <w:r w:rsidRPr="00374026">
              <w:rPr>
                <w:sz w:val="26"/>
                <w:szCs w:val="26"/>
                <w:lang w:eastAsia="uk-UA" w:bidi="uk-UA"/>
              </w:rPr>
              <w:t>4</w:t>
            </w:r>
          </w:p>
        </w:tc>
        <w:tc>
          <w:tcPr>
            <w:tcW w:w="1354" w:type="dxa"/>
          </w:tcPr>
          <w:p w:rsidR="00374026" w:rsidRPr="00374026" w:rsidRDefault="00374026" w:rsidP="00374026">
            <w:pPr>
              <w:pStyle w:val="a6"/>
              <w:jc w:val="center"/>
              <w:rPr>
                <w:sz w:val="26"/>
                <w:szCs w:val="26"/>
                <w:lang w:eastAsia="uk-UA" w:bidi="uk-UA"/>
              </w:rPr>
            </w:pPr>
            <w:r w:rsidRPr="00374026">
              <w:rPr>
                <w:sz w:val="26"/>
                <w:szCs w:val="26"/>
                <w:lang w:eastAsia="uk-UA" w:bidi="uk-UA"/>
              </w:rPr>
              <w:t>5</w:t>
            </w:r>
          </w:p>
        </w:tc>
      </w:tr>
      <w:tr w:rsidR="00374026" w:rsidRPr="00374026" w:rsidTr="00374026">
        <w:trPr>
          <w:trHeight w:hRule="exact" w:val="1268"/>
        </w:trPr>
        <w:tc>
          <w:tcPr>
            <w:tcW w:w="2837" w:type="dxa"/>
          </w:tcPr>
          <w:p w:rsidR="00374026" w:rsidRPr="00374026" w:rsidRDefault="00374026" w:rsidP="00374026">
            <w:pPr>
              <w:widowControl w:val="0"/>
              <w:suppressAutoHyphens w:val="0"/>
              <w:spacing w:line="370" w:lineRule="exact"/>
              <w:rPr>
                <w:color w:val="000000"/>
                <w:sz w:val="26"/>
                <w:szCs w:val="26"/>
                <w:lang w:eastAsia="uk-UA" w:bidi="uk-UA"/>
              </w:rPr>
            </w:pPr>
            <w:r w:rsidRPr="00374026">
              <w:rPr>
                <w:color w:val="000000"/>
                <w:sz w:val="26"/>
                <w:szCs w:val="26"/>
                <w:lang w:eastAsia="uk-UA" w:bidi="uk-UA"/>
              </w:rPr>
              <w:t>8. Наявність типових різнорівневих програм та підручників</w:t>
            </w:r>
          </w:p>
        </w:tc>
        <w:tc>
          <w:tcPr>
            <w:tcW w:w="1277" w:type="dxa"/>
          </w:tcPr>
          <w:p w:rsidR="00374026" w:rsidRPr="00374026" w:rsidRDefault="00374026" w:rsidP="00374026">
            <w:pPr>
              <w:widowControl w:val="0"/>
              <w:suppressAutoHyphens w:val="0"/>
              <w:spacing w:line="260" w:lineRule="exact"/>
              <w:ind w:left="140"/>
              <w:jc w:val="center"/>
              <w:rPr>
                <w:color w:val="000000"/>
                <w:sz w:val="26"/>
                <w:szCs w:val="26"/>
                <w:lang w:eastAsia="uk-UA" w:bidi="uk-UA"/>
              </w:rPr>
            </w:pPr>
            <w:r w:rsidRPr="00374026">
              <w:rPr>
                <w:color w:val="000000"/>
                <w:sz w:val="26"/>
                <w:szCs w:val="26"/>
                <w:lang w:eastAsia="uk-UA" w:bidi="uk-UA"/>
              </w:rPr>
              <w:t>1</w:t>
            </w:r>
          </w:p>
        </w:tc>
        <w:tc>
          <w:tcPr>
            <w:tcW w:w="1277"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2</w:t>
            </w:r>
          </w:p>
        </w:tc>
        <w:tc>
          <w:tcPr>
            <w:tcW w:w="1632"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3</w:t>
            </w:r>
          </w:p>
        </w:tc>
        <w:tc>
          <w:tcPr>
            <w:tcW w:w="1416"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4</w:t>
            </w:r>
          </w:p>
        </w:tc>
        <w:tc>
          <w:tcPr>
            <w:tcW w:w="1354"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5</w:t>
            </w:r>
          </w:p>
        </w:tc>
      </w:tr>
      <w:tr w:rsidR="00374026" w:rsidRPr="00374026" w:rsidTr="00374026">
        <w:trPr>
          <w:trHeight w:hRule="exact" w:val="1555"/>
        </w:trPr>
        <w:tc>
          <w:tcPr>
            <w:tcW w:w="2837" w:type="dxa"/>
          </w:tcPr>
          <w:p w:rsidR="00374026" w:rsidRPr="00374026" w:rsidRDefault="00374026" w:rsidP="00374026">
            <w:pPr>
              <w:widowControl w:val="0"/>
              <w:suppressAutoHyphens w:val="0"/>
              <w:spacing w:line="370" w:lineRule="exact"/>
              <w:jc w:val="both"/>
              <w:rPr>
                <w:color w:val="000000"/>
                <w:sz w:val="26"/>
                <w:szCs w:val="26"/>
                <w:lang w:eastAsia="uk-UA" w:bidi="uk-UA"/>
              </w:rPr>
            </w:pPr>
            <w:r w:rsidRPr="00374026">
              <w:rPr>
                <w:color w:val="000000"/>
                <w:sz w:val="26"/>
                <w:szCs w:val="26"/>
                <w:lang w:eastAsia="uk-UA" w:bidi="uk-UA"/>
              </w:rPr>
              <w:t>9. Дозвілля, яке проводить школа для дітей (екскурсії, вистави)</w:t>
            </w:r>
          </w:p>
        </w:tc>
        <w:tc>
          <w:tcPr>
            <w:tcW w:w="1277" w:type="dxa"/>
          </w:tcPr>
          <w:p w:rsidR="00374026" w:rsidRPr="00374026" w:rsidRDefault="00374026" w:rsidP="00374026">
            <w:pPr>
              <w:widowControl w:val="0"/>
              <w:suppressAutoHyphens w:val="0"/>
              <w:spacing w:line="260" w:lineRule="exact"/>
              <w:ind w:left="140"/>
              <w:jc w:val="center"/>
              <w:rPr>
                <w:color w:val="000000"/>
                <w:sz w:val="26"/>
                <w:szCs w:val="26"/>
                <w:lang w:eastAsia="uk-UA" w:bidi="uk-UA"/>
              </w:rPr>
            </w:pPr>
            <w:r w:rsidRPr="00374026">
              <w:rPr>
                <w:color w:val="000000"/>
                <w:sz w:val="26"/>
                <w:szCs w:val="26"/>
                <w:lang w:eastAsia="uk-UA" w:bidi="uk-UA"/>
              </w:rPr>
              <w:t>1</w:t>
            </w:r>
          </w:p>
        </w:tc>
        <w:tc>
          <w:tcPr>
            <w:tcW w:w="1277"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2</w:t>
            </w:r>
          </w:p>
        </w:tc>
        <w:tc>
          <w:tcPr>
            <w:tcW w:w="1632"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3</w:t>
            </w:r>
          </w:p>
        </w:tc>
        <w:tc>
          <w:tcPr>
            <w:tcW w:w="1416"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4</w:t>
            </w:r>
          </w:p>
        </w:tc>
        <w:tc>
          <w:tcPr>
            <w:tcW w:w="1354"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5</w:t>
            </w:r>
          </w:p>
        </w:tc>
      </w:tr>
      <w:tr w:rsidR="00374026" w:rsidRPr="00374026" w:rsidTr="00374026">
        <w:trPr>
          <w:trHeight w:hRule="exact" w:val="1124"/>
        </w:trPr>
        <w:tc>
          <w:tcPr>
            <w:tcW w:w="2837" w:type="dxa"/>
          </w:tcPr>
          <w:p w:rsidR="00374026" w:rsidRPr="00374026" w:rsidRDefault="00374026" w:rsidP="00374026">
            <w:pPr>
              <w:widowControl w:val="0"/>
              <w:suppressAutoHyphens w:val="0"/>
              <w:spacing w:line="370" w:lineRule="exact"/>
              <w:jc w:val="both"/>
              <w:rPr>
                <w:color w:val="000000"/>
                <w:sz w:val="26"/>
                <w:szCs w:val="26"/>
                <w:lang w:eastAsia="uk-UA" w:bidi="uk-UA"/>
              </w:rPr>
            </w:pPr>
            <w:r w:rsidRPr="00374026">
              <w:rPr>
                <w:color w:val="000000"/>
                <w:sz w:val="26"/>
                <w:szCs w:val="26"/>
                <w:lang w:eastAsia="uk-UA" w:bidi="uk-UA"/>
              </w:rPr>
              <w:t>10. Взаємодія між бать</w:t>
            </w:r>
            <w:r>
              <w:rPr>
                <w:color w:val="000000"/>
                <w:sz w:val="26"/>
                <w:szCs w:val="26"/>
                <w:lang w:eastAsia="uk-UA" w:bidi="uk-UA"/>
              </w:rPr>
              <w:t>ками, діти, яких з інвалідністю</w:t>
            </w:r>
          </w:p>
        </w:tc>
        <w:tc>
          <w:tcPr>
            <w:tcW w:w="1277" w:type="dxa"/>
          </w:tcPr>
          <w:p w:rsidR="00374026" w:rsidRPr="00374026" w:rsidRDefault="00374026" w:rsidP="00374026">
            <w:pPr>
              <w:widowControl w:val="0"/>
              <w:suppressAutoHyphens w:val="0"/>
              <w:spacing w:line="260" w:lineRule="exact"/>
              <w:ind w:left="140"/>
              <w:jc w:val="center"/>
              <w:rPr>
                <w:color w:val="000000"/>
                <w:sz w:val="26"/>
                <w:szCs w:val="26"/>
                <w:lang w:eastAsia="uk-UA" w:bidi="uk-UA"/>
              </w:rPr>
            </w:pPr>
            <w:r w:rsidRPr="00374026">
              <w:rPr>
                <w:color w:val="000000"/>
                <w:sz w:val="26"/>
                <w:szCs w:val="26"/>
                <w:lang w:eastAsia="uk-UA" w:bidi="uk-UA"/>
              </w:rPr>
              <w:t>1</w:t>
            </w:r>
          </w:p>
        </w:tc>
        <w:tc>
          <w:tcPr>
            <w:tcW w:w="1277"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2</w:t>
            </w:r>
          </w:p>
        </w:tc>
        <w:tc>
          <w:tcPr>
            <w:tcW w:w="1632"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3</w:t>
            </w:r>
          </w:p>
        </w:tc>
        <w:tc>
          <w:tcPr>
            <w:tcW w:w="1416"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4</w:t>
            </w:r>
          </w:p>
        </w:tc>
        <w:tc>
          <w:tcPr>
            <w:tcW w:w="1354"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5</w:t>
            </w:r>
          </w:p>
        </w:tc>
      </w:tr>
      <w:tr w:rsidR="00374026" w:rsidRPr="00374026" w:rsidTr="00374026">
        <w:trPr>
          <w:trHeight w:hRule="exact" w:val="1126"/>
        </w:trPr>
        <w:tc>
          <w:tcPr>
            <w:tcW w:w="2837" w:type="dxa"/>
          </w:tcPr>
          <w:p w:rsidR="00374026" w:rsidRPr="00374026" w:rsidRDefault="00374026" w:rsidP="00374026">
            <w:pPr>
              <w:widowControl w:val="0"/>
              <w:suppressAutoHyphens w:val="0"/>
              <w:spacing w:line="370" w:lineRule="exact"/>
              <w:jc w:val="both"/>
              <w:rPr>
                <w:color w:val="000000"/>
                <w:sz w:val="26"/>
                <w:szCs w:val="26"/>
                <w:lang w:eastAsia="uk-UA" w:bidi="uk-UA"/>
              </w:rPr>
            </w:pPr>
            <w:r w:rsidRPr="00374026">
              <w:rPr>
                <w:color w:val="000000"/>
                <w:sz w:val="26"/>
                <w:szCs w:val="26"/>
                <w:lang w:eastAsia="uk-UA" w:bidi="uk-UA"/>
              </w:rPr>
              <w:t>11. Психологічний клімат в класі між дітьми</w:t>
            </w:r>
          </w:p>
        </w:tc>
        <w:tc>
          <w:tcPr>
            <w:tcW w:w="1277" w:type="dxa"/>
          </w:tcPr>
          <w:p w:rsidR="00374026" w:rsidRPr="00374026" w:rsidRDefault="00374026" w:rsidP="00374026">
            <w:pPr>
              <w:widowControl w:val="0"/>
              <w:suppressAutoHyphens w:val="0"/>
              <w:spacing w:line="260" w:lineRule="exact"/>
              <w:ind w:left="140"/>
              <w:jc w:val="center"/>
              <w:rPr>
                <w:color w:val="000000"/>
                <w:sz w:val="26"/>
                <w:szCs w:val="26"/>
                <w:lang w:eastAsia="uk-UA" w:bidi="uk-UA"/>
              </w:rPr>
            </w:pPr>
            <w:r w:rsidRPr="00374026">
              <w:rPr>
                <w:color w:val="000000"/>
                <w:sz w:val="26"/>
                <w:szCs w:val="26"/>
                <w:lang w:eastAsia="uk-UA" w:bidi="uk-UA"/>
              </w:rPr>
              <w:t>1</w:t>
            </w:r>
          </w:p>
        </w:tc>
        <w:tc>
          <w:tcPr>
            <w:tcW w:w="1277"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2</w:t>
            </w:r>
          </w:p>
        </w:tc>
        <w:tc>
          <w:tcPr>
            <w:tcW w:w="1632"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3</w:t>
            </w:r>
          </w:p>
        </w:tc>
        <w:tc>
          <w:tcPr>
            <w:tcW w:w="1416"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4</w:t>
            </w:r>
          </w:p>
        </w:tc>
        <w:tc>
          <w:tcPr>
            <w:tcW w:w="1354"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5</w:t>
            </w:r>
          </w:p>
        </w:tc>
      </w:tr>
      <w:tr w:rsidR="00374026" w:rsidRPr="00374026" w:rsidTr="00374026">
        <w:trPr>
          <w:trHeight w:hRule="exact" w:val="859"/>
        </w:trPr>
        <w:tc>
          <w:tcPr>
            <w:tcW w:w="2837" w:type="dxa"/>
          </w:tcPr>
          <w:p w:rsidR="00374026" w:rsidRPr="00374026" w:rsidRDefault="00374026" w:rsidP="00374026">
            <w:pPr>
              <w:widowControl w:val="0"/>
              <w:suppressAutoHyphens w:val="0"/>
              <w:spacing w:line="365" w:lineRule="exact"/>
              <w:rPr>
                <w:color w:val="000000"/>
                <w:sz w:val="26"/>
                <w:szCs w:val="26"/>
                <w:lang w:eastAsia="uk-UA" w:bidi="uk-UA"/>
              </w:rPr>
            </w:pPr>
            <w:r w:rsidRPr="00374026">
              <w:rPr>
                <w:color w:val="000000"/>
                <w:sz w:val="26"/>
                <w:szCs w:val="26"/>
                <w:lang w:eastAsia="uk-UA" w:bidi="uk-UA"/>
              </w:rPr>
              <w:t>12. Наявність гуртків, спортивних секцій</w:t>
            </w:r>
          </w:p>
        </w:tc>
        <w:tc>
          <w:tcPr>
            <w:tcW w:w="1277" w:type="dxa"/>
          </w:tcPr>
          <w:p w:rsidR="00374026" w:rsidRPr="00374026" w:rsidRDefault="00374026" w:rsidP="00374026">
            <w:pPr>
              <w:widowControl w:val="0"/>
              <w:suppressAutoHyphens w:val="0"/>
              <w:spacing w:line="260" w:lineRule="exact"/>
              <w:ind w:left="140"/>
              <w:jc w:val="center"/>
              <w:rPr>
                <w:color w:val="000000"/>
                <w:sz w:val="26"/>
                <w:szCs w:val="26"/>
                <w:lang w:eastAsia="uk-UA" w:bidi="uk-UA"/>
              </w:rPr>
            </w:pPr>
            <w:r w:rsidRPr="00374026">
              <w:rPr>
                <w:color w:val="000000"/>
                <w:sz w:val="26"/>
                <w:szCs w:val="26"/>
                <w:lang w:eastAsia="uk-UA" w:bidi="uk-UA"/>
              </w:rPr>
              <w:t>1</w:t>
            </w:r>
          </w:p>
        </w:tc>
        <w:tc>
          <w:tcPr>
            <w:tcW w:w="1277"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2</w:t>
            </w:r>
          </w:p>
        </w:tc>
        <w:tc>
          <w:tcPr>
            <w:tcW w:w="1632"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3</w:t>
            </w:r>
          </w:p>
        </w:tc>
        <w:tc>
          <w:tcPr>
            <w:tcW w:w="1416"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4</w:t>
            </w:r>
          </w:p>
        </w:tc>
        <w:tc>
          <w:tcPr>
            <w:tcW w:w="1354"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5</w:t>
            </w:r>
          </w:p>
        </w:tc>
      </w:tr>
      <w:tr w:rsidR="00374026" w:rsidRPr="00374026" w:rsidTr="00374026">
        <w:trPr>
          <w:trHeight w:hRule="exact" w:val="559"/>
        </w:trPr>
        <w:tc>
          <w:tcPr>
            <w:tcW w:w="2837" w:type="dxa"/>
          </w:tcPr>
          <w:p w:rsidR="00374026" w:rsidRPr="00374026" w:rsidRDefault="00374026" w:rsidP="00374026">
            <w:pPr>
              <w:widowControl w:val="0"/>
              <w:suppressAutoHyphens w:val="0"/>
              <w:spacing w:line="260" w:lineRule="exact"/>
              <w:rPr>
                <w:color w:val="000000"/>
                <w:sz w:val="26"/>
                <w:szCs w:val="26"/>
                <w:lang w:eastAsia="uk-UA" w:bidi="uk-UA"/>
              </w:rPr>
            </w:pPr>
            <w:r w:rsidRPr="00374026">
              <w:rPr>
                <w:color w:val="000000"/>
                <w:sz w:val="26"/>
                <w:szCs w:val="26"/>
                <w:lang w:eastAsia="uk-UA" w:bidi="uk-UA"/>
              </w:rPr>
              <w:t>13. Свій варіант</w:t>
            </w:r>
          </w:p>
        </w:tc>
        <w:tc>
          <w:tcPr>
            <w:tcW w:w="1277" w:type="dxa"/>
          </w:tcPr>
          <w:p w:rsidR="00374026" w:rsidRPr="00374026" w:rsidRDefault="00374026" w:rsidP="00374026">
            <w:pPr>
              <w:widowControl w:val="0"/>
              <w:suppressAutoHyphens w:val="0"/>
              <w:spacing w:line="260" w:lineRule="exact"/>
              <w:ind w:left="140"/>
              <w:jc w:val="center"/>
              <w:rPr>
                <w:color w:val="000000"/>
                <w:sz w:val="26"/>
                <w:szCs w:val="26"/>
                <w:lang w:eastAsia="uk-UA" w:bidi="uk-UA"/>
              </w:rPr>
            </w:pPr>
            <w:r w:rsidRPr="00374026">
              <w:rPr>
                <w:color w:val="000000"/>
                <w:sz w:val="26"/>
                <w:szCs w:val="26"/>
                <w:lang w:eastAsia="uk-UA" w:bidi="uk-UA"/>
              </w:rPr>
              <w:t>1</w:t>
            </w:r>
          </w:p>
        </w:tc>
        <w:tc>
          <w:tcPr>
            <w:tcW w:w="1277"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2</w:t>
            </w:r>
          </w:p>
        </w:tc>
        <w:tc>
          <w:tcPr>
            <w:tcW w:w="1632"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3</w:t>
            </w:r>
          </w:p>
        </w:tc>
        <w:tc>
          <w:tcPr>
            <w:tcW w:w="1416"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4</w:t>
            </w:r>
          </w:p>
        </w:tc>
        <w:tc>
          <w:tcPr>
            <w:tcW w:w="1354" w:type="dxa"/>
          </w:tcPr>
          <w:p w:rsidR="00374026" w:rsidRPr="00374026" w:rsidRDefault="00374026" w:rsidP="00374026">
            <w:pPr>
              <w:widowControl w:val="0"/>
              <w:suppressAutoHyphens w:val="0"/>
              <w:spacing w:line="260" w:lineRule="exact"/>
              <w:ind w:left="120"/>
              <w:jc w:val="center"/>
              <w:rPr>
                <w:color w:val="000000"/>
                <w:sz w:val="26"/>
                <w:szCs w:val="26"/>
                <w:lang w:eastAsia="uk-UA" w:bidi="uk-UA"/>
              </w:rPr>
            </w:pPr>
            <w:r w:rsidRPr="00374026">
              <w:rPr>
                <w:color w:val="000000"/>
                <w:sz w:val="26"/>
                <w:szCs w:val="26"/>
                <w:lang w:eastAsia="uk-UA" w:bidi="uk-UA"/>
              </w:rPr>
              <w:t>5</w:t>
            </w:r>
          </w:p>
        </w:tc>
      </w:tr>
    </w:tbl>
    <w:p w:rsidR="00374026" w:rsidRPr="00374026" w:rsidRDefault="00374026" w:rsidP="00374026">
      <w:pPr>
        <w:widowControl w:val="0"/>
        <w:suppressAutoHyphens w:val="0"/>
        <w:rPr>
          <w:rFonts w:ascii="Courier New" w:eastAsia="Courier New" w:hAnsi="Courier New" w:cs="Courier New"/>
          <w:color w:val="000000"/>
          <w:sz w:val="2"/>
          <w:szCs w:val="2"/>
          <w:lang w:eastAsia="uk-UA" w:bidi="uk-UA"/>
        </w:rPr>
      </w:pPr>
    </w:p>
    <w:p w:rsidR="00374026" w:rsidRPr="00961CDD" w:rsidRDefault="00374026" w:rsidP="003F40B4">
      <w:pPr>
        <w:spacing w:line="360" w:lineRule="auto"/>
        <w:ind w:firstLine="709"/>
        <w:jc w:val="both"/>
      </w:pPr>
    </w:p>
    <w:p w:rsidR="003F40B4" w:rsidRPr="00375CF8" w:rsidRDefault="00AB432A" w:rsidP="00375CF8">
      <w:pPr>
        <w:spacing w:line="360" w:lineRule="auto"/>
        <w:ind w:firstLine="709"/>
        <w:jc w:val="both"/>
        <w:rPr>
          <w:b/>
        </w:rPr>
      </w:pPr>
      <w:r>
        <w:rPr>
          <w:b/>
        </w:rPr>
        <w:t>9</w:t>
      </w:r>
      <w:r w:rsidR="00375CF8" w:rsidRPr="00375CF8">
        <w:rPr>
          <w:b/>
        </w:rPr>
        <w:t xml:space="preserve">. </w:t>
      </w:r>
      <w:r w:rsidR="003F40B4" w:rsidRPr="00375CF8">
        <w:rPr>
          <w:b/>
        </w:rPr>
        <w:t xml:space="preserve">Як </w:t>
      </w:r>
      <w:r w:rsidR="00375CF8" w:rsidRPr="00375CF8">
        <w:rPr>
          <w:b/>
        </w:rPr>
        <w:t xml:space="preserve">однокласники </w:t>
      </w:r>
      <w:r w:rsidR="003F40B4" w:rsidRPr="00375CF8">
        <w:rPr>
          <w:b/>
        </w:rPr>
        <w:t>ставляться до Вашої дитини?</w:t>
      </w:r>
    </w:p>
    <w:p w:rsidR="00375CF8" w:rsidRDefault="00375CF8" w:rsidP="003F40B4">
      <w:pPr>
        <w:spacing w:line="360" w:lineRule="auto"/>
        <w:ind w:firstLine="709"/>
        <w:jc w:val="both"/>
      </w:pPr>
      <w:r>
        <w:t xml:space="preserve">1. </w:t>
      </w:r>
      <w:r w:rsidR="003F40B4" w:rsidRPr="00961CDD">
        <w:t xml:space="preserve">дуже дружні, діти </w:t>
      </w:r>
      <w:r>
        <w:t>завжди допомагають один одному</w:t>
      </w:r>
    </w:p>
    <w:p w:rsidR="003F40B4" w:rsidRPr="00961CDD" w:rsidRDefault="00375CF8" w:rsidP="003F40B4">
      <w:pPr>
        <w:spacing w:line="360" w:lineRule="auto"/>
        <w:ind w:firstLine="709"/>
        <w:jc w:val="both"/>
      </w:pPr>
      <w:r>
        <w:t xml:space="preserve">2. </w:t>
      </w:r>
      <w:r w:rsidR="003F40B4" w:rsidRPr="00961CDD">
        <w:t>скоріше, як до товариша, до якого завжди можна звернутися за допомогою</w:t>
      </w:r>
    </w:p>
    <w:p w:rsidR="003F40B4" w:rsidRPr="00961CDD" w:rsidRDefault="00375CF8" w:rsidP="003F40B4">
      <w:pPr>
        <w:spacing w:line="360" w:lineRule="auto"/>
        <w:ind w:firstLine="709"/>
        <w:jc w:val="both"/>
      </w:pPr>
      <w:r>
        <w:t xml:space="preserve">3. </w:t>
      </w:r>
      <w:r w:rsidR="003F40B4" w:rsidRPr="00961CDD">
        <w:t>діти товаришують лише за потребою, лише при зустрічах</w:t>
      </w:r>
    </w:p>
    <w:p w:rsidR="003F40B4" w:rsidRPr="00961CDD" w:rsidRDefault="00375CF8" w:rsidP="003F40B4">
      <w:pPr>
        <w:spacing w:line="360" w:lineRule="auto"/>
        <w:ind w:firstLine="709"/>
        <w:jc w:val="both"/>
      </w:pPr>
      <w:r>
        <w:t xml:space="preserve">4. </w:t>
      </w:r>
      <w:r w:rsidR="003F40B4" w:rsidRPr="00961CDD">
        <w:t>зазвичай, моя дитина не спілкується з іншими дітьми</w:t>
      </w:r>
    </w:p>
    <w:p w:rsidR="00E87664" w:rsidRDefault="00E87664" w:rsidP="00E87664">
      <w:pPr>
        <w:spacing w:line="360" w:lineRule="auto"/>
        <w:ind w:firstLine="709"/>
        <w:jc w:val="both"/>
      </w:pPr>
    </w:p>
    <w:p w:rsidR="00047E9F" w:rsidRPr="00047E9F" w:rsidRDefault="00047E9F" w:rsidP="00E87664">
      <w:pPr>
        <w:spacing w:line="360" w:lineRule="auto"/>
        <w:ind w:firstLine="709"/>
        <w:jc w:val="both"/>
        <w:rPr>
          <w:b/>
        </w:rPr>
      </w:pPr>
      <w:r w:rsidRPr="00047E9F">
        <w:rPr>
          <w:b/>
        </w:rPr>
        <w:t>10. Оцініть за 5-ти бальною шкалою рівень педагогічної компетенції педагогів НРЦ:</w:t>
      </w:r>
    </w:p>
    <w:p w:rsidR="00047E9F" w:rsidRDefault="00047E9F" w:rsidP="00E87664">
      <w:pPr>
        <w:spacing w:line="360" w:lineRule="auto"/>
        <w:ind w:firstLine="709"/>
        <w:jc w:val="both"/>
      </w:pPr>
      <w:r>
        <w:t>1. 1 бал</w:t>
      </w:r>
    </w:p>
    <w:p w:rsidR="00047E9F" w:rsidRDefault="00047E9F" w:rsidP="00E87664">
      <w:pPr>
        <w:spacing w:line="360" w:lineRule="auto"/>
        <w:ind w:firstLine="709"/>
        <w:jc w:val="both"/>
      </w:pPr>
      <w:r>
        <w:t>2. 2 бали</w:t>
      </w:r>
    </w:p>
    <w:p w:rsidR="00047E9F" w:rsidRDefault="00047E9F" w:rsidP="00E87664">
      <w:pPr>
        <w:spacing w:line="360" w:lineRule="auto"/>
        <w:ind w:firstLine="709"/>
        <w:jc w:val="both"/>
      </w:pPr>
      <w:r>
        <w:t>3. 3</w:t>
      </w:r>
      <w:r w:rsidRPr="00047E9F">
        <w:t xml:space="preserve"> бали</w:t>
      </w:r>
    </w:p>
    <w:p w:rsidR="00047E9F" w:rsidRDefault="00047E9F" w:rsidP="00E87664">
      <w:pPr>
        <w:spacing w:line="360" w:lineRule="auto"/>
        <w:ind w:firstLine="709"/>
        <w:jc w:val="both"/>
      </w:pPr>
      <w:r>
        <w:t>4. 4 бали</w:t>
      </w:r>
    </w:p>
    <w:p w:rsidR="00047E9F" w:rsidRDefault="00047E9F" w:rsidP="00E87664">
      <w:pPr>
        <w:spacing w:line="360" w:lineRule="auto"/>
        <w:ind w:firstLine="709"/>
        <w:jc w:val="both"/>
      </w:pPr>
      <w:r>
        <w:t>5. 5 балів</w:t>
      </w:r>
    </w:p>
    <w:p w:rsidR="003F40B4" w:rsidRDefault="003F40B4" w:rsidP="003F40B4">
      <w:pPr>
        <w:spacing w:line="360" w:lineRule="auto"/>
        <w:ind w:firstLine="709"/>
        <w:jc w:val="both"/>
      </w:pPr>
      <w:r w:rsidRPr="00961CDD">
        <w:t>Дякуємо Вам за допомогу!</w:t>
      </w:r>
    </w:p>
    <w:p w:rsidR="00AB432A" w:rsidRDefault="00AB432A" w:rsidP="003F40B4">
      <w:pPr>
        <w:spacing w:line="360" w:lineRule="auto"/>
        <w:ind w:firstLine="709"/>
        <w:jc w:val="both"/>
      </w:pPr>
    </w:p>
    <w:p w:rsidR="00AB432A" w:rsidRDefault="00AB432A" w:rsidP="003F40B4">
      <w:pPr>
        <w:spacing w:line="360" w:lineRule="auto"/>
        <w:ind w:firstLine="709"/>
        <w:jc w:val="both"/>
      </w:pPr>
    </w:p>
    <w:p w:rsidR="00AB432A" w:rsidRDefault="00AB432A" w:rsidP="003F40B4">
      <w:pPr>
        <w:spacing w:line="360" w:lineRule="auto"/>
        <w:ind w:firstLine="709"/>
        <w:jc w:val="both"/>
      </w:pPr>
    </w:p>
    <w:p w:rsidR="009173A0" w:rsidRPr="009173A0" w:rsidRDefault="009173A0" w:rsidP="009173A0">
      <w:pPr>
        <w:keepNext/>
        <w:keepLines/>
        <w:suppressAutoHyphens w:val="0"/>
        <w:spacing w:before="480"/>
        <w:jc w:val="center"/>
        <w:outlineLvl w:val="0"/>
        <w:rPr>
          <w:rFonts w:eastAsiaTheme="majorEastAsia"/>
          <w:b/>
          <w:bCs/>
          <w:color w:val="000000" w:themeColor="text1"/>
          <w:szCs w:val="28"/>
          <w:lang w:eastAsia="ru-RU"/>
        </w:rPr>
      </w:pPr>
      <w:bookmarkStart w:id="2" w:name="_Toc47893229"/>
      <w:r w:rsidRPr="009173A0">
        <w:rPr>
          <w:rFonts w:eastAsiaTheme="majorEastAsia"/>
          <w:b/>
          <w:bCs/>
          <w:caps/>
          <w:color w:val="000000" w:themeColor="text1"/>
          <w:szCs w:val="28"/>
          <w:lang w:eastAsia="ru-RU"/>
        </w:rPr>
        <w:t>Додаток</w:t>
      </w:r>
      <w:bookmarkEnd w:id="2"/>
      <w:r w:rsidR="00777D80">
        <w:rPr>
          <w:rFonts w:eastAsiaTheme="majorEastAsia"/>
          <w:b/>
          <w:bCs/>
          <w:caps/>
          <w:color w:val="000000" w:themeColor="text1"/>
          <w:szCs w:val="28"/>
          <w:lang w:eastAsia="ru-RU"/>
        </w:rPr>
        <w:t xml:space="preserve"> </w:t>
      </w:r>
      <w:r>
        <w:rPr>
          <w:rFonts w:eastAsiaTheme="majorEastAsia"/>
          <w:b/>
          <w:bCs/>
          <w:color w:val="000000" w:themeColor="text1"/>
          <w:szCs w:val="28"/>
          <w:lang w:eastAsia="ru-RU"/>
        </w:rPr>
        <w:t>Б</w:t>
      </w:r>
    </w:p>
    <w:p w:rsidR="009173A0" w:rsidRPr="009173A0" w:rsidRDefault="009173A0" w:rsidP="009173A0">
      <w:pPr>
        <w:suppressAutoHyphens w:val="0"/>
        <w:spacing w:after="120" w:line="276" w:lineRule="auto"/>
        <w:jc w:val="center"/>
        <w:rPr>
          <w:b/>
          <w:bCs/>
          <w:szCs w:val="28"/>
          <w:lang w:eastAsia="ru-RU"/>
        </w:rPr>
      </w:pPr>
    </w:p>
    <w:p w:rsidR="009173A0" w:rsidRPr="009173A0" w:rsidRDefault="009173A0" w:rsidP="009173A0">
      <w:pPr>
        <w:suppressAutoHyphens w:val="0"/>
        <w:spacing w:after="120" w:line="276" w:lineRule="auto"/>
        <w:jc w:val="center"/>
        <w:rPr>
          <w:b/>
          <w:bCs/>
          <w:szCs w:val="28"/>
          <w:lang w:eastAsia="ru-RU"/>
        </w:rPr>
      </w:pPr>
      <w:r>
        <w:rPr>
          <w:b/>
          <w:bCs/>
          <w:szCs w:val="28"/>
          <w:lang w:eastAsia="ru-RU"/>
        </w:rPr>
        <w:t>АНКЕТА ДЛЯ СОЦІАЛЬНОГО ПЕДАГОГА</w:t>
      </w:r>
    </w:p>
    <w:p w:rsidR="009173A0" w:rsidRPr="009173A0" w:rsidRDefault="009173A0" w:rsidP="009173A0">
      <w:pPr>
        <w:suppressAutoHyphens w:val="0"/>
        <w:spacing w:line="276" w:lineRule="auto"/>
        <w:ind w:firstLine="567"/>
        <w:jc w:val="both"/>
        <w:rPr>
          <w:b/>
          <w:bCs/>
          <w:szCs w:val="28"/>
          <w:lang w:eastAsia="ru-RU"/>
        </w:rPr>
      </w:pPr>
      <w:r w:rsidRPr="009173A0">
        <w:rPr>
          <w:b/>
          <w:bCs/>
          <w:szCs w:val="28"/>
          <w:lang w:eastAsia="ru-RU"/>
        </w:rPr>
        <w:t>1. Яким методам Ви надаєте перевагу в процесі</w:t>
      </w:r>
      <w:r>
        <w:rPr>
          <w:b/>
          <w:bCs/>
          <w:szCs w:val="28"/>
          <w:lang w:eastAsia="ru-RU"/>
        </w:rPr>
        <w:t xml:space="preserve"> соціальн</w:t>
      </w:r>
      <w:r w:rsidR="00427DD1">
        <w:rPr>
          <w:b/>
          <w:bCs/>
          <w:szCs w:val="28"/>
          <w:lang w:eastAsia="ru-RU"/>
        </w:rPr>
        <w:t>ої адаптації молодших школярів в НРЦ</w:t>
      </w:r>
      <w:r w:rsidRPr="009173A0">
        <w:rPr>
          <w:b/>
          <w:bCs/>
          <w:szCs w:val="28"/>
          <w:lang w:eastAsia="ru-RU"/>
        </w:rPr>
        <w:t>?</w:t>
      </w:r>
    </w:p>
    <w:p w:rsidR="009173A0" w:rsidRPr="009173A0" w:rsidRDefault="009173A0" w:rsidP="009173A0">
      <w:pPr>
        <w:suppressAutoHyphens w:val="0"/>
        <w:rPr>
          <w:bCs/>
          <w:szCs w:val="28"/>
          <w:lang w:eastAsia="ru-RU"/>
        </w:rPr>
      </w:pPr>
      <w:r w:rsidRPr="009173A0">
        <w:rPr>
          <w:bCs/>
          <w:szCs w:val="28"/>
          <w:lang w:eastAsia="ru-RU"/>
        </w:rPr>
        <w:t>______________________________________________________________________________________________________________________________________________________________________________________________________</w:t>
      </w:r>
    </w:p>
    <w:p w:rsidR="009173A0" w:rsidRDefault="009173A0" w:rsidP="00047E9F">
      <w:pPr>
        <w:suppressAutoHyphens w:val="0"/>
        <w:ind w:firstLine="709"/>
        <w:rPr>
          <w:bCs/>
          <w:szCs w:val="28"/>
          <w:lang w:eastAsia="ru-RU"/>
        </w:rPr>
      </w:pPr>
    </w:p>
    <w:p w:rsidR="00047E9F" w:rsidRPr="00047E9F" w:rsidRDefault="00047E9F" w:rsidP="00047E9F">
      <w:pPr>
        <w:suppressAutoHyphens w:val="0"/>
        <w:ind w:firstLine="709"/>
        <w:jc w:val="both"/>
        <w:rPr>
          <w:b/>
          <w:bCs/>
          <w:szCs w:val="28"/>
          <w:lang w:eastAsia="ru-RU"/>
        </w:rPr>
      </w:pPr>
      <w:r>
        <w:rPr>
          <w:b/>
          <w:bCs/>
          <w:szCs w:val="28"/>
          <w:lang w:eastAsia="ru-RU"/>
        </w:rPr>
        <w:t>2</w:t>
      </w:r>
      <w:r w:rsidRPr="00047E9F">
        <w:rPr>
          <w:b/>
          <w:bCs/>
          <w:szCs w:val="28"/>
          <w:lang w:eastAsia="ru-RU"/>
        </w:rPr>
        <w:t xml:space="preserve">. Оцініть рівень соціальної адаптації </w:t>
      </w:r>
      <w:r w:rsidR="00B04DBE">
        <w:rPr>
          <w:b/>
          <w:bCs/>
          <w:szCs w:val="28"/>
          <w:lang w:eastAsia="ru-RU"/>
        </w:rPr>
        <w:t xml:space="preserve">першокласників на початку навчального року </w:t>
      </w:r>
      <w:r w:rsidRPr="00047E9F">
        <w:rPr>
          <w:b/>
          <w:bCs/>
          <w:szCs w:val="28"/>
          <w:lang w:eastAsia="ru-RU"/>
        </w:rPr>
        <w:t>в умовах НРЦ:</w:t>
      </w:r>
    </w:p>
    <w:p w:rsidR="00047E9F" w:rsidRDefault="00047E9F" w:rsidP="00047E9F">
      <w:pPr>
        <w:spacing w:line="360" w:lineRule="auto"/>
        <w:ind w:firstLine="709"/>
        <w:jc w:val="both"/>
      </w:pPr>
      <w:r>
        <w:t>1. 1 бал</w:t>
      </w:r>
    </w:p>
    <w:p w:rsidR="00047E9F" w:rsidRDefault="00047E9F" w:rsidP="00047E9F">
      <w:pPr>
        <w:spacing w:line="360" w:lineRule="auto"/>
        <w:ind w:firstLine="709"/>
        <w:jc w:val="both"/>
      </w:pPr>
      <w:r>
        <w:t>2. 2 бали</w:t>
      </w:r>
    </w:p>
    <w:p w:rsidR="00047E9F" w:rsidRDefault="00047E9F" w:rsidP="00047E9F">
      <w:pPr>
        <w:spacing w:line="360" w:lineRule="auto"/>
        <w:ind w:firstLine="709"/>
        <w:jc w:val="both"/>
      </w:pPr>
      <w:r>
        <w:t>3. 3</w:t>
      </w:r>
      <w:r w:rsidRPr="00047E9F">
        <w:t xml:space="preserve"> бали</w:t>
      </w:r>
    </w:p>
    <w:p w:rsidR="00047E9F" w:rsidRDefault="00047E9F" w:rsidP="00047E9F">
      <w:pPr>
        <w:spacing w:line="360" w:lineRule="auto"/>
        <w:ind w:firstLine="709"/>
        <w:jc w:val="both"/>
      </w:pPr>
      <w:r>
        <w:t>4. 4 бали</w:t>
      </w:r>
    </w:p>
    <w:p w:rsidR="00047E9F" w:rsidRDefault="00047E9F" w:rsidP="00047E9F">
      <w:pPr>
        <w:spacing w:line="360" w:lineRule="auto"/>
        <w:ind w:firstLine="709"/>
        <w:jc w:val="both"/>
      </w:pPr>
      <w:r>
        <w:t>5. 5 балів</w:t>
      </w:r>
    </w:p>
    <w:p w:rsidR="00047E9F" w:rsidRPr="009173A0" w:rsidRDefault="00047E9F" w:rsidP="00047E9F">
      <w:pPr>
        <w:suppressAutoHyphens w:val="0"/>
        <w:ind w:firstLine="709"/>
        <w:rPr>
          <w:bCs/>
          <w:szCs w:val="28"/>
          <w:lang w:eastAsia="ru-RU"/>
        </w:rPr>
      </w:pPr>
    </w:p>
    <w:p w:rsidR="009173A0" w:rsidRPr="009173A0" w:rsidRDefault="00047E9F" w:rsidP="009173A0">
      <w:pPr>
        <w:tabs>
          <w:tab w:val="left" w:pos="851"/>
        </w:tabs>
        <w:suppressAutoHyphens w:val="0"/>
        <w:spacing w:line="276" w:lineRule="auto"/>
        <w:ind w:firstLine="709"/>
        <w:jc w:val="both"/>
        <w:rPr>
          <w:b/>
          <w:bCs/>
          <w:szCs w:val="28"/>
          <w:lang w:eastAsia="ru-RU"/>
        </w:rPr>
      </w:pPr>
      <w:r>
        <w:rPr>
          <w:b/>
          <w:bCs/>
          <w:szCs w:val="28"/>
          <w:lang w:eastAsia="ru-RU"/>
        </w:rPr>
        <w:t>3</w:t>
      </w:r>
      <w:r w:rsidR="009173A0" w:rsidRPr="009173A0">
        <w:rPr>
          <w:b/>
          <w:bCs/>
          <w:szCs w:val="28"/>
          <w:lang w:eastAsia="ru-RU"/>
        </w:rPr>
        <w:t>. Які види робіт, на Ваш погляд, забезпечують інтенсивну мислительну активність учнів на різних етапах уроку під час</w:t>
      </w:r>
      <w:r w:rsidR="00427DD1">
        <w:rPr>
          <w:b/>
          <w:bCs/>
          <w:szCs w:val="28"/>
          <w:lang w:eastAsia="ru-RU"/>
        </w:rPr>
        <w:t xml:space="preserve"> ознайомлення з соціальною дійсністю</w:t>
      </w:r>
      <w:r w:rsidR="009173A0" w:rsidRPr="009173A0">
        <w:rPr>
          <w:b/>
          <w:bCs/>
          <w:szCs w:val="28"/>
          <w:lang w:eastAsia="ru-RU"/>
        </w:rPr>
        <w:t>?</w:t>
      </w:r>
    </w:p>
    <w:p w:rsidR="009173A0" w:rsidRPr="009173A0" w:rsidRDefault="009173A0" w:rsidP="009173A0">
      <w:pPr>
        <w:suppressAutoHyphens w:val="0"/>
        <w:spacing w:after="120"/>
        <w:rPr>
          <w:b/>
          <w:bCs/>
          <w:szCs w:val="28"/>
          <w:lang w:eastAsia="ru-RU"/>
        </w:rPr>
      </w:pPr>
      <w:r w:rsidRPr="009173A0">
        <w:rPr>
          <w:b/>
          <w:bCs/>
          <w:szCs w:val="28"/>
          <w:lang w:eastAsia="ru-RU"/>
        </w:rPr>
        <w:t>______________________________________________________________________________________________________________________________________________________________________________________________________</w:t>
      </w:r>
    </w:p>
    <w:p w:rsidR="009173A0" w:rsidRPr="009173A0" w:rsidRDefault="009173A0" w:rsidP="009173A0">
      <w:pPr>
        <w:tabs>
          <w:tab w:val="left" w:pos="851"/>
        </w:tabs>
        <w:suppressAutoHyphens w:val="0"/>
        <w:spacing w:after="120" w:line="276" w:lineRule="auto"/>
        <w:ind w:firstLine="709"/>
        <w:jc w:val="both"/>
        <w:rPr>
          <w:bCs/>
          <w:szCs w:val="28"/>
          <w:lang w:eastAsia="ru-RU"/>
        </w:rPr>
      </w:pPr>
    </w:p>
    <w:p w:rsidR="009173A0" w:rsidRPr="009173A0" w:rsidRDefault="00047E9F" w:rsidP="00427DD1">
      <w:pPr>
        <w:suppressAutoHyphens w:val="0"/>
        <w:spacing w:line="276" w:lineRule="auto"/>
        <w:ind w:firstLine="709"/>
        <w:jc w:val="both"/>
        <w:rPr>
          <w:b/>
          <w:bCs/>
          <w:szCs w:val="28"/>
          <w:lang w:eastAsia="ru-RU"/>
        </w:rPr>
      </w:pPr>
      <w:r>
        <w:rPr>
          <w:b/>
          <w:bCs/>
          <w:szCs w:val="28"/>
          <w:lang w:eastAsia="ru-RU"/>
        </w:rPr>
        <w:t>4</w:t>
      </w:r>
      <w:r w:rsidR="009173A0" w:rsidRPr="009173A0">
        <w:rPr>
          <w:b/>
          <w:bCs/>
          <w:szCs w:val="28"/>
          <w:lang w:eastAsia="ru-RU"/>
        </w:rPr>
        <w:t xml:space="preserve">. Які види робіт Ви вважаєте ефективними в процесі </w:t>
      </w:r>
      <w:r w:rsidR="00427DD1">
        <w:rPr>
          <w:b/>
          <w:bCs/>
          <w:szCs w:val="28"/>
          <w:lang w:eastAsia="ru-RU"/>
        </w:rPr>
        <w:t xml:space="preserve">формування соціальної адаптації </w:t>
      </w:r>
      <w:r w:rsidR="009173A0" w:rsidRPr="009173A0">
        <w:rPr>
          <w:b/>
          <w:bCs/>
          <w:szCs w:val="28"/>
          <w:lang w:eastAsia="ru-RU"/>
        </w:rPr>
        <w:t>в початковій школі?</w:t>
      </w:r>
    </w:p>
    <w:p w:rsidR="009173A0" w:rsidRPr="009173A0" w:rsidRDefault="009173A0" w:rsidP="009173A0">
      <w:pPr>
        <w:suppressAutoHyphens w:val="0"/>
        <w:spacing w:after="120"/>
        <w:rPr>
          <w:b/>
          <w:bCs/>
          <w:szCs w:val="28"/>
          <w:lang w:eastAsia="ru-RU"/>
        </w:rPr>
      </w:pPr>
      <w:r w:rsidRPr="009173A0">
        <w:rPr>
          <w:b/>
          <w:bCs/>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3A0" w:rsidRPr="009173A0" w:rsidRDefault="009173A0" w:rsidP="009173A0">
      <w:pPr>
        <w:suppressAutoHyphens w:val="0"/>
        <w:ind w:left="360"/>
        <w:rPr>
          <w:b/>
          <w:bCs/>
          <w:szCs w:val="28"/>
          <w:lang w:eastAsia="ru-RU"/>
        </w:rPr>
      </w:pPr>
    </w:p>
    <w:p w:rsidR="009173A0" w:rsidRPr="009173A0" w:rsidRDefault="00047E9F" w:rsidP="009173A0">
      <w:pPr>
        <w:suppressAutoHyphens w:val="0"/>
        <w:spacing w:line="276" w:lineRule="auto"/>
        <w:ind w:firstLine="567"/>
        <w:jc w:val="both"/>
        <w:rPr>
          <w:b/>
          <w:bCs/>
          <w:szCs w:val="28"/>
          <w:lang w:eastAsia="ru-RU"/>
        </w:rPr>
      </w:pPr>
      <w:r>
        <w:rPr>
          <w:b/>
          <w:bCs/>
          <w:szCs w:val="28"/>
          <w:lang w:eastAsia="ru-RU"/>
        </w:rPr>
        <w:t>5</w:t>
      </w:r>
      <w:r w:rsidR="009173A0" w:rsidRPr="009173A0">
        <w:rPr>
          <w:b/>
          <w:bCs/>
          <w:szCs w:val="28"/>
          <w:lang w:eastAsia="ru-RU"/>
        </w:rPr>
        <w:t xml:space="preserve">. Назвіть основні чинники, які, на Вашу думку, сприяють розвиткові </w:t>
      </w:r>
      <w:r w:rsidR="00427DD1">
        <w:rPr>
          <w:b/>
          <w:bCs/>
          <w:szCs w:val="28"/>
          <w:lang w:eastAsia="ru-RU"/>
        </w:rPr>
        <w:t>соціальної адаптації розумово відсталих школярів</w:t>
      </w:r>
    </w:p>
    <w:p w:rsidR="00427DD1" w:rsidRDefault="009173A0" w:rsidP="009173A0">
      <w:pPr>
        <w:suppressAutoHyphens w:val="0"/>
        <w:spacing w:after="120"/>
        <w:rPr>
          <w:b/>
          <w:bCs/>
          <w:szCs w:val="28"/>
          <w:lang w:eastAsia="ru-RU"/>
        </w:rPr>
      </w:pPr>
      <w:r w:rsidRPr="009173A0">
        <w:rPr>
          <w:b/>
          <w:bCs/>
          <w:szCs w:val="28"/>
          <w:lang w:eastAsia="ru-RU"/>
        </w:rPr>
        <w:t>_________________________________________________________________________________________________________________________________________________________________________________________________________________________________________</w:t>
      </w:r>
      <w:r w:rsidR="00047E9F">
        <w:rPr>
          <w:b/>
          <w:bCs/>
          <w:szCs w:val="28"/>
          <w:lang w:eastAsia="ru-RU"/>
        </w:rPr>
        <w:t>_______________________________</w:t>
      </w:r>
    </w:p>
    <w:p w:rsidR="009173A0" w:rsidRPr="009173A0" w:rsidRDefault="009173A0" w:rsidP="009173A0">
      <w:pPr>
        <w:suppressAutoHyphens w:val="0"/>
        <w:spacing w:after="120" w:line="480" w:lineRule="auto"/>
        <w:ind w:left="360"/>
        <w:jc w:val="center"/>
        <w:rPr>
          <w:szCs w:val="28"/>
          <w:lang w:eastAsia="ru-RU"/>
        </w:rPr>
      </w:pPr>
      <w:r w:rsidRPr="009173A0">
        <w:rPr>
          <w:b/>
          <w:bCs/>
          <w:i/>
          <w:iCs/>
          <w:szCs w:val="28"/>
          <w:lang w:eastAsia="ru-RU"/>
        </w:rPr>
        <w:t>ДЯКУЄМО ЗА СПІВПРАЦЮ!</w:t>
      </w:r>
    </w:p>
    <w:p w:rsidR="009A692A" w:rsidRPr="009A692A" w:rsidRDefault="009A692A" w:rsidP="009A692A">
      <w:pPr>
        <w:keepNext/>
        <w:keepLines/>
        <w:suppressAutoHyphens w:val="0"/>
        <w:spacing w:before="480"/>
        <w:jc w:val="center"/>
        <w:outlineLvl w:val="0"/>
        <w:rPr>
          <w:b/>
          <w:bCs/>
          <w:szCs w:val="28"/>
          <w:lang w:eastAsia="ru-RU"/>
        </w:rPr>
      </w:pPr>
      <w:bookmarkStart w:id="3" w:name="_Toc497675545"/>
      <w:r w:rsidRPr="009A692A">
        <w:rPr>
          <w:b/>
          <w:bCs/>
          <w:szCs w:val="28"/>
          <w:lang w:eastAsia="ru-RU"/>
        </w:rPr>
        <w:t xml:space="preserve">Додаток </w:t>
      </w:r>
      <w:bookmarkEnd w:id="3"/>
      <w:r>
        <w:rPr>
          <w:b/>
          <w:bCs/>
          <w:szCs w:val="28"/>
          <w:lang w:eastAsia="ru-RU"/>
        </w:rPr>
        <w:t>В</w:t>
      </w:r>
    </w:p>
    <w:p w:rsidR="009A692A" w:rsidRPr="009A692A" w:rsidRDefault="009A692A" w:rsidP="009A692A">
      <w:pPr>
        <w:tabs>
          <w:tab w:val="left" w:pos="1080"/>
        </w:tabs>
        <w:suppressAutoHyphens w:val="0"/>
        <w:spacing w:line="360" w:lineRule="auto"/>
        <w:jc w:val="center"/>
        <w:rPr>
          <w:szCs w:val="28"/>
          <w:lang w:eastAsia="ru-RU"/>
        </w:rPr>
      </w:pPr>
    </w:p>
    <w:p w:rsidR="009A692A" w:rsidRPr="009A692A" w:rsidRDefault="009A692A" w:rsidP="009A692A">
      <w:pPr>
        <w:tabs>
          <w:tab w:val="left" w:pos="1080"/>
        </w:tabs>
        <w:suppressAutoHyphens w:val="0"/>
        <w:spacing w:line="360" w:lineRule="auto"/>
        <w:jc w:val="center"/>
        <w:rPr>
          <w:b/>
          <w:szCs w:val="28"/>
          <w:lang w:eastAsia="ru-RU"/>
        </w:rPr>
      </w:pPr>
      <w:r w:rsidRPr="009A692A">
        <w:rPr>
          <w:b/>
          <w:szCs w:val="28"/>
          <w:lang w:eastAsia="ru-RU"/>
        </w:rPr>
        <w:t>ТЕСТ «МАЛЮНОК ЛЮДИНИ»</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Мета: оцінити особливості індивідуально-емоційної сфери дитини.</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Інструкція. «Будь ласка, намалюй людину – усю, цілком. Постарайся намалювати якнайкраще – так, як ти вмієш». Якщо дитина ставить уточнюючі запитання («Хлопчика чи дівчинку?», «Чи можна, щоб у неї в руці була кулька?» тощо), то їй кажуть: «Малюй так, як ти хочеш». Якщо ж питання суперечить інструкції, то треба її повторити (частково). Наприклад, якщо дитина запитує: «А можна намалювати тільки обличчя?» – то їй відповідають: «Ні, намалюй людину всю, цілком». Якщо вона пропонує намалювати замість людини що-небудь інше (машину, будинок), то їй кажуть: «Це потім. А зараз намалюй людину»</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Інтерпретація результатів: показники тривожності, гострої тривоги, страхів.</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Найпоширеніша ознака тривожності – численні самовиправлення. Особливо показові безглузді виправлення (тобто такі, які не ведуть до реального поліпшення результату). Виправлення можуть вноситися зі стиранням намальованих ліній або без стирання (в останньому випадку замість однієї лінії з’являється декілька).</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Характерна ознака тривожності – лінія, що складається з окремих дрібних штрихів, коли дитина побоюється того, що якщо вона проведе лінію відразу (одним рухом), то вона може піти не туди, куди треба. Для неспокійних дітей типове штрихування всього малюнка або якої-небудь його частини. При гострій тривозі штрихування зазвичай буває розгонистим, недбалим.</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При підвищеній тривожності, а особливо за наявності страхів часто зображуються очі надмірного розміру. Особливо характерне зачорніння (штрихування із сильним натиском) райдужки або всього ока. У цьому випадку можна припустити, що в дитини є фобія (наприклад, страх темряви, висоти, тварин, замкнутих просторів чи ще чого-небудь).</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Для стану гострої тривоги типовим є різке збільшення розмірів малюнка: він займає практично весь аркуш (а іноді й не вміщується на аркуші).</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Для того щоб висунути припущення про підвищений рівень тривожності, досить наявності хоча б однієї з перелічених ознак.</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Показники демонстративності. Демонстративність виявляється насамперед у прикрашанні, наявності необов’язкових деталей (наприклад, оборок, кишеньок, малюнка на сукні, пір’я на капелюсі). Необов’язкові деталі в малюнку людини не слід плутати з другорядними. Приміром, шия, вуха – деталі, обов’язкові для кожної людини, хоча й другорядні порівняно з тулубом, ротом або очима; а бантики на туфлях – деталь суто факультативна. Із другорядних (але обов’язкових) деталей діти зі схильністю до демонстративності віддають перевагу віям, зачісці, часто ретельно вимальовують губи.</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Для цих дітей типовим є зображення не «просто людини», а певного персонажа: короля, принцеси, лицаря, клоуна, феї, бандита тощо. Порівняно з тенденцією до прикрашення ця ознака є другорядною.</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Показники імпульсивності. При підвищеній імпульсивності діти часто не доводять лінії до кінця (контур виявляється незамкнутим) або, навпаки, «проскакують» далі, ніж потрібно. Малюнок виконується дуже швидко. Характерна низька деталізованість малюнка, причому, на відміну від низької деталізованості малюнка при астенізації, для імпульсивних дітей типовою є лінія, проведена із сильним натиском.</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До ознак імпульсивності належать також грубі порушення симетрії, «падаюча» (нахилена) фігура, невдале розміщення малюнка на аркуші (не вистачає місця для ніг або ж зображена людина впирається головою у верхній край аркуша).</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Показники емоційної насиченості спілкування. Найважливіший показник емоційної насиченості спілкування – руки. Скорочені (різко зменшені) або відсутні кисті рук, відсутність пальців або повна відсутність рук зазвичай свідчать про недостатню практику спілкування, що може бути викликано різними причинами. Це може бути сильна інтровертованість або аутизація (тоді відсутність кистей сполучається з ознаками інтровертності). Можливий варіант широкого, але формального, поверхневого спілкування (тоді відсутність кистей рук сполучається з екстравертною позою). Відсутність кистей може бути також ознакою не володіння засобами спілкування (тобто невміння спілкуватися). Відсутність кистей рук може бути мотивованою (руки за спиною або в кишенях) і немотивованою (руки немовби обрізані). Інтерпретація в тому та іншому випадках однакова.</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Різке збільшення кистей, надто довгі пальці при екстравертній позі – це, як правило, показник дуже напруженої, але незадоволеної потреби у спілкуванні.</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Можливе групове обстеження дітей за допомогою зазначеної методики. При цьому рекомендується кількісне оцінювання. При індивідуальному проведенні детальний якісний аналіз виявляється більш показовим. Однак кількісними критеріями можна скористатися також і в цьому випадку. Орієнтовні вікові норми при цьому такі:</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 xml:space="preserve">6 років – </w:t>
      </w:r>
      <w:r w:rsidRPr="009A692A">
        <w:rPr>
          <w:rFonts w:eastAsia="Calibri"/>
          <w:szCs w:val="28"/>
          <w:lang w:val="en-US" w:eastAsia="ru-RU"/>
        </w:rPr>
        <w:t>II</w:t>
      </w:r>
      <w:r w:rsidRPr="009A692A">
        <w:rPr>
          <w:rFonts w:eastAsia="Calibri"/>
          <w:szCs w:val="28"/>
          <w:lang w:eastAsia="ru-RU"/>
        </w:rPr>
        <w:t>-</w:t>
      </w:r>
      <w:r w:rsidRPr="009A692A">
        <w:rPr>
          <w:rFonts w:eastAsia="Calibri"/>
          <w:szCs w:val="28"/>
          <w:lang w:val="en-US" w:eastAsia="ru-RU"/>
        </w:rPr>
        <w:t>III</w:t>
      </w:r>
      <w:r w:rsidRPr="009A692A">
        <w:rPr>
          <w:rFonts w:eastAsia="Calibri"/>
          <w:szCs w:val="28"/>
          <w:lang w:eastAsia="ru-RU"/>
        </w:rPr>
        <w:t>рівні;</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 xml:space="preserve">7 років – </w:t>
      </w:r>
      <w:r w:rsidRPr="009A692A">
        <w:rPr>
          <w:rFonts w:eastAsia="Calibri"/>
          <w:szCs w:val="28"/>
          <w:lang w:val="en-US" w:eastAsia="ru-RU"/>
        </w:rPr>
        <w:t>III</w:t>
      </w:r>
      <w:r w:rsidRPr="009A692A">
        <w:rPr>
          <w:rFonts w:eastAsia="Calibri"/>
          <w:szCs w:val="28"/>
          <w:lang w:eastAsia="ru-RU"/>
        </w:rPr>
        <w:t>рівень;</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 xml:space="preserve">8 років – </w:t>
      </w:r>
      <w:r w:rsidRPr="009A692A">
        <w:rPr>
          <w:rFonts w:eastAsia="Calibri"/>
          <w:szCs w:val="28"/>
          <w:lang w:val="en-US" w:eastAsia="ru-RU"/>
        </w:rPr>
        <w:t>IV</w:t>
      </w:r>
      <w:r w:rsidRPr="009A692A">
        <w:rPr>
          <w:rFonts w:eastAsia="Calibri"/>
          <w:szCs w:val="28"/>
          <w:lang w:eastAsia="ru-RU"/>
        </w:rPr>
        <w:t>рівень;</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 xml:space="preserve">9 років – </w:t>
      </w:r>
      <w:r w:rsidRPr="009A692A">
        <w:rPr>
          <w:rFonts w:eastAsia="Calibri"/>
          <w:szCs w:val="28"/>
          <w:lang w:val="en-US" w:eastAsia="ru-RU"/>
        </w:rPr>
        <w:t>IV</w:t>
      </w:r>
      <w:r w:rsidRPr="009A692A">
        <w:rPr>
          <w:rFonts w:eastAsia="Calibri"/>
          <w:szCs w:val="28"/>
          <w:lang w:eastAsia="ru-RU"/>
        </w:rPr>
        <w:t>-</w:t>
      </w:r>
      <w:r w:rsidRPr="009A692A">
        <w:rPr>
          <w:rFonts w:eastAsia="Calibri"/>
          <w:szCs w:val="28"/>
          <w:lang w:val="en-US" w:eastAsia="ru-RU"/>
        </w:rPr>
        <w:t>V</w:t>
      </w:r>
      <w:r w:rsidRPr="009A692A">
        <w:rPr>
          <w:rFonts w:eastAsia="Calibri"/>
          <w:szCs w:val="28"/>
          <w:lang w:eastAsia="ru-RU"/>
        </w:rPr>
        <w:t>рівні;</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 xml:space="preserve">10 років та більше – </w:t>
      </w:r>
      <w:r w:rsidRPr="009A692A">
        <w:rPr>
          <w:rFonts w:eastAsia="Calibri"/>
          <w:szCs w:val="28"/>
          <w:lang w:val="en-US" w:eastAsia="ru-RU"/>
        </w:rPr>
        <w:t>V</w:t>
      </w:r>
      <w:r w:rsidRPr="009A692A">
        <w:rPr>
          <w:rFonts w:eastAsia="Calibri"/>
          <w:szCs w:val="28"/>
          <w:lang w:eastAsia="ru-RU"/>
        </w:rPr>
        <w:t>рівень.</w:t>
      </w:r>
    </w:p>
    <w:tbl>
      <w:tblPr>
        <w:tblW w:w="0" w:type="auto"/>
        <w:tblInd w:w="40" w:type="dxa"/>
        <w:tblLayout w:type="fixed"/>
        <w:tblCellMar>
          <w:left w:w="40" w:type="dxa"/>
          <w:right w:w="40" w:type="dxa"/>
        </w:tblCellMar>
        <w:tblLook w:val="04A0"/>
      </w:tblPr>
      <w:tblGrid>
        <w:gridCol w:w="3086"/>
        <w:gridCol w:w="6270"/>
      </w:tblGrid>
      <w:tr w:rsidR="009A692A" w:rsidRPr="009A692A" w:rsidTr="009A692A">
        <w:trPr>
          <w:trHeight w:hRule="exact" w:val="490"/>
        </w:trPr>
        <w:tc>
          <w:tcPr>
            <w:tcW w:w="30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eastAsia="en-US"/>
              </w:rPr>
              <w:t>Рівень</w:t>
            </w:r>
          </w:p>
        </w:tc>
        <w:tc>
          <w:tcPr>
            <w:tcW w:w="62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eastAsia="en-US"/>
              </w:rPr>
              <w:t>Кількість балів</w:t>
            </w:r>
          </w:p>
        </w:tc>
      </w:tr>
      <w:tr w:rsidR="009A692A" w:rsidRPr="009A692A" w:rsidTr="009A692A">
        <w:trPr>
          <w:trHeight w:hRule="exact" w:val="373"/>
        </w:trPr>
        <w:tc>
          <w:tcPr>
            <w:tcW w:w="3086"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eastAsia="en-US"/>
              </w:rPr>
              <w:t>І</w:t>
            </w:r>
          </w:p>
        </w:tc>
        <w:tc>
          <w:tcPr>
            <w:tcW w:w="627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eastAsia="en-US"/>
              </w:rPr>
              <w:t>0-4</w:t>
            </w:r>
          </w:p>
        </w:tc>
      </w:tr>
      <w:tr w:rsidR="009A692A" w:rsidRPr="009A692A" w:rsidTr="009A692A">
        <w:trPr>
          <w:trHeight w:hRule="exact" w:val="339"/>
        </w:trPr>
        <w:tc>
          <w:tcPr>
            <w:tcW w:w="30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val="en-US" w:eastAsia="en-US"/>
              </w:rPr>
              <w:t>II</w:t>
            </w:r>
          </w:p>
        </w:tc>
        <w:tc>
          <w:tcPr>
            <w:tcW w:w="627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eastAsia="en-US"/>
              </w:rPr>
              <w:t>5-11</w:t>
            </w:r>
          </w:p>
        </w:tc>
      </w:tr>
      <w:tr w:rsidR="009A692A" w:rsidRPr="009A692A" w:rsidTr="009A692A">
        <w:trPr>
          <w:trHeight w:hRule="exact" w:val="363"/>
        </w:trPr>
        <w:tc>
          <w:tcPr>
            <w:tcW w:w="30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val="en-US" w:eastAsia="en-US"/>
              </w:rPr>
              <w:t>III</w:t>
            </w:r>
          </w:p>
        </w:tc>
        <w:tc>
          <w:tcPr>
            <w:tcW w:w="627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eastAsia="en-US"/>
              </w:rPr>
              <w:t>12-16</w:t>
            </w:r>
          </w:p>
        </w:tc>
      </w:tr>
      <w:tr w:rsidR="009A692A" w:rsidRPr="009A692A" w:rsidTr="009A692A">
        <w:trPr>
          <w:trHeight w:hRule="exact" w:val="360"/>
        </w:trPr>
        <w:tc>
          <w:tcPr>
            <w:tcW w:w="30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val="en-US" w:eastAsia="en-US"/>
              </w:rPr>
              <w:t>IV</w:t>
            </w:r>
          </w:p>
        </w:tc>
        <w:tc>
          <w:tcPr>
            <w:tcW w:w="627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eastAsia="en-US"/>
              </w:rPr>
              <w:t>17-21</w:t>
            </w:r>
          </w:p>
        </w:tc>
      </w:tr>
      <w:tr w:rsidR="009A692A" w:rsidRPr="009A692A" w:rsidTr="009A692A">
        <w:trPr>
          <w:trHeight w:hRule="exact" w:val="302"/>
        </w:trPr>
        <w:tc>
          <w:tcPr>
            <w:tcW w:w="308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val="en-US" w:eastAsia="en-US"/>
              </w:rPr>
              <w:t>V</w:t>
            </w:r>
          </w:p>
        </w:tc>
        <w:tc>
          <w:tcPr>
            <w:tcW w:w="6270"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9A692A" w:rsidRPr="009A692A" w:rsidRDefault="009A692A" w:rsidP="009A692A">
            <w:pPr>
              <w:suppressAutoHyphens w:val="0"/>
              <w:spacing w:line="276" w:lineRule="auto"/>
              <w:ind w:firstLine="709"/>
              <w:jc w:val="both"/>
              <w:rPr>
                <w:rFonts w:eastAsia="Calibri"/>
                <w:szCs w:val="28"/>
                <w:lang w:eastAsia="en-US"/>
              </w:rPr>
            </w:pPr>
            <w:r w:rsidRPr="009A692A">
              <w:rPr>
                <w:rFonts w:eastAsia="Calibri"/>
                <w:szCs w:val="28"/>
                <w:lang w:eastAsia="en-US"/>
              </w:rPr>
              <w:t>22-26</w:t>
            </w:r>
          </w:p>
        </w:tc>
      </w:tr>
    </w:tbl>
    <w:p w:rsidR="009A692A" w:rsidRPr="009A692A" w:rsidRDefault="009A692A" w:rsidP="009A692A">
      <w:pPr>
        <w:suppressAutoHyphens w:val="0"/>
        <w:ind w:firstLine="709"/>
        <w:jc w:val="both"/>
        <w:rPr>
          <w:rFonts w:eastAsia="Calibri"/>
          <w:szCs w:val="28"/>
          <w:lang w:eastAsia="ru-RU"/>
        </w:rPr>
      </w:pPr>
      <w:r w:rsidRPr="009A692A">
        <w:rPr>
          <w:rFonts w:eastAsia="Calibri"/>
          <w:iCs/>
          <w:szCs w:val="28"/>
          <w:lang w:eastAsia="ru-RU"/>
        </w:rPr>
        <w:t>Кількісна оцінка</w:t>
      </w:r>
      <w:r w:rsidRPr="009A692A">
        <w:rPr>
          <w:rFonts w:eastAsia="Calibri"/>
          <w:szCs w:val="28"/>
          <w:lang w:eastAsia="ru-RU"/>
        </w:rPr>
        <w:t>виводиться таким чином:</w:t>
      </w:r>
    </w:p>
    <w:p w:rsidR="009A692A" w:rsidRPr="009A692A" w:rsidRDefault="009A692A" w:rsidP="009A692A">
      <w:pPr>
        <w:numPr>
          <w:ilvl w:val="0"/>
          <w:numId w:val="41"/>
        </w:numPr>
        <w:suppressAutoHyphens w:val="0"/>
        <w:spacing w:after="200" w:line="276" w:lineRule="auto"/>
        <w:ind w:left="0" w:firstLine="426"/>
        <w:jc w:val="both"/>
        <w:rPr>
          <w:rFonts w:eastAsia="Calibri"/>
          <w:szCs w:val="28"/>
          <w:lang w:eastAsia="ru-RU"/>
        </w:rPr>
      </w:pPr>
      <w:r w:rsidRPr="009A692A">
        <w:rPr>
          <w:rFonts w:eastAsia="Calibri"/>
          <w:szCs w:val="28"/>
          <w:lang w:eastAsia="ru-RU"/>
        </w:rPr>
        <w:t>Якщо на малюнку відсутні голова або тулуб, то оцінка – 0 балів.</w:t>
      </w:r>
    </w:p>
    <w:p w:rsidR="009A692A" w:rsidRPr="009A692A" w:rsidRDefault="009A692A" w:rsidP="009A692A">
      <w:pPr>
        <w:numPr>
          <w:ilvl w:val="0"/>
          <w:numId w:val="41"/>
        </w:numPr>
        <w:suppressAutoHyphens w:val="0"/>
        <w:spacing w:after="200" w:line="276" w:lineRule="auto"/>
        <w:ind w:left="0" w:firstLine="426"/>
        <w:jc w:val="both"/>
        <w:rPr>
          <w:rFonts w:eastAsia="Calibri"/>
          <w:szCs w:val="28"/>
          <w:lang w:eastAsia="ru-RU"/>
        </w:rPr>
      </w:pPr>
      <w:r w:rsidRPr="009A692A">
        <w:rPr>
          <w:rFonts w:eastAsia="Calibri"/>
          <w:szCs w:val="28"/>
          <w:lang w:eastAsia="ru-RU"/>
        </w:rPr>
        <w:t>Якщо є голова й тулуб, то ставиться по 2 бали за кожну з таких деталей: очі (2 ока зараховуються за одну деталь), рот, ніс, руки (2 руки – одна деталь), ноги (2 ноги – одна деталь); ставиться по 1 балу за кожну з таких деталей: вуха, волосся або капелюх, шия, пальці, одяг, ступні або взуття; за правильну кількість пальців (по 5 на кожній руці) ставиться ще 2 бали.</w:t>
      </w:r>
    </w:p>
    <w:p w:rsidR="009A692A" w:rsidRPr="009A692A" w:rsidRDefault="009A692A" w:rsidP="009A692A">
      <w:pPr>
        <w:numPr>
          <w:ilvl w:val="0"/>
          <w:numId w:val="41"/>
        </w:numPr>
        <w:suppressAutoHyphens w:val="0"/>
        <w:spacing w:after="200" w:line="276" w:lineRule="auto"/>
        <w:ind w:left="0" w:firstLine="426"/>
        <w:jc w:val="both"/>
        <w:rPr>
          <w:rFonts w:eastAsia="Calibri"/>
          <w:szCs w:val="28"/>
          <w:lang w:eastAsia="ru-RU"/>
        </w:rPr>
      </w:pPr>
      <w:r w:rsidRPr="009A692A">
        <w:rPr>
          <w:rFonts w:eastAsia="Calibri"/>
          <w:szCs w:val="28"/>
          <w:lang w:eastAsia="ru-RU"/>
        </w:rPr>
        <w:t>Якщо спосіб зображення пластичний, то ставиться 8 додаткових балів; якщо він проміжний між пластичним та схематичним – 4 додаткових бали; якщо він схематичний, причому руки та ноги зображені подвійними лініями, то ставиться 2 додаткових бали. За схематичне зображення, в якому руки та ноги зображені одинарною лінією або відсутні, додаткові бали не ставлять.</w:t>
      </w:r>
    </w:p>
    <w:p w:rsidR="009A692A" w:rsidRPr="009A692A" w:rsidRDefault="009A692A" w:rsidP="009A692A">
      <w:pPr>
        <w:suppressAutoHyphens w:val="0"/>
        <w:ind w:firstLine="709"/>
        <w:jc w:val="both"/>
        <w:rPr>
          <w:rFonts w:eastAsia="Calibri"/>
          <w:szCs w:val="28"/>
          <w:lang w:eastAsia="ru-RU"/>
        </w:rPr>
      </w:pPr>
      <w:r w:rsidRPr="009A692A">
        <w:rPr>
          <w:rFonts w:eastAsia="Calibri"/>
          <w:szCs w:val="28"/>
          <w:lang w:eastAsia="ru-RU"/>
        </w:rPr>
        <w:t>Таким чином, мінімальний бал за це завдання – 0, максимальний (за наявності всіх перелічених вище деталей та пластичного зображення) – 26 балів.</w:t>
      </w:r>
    </w:p>
    <w:p w:rsidR="009A692A" w:rsidRPr="009A692A" w:rsidRDefault="009A692A" w:rsidP="009A692A">
      <w:pPr>
        <w:tabs>
          <w:tab w:val="left" w:pos="1134"/>
        </w:tabs>
        <w:suppressAutoHyphens w:val="0"/>
        <w:spacing w:line="360" w:lineRule="auto"/>
        <w:jc w:val="both"/>
        <w:rPr>
          <w:rFonts w:eastAsia="Calibri"/>
          <w:szCs w:val="28"/>
          <w:lang w:eastAsia="en-US"/>
        </w:rPr>
      </w:pPr>
    </w:p>
    <w:p w:rsidR="00AB432A" w:rsidRDefault="00AB432A" w:rsidP="003F40B4">
      <w:pPr>
        <w:spacing w:line="360" w:lineRule="auto"/>
        <w:ind w:firstLine="709"/>
        <w:jc w:val="both"/>
      </w:pPr>
    </w:p>
    <w:p w:rsidR="009A692A" w:rsidRDefault="009A692A" w:rsidP="003F40B4">
      <w:pPr>
        <w:spacing w:line="360" w:lineRule="auto"/>
        <w:ind w:firstLine="709"/>
        <w:jc w:val="both"/>
      </w:pPr>
    </w:p>
    <w:p w:rsidR="009A692A" w:rsidRDefault="009A692A" w:rsidP="003F40B4">
      <w:pPr>
        <w:spacing w:line="360" w:lineRule="auto"/>
        <w:ind w:firstLine="709"/>
        <w:jc w:val="both"/>
      </w:pPr>
    </w:p>
    <w:p w:rsidR="009A692A" w:rsidRDefault="009A692A" w:rsidP="003F40B4">
      <w:pPr>
        <w:spacing w:line="360" w:lineRule="auto"/>
        <w:ind w:firstLine="709"/>
        <w:jc w:val="both"/>
      </w:pPr>
    </w:p>
    <w:p w:rsidR="009A692A" w:rsidRDefault="009A692A" w:rsidP="003F40B4">
      <w:pPr>
        <w:spacing w:line="360" w:lineRule="auto"/>
        <w:ind w:firstLine="709"/>
        <w:jc w:val="both"/>
      </w:pPr>
    </w:p>
    <w:p w:rsidR="009A692A" w:rsidRDefault="009A692A" w:rsidP="003F40B4">
      <w:pPr>
        <w:spacing w:line="360" w:lineRule="auto"/>
        <w:ind w:firstLine="709"/>
        <w:jc w:val="both"/>
      </w:pPr>
    </w:p>
    <w:p w:rsidR="009A692A" w:rsidRDefault="009A692A" w:rsidP="003F40B4">
      <w:pPr>
        <w:spacing w:line="360" w:lineRule="auto"/>
        <w:ind w:firstLine="709"/>
        <w:jc w:val="both"/>
      </w:pPr>
    </w:p>
    <w:p w:rsidR="009A692A" w:rsidRDefault="009A692A" w:rsidP="003F40B4">
      <w:pPr>
        <w:spacing w:line="360" w:lineRule="auto"/>
        <w:ind w:firstLine="709"/>
        <w:jc w:val="both"/>
      </w:pPr>
    </w:p>
    <w:p w:rsidR="009A692A" w:rsidRDefault="009A692A" w:rsidP="003F40B4">
      <w:pPr>
        <w:spacing w:line="360" w:lineRule="auto"/>
        <w:ind w:firstLine="709"/>
        <w:jc w:val="both"/>
      </w:pPr>
    </w:p>
    <w:p w:rsidR="009A692A" w:rsidRDefault="009A692A" w:rsidP="003F40B4">
      <w:pPr>
        <w:spacing w:line="360" w:lineRule="auto"/>
        <w:ind w:firstLine="709"/>
        <w:jc w:val="both"/>
      </w:pPr>
    </w:p>
    <w:p w:rsidR="009A692A" w:rsidRDefault="009A692A" w:rsidP="003F40B4">
      <w:pPr>
        <w:spacing w:line="360" w:lineRule="auto"/>
        <w:ind w:firstLine="709"/>
        <w:jc w:val="both"/>
      </w:pPr>
    </w:p>
    <w:p w:rsidR="009A692A" w:rsidRDefault="009A692A" w:rsidP="003F40B4">
      <w:pPr>
        <w:spacing w:line="360" w:lineRule="auto"/>
        <w:ind w:firstLine="709"/>
        <w:jc w:val="both"/>
      </w:pPr>
    </w:p>
    <w:p w:rsidR="009A692A" w:rsidRDefault="009A692A" w:rsidP="003F40B4">
      <w:pPr>
        <w:spacing w:line="360" w:lineRule="auto"/>
        <w:ind w:firstLine="709"/>
        <w:jc w:val="both"/>
      </w:pPr>
    </w:p>
    <w:p w:rsidR="009A692A" w:rsidRPr="00961CDD" w:rsidRDefault="009A692A" w:rsidP="003F40B4">
      <w:pPr>
        <w:spacing w:line="360" w:lineRule="auto"/>
        <w:ind w:firstLine="709"/>
        <w:jc w:val="both"/>
      </w:pPr>
    </w:p>
    <w:sectPr w:rsidR="009A692A" w:rsidRPr="00961CDD" w:rsidSect="004C4BCF">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ECF" w:rsidRDefault="00D64ECF" w:rsidP="004C4BCF">
      <w:r>
        <w:separator/>
      </w:r>
    </w:p>
  </w:endnote>
  <w:endnote w:type="continuationSeparator" w:id="1">
    <w:p w:rsidR="00D64ECF" w:rsidRDefault="00D64ECF" w:rsidP="004C4B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ECF" w:rsidRDefault="00D64ECF" w:rsidP="004C4BCF">
      <w:r>
        <w:separator/>
      </w:r>
    </w:p>
  </w:footnote>
  <w:footnote w:type="continuationSeparator" w:id="1">
    <w:p w:rsidR="00D64ECF" w:rsidRDefault="00D64ECF" w:rsidP="004C4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709318"/>
    </w:sdtPr>
    <w:sdtEndPr>
      <w:rPr>
        <w:sz w:val="24"/>
        <w:szCs w:val="24"/>
      </w:rPr>
    </w:sdtEndPr>
    <w:sdtContent>
      <w:p w:rsidR="00C74097" w:rsidRPr="004C4BCF" w:rsidRDefault="00A9003D">
        <w:pPr>
          <w:pStyle w:val="a7"/>
          <w:jc w:val="right"/>
          <w:rPr>
            <w:sz w:val="24"/>
            <w:szCs w:val="24"/>
          </w:rPr>
        </w:pPr>
        <w:r w:rsidRPr="004C4BCF">
          <w:rPr>
            <w:sz w:val="24"/>
            <w:szCs w:val="24"/>
          </w:rPr>
          <w:fldChar w:fldCharType="begin"/>
        </w:r>
        <w:r w:rsidR="00C74097" w:rsidRPr="004C4BCF">
          <w:rPr>
            <w:sz w:val="24"/>
            <w:szCs w:val="24"/>
          </w:rPr>
          <w:instrText>PAGE   \* MERGEFORMAT</w:instrText>
        </w:r>
        <w:r w:rsidRPr="004C4BCF">
          <w:rPr>
            <w:sz w:val="24"/>
            <w:szCs w:val="24"/>
          </w:rPr>
          <w:fldChar w:fldCharType="separate"/>
        </w:r>
        <w:r w:rsidR="00BA12F2" w:rsidRPr="00BA12F2">
          <w:rPr>
            <w:noProof/>
            <w:sz w:val="24"/>
            <w:szCs w:val="24"/>
            <w:lang w:val="ru-RU"/>
          </w:rPr>
          <w:t>66</w:t>
        </w:r>
        <w:r w:rsidRPr="004C4BCF">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C17"/>
    <w:multiLevelType w:val="hybridMultilevel"/>
    <w:tmpl w:val="B1D02338"/>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F2664B"/>
    <w:multiLevelType w:val="hybridMultilevel"/>
    <w:tmpl w:val="4BB4AACE"/>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473709"/>
    <w:multiLevelType w:val="hybridMultilevel"/>
    <w:tmpl w:val="0E1A62C8"/>
    <w:lvl w:ilvl="0" w:tplc="4CFCC6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D42499"/>
    <w:multiLevelType w:val="hybridMultilevel"/>
    <w:tmpl w:val="7362D4C0"/>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C1381B"/>
    <w:multiLevelType w:val="hybridMultilevel"/>
    <w:tmpl w:val="58A8A67C"/>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B1520E"/>
    <w:multiLevelType w:val="hybridMultilevel"/>
    <w:tmpl w:val="5BFA03EC"/>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1E2107"/>
    <w:multiLevelType w:val="hybridMultilevel"/>
    <w:tmpl w:val="8514B8C8"/>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367134"/>
    <w:multiLevelType w:val="hybridMultilevel"/>
    <w:tmpl w:val="2AD20626"/>
    <w:lvl w:ilvl="0" w:tplc="4CFCC6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ECB2182"/>
    <w:multiLevelType w:val="hybridMultilevel"/>
    <w:tmpl w:val="77D6B502"/>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FB617D"/>
    <w:multiLevelType w:val="hybridMultilevel"/>
    <w:tmpl w:val="7362E224"/>
    <w:lvl w:ilvl="0" w:tplc="4CFCC61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A920FF4"/>
    <w:multiLevelType w:val="hybridMultilevel"/>
    <w:tmpl w:val="724428A0"/>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9D4452"/>
    <w:multiLevelType w:val="hybridMultilevel"/>
    <w:tmpl w:val="73A4BC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F77C0E"/>
    <w:multiLevelType w:val="hybridMultilevel"/>
    <w:tmpl w:val="E556ADAC"/>
    <w:lvl w:ilvl="0" w:tplc="CADA8F8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3C564D7"/>
    <w:multiLevelType w:val="hybridMultilevel"/>
    <w:tmpl w:val="C85E53FC"/>
    <w:lvl w:ilvl="0" w:tplc="4CFCC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593353"/>
    <w:multiLevelType w:val="hybridMultilevel"/>
    <w:tmpl w:val="80E654E8"/>
    <w:lvl w:ilvl="0" w:tplc="4CFCC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D55797"/>
    <w:multiLevelType w:val="hybridMultilevel"/>
    <w:tmpl w:val="1C681E60"/>
    <w:lvl w:ilvl="0" w:tplc="4CFCC618">
      <w:start w:val="1"/>
      <w:numFmt w:val="bullet"/>
      <w:lvlText w:val=""/>
      <w:lvlJc w:val="left"/>
      <w:pPr>
        <w:ind w:left="1429" w:hanging="360"/>
      </w:pPr>
      <w:rPr>
        <w:rFonts w:ascii="Symbol" w:hAnsi="Symbol" w:hint="default"/>
      </w:rPr>
    </w:lvl>
    <w:lvl w:ilvl="1" w:tplc="4CFCC61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991D22"/>
    <w:multiLevelType w:val="hybridMultilevel"/>
    <w:tmpl w:val="9AF66E4A"/>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CA360F"/>
    <w:multiLevelType w:val="hybridMultilevel"/>
    <w:tmpl w:val="5A0E68AE"/>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F37756"/>
    <w:multiLevelType w:val="hybridMultilevel"/>
    <w:tmpl w:val="6E485E44"/>
    <w:lvl w:ilvl="0" w:tplc="4CFCC618">
      <w:start w:val="1"/>
      <w:numFmt w:val="bullet"/>
      <w:lvlText w:val=""/>
      <w:lvlJc w:val="left"/>
      <w:pPr>
        <w:ind w:left="1429" w:hanging="360"/>
      </w:pPr>
      <w:rPr>
        <w:rFonts w:ascii="Symbol" w:hAnsi="Symbol" w:hint="default"/>
      </w:rPr>
    </w:lvl>
    <w:lvl w:ilvl="1" w:tplc="E720322E">
      <w:numFmt w:val="bullet"/>
      <w:lvlText w:val="-"/>
      <w:lvlJc w:val="left"/>
      <w:pPr>
        <w:ind w:left="2497" w:hanging="708"/>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0D1474"/>
    <w:multiLevelType w:val="hybridMultilevel"/>
    <w:tmpl w:val="C70CB24A"/>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7A3709"/>
    <w:multiLevelType w:val="hybridMultilevel"/>
    <w:tmpl w:val="1A163232"/>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476E38"/>
    <w:multiLevelType w:val="hybridMultilevel"/>
    <w:tmpl w:val="3FB42D60"/>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982224"/>
    <w:multiLevelType w:val="hybridMultilevel"/>
    <w:tmpl w:val="3AD4694E"/>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2C36EC"/>
    <w:multiLevelType w:val="hybridMultilevel"/>
    <w:tmpl w:val="5AFE5C66"/>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D455CA"/>
    <w:multiLevelType w:val="hybridMultilevel"/>
    <w:tmpl w:val="DE62FC58"/>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7330C1"/>
    <w:multiLevelType w:val="hybridMultilevel"/>
    <w:tmpl w:val="4F943206"/>
    <w:lvl w:ilvl="0" w:tplc="4CFCC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71236A"/>
    <w:multiLevelType w:val="hybridMultilevel"/>
    <w:tmpl w:val="8FE85884"/>
    <w:lvl w:ilvl="0" w:tplc="4CFCC618">
      <w:start w:val="1"/>
      <w:numFmt w:val="bullet"/>
      <w:lvlText w:val=""/>
      <w:lvlJc w:val="left"/>
      <w:pPr>
        <w:ind w:left="1429" w:hanging="360"/>
      </w:pPr>
      <w:rPr>
        <w:rFonts w:ascii="Symbol" w:hAnsi="Symbol" w:hint="default"/>
      </w:rPr>
    </w:lvl>
    <w:lvl w:ilvl="1" w:tplc="4CFCC618">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4BAB2964"/>
    <w:multiLevelType w:val="hybridMultilevel"/>
    <w:tmpl w:val="17BCFD6A"/>
    <w:lvl w:ilvl="0" w:tplc="4CFCC61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4F8267E4"/>
    <w:multiLevelType w:val="hybridMultilevel"/>
    <w:tmpl w:val="E6B66044"/>
    <w:lvl w:ilvl="0" w:tplc="4CFCC6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FD7269C"/>
    <w:multiLevelType w:val="hybridMultilevel"/>
    <w:tmpl w:val="E4E26B84"/>
    <w:lvl w:ilvl="0" w:tplc="4CFCC61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513241"/>
    <w:multiLevelType w:val="singleLevel"/>
    <w:tmpl w:val="6A0E233A"/>
    <w:lvl w:ilvl="0">
      <w:start w:val="1"/>
      <w:numFmt w:val="decimal"/>
      <w:lvlText w:val="%1)"/>
      <w:legacy w:legacy="1" w:legacySpace="0" w:legacyIndent="364"/>
      <w:lvlJc w:val="left"/>
      <w:pPr>
        <w:ind w:left="0" w:firstLine="0"/>
      </w:pPr>
      <w:rPr>
        <w:rFonts w:ascii="Times New Roman" w:hAnsi="Times New Roman" w:cs="Times New Roman" w:hint="default"/>
      </w:rPr>
    </w:lvl>
  </w:abstractNum>
  <w:abstractNum w:abstractNumId="31">
    <w:nsid w:val="59AE3075"/>
    <w:multiLevelType w:val="hybridMultilevel"/>
    <w:tmpl w:val="59BC00E8"/>
    <w:lvl w:ilvl="0" w:tplc="CADA8F8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ADF5E2B"/>
    <w:multiLevelType w:val="hybridMultilevel"/>
    <w:tmpl w:val="A5F8AE6C"/>
    <w:lvl w:ilvl="0" w:tplc="4CFCC6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BAC31DA"/>
    <w:multiLevelType w:val="hybridMultilevel"/>
    <w:tmpl w:val="4AF63C68"/>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C4F1E3B"/>
    <w:multiLevelType w:val="hybridMultilevel"/>
    <w:tmpl w:val="FFA4DCF0"/>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B91E25"/>
    <w:multiLevelType w:val="hybridMultilevel"/>
    <w:tmpl w:val="469E8A72"/>
    <w:lvl w:ilvl="0" w:tplc="4CFCC6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45F56D8"/>
    <w:multiLevelType w:val="hybridMultilevel"/>
    <w:tmpl w:val="D8DE3BF0"/>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AE5F34"/>
    <w:multiLevelType w:val="hybridMultilevel"/>
    <w:tmpl w:val="1D64EC3A"/>
    <w:lvl w:ilvl="0" w:tplc="4CFCC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DD3581"/>
    <w:multiLevelType w:val="hybridMultilevel"/>
    <w:tmpl w:val="8A80F492"/>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051800"/>
    <w:multiLevelType w:val="hybridMultilevel"/>
    <w:tmpl w:val="C9F08FAE"/>
    <w:lvl w:ilvl="0" w:tplc="4CFCC61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39F7739"/>
    <w:multiLevelType w:val="hybridMultilevel"/>
    <w:tmpl w:val="4080E952"/>
    <w:lvl w:ilvl="0" w:tplc="4CFCC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731F90"/>
    <w:multiLevelType w:val="hybridMultilevel"/>
    <w:tmpl w:val="1700C52E"/>
    <w:lvl w:ilvl="0" w:tplc="4CFCC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1E7122"/>
    <w:multiLevelType w:val="hybridMultilevel"/>
    <w:tmpl w:val="051EB8D0"/>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E5C6415"/>
    <w:multiLevelType w:val="hybridMultilevel"/>
    <w:tmpl w:val="99D02E9A"/>
    <w:lvl w:ilvl="0" w:tplc="4CFCC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7"/>
  </w:num>
  <w:num w:numId="3">
    <w:abstractNumId w:val="32"/>
  </w:num>
  <w:num w:numId="4">
    <w:abstractNumId w:val="4"/>
  </w:num>
  <w:num w:numId="5">
    <w:abstractNumId w:val="18"/>
  </w:num>
  <w:num w:numId="6">
    <w:abstractNumId w:val="6"/>
  </w:num>
  <w:num w:numId="7">
    <w:abstractNumId w:val="17"/>
  </w:num>
  <w:num w:numId="8">
    <w:abstractNumId w:val="33"/>
  </w:num>
  <w:num w:numId="9">
    <w:abstractNumId w:val="34"/>
  </w:num>
  <w:num w:numId="10">
    <w:abstractNumId w:val="29"/>
  </w:num>
  <w:num w:numId="11">
    <w:abstractNumId w:val="15"/>
  </w:num>
  <w:num w:numId="12">
    <w:abstractNumId w:val="10"/>
  </w:num>
  <w:num w:numId="13">
    <w:abstractNumId w:val="25"/>
  </w:num>
  <w:num w:numId="14">
    <w:abstractNumId w:val="37"/>
  </w:num>
  <w:num w:numId="15">
    <w:abstractNumId w:val="40"/>
  </w:num>
  <w:num w:numId="16">
    <w:abstractNumId w:val="14"/>
  </w:num>
  <w:num w:numId="17">
    <w:abstractNumId w:val="21"/>
  </w:num>
  <w:num w:numId="18">
    <w:abstractNumId w:val="13"/>
  </w:num>
  <w:num w:numId="19">
    <w:abstractNumId w:val="0"/>
  </w:num>
  <w:num w:numId="20">
    <w:abstractNumId w:val="3"/>
  </w:num>
  <w:num w:numId="21">
    <w:abstractNumId w:val="2"/>
  </w:num>
  <w:num w:numId="22">
    <w:abstractNumId w:val="38"/>
  </w:num>
  <w:num w:numId="23">
    <w:abstractNumId w:val="41"/>
  </w:num>
  <w:num w:numId="24">
    <w:abstractNumId w:val="8"/>
  </w:num>
  <w:num w:numId="25">
    <w:abstractNumId w:val="22"/>
  </w:num>
  <w:num w:numId="26">
    <w:abstractNumId w:val="43"/>
  </w:num>
  <w:num w:numId="27">
    <w:abstractNumId w:val="24"/>
  </w:num>
  <w:num w:numId="28">
    <w:abstractNumId w:val="23"/>
  </w:num>
  <w:num w:numId="29">
    <w:abstractNumId w:val="20"/>
  </w:num>
  <w:num w:numId="30">
    <w:abstractNumId w:val="42"/>
  </w:num>
  <w:num w:numId="31">
    <w:abstractNumId w:val="16"/>
  </w:num>
  <w:num w:numId="32">
    <w:abstractNumId w:val="36"/>
  </w:num>
  <w:num w:numId="33">
    <w:abstractNumId w:val="5"/>
  </w:num>
  <w:num w:numId="34">
    <w:abstractNumId w:val="1"/>
  </w:num>
  <w:num w:numId="35">
    <w:abstractNumId w:val="27"/>
  </w:num>
  <w:num w:numId="36">
    <w:abstractNumId w:val="39"/>
  </w:num>
  <w:num w:numId="37">
    <w:abstractNumId w:val="9"/>
  </w:num>
  <w:num w:numId="38">
    <w:abstractNumId w:val="35"/>
  </w:num>
  <w:num w:numId="39">
    <w:abstractNumId w:val="12"/>
  </w:num>
  <w:num w:numId="40">
    <w:abstractNumId w:val="26"/>
  </w:num>
  <w:num w:numId="41">
    <w:abstractNumId w:val="31"/>
  </w:num>
  <w:num w:numId="42">
    <w:abstractNumId w:val="11"/>
  </w:num>
  <w:num w:numId="43">
    <w:abstractNumId w:val="30"/>
    <w:lvlOverride w:ilvl="0">
      <w:startOverride w:val="1"/>
    </w:lvlOverride>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316C"/>
    <w:rsid w:val="000010A1"/>
    <w:rsid w:val="000018AD"/>
    <w:rsid w:val="000021F6"/>
    <w:rsid w:val="0000251B"/>
    <w:rsid w:val="00002B40"/>
    <w:rsid w:val="00003959"/>
    <w:rsid w:val="00003BA9"/>
    <w:rsid w:val="00003CC1"/>
    <w:rsid w:val="00004136"/>
    <w:rsid w:val="000044D1"/>
    <w:rsid w:val="00004665"/>
    <w:rsid w:val="00004B04"/>
    <w:rsid w:val="00005EFF"/>
    <w:rsid w:val="000067DF"/>
    <w:rsid w:val="000072D1"/>
    <w:rsid w:val="000075E4"/>
    <w:rsid w:val="000079BE"/>
    <w:rsid w:val="00007BC4"/>
    <w:rsid w:val="00007DA7"/>
    <w:rsid w:val="00007DEA"/>
    <w:rsid w:val="00007F5C"/>
    <w:rsid w:val="00011068"/>
    <w:rsid w:val="0001146B"/>
    <w:rsid w:val="00011D94"/>
    <w:rsid w:val="00011DAB"/>
    <w:rsid w:val="0001221A"/>
    <w:rsid w:val="000123E5"/>
    <w:rsid w:val="000128F2"/>
    <w:rsid w:val="00012DD8"/>
    <w:rsid w:val="00012F74"/>
    <w:rsid w:val="00013E60"/>
    <w:rsid w:val="0001403E"/>
    <w:rsid w:val="0001485E"/>
    <w:rsid w:val="00015DEF"/>
    <w:rsid w:val="00017500"/>
    <w:rsid w:val="000178AC"/>
    <w:rsid w:val="00017C29"/>
    <w:rsid w:val="000206A5"/>
    <w:rsid w:val="00020A70"/>
    <w:rsid w:val="00021588"/>
    <w:rsid w:val="00021930"/>
    <w:rsid w:val="00023835"/>
    <w:rsid w:val="00024187"/>
    <w:rsid w:val="0002444C"/>
    <w:rsid w:val="000248B1"/>
    <w:rsid w:val="00025D36"/>
    <w:rsid w:val="00025E16"/>
    <w:rsid w:val="000262F8"/>
    <w:rsid w:val="000263D6"/>
    <w:rsid w:val="00026C9A"/>
    <w:rsid w:val="000273D8"/>
    <w:rsid w:val="00027709"/>
    <w:rsid w:val="00027874"/>
    <w:rsid w:val="00027CE6"/>
    <w:rsid w:val="00027D20"/>
    <w:rsid w:val="00030675"/>
    <w:rsid w:val="000308F3"/>
    <w:rsid w:val="000312E5"/>
    <w:rsid w:val="0003246E"/>
    <w:rsid w:val="00032D14"/>
    <w:rsid w:val="00033128"/>
    <w:rsid w:val="0003330A"/>
    <w:rsid w:val="0003355B"/>
    <w:rsid w:val="0003357B"/>
    <w:rsid w:val="00033A17"/>
    <w:rsid w:val="000343F9"/>
    <w:rsid w:val="00034418"/>
    <w:rsid w:val="000346CC"/>
    <w:rsid w:val="00034DC5"/>
    <w:rsid w:val="00034E42"/>
    <w:rsid w:val="00035356"/>
    <w:rsid w:val="00037695"/>
    <w:rsid w:val="00040467"/>
    <w:rsid w:val="00040B4B"/>
    <w:rsid w:val="00040D2E"/>
    <w:rsid w:val="00040DC8"/>
    <w:rsid w:val="000412F7"/>
    <w:rsid w:val="000414CC"/>
    <w:rsid w:val="00041A67"/>
    <w:rsid w:val="00041CAC"/>
    <w:rsid w:val="00041F77"/>
    <w:rsid w:val="000423B4"/>
    <w:rsid w:val="000426E1"/>
    <w:rsid w:val="00042C09"/>
    <w:rsid w:val="00042C8A"/>
    <w:rsid w:val="00043285"/>
    <w:rsid w:val="00043A41"/>
    <w:rsid w:val="00043D89"/>
    <w:rsid w:val="000445BC"/>
    <w:rsid w:val="00044CCF"/>
    <w:rsid w:val="00044FC6"/>
    <w:rsid w:val="00045043"/>
    <w:rsid w:val="000452A9"/>
    <w:rsid w:val="000457D5"/>
    <w:rsid w:val="0004630E"/>
    <w:rsid w:val="00046543"/>
    <w:rsid w:val="0004686B"/>
    <w:rsid w:val="00046AE5"/>
    <w:rsid w:val="00047192"/>
    <w:rsid w:val="000479E6"/>
    <w:rsid w:val="00047E9F"/>
    <w:rsid w:val="00047F83"/>
    <w:rsid w:val="00050D92"/>
    <w:rsid w:val="000512F7"/>
    <w:rsid w:val="000523D3"/>
    <w:rsid w:val="00052527"/>
    <w:rsid w:val="000525F7"/>
    <w:rsid w:val="00052B68"/>
    <w:rsid w:val="00052C06"/>
    <w:rsid w:val="00053919"/>
    <w:rsid w:val="00053FB8"/>
    <w:rsid w:val="0005431A"/>
    <w:rsid w:val="00054DE8"/>
    <w:rsid w:val="00055E8D"/>
    <w:rsid w:val="000560E4"/>
    <w:rsid w:val="00057C4C"/>
    <w:rsid w:val="00057D04"/>
    <w:rsid w:val="000617B7"/>
    <w:rsid w:val="00063684"/>
    <w:rsid w:val="00063932"/>
    <w:rsid w:val="00063E07"/>
    <w:rsid w:val="00064AA0"/>
    <w:rsid w:val="00064AAB"/>
    <w:rsid w:val="00064C91"/>
    <w:rsid w:val="00065924"/>
    <w:rsid w:val="000660F7"/>
    <w:rsid w:val="000663D6"/>
    <w:rsid w:val="000666CD"/>
    <w:rsid w:val="00066758"/>
    <w:rsid w:val="00066A23"/>
    <w:rsid w:val="00067463"/>
    <w:rsid w:val="00067C0B"/>
    <w:rsid w:val="00067C84"/>
    <w:rsid w:val="00067CC7"/>
    <w:rsid w:val="0007029A"/>
    <w:rsid w:val="000705A7"/>
    <w:rsid w:val="00070DE5"/>
    <w:rsid w:val="000714BE"/>
    <w:rsid w:val="00071E98"/>
    <w:rsid w:val="00072164"/>
    <w:rsid w:val="0007222E"/>
    <w:rsid w:val="00072349"/>
    <w:rsid w:val="00072C02"/>
    <w:rsid w:val="00072CE3"/>
    <w:rsid w:val="00072EA0"/>
    <w:rsid w:val="00072ED3"/>
    <w:rsid w:val="00073290"/>
    <w:rsid w:val="00073950"/>
    <w:rsid w:val="000742CD"/>
    <w:rsid w:val="000743BB"/>
    <w:rsid w:val="00074F4C"/>
    <w:rsid w:val="00074F56"/>
    <w:rsid w:val="00074FE4"/>
    <w:rsid w:val="00075011"/>
    <w:rsid w:val="000756D5"/>
    <w:rsid w:val="000759A3"/>
    <w:rsid w:val="0007636E"/>
    <w:rsid w:val="00076993"/>
    <w:rsid w:val="000769AF"/>
    <w:rsid w:val="00076AFA"/>
    <w:rsid w:val="00076BD3"/>
    <w:rsid w:val="00076DAE"/>
    <w:rsid w:val="0007736D"/>
    <w:rsid w:val="000774B5"/>
    <w:rsid w:val="0007799B"/>
    <w:rsid w:val="00077C19"/>
    <w:rsid w:val="0008111B"/>
    <w:rsid w:val="0008114E"/>
    <w:rsid w:val="00081585"/>
    <w:rsid w:val="0008289C"/>
    <w:rsid w:val="00082CA7"/>
    <w:rsid w:val="00082FC4"/>
    <w:rsid w:val="00084498"/>
    <w:rsid w:val="0008480F"/>
    <w:rsid w:val="00084819"/>
    <w:rsid w:val="00084DE2"/>
    <w:rsid w:val="0008561F"/>
    <w:rsid w:val="0008580B"/>
    <w:rsid w:val="00085B67"/>
    <w:rsid w:val="00085EA3"/>
    <w:rsid w:val="00086CF9"/>
    <w:rsid w:val="00086D36"/>
    <w:rsid w:val="00086DDB"/>
    <w:rsid w:val="000873B1"/>
    <w:rsid w:val="00087C2C"/>
    <w:rsid w:val="00090B23"/>
    <w:rsid w:val="00090C77"/>
    <w:rsid w:val="000916EF"/>
    <w:rsid w:val="00092099"/>
    <w:rsid w:val="000920E3"/>
    <w:rsid w:val="000923BA"/>
    <w:rsid w:val="00092512"/>
    <w:rsid w:val="00092CF9"/>
    <w:rsid w:val="00092ED8"/>
    <w:rsid w:val="00093170"/>
    <w:rsid w:val="00093B62"/>
    <w:rsid w:val="00093D0A"/>
    <w:rsid w:val="00093D0E"/>
    <w:rsid w:val="00095286"/>
    <w:rsid w:val="00095D02"/>
    <w:rsid w:val="0009635C"/>
    <w:rsid w:val="00096BF2"/>
    <w:rsid w:val="00097DF2"/>
    <w:rsid w:val="00097F1D"/>
    <w:rsid w:val="000A0063"/>
    <w:rsid w:val="000A0229"/>
    <w:rsid w:val="000A0617"/>
    <w:rsid w:val="000A18D8"/>
    <w:rsid w:val="000A1BC6"/>
    <w:rsid w:val="000A27F0"/>
    <w:rsid w:val="000A2AA8"/>
    <w:rsid w:val="000A2E17"/>
    <w:rsid w:val="000A36FD"/>
    <w:rsid w:val="000A4155"/>
    <w:rsid w:val="000A501B"/>
    <w:rsid w:val="000A528B"/>
    <w:rsid w:val="000A5E14"/>
    <w:rsid w:val="000A5F5F"/>
    <w:rsid w:val="000A6391"/>
    <w:rsid w:val="000A6411"/>
    <w:rsid w:val="000A65A7"/>
    <w:rsid w:val="000B06F0"/>
    <w:rsid w:val="000B0B8E"/>
    <w:rsid w:val="000B106E"/>
    <w:rsid w:val="000B112E"/>
    <w:rsid w:val="000B1EFB"/>
    <w:rsid w:val="000B1F32"/>
    <w:rsid w:val="000B1FA5"/>
    <w:rsid w:val="000B20AB"/>
    <w:rsid w:val="000B2494"/>
    <w:rsid w:val="000B35FC"/>
    <w:rsid w:val="000B3B25"/>
    <w:rsid w:val="000B4383"/>
    <w:rsid w:val="000B4FCD"/>
    <w:rsid w:val="000B51B7"/>
    <w:rsid w:val="000B5390"/>
    <w:rsid w:val="000B54F5"/>
    <w:rsid w:val="000B5678"/>
    <w:rsid w:val="000B5781"/>
    <w:rsid w:val="000B62FA"/>
    <w:rsid w:val="000B6774"/>
    <w:rsid w:val="000B67FB"/>
    <w:rsid w:val="000B6DB5"/>
    <w:rsid w:val="000B702F"/>
    <w:rsid w:val="000C169C"/>
    <w:rsid w:val="000C2AE6"/>
    <w:rsid w:val="000C2F18"/>
    <w:rsid w:val="000C3B2F"/>
    <w:rsid w:val="000C3E2B"/>
    <w:rsid w:val="000C4077"/>
    <w:rsid w:val="000C4A2D"/>
    <w:rsid w:val="000C4D35"/>
    <w:rsid w:val="000C509C"/>
    <w:rsid w:val="000C5475"/>
    <w:rsid w:val="000C5510"/>
    <w:rsid w:val="000C5891"/>
    <w:rsid w:val="000C5D38"/>
    <w:rsid w:val="000C6348"/>
    <w:rsid w:val="000C646F"/>
    <w:rsid w:val="000C680E"/>
    <w:rsid w:val="000C6A60"/>
    <w:rsid w:val="000C7195"/>
    <w:rsid w:val="000C72A1"/>
    <w:rsid w:val="000C7591"/>
    <w:rsid w:val="000C7DA1"/>
    <w:rsid w:val="000D1267"/>
    <w:rsid w:val="000D1499"/>
    <w:rsid w:val="000D1A2E"/>
    <w:rsid w:val="000D1E17"/>
    <w:rsid w:val="000D2D0F"/>
    <w:rsid w:val="000D3D67"/>
    <w:rsid w:val="000D586E"/>
    <w:rsid w:val="000D5936"/>
    <w:rsid w:val="000D6961"/>
    <w:rsid w:val="000D6B76"/>
    <w:rsid w:val="000D7B4F"/>
    <w:rsid w:val="000E0182"/>
    <w:rsid w:val="000E01DD"/>
    <w:rsid w:val="000E0FE0"/>
    <w:rsid w:val="000E1397"/>
    <w:rsid w:val="000E2197"/>
    <w:rsid w:val="000E2487"/>
    <w:rsid w:val="000E26BF"/>
    <w:rsid w:val="000E3B33"/>
    <w:rsid w:val="000E48E2"/>
    <w:rsid w:val="000E4F40"/>
    <w:rsid w:val="000E4F49"/>
    <w:rsid w:val="000E508F"/>
    <w:rsid w:val="000E59DA"/>
    <w:rsid w:val="000E5D46"/>
    <w:rsid w:val="000E62E8"/>
    <w:rsid w:val="000E6463"/>
    <w:rsid w:val="000E7892"/>
    <w:rsid w:val="000F07AB"/>
    <w:rsid w:val="000F0D61"/>
    <w:rsid w:val="000F1867"/>
    <w:rsid w:val="000F2931"/>
    <w:rsid w:val="000F2D57"/>
    <w:rsid w:val="000F334C"/>
    <w:rsid w:val="000F353A"/>
    <w:rsid w:val="000F3BE9"/>
    <w:rsid w:val="000F4029"/>
    <w:rsid w:val="000F4378"/>
    <w:rsid w:val="000F43A4"/>
    <w:rsid w:val="000F4EB7"/>
    <w:rsid w:val="000F6239"/>
    <w:rsid w:val="000F6EE4"/>
    <w:rsid w:val="000F6F08"/>
    <w:rsid w:val="000F70CD"/>
    <w:rsid w:val="000F71F4"/>
    <w:rsid w:val="000F78F1"/>
    <w:rsid w:val="000F7A32"/>
    <w:rsid w:val="000F7CE1"/>
    <w:rsid w:val="000F7D9F"/>
    <w:rsid w:val="00100019"/>
    <w:rsid w:val="00100153"/>
    <w:rsid w:val="001002DD"/>
    <w:rsid w:val="001007FD"/>
    <w:rsid w:val="00100B30"/>
    <w:rsid w:val="00100E4C"/>
    <w:rsid w:val="00101B37"/>
    <w:rsid w:val="00101D19"/>
    <w:rsid w:val="001025F2"/>
    <w:rsid w:val="00102CF6"/>
    <w:rsid w:val="00102F6A"/>
    <w:rsid w:val="001037A5"/>
    <w:rsid w:val="001037F3"/>
    <w:rsid w:val="00104B18"/>
    <w:rsid w:val="0010533E"/>
    <w:rsid w:val="001054D1"/>
    <w:rsid w:val="00105C23"/>
    <w:rsid w:val="00105C59"/>
    <w:rsid w:val="00106365"/>
    <w:rsid w:val="00106485"/>
    <w:rsid w:val="00106A07"/>
    <w:rsid w:val="00107D14"/>
    <w:rsid w:val="00107F79"/>
    <w:rsid w:val="00110D34"/>
    <w:rsid w:val="00110DBE"/>
    <w:rsid w:val="0011215D"/>
    <w:rsid w:val="00112805"/>
    <w:rsid w:val="00112CCA"/>
    <w:rsid w:val="00112FFF"/>
    <w:rsid w:val="00113E94"/>
    <w:rsid w:val="001141E0"/>
    <w:rsid w:val="00114A49"/>
    <w:rsid w:val="00114B29"/>
    <w:rsid w:val="00115246"/>
    <w:rsid w:val="00115D41"/>
    <w:rsid w:val="00116501"/>
    <w:rsid w:val="00116CDD"/>
    <w:rsid w:val="00117182"/>
    <w:rsid w:val="0011720E"/>
    <w:rsid w:val="00117510"/>
    <w:rsid w:val="0011774B"/>
    <w:rsid w:val="001178F0"/>
    <w:rsid w:val="00117903"/>
    <w:rsid w:val="001179CD"/>
    <w:rsid w:val="001209AD"/>
    <w:rsid w:val="00121928"/>
    <w:rsid w:val="00121AD0"/>
    <w:rsid w:val="00121BF5"/>
    <w:rsid w:val="00121D9B"/>
    <w:rsid w:val="001234B9"/>
    <w:rsid w:val="001238BB"/>
    <w:rsid w:val="0012394B"/>
    <w:rsid w:val="00123E2D"/>
    <w:rsid w:val="00123F50"/>
    <w:rsid w:val="0012447C"/>
    <w:rsid w:val="00124B4E"/>
    <w:rsid w:val="00125381"/>
    <w:rsid w:val="00125912"/>
    <w:rsid w:val="00126377"/>
    <w:rsid w:val="001263F1"/>
    <w:rsid w:val="00126BDF"/>
    <w:rsid w:val="00126C4C"/>
    <w:rsid w:val="001271F5"/>
    <w:rsid w:val="00127319"/>
    <w:rsid w:val="001300B8"/>
    <w:rsid w:val="00130104"/>
    <w:rsid w:val="0013024F"/>
    <w:rsid w:val="001304A2"/>
    <w:rsid w:val="00131464"/>
    <w:rsid w:val="001315BA"/>
    <w:rsid w:val="00131C53"/>
    <w:rsid w:val="00131D70"/>
    <w:rsid w:val="00132583"/>
    <w:rsid w:val="00132621"/>
    <w:rsid w:val="00132766"/>
    <w:rsid w:val="00132A5F"/>
    <w:rsid w:val="00132DF9"/>
    <w:rsid w:val="00133015"/>
    <w:rsid w:val="00133514"/>
    <w:rsid w:val="00133CCA"/>
    <w:rsid w:val="00134318"/>
    <w:rsid w:val="00134884"/>
    <w:rsid w:val="001349B9"/>
    <w:rsid w:val="00134B7B"/>
    <w:rsid w:val="00135233"/>
    <w:rsid w:val="00136271"/>
    <w:rsid w:val="001365E9"/>
    <w:rsid w:val="001367D1"/>
    <w:rsid w:val="001368EF"/>
    <w:rsid w:val="00136E79"/>
    <w:rsid w:val="001376E2"/>
    <w:rsid w:val="00137A8C"/>
    <w:rsid w:val="001408BC"/>
    <w:rsid w:val="001412ED"/>
    <w:rsid w:val="00141522"/>
    <w:rsid w:val="00141E8F"/>
    <w:rsid w:val="00142CE0"/>
    <w:rsid w:val="001435A2"/>
    <w:rsid w:val="001435A3"/>
    <w:rsid w:val="001438C4"/>
    <w:rsid w:val="001439A3"/>
    <w:rsid w:val="00143A4C"/>
    <w:rsid w:val="00143FDF"/>
    <w:rsid w:val="0014450A"/>
    <w:rsid w:val="00144B21"/>
    <w:rsid w:val="00144D10"/>
    <w:rsid w:val="00144EBF"/>
    <w:rsid w:val="0014501E"/>
    <w:rsid w:val="001469E1"/>
    <w:rsid w:val="00146AB8"/>
    <w:rsid w:val="00146FFF"/>
    <w:rsid w:val="00147173"/>
    <w:rsid w:val="00150331"/>
    <w:rsid w:val="00150826"/>
    <w:rsid w:val="00150AA3"/>
    <w:rsid w:val="00150AF3"/>
    <w:rsid w:val="001510DC"/>
    <w:rsid w:val="00151221"/>
    <w:rsid w:val="00151499"/>
    <w:rsid w:val="001519A0"/>
    <w:rsid w:val="00152AE1"/>
    <w:rsid w:val="0015321B"/>
    <w:rsid w:val="00153290"/>
    <w:rsid w:val="001533DB"/>
    <w:rsid w:val="0015365A"/>
    <w:rsid w:val="00153892"/>
    <w:rsid w:val="00153B21"/>
    <w:rsid w:val="00153EA8"/>
    <w:rsid w:val="001540A8"/>
    <w:rsid w:val="001547E7"/>
    <w:rsid w:val="00154CDB"/>
    <w:rsid w:val="00154E0E"/>
    <w:rsid w:val="0015524A"/>
    <w:rsid w:val="0015691F"/>
    <w:rsid w:val="00156A72"/>
    <w:rsid w:val="00156AB8"/>
    <w:rsid w:val="00156B7D"/>
    <w:rsid w:val="00156C1B"/>
    <w:rsid w:val="00157042"/>
    <w:rsid w:val="001570B1"/>
    <w:rsid w:val="00157C78"/>
    <w:rsid w:val="001602C4"/>
    <w:rsid w:val="00160F6C"/>
    <w:rsid w:val="001612C6"/>
    <w:rsid w:val="0016168D"/>
    <w:rsid w:val="001617EF"/>
    <w:rsid w:val="00161A1F"/>
    <w:rsid w:val="00161CE0"/>
    <w:rsid w:val="001625DF"/>
    <w:rsid w:val="00162BD4"/>
    <w:rsid w:val="00163DD8"/>
    <w:rsid w:val="00164EF0"/>
    <w:rsid w:val="001657DB"/>
    <w:rsid w:val="00165C7E"/>
    <w:rsid w:val="0016642F"/>
    <w:rsid w:val="0016692B"/>
    <w:rsid w:val="001669FC"/>
    <w:rsid w:val="00166CD1"/>
    <w:rsid w:val="00166DA9"/>
    <w:rsid w:val="001676E0"/>
    <w:rsid w:val="00167F4E"/>
    <w:rsid w:val="00170002"/>
    <w:rsid w:val="001708B6"/>
    <w:rsid w:val="001709B0"/>
    <w:rsid w:val="001710A1"/>
    <w:rsid w:val="0017147E"/>
    <w:rsid w:val="00171FEE"/>
    <w:rsid w:val="00172795"/>
    <w:rsid w:val="00172AAD"/>
    <w:rsid w:val="00172AC2"/>
    <w:rsid w:val="001734C0"/>
    <w:rsid w:val="00173580"/>
    <w:rsid w:val="00173F4A"/>
    <w:rsid w:val="00174345"/>
    <w:rsid w:val="00174876"/>
    <w:rsid w:val="00174C69"/>
    <w:rsid w:val="00174EF2"/>
    <w:rsid w:val="001751BC"/>
    <w:rsid w:val="00175BBB"/>
    <w:rsid w:val="0017604C"/>
    <w:rsid w:val="001761B3"/>
    <w:rsid w:val="0017649D"/>
    <w:rsid w:val="00176799"/>
    <w:rsid w:val="001778C4"/>
    <w:rsid w:val="00177F9B"/>
    <w:rsid w:val="00180150"/>
    <w:rsid w:val="001808F7"/>
    <w:rsid w:val="00181448"/>
    <w:rsid w:val="00181B53"/>
    <w:rsid w:val="00182940"/>
    <w:rsid w:val="00182A59"/>
    <w:rsid w:val="00182A9C"/>
    <w:rsid w:val="00182F73"/>
    <w:rsid w:val="001830E3"/>
    <w:rsid w:val="0018377F"/>
    <w:rsid w:val="00184EEB"/>
    <w:rsid w:val="00185023"/>
    <w:rsid w:val="00185324"/>
    <w:rsid w:val="00185444"/>
    <w:rsid w:val="00185F20"/>
    <w:rsid w:val="00186301"/>
    <w:rsid w:val="001866AC"/>
    <w:rsid w:val="00187430"/>
    <w:rsid w:val="001875DF"/>
    <w:rsid w:val="0019047C"/>
    <w:rsid w:val="00191429"/>
    <w:rsid w:val="0019156B"/>
    <w:rsid w:val="00191ACA"/>
    <w:rsid w:val="001924C8"/>
    <w:rsid w:val="001924E5"/>
    <w:rsid w:val="00192506"/>
    <w:rsid w:val="00192A82"/>
    <w:rsid w:val="00192BBC"/>
    <w:rsid w:val="001936F6"/>
    <w:rsid w:val="00193979"/>
    <w:rsid w:val="00193F84"/>
    <w:rsid w:val="00194826"/>
    <w:rsid w:val="0019491F"/>
    <w:rsid w:val="00195066"/>
    <w:rsid w:val="00195465"/>
    <w:rsid w:val="001954AD"/>
    <w:rsid w:val="00195A3C"/>
    <w:rsid w:val="00195A5D"/>
    <w:rsid w:val="00195CE9"/>
    <w:rsid w:val="00195D8D"/>
    <w:rsid w:val="00195F2F"/>
    <w:rsid w:val="0019667B"/>
    <w:rsid w:val="00196B4C"/>
    <w:rsid w:val="00197F2D"/>
    <w:rsid w:val="001A0106"/>
    <w:rsid w:val="001A01A3"/>
    <w:rsid w:val="001A1035"/>
    <w:rsid w:val="001A165A"/>
    <w:rsid w:val="001A1F56"/>
    <w:rsid w:val="001A3EFE"/>
    <w:rsid w:val="001A436D"/>
    <w:rsid w:val="001A4E09"/>
    <w:rsid w:val="001A4E22"/>
    <w:rsid w:val="001A4FBA"/>
    <w:rsid w:val="001A52C3"/>
    <w:rsid w:val="001A5438"/>
    <w:rsid w:val="001A5E5A"/>
    <w:rsid w:val="001A6700"/>
    <w:rsid w:val="001A73FD"/>
    <w:rsid w:val="001A74FC"/>
    <w:rsid w:val="001A7522"/>
    <w:rsid w:val="001B1980"/>
    <w:rsid w:val="001B225C"/>
    <w:rsid w:val="001B26F2"/>
    <w:rsid w:val="001B290D"/>
    <w:rsid w:val="001B3CB5"/>
    <w:rsid w:val="001B4734"/>
    <w:rsid w:val="001B530D"/>
    <w:rsid w:val="001B6A6D"/>
    <w:rsid w:val="001B6EBE"/>
    <w:rsid w:val="001B7290"/>
    <w:rsid w:val="001B7C33"/>
    <w:rsid w:val="001B7F00"/>
    <w:rsid w:val="001C00B5"/>
    <w:rsid w:val="001C057B"/>
    <w:rsid w:val="001C1718"/>
    <w:rsid w:val="001C1B06"/>
    <w:rsid w:val="001C1C9A"/>
    <w:rsid w:val="001C295D"/>
    <w:rsid w:val="001C2D27"/>
    <w:rsid w:val="001C2D3A"/>
    <w:rsid w:val="001C333B"/>
    <w:rsid w:val="001C3986"/>
    <w:rsid w:val="001C3ED4"/>
    <w:rsid w:val="001C4267"/>
    <w:rsid w:val="001C54EC"/>
    <w:rsid w:val="001C5F89"/>
    <w:rsid w:val="001C643C"/>
    <w:rsid w:val="001C65CD"/>
    <w:rsid w:val="001C6A06"/>
    <w:rsid w:val="001C6EDD"/>
    <w:rsid w:val="001C6FD2"/>
    <w:rsid w:val="001C7A2E"/>
    <w:rsid w:val="001D047F"/>
    <w:rsid w:val="001D04DA"/>
    <w:rsid w:val="001D062C"/>
    <w:rsid w:val="001D074C"/>
    <w:rsid w:val="001D086D"/>
    <w:rsid w:val="001D1496"/>
    <w:rsid w:val="001D19AE"/>
    <w:rsid w:val="001D214A"/>
    <w:rsid w:val="001D24F4"/>
    <w:rsid w:val="001D30E6"/>
    <w:rsid w:val="001D34EC"/>
    <w:rsid w:val="001D3F86"/>
    <w:rsid w:val="001D48B3"/>
    <w:rsid w:val="001D5412"/>
    <w:rsid w:val="001D5512"/>
    <w:rsid w:val="001D58D2"/>
    <w:rsid w:val="001D590D"/>
    <w:rsid w:val="001D5997"/>
    <w:rsid w:val="001D5B3B"/>
    <w:rsid w:val="001D5CB1"/>
    <w:rsid w:val="001D5E5D"/>
    <w:rsid w:val="001D6698"/>
    <w:rsid w:val="001D66B6"/>
    <w:rsid w:val="001D69B9"/>
    <w:rsid w:val="001D7AE1"/>
    <w:rsid w:val="001D7D24"/>
    <w:rsid w:val="001E008F"/>
    <w:rsid w:val="001E05F8"/>
    <w:rsid w:val="001E1346"/>
    <w:rsid w:val="001E1F14"/>
    <w:rsid w:val="001E2491"/>
    <w:rsid w:val="001E295D"/>
    <w:rsid w:val="001E2B2E"/>
    <w:rsid w:val="001E2DD7"/>
    <w:rsid w:val="001E41E8"/>
    <w:rsid w:val="001E485D"/>
    <w:rsid w:val="001E672F"/>
    <w:rsid w:val="001E6BB4"/>
    <w:rsid w:val="001E6C98"/>
    <w:rsid w:val="001E7CCA"/>
    <w:rsid w:val="001E7CF0"/>
    <w:rsid w:val="001F0B20"/>
    <w:rsid w:val="001F10B0"/>
    <w:rsid w:val="001F134E"/>
    <w:rsid w:val="001F1D90"/>
    <w:rsid w:val="001F1F9C"/>
    <w:rsid w:val="001F225F"/>
    <w:rsid w:val="001F243D"/>
    <w:rsid w:val="001F2D6D"/>
    <w:rsid w:val="001F2F0D"/>
    <w:rsid w:val="001F3788"/>
    <w:rsid w:val="001F3B0C"/>
    <w:rsid w:val="001F4076"/>
    <w:rsid w:val="001F427D"/>
    <w:rsid w:val="001F4D12"/>
    <w:rsid w:val="001F63E6"/>
    <w:rsid w:val="001F69B2"/>
    <w:rsid w:val="001F6D42"/>
    <w:rsid w:val="001F789D"/>
    <w:rsid w:val="002002A6"/>
    <w:rsid w:val="00200C61"/>
    <w:rsid w:val="0020155D"/>
    <w:rsid w:val="00201723"/>
    <w:rsid w:val="00202886"/>
    <w:rsid w:val="00202D1F"/>
    <w:rsid w:val="002035CE"/>
    <w:rsid w:val="00203BDD"/>
    <w:rsid w:val="00204CC6"/>
    <w:rsid w:val="00204CCC"/>
    <w:rsid w:val="00204FF2"/>
    <w:rsid w:val="0020543A"/>
    <w:rsid w:val="00205533"/>
    <w:rsid w:val="0020689F"/>
    <w:rsid w:val="002068A3"/>
    <w:rsid w:val="00207208"/>
    <w:rsid w:val="0020778F"/>
    <w:rsid w:val="002078E6"/>
    <w:rsid w:val="002107DB"/>
    <w:rsid w:val="00210967"/>
    <w:rsid w:val="002109BD"/>
    <w:rsid w:val="00210A35"/>
    <w:rsid w:val="00211320"/>
    <w:rsid w:val="002115A7"/>
    <w:rsid w:val="00212EB7"/>
    <w:rsid w:val="00213084"/>
    <w:rsid w:val="00213166"/>
    <w:rsid w:val="00214056"/>
    <w:rsid w:val="00214599"/>
    <w:rsid w:val="002145A4"/>
    <w:rsid w:val="0021471A"/>
    <w:rsid w:val="00215467"/>
    <w:rsid w:val="002158B7"/>
    <w:rsid w:val="00215C95"/>
    <w:rsid w:val="00215ECD"/>
    <w:rsid w:val="00216189"/>
    <w:rsid w:val="002161B7"/>
    <w:rsid w:val="00216C0E"/>
    <w:rsid w:val="00216D96"/>
    <w:rsid w:val="002179FE"/>
    <w:rsid w:val="00217D82"/>
    <w:rsid w:val="00217E77"/>
    <w:rsid w:val="00220400"/>
    <w:rsid w:val="0022083F"/>
    <w:rsid w:val="00220C22"/>
    <w:rsid w:val="00221279"/>
    <w:rsid w:val="00221380"/>
    <w:rsid w:val="002214A9"/>
    <w:rsid w:val="00221DDC"/>
    <w:rsid w:val="00221F16"/>
    <w:rsid w:val="00222BCF"/>
    <w:rsid w:val="00222C47"/>
    <w:rsid w:val="00222D76"/>
    <w:rsid w:val="00223091"/>
    <w:rsid w:val="002238BB"/>
    <w:rsid w:val="00223B63"/>
    <w:rsid w:val="0022413D"/>
    <w:rsid w:val="002242B9"/>
    <w:rsid w:val="002246DC"/>
    <w:rsid w:val="00224A20"/>
    <w:rsid w:val="00224ACD"/>
    <w:rsid w:val="00224FD4"/>
    <w:rsid w:val="00225853"/>
    <w:rsid w:val="00227359"/>
    <w:rsid w:val="002277F5"/>
    <w:rsid w:val="00227831"/>
    <w:rsid w:val="002279C1"/>
    <w:rsid w:val="00230717"/>
    <w:rsid w:val="00230C81"/>
    <w:rsid w:val="00230F12"/>
    <w:rsid w:val="00231520"/>
    <w:rsid w:val="002323AD"/>
    <w:rsid w:val="002323F0"/>
    <w:rsid w:val="0023266D"/>
    <w:rsid w:val="00232A3F"/>
    <w:rsid w:val="002330C7"/>
    <w:rsid w:val="0023336B"/>
    <w:rsid w:val="0023387A"/>
    <w:rsid w:val="00233A0C"/>
    <w:rsid w:val="002342AD"/>
    <w:rsid w:val="00234423"/>
    <w:rsid w:val="0023477A"/>
    <w:rsid w:val="00235301"/>
    <w:rsid w:val="0023569B"/>
    <w:rsid w:val="00235939"/>
    <w:rsid w:val="00235FE6"/>
    <w:rsid w:val="00236889"/>
    <w:rsid w:val="002368A9"/>
    <w:rsid w:val="002371C0"/>
    <w:rsid w:val="002371F6"/>
    <w:rsid w:val="002376F8"/>
    <w:rsid w:val="0023772D"/>
    <w:rsid w:val="002403F1"/>
    <w:rsid w:val="00240608"/>
    <w:rsid w:val="002408A8"/>
    <w:rsid w:val="0024122E"/>
    <w:rsid w:val="00241239"/>
    <w:rsid w:val="00241C0A"/>
    <w:rsid w:val="00242A45"/>
    <w:rsid w:val="00243151"/>
    <w:rsid w:val="00243639"/>
    <w:rsid w:val="00244B47"/>
    <w:rsid w:val="00245436"/>
    <w:rsid w:val="00245677"/>
    <w:rsid w:val="00246593"/>
    <w:rsid w:val="00246886"/>
    <w:rsid w:val="00246B3E"/>
    <w:rsid w:val="00246E5B"/>
    <w:rsid w:val="00247A0D"/>
    <w:rsid w:val="00247F84"/>
    <w:rsid w:val="00250725"/>
    <w:rsid w:val="00251054"/>
    <w:rsid w:val="00251764"/>
    <w:rsid w:val="002518E7"/>
    <w:rsid w:val="00251F80"/>
    <w:rsid w:val="00251FB9"/>
    <w:rsid w:val="00252570"/>
    <w:rsid w:val="00252FF2"/>
    <w:rsid w:val="00253289"/>
    <w:rsid w:val="00253A43"/>
    <w:rsid w:val="00253C52"/>
    <w:rsid w:val="00253FCC"/>
    <w:rsid w:val="00254DD5"/>
    <w:rsid w:val="00254DEA"/>
    <w:rsid w:val="002555FD"/>
    <w:rsid w:val="0025584B"/>
    <w:rsid w:val="00255DC4"/>
    <w:rsid w:val="00255F39"/>
    <w:rsid w:val="002561AE"/>
    <w:rsid w:val="002561D2"/>
    <w:rsid w:val="002562CC"/>
    <w:rsid w:val="00256509"/>
    <w:rsid w:val="0025697F"/>
    <w:rsid w:val="00256C8A"/>
    <w:rsid w:val="00256F29"/>
    <w:rsid w:val="00257AB9"/>
    <w:rsid w:val="00257D88"/>
    <w:rsid w:val="00257ECB"/>
    <w:rsid w:val="00260281"/>
    <w:rsid w:val="002602B2"/>
    <w:rsid w:val="002603E3"/>
    <w:rsid w:val="002605B4"/>
    <w:rsid w:val="00260BB1"/>
    <w:rsid w:val="00260E2B"/>
    <w:rsid w:val="0026166E"/>
    <w:rsid w:val="00261F32"/>
    <w:rsid w:val="00262063"/>
    <w:rsid w:val="00262C79"/>
    <w:rsid w:val="00263FCC"/>
    <w:rsid w:val="002649BA"/>
    <w:rsid w:val="00264C05"/>
    <w:rsid w:val="00264C53"/>
    <w:rsid w:val="00265082"/>
    <w:rsid w:val="00265421"/>
    <w:rsid w:val="00265760"/>
    <w:rsid w:val="00266163"/>
    <w:rsid w:val="00266615"/>
    <w:rsid w:val="0026686D"/>
    <w:rsid w:val="00266BFD"/>
    <w:rsid w:val="002673FE"/>
    <w:rsid w:val="00270A7B"/>
    <w:rsid w:val="00271478"/>
    <w:rsid w:val="0027157A"/>
    <w:rsid w:val="00271BFE"/>
    <w:rsid w:val="002737A4"/>
    <w:rsid w:val="002748E9"/>
    <w:rsid w:val="00275265"/>
    <w:rsid w:val="00275FA7"/>
    <w:rsid w:val="00276747"/>
    <w:rsid w:val="00277D15"/>
    <w:rsid w:val="0028009D"/>
    <w:rsid w:val="00280475"/>
    <w:rsid w:val="00280ACF"/>
    <w:rsid w:val="00281516"/>
    <w:rsid w:val="00281C71"/>
    <w:rsid w:val="00283A0B"/>
    <w:rsid w:val="00283C67"/>
    <w:rsid w:val="00283EE8"/>
    <w:rsid w:val="002842A8"/>
    <w:rsid w:val="00284814"/>
    <w:rsid w:val="002848A2"/>
    <w:rsid w:val="00284C42"/>
    <w:rsid w:val="00285203"/>
    <w:rsid w:val="002853B0"/>
    <w:rsid w:val="0028546E"/>
    <w:rsid w:val="002855C2"/>
    <w:rsid w:val="002855CA"/>
    <w:rsid w:val="00286960"/>
    <w:rsid w:val="00286C4F"/>
    <w:rsid w:val="00286E0F"/>
    <w:rsid w:val="0028705B"/>
    <w:rsid w:val="002875B0"/>
    <w:rsid w:val="00287D25"/>
    <w:rsid w:val="00290251"/>
    <w:rsid w:val="0029128C"/>
    <w:rsid w:val="00291CC9"/>
    <w:rsid w:val="002929FE"/>
    <w:rsid w:val="00292C2F"/>
    <w:rsid w:val="00292E45"/>
    <w:rsid w:val="002930A4"/>
    <w:rsid w:val="002930EE"/>
    <w:rsid w:val="00293321"/>
    <w:rsid w:val="002938EF"/>
    <w:rsid w:val="002939EB"/>
    <w:rsid w:val="00293DAB"/>
    <w:rsid w:val="00293E6D"/>
    <w:rsid w:val="00293F83"/>
    <w:rsid w:val="00294636"/>
    <w:rsid w:val="00294B17"/>
    <w:rsid w:val="00294F25"/>
    <w:rsid w:val="0029529A"/>
    <w:rsid w:val="00295682"/>
    <w:rsid w:val="00295869"/>
    <w:rsid w:val="00295BA6"/>
    <w:rsid w:val="002968C1"/>
    <w:rsid w:val="00296A07"/>
    <w:rsid w:val="00296DCD"/>
    <w:rsid w:val="002973A2"/>
    <w:rsid w:val="0029762E"/>
    <w:rsid w:val="002A0259"/>
    <w:rsid w:val="002A2267"/>
    <w:rsid w:val="002A2349"/>
    <w:rsid w:val="002A23B7"/>
    <w:rsid w:val="002A2E09"/>
    <w:rsid w:val="002A31A3"/>
    <w:rsid w:val="002A3EA3"/>
    <w:rsid w:val="002A4DB0"/>
    <w:rsid w:val="002A504F"/>
    <w:rsid w:val="002A54FB"/>
    <w:rsid w:val="002A553B"/>
    <w:rsid w:val="002A5A9A"/>
    <w:rsid w:val="002A5C92"/>
    <w:rsid w:val="002A628C"/>
    <w:rsid w:val="002A6A08"/>
    <w:rsid w:val="002A6C14"/>
    <w:rsid w:val="002A721D"/>
    <w:rsid w:val="002B1CBD"/>
    <w:rsid w:val="002B3064"/>
    <w:rsid w:val="002B34F4"/>
    <w:rsid w:val="002B3540"/>
    <w:rsid w:val="002B3910"/>
    <w:rsid w:val="002B39AC"/>
    <w:rsid w:val="002B3B97"/>
    <w:rsid w:val="002B44A1"/>
    <w:rsid w:val="002B4636"/>
    <w:rsid w:val="002B4C12"/>
    <w:rsid w:val="002B51A2"/>
    <w:rsid w:val="002B5E04"/>
    <w:rsid w:val="002B7108"/>
    <w:rsid w:val="002B742B"/>
    <w:rsid w:val="002B743C"/>
    <w:rsid w:val="002B7C26"/>
    <w:rsid w:val="002C03B4"/>
    <w:rsid w:val="002C0418"/>
    <w:rsid w:val="002C0B12"/>
    <w:rsid w:val="002C0DA5"/>
    <w:rsid w:val="002C0FCA"/>
    <w:rsid w:val="002C14D8"/>
    <w:rsid w:val="002C2602"/>
    <w:rsid w:val="002C28BB"/>
    <w:rsid w:val="002C294E"/>
    <w:rsid w:val="002C2EB9"/>
    <w:rsid w:val="002C3300"/>
    <w:rsid w:val="002C34EB"/>
    <w:rsid w:val="002C35CF"/>
    <w:rsid w:val="002C3C02"/>
    <w:rsid w:val="002C4027"/>
    <w:rsid w:val="002C5770"/>
    <w:rsid w:val="002C5C09"/>
    <w:rsid w:val="002C5CB5"/>
    <w:rsid w:val="002C5E1F"/>
    <w:rsid w:val="002C76EB"/>
    <w:rsid w:val="002D02DF"/>
    <w:rsid w:val="002D06B9"/>
    <w:rsid w:val="002D1949"/>
    <w:rsid w:val="002D2417"/>
    <w:rsid w:val="002D3447"/>
    <w:rsid w:val="002D36F1"/>
    <w:rsid w:val="002D3C77"/>
    <w:rsid w:val="002D4601"/>
    <w:rsid w:val="002D472D"/>
    <w:rsid w:val="002D4B4C"/>
    <w:rsid w:val="002D4B8D"/>
    <w:rsid w:val="002D5535"/>
    <w:rsid w:val="002D56F7"/>
    <w:rsid w:val="002D5AA4"/>
    <w:rsid w:val="002D5CB9"/>
    <w:rsid w:val="002D5E9C"/>
    <w:rsid w:val="002D643E"/>
    <w:rsid w:val="002D648A"/>
    <w:rsid w:val="002D6917"/>
    <w:rsid w:val="002D76AD"/>
    <w:rsid w:val="002D7B0D"/>
    <w:rsid w:val="002D7DAC"/>
    <w:rsid w:val="002E02B9"/>
    <w:rsid w:val="002E139B"/>
    <w:rsid w:val="002E165F"/>
    <w:rsid w:val="002E20E5"/>
    <w:rsid w:val="002E31E2"/>
    <w:rsid w:val="002E3958"/>
    <w:rsid w:val="002E3C81"/>
    <w:rsid w:val="002E4ED1"/>
    <w:rsid w:val="002E505E"/>
    <w:rsid w:val="002E5564"/>
    <w:rsid w:val="002E5B7F"/>
    <w:rsid w:val="002E5BFC"/>
    <w:rsid w:val="002E614C"/>
    <w:rsid w:val="002E7347"/>
    <w:rsid w:val="002E7478"/>
    <w:rsid w:val="002E7F1D"/>
    <w:rsid w:val="002F03C6"/>
    <w:rsid w:val="002F0413"/>
    <w:rsid w:val="002F0832"/>
    <w:rsid w:val="002F1718"/>
    <w:rsid w:val="002F1B73"/>
    <w:rsid w:val="002F20D8"/>
    <w:rsid w:val="002F21F5"/>
    <w:rsid w:val="002F2437"/>
    <w:rsid w:val="002F322A"/>
    <w:rsid w:val="002F3A6E"/>
    <w:rsid w:val="002F3CB5"/>
    <w:rsid w:val="002F4AD9"/>
    <w:rsid w:val="002F4DAA"/>
    <w:rsid w:val="002F4EDD"/>
    <w:rsid w:val="002F6353"/>
    <w:rsid w:val="002F67EE"/>
    <w:rsid w:val="00300D6B"/>
    <w:rsid w:val="003010C5"/>
    <w:rsid w:val="0030158D"/>
    <w:rsid w:val="00301EC1"/>
    <w:rsid w:val="003022A1"/>
    <w:rsid w:val="00302316"/>
    <w:rsid w:val="003025B3"/>
    <w:rsid w:val="00302795"/>
    <w:rsid w:val="00302B2A"/>
    <w:rsid w:val="003038B0"/>
    <w:rsid w:val="00303B7C"/>
    <w:rsid w:val="003043F6"/>
    <w:rsid w:val="00304AC2"/>
    <w:rsid w:val="00304BD7"/>
    <w:rsid w:val="00304D87"/>
    <w:rsid w:val="003050F2"/>
    <w:rsid w:val="00305387"/>
    <w:rsid w:val="00305FB1"/>
    <w:rsid w:val="003064F2"/>
    <w:rsid w:val="00306944"/>
    <w:rsid w:val="0030703F"/>
    <w:rsid w:val="00307B9D"/>
    <w:rsid w:val="003103B5"/>
    <w:rsid w:val="00310AB3"/>
    <w:rsid w:val="00310AD9"/>
    <w:rsid w:val="00311036"/>
    <w:rsid w:val="00311321"/>
    <w:rsid w:val="00311560"/>
    <w:rsid w:val="003116D2"/>
    <w:rsid w:val="00311876"/>
    <w:rsid w:val="00311DA5"/>
    <w:rsid w:val="00311F51"/>
    <w:rsid w:val="00312333"/>
    <w:rsid w:val="003125E1"/>
    <w:rsid w:val="0031301B"/>
    <w:rsid w:val="003133DE"/>
    <w:rsid w:val="00313E32"/>
    <w:rsid w:val="0031496C"/>
    <w:rsid w:val="003159A7"/>
    <w:rsid w:val="00316421"/>
    <w:rsid w:val="00317726"/>
    <w:rsid w:val="0031780A"/>
    <w:rsid w:val="003179B8"/>
    <w:rsid w:val="003221A3"/>
    <w:rsid w:val="0032235A"/>
    <w:rsid w:val="00322B6E"/>
    <w:rsid w:val="0032314D"/>
    <w:rsid w:val="00323CC9"/>
    <w:rsid w:val="00323DEE"/>
    <w:rsid w:val="00324078"/>
    <w:rsid w:val="0032443B"/>
    <w:rsid w:val="003245D0"/>
    <w:rsid w:val="00325034"/>
    <w:rsid w:val="003252D9"/>
    <w:rsid w:val="00325A67"/>
    <w:rsid w:val="0032643B"/>
    <w:rsid w:val="003269AD"/>
    <w:rsid w:val="00326B66"/>
    <w:rsid w:val="00326B76"/>
    <w:rsid w:val="00327313"/>
    <w:rsid w:val="003274D7"/>
    <w:rsid w:val="0033008A"/>
    <w:rsid w:val="00330B38"/>
    <w:rsid w:val="00330C06"/>
    <w:rsid w:val="00330FDD"/>
    <w:rsid w:val="00331299"/>
    <w:rsid w:val="003318F3"/>
    <w:rsid w:val="00331C65"/>
    <w:rsid w:val="00332004"/>
    <w:rsid w:val="0033208E"/>
    <w:rsid w:val="003329B7"/>
    <w:rsid w:val="00333385"/>
    <w:rsid w:val="0033384E"/>
    <w:rsid w:val="0033421A"/>
    <w:rsid w:val="0033470A"/>
    <w:rsid w:val="00334F6E"/>
    <w:rsid w:val="00336814"/>
    <w:rsid w:val="003369B0"/>
    <w:rsid w:val="00336FCE"/>
    <w:rsid w:val="003375AE"/>
    <w:rsid w:val="00337B42"/>
    <w:rsid w:val="00340032"/>
    <w:rsid w:val="00340E18"/>
    <w:rsid w:val="00340F03"/>
    <w:rsid w:val="003412A9"/>
    <w:rsid w:val="00341616"/>
    <w:rsid w:val="0034204B"/>
    <w:rsid w:val="003420C4"/>
    <w:rsid w:val="00342421"/>
    <w:rsid w:val="003434B1"/>
    <w:rsid w:val="00344177"/>
    <w:rsid w:val="00344DED"/>
    <w:rsid w:val="003459B8"/>
    <w:rsid w:val="00345F97"/>
    <w:rsid w:val="00346BD9"/>
    <w:rsid w:val="0034767D"/>
    <w:rsid w:val="003478B6"/>
    <w:rsid w:val="003504C5"/>
    <w:rsid w:val="0035127A"/>
    <w:rsid w:val="003517C3"/>
    <w:rsid w:val="003519E5"/>
    <w:rsid w:val="00351A0C"/>
    <w:rsid w:val="00351E06"/>
    <w:rsid w:val="00352899"/>
    <w:rsid w:val="003529C7"/>
    <w:rsid w:val="003532AD"/>
    <w:rsid w:val="00353A85"/>
    <w:rsid w:val="003543DE"/>
    <w:rsid w:val="00354B96"/>
    <w:rsid w:val="00354BB1"/>
    <w:rsid w:val="003557B3"/>
    <w:rsid w:val="003559D3"/>
    <w:rsid w:val="00355F02"/>
    <w:rsid w:val="0035681E"/>
    <w:rsid w:val="00356B20"/>
    <w:rsid w:val="00357732"/>
    <w:rsid w:val="00357A00"/>
    <w:rsid w:val="00357F48"/>
    <w:rsid w:val="003605CD"/>
    <w:rsid w:val="003608FE"/>
    <w:rsid w:val="00360FEF"/>
    <w:rsid w:val="003613AE"/>
    <w:rsid w:val="00361ED1"/>
    <w:rsid w:val="003630C4"/>
    <w:rsid w:val="0036335F"/>
    <w:rsid w:val="00364537"/>
    <w:rsid w:val="00365A68"/>
    <w:rsid w:val="00365AC8"/>
    <w:rsid w:val="00365CD8"/>
    <w:rsid w:val="00366A1F"/>
    <w:rsid w:val="0037026A"/>
    <w:rsid w:val="00371544"/>
    <w:rsid w:val="00371645"/>
    <w:rsid w:val="00371AD9"/>
    <w:rsid w:val="00372217"/>
    <w:rsid w:val="0037226C"/>
    <w:rsid w:val="00373063"/>
    <w:rsid w:val="003730A2"/>
    <w:rsid w:val="003733FE"/>
    <w:rsid w:val="00373C8C"/>
    <w:rsid w:val="00374026"/>
    <w:rsid w:val="00374D10"/>
    <w:rsid w:val="00374E73"/>
    <w:rsid w:val="00375097"/>
    <w:rsid w:val="00375CF8"/>
    <w:rsid w:val="00375DB3"/>
    <w:rsid w:val="003764A4"/>
    <w:rsid w:val="0037664A"/>
    <w:rsid w:val="00376949"/>
    <w:rsid w:val="0037752F"/>
    <w:rsid w:val="003779BE"/>
    <w:rsid w:val="00380F77"/>
    <w:rsid w:val="003815E0"/>
    <w:rsid w:val="003816B8"/>
    <w:rsid w:val="0038227C"/>
    <w:rsid w:val="003828BD"/>
    <w:rsid w:val="003831E6"/>
    <w:rsid w:val="003833C9"/>
    <w:rsid w:val="00383835"/>
    <w:rsid w:val="00383B17"/>
    <w:rsid w:val="003843D3"/>
    <w:rsid w:val="0038454B"/>
    <w:rsid w:val="00384B6A"/>
    <w:rsid w:val="00384F15"/>
    <w:rsid w:val="00385449"/>
    <w:rsid w:val="0038556A"/>
    <w:rsid w:val="00385B7B"/>
    <w:rsid w:val="00386111"/>
    <w:rsid w:val="00386D1C"/>
    <w:rsid w:val="00386EA7"/>
    <w:rsid w:val="00387159"/>
    <w:rsid w:val="00387E20"/>
    <w:rsid w:val="003902EB"/>
    <w:rsid w:val="00390536"/>
    <w:rsid w:val="00391161"/>
    <w:rsid w:val="003917C0"/>
    <w:rsid w:val="00391957"/>
    <w:rsid w:val="00391A28"/>
    <w:rsid w:val="00392023"/>
    <w:rsid w:val="00392AE0"/>
    <w:rsid w:val="00392BC4"/>
    <w:rsid w:val="00392F8F"/>
    <w:rsid w:val="00393E2C"/>
    <w:rsid w:val="003941A6"/>
    <w:rsid w:val="00394230"/>
    <w:rsid w:val="00394474"/>
    <w:rsid w:val="0039485E"/>
    <w:rsid w:val="00394A76"/>
    <w:rsid w:val="00394BC3"/>
    <w:rsid w:val="0039502A"/>
    <w:rsid w:val="0039593E"/>
    <w:rsid w:val="00395BE2"/>
    <w:rsid w:val="00396C25"/>
    <w:rsid w:val="00396C9E"/>
    <w:rsid w:val="00396EFE"/>
    <w:rsid w:val="003978BE"/>
    <w:rsid w:val="003979C6"/>
    <w:rsid w:val="003A0452"/>
    <w:rsid w:val="003A04EB"/>
    <w:rsid w:val="003A0752"/>
    <w:rsid w:val="003A0CE6"/>
    <w:rsid w:val="003A1653"/>
    <w:rsid w:val="003A1C92"/>
    <w:rsid w:val="003A270B"/>
    <w:rsid w:val="003A3217"/>
    <w:rsid w:val="003A5C97"/>
    <w:rsid w:val="003A6131"/>
    <w:rsid w:val="003A678E"/>
    <w:rsid w:val="003A6CCC"/>
    <w:rsid w:val="003A7664"/>
    <w:rsid w:val="003B003C"/>
    <w:rsid w:val="003B1406"/>
    <w:rsid w:val="003B1BC4"/>
    <w:rsid w:val="003B1F32"/>
    <w:rsid w:val="003B2007"/>
    <w:rsid w:val="003B2B9A"/>
    <w:rsid w:val="003B2EE7"/>
    <w:rsid w:val="003B32AC"/>
    <w:rsid w:val="003B4F2E"/>
    <w:rsid w:val="003B4FB0"/>
    <w:rsid w:val="003B516B"/>
    <w:rsid w:val="003B5D87"/>
    <w:rsid w:val="003B6DCF"/>
    <w:rsid w:val="003B6F65"/>
    <w:rsid w:val="003B7C43"/>
    <w:rsid w:val="003B7D70"/>
    <w:rsid w:val="003C00FC"/>
    <w:rsid w:val="003C07E0"/>
    <w:rsid w:val="003C0C77"/>
    <w:rsid w:val="003C0CA6"/>
    <w:rsid w:val="003C14B0"/>
    <w:rsid w:val="003C1A72"/>
    <w:rsid w:val="003C2179"/>
    <w:rsid w:val="003C21DC"/>
    <w:rsid w:val="003C26ED"/>
    <w:rsid w:val="003C2EF9"/>
    <w:rsid w:val="003C30D0"/>
    <w:rsid w:val="003C323C"/>
    <w:rsid w:val="003C353D"/>
    <w:rsid w:val="003C3866"/>
    <w:rsid w:val="003C3BCA"/>
    <w:rsid w:val="003C4E15"/>
    <w:rsid w:val="003C5570"/>
    <w:rsid w:val="003C5A9B"/>
    <w:rsid w:val="003C5F0F"/>
    <w:rsid w:val="003C6211"/>
    <w:rsid w:val="003C6537"/>
    <w:rsid w:val="003C6611"/>
    <w:rsid w:val="003C666C"/>
    <w:rsid w:val="003C7046"/>
    <w:rsid w:val="003C7457"/>
    <w:rsid w:val="003C7888"/>
    <w:rsid w:val="003D09B8"/>
    <w:rsid w:val="003D0D31"/>
    <w:rsid w:val="003D132E"/>
    <w:rsid w:val="003D1661"/>
    <w:rsid w:val="003D18D9"/>
    <w:rsid w:val="003D255A"/>
    <w:rsid w:val="003D34B6"/>
    <w:rsid w:val="003D4813"/>
    <w:rsid w:val="003D4B28"/>
    <w:rsid w:val="003D4D0D"/>
    <w:rsid w:val="003D5130"/>
    <w:rsid w:val="003D62E4"/>
    <w:rsid w:val="003D6BE9"/>
    <w:rsid w:val="003D7137"/>
    <w:rsid w:val="003D7282"/>
    <w:rsid w:val="003D765F"/>
    <w:rsid w:val="003D76E1"/>
    <w:rsid w:val="003D781B"/>
    <w:rsid w:val="003E02C4"/>
    <w:rsid w:val="003E0EE4"/>
    <w:rsid w:val="003E1400"/>
    <w:rsid w:val="003E262D"/>
    <w:rsid w:val="003E26EF"/>
    <w:rsid w:val="003E294B"/>
    <w:rsid w:val="003E2A05"/>
    <w:rsid w:val="003E3766"/>
    <w:rsid w:val="003E38F9"/>
    <w:rsid w:val="003E3AD5"/>
    <w:rsid w:val="003E3F15"/>
    <w:rsid w:val="003E50FB"/>
    <w:rsid w:val="003E53B4"/>
    <w:rsid w:val="003E58B6"/>
    <w:rsid w:val="003E5D12"/>
    <w:rsid w:val="003E66FC"/>
    <w:rsid w:val="003E7237"/>
    <w:rsid w:val="003F0035"/>
    <w:rsid w:val="003F06A7"/>
    <w:rsid w:val="003F0CC9"/>
    <w:rsid w:val="003F1002"/>
    <w:rsid w:val="003F286C"/>
    <w:rsid w:val="003F3578"/>
    <w:rsid w:val="003F3B85"/>
    <w:rsid w:val="003F40B4"/>
    <w:rsid w:val="003F4270"/>
    <w:rsid w:val="003F4727"/>
    <w:rsid w:val="003F48DA"/>
    <w:rsid w:val="003F5459"/>
    <w:rsid w:val="003F577C"/>
    <w:rsid w:val="003F66AC"/>
    <w:rsid w:val="003F7052"/>
    <w:rsid w:val="003F7182"/>
    <w:rsid w:val="003F746A"/>
    <w:rsid w:val="003F7F8E"/>
    <w:rsid w:val="004015AD"/>
    <w:rsid w:val="0040204E"/>
    <w:rsid w:val="004022CD"/>
    <w:rsid w:val="004025F7"/>
    <w:rsid w:val="00402BD0"/>
    <w:rsid w:val="00402CE7"/>
    <w:rsid w:val="00402D91"/>
    <w:rsid w:val="00405285"/>
    <w:rsid w:val="00405984"/>
    <w:rsid w:val="00406774"/>
    <w:rsid w:val="00406839"/>
    <w:rsid w:val="004070BF"/>
    <w:rsid w:val="004073AC"/>
    <w:rsid w:val="0040759D"/>
    <w:rsid w:val="00407C9B"/>
    <w:rsid w:val="00410729"/>
    <w:rsid w:val="00410F45"/>
    <w:rsid w:val="004119B6"/>
    <w:rsid w:val="00411C9B"/>
    <w:rsid w:val="00411DC9"/>
    <w:rsid w:val="0041226C"/>
    <w:rsid w:val="00412EA2"/>
    <w:rsid w:val="0041356C"/>
    <w:rsid w:val="00413BB3"/>
    <w:rsid w:val="0041403F"/>
    <w:rsid w:val="004141F3"/>
    <w:rsid w:val="00414EF7"/>
    <w:rsid w:val="00415B66"/>
    <w:rsid w:val="00415C80"/>
    <w:rsid w:val="00415D5D"/>
    <w:rsid w:val="00415E67"/>
    <w:rsid w:val="004168FE"/>
    <w:rsid w:val="00416CDA"/>
    <w:rsid w:val="00416EDC"/>
    <w:rsid w:val="00417B1C"/>
    <w:rsid w:val="00417EA2"/>
    <w:rsid w:val="00420764"/>
    <w:rsid w:val="004208B1"/>
    <w:rsid w:val="0042099D"/>
    <w:rsid w:val="00420E7E"/>
    <w:rsid w:val="004211E7"/>
    <w:rsid w:val="004216A7"/>
    <w:rsid w:val="0042186E"/>
    <w:rsid w:val="004218B6"/>
    <w:rsid w:val="00421D65"/>
    <w:rsid w:val="00422262"/>
    <w:rsid w:val="00422586"/>
    <w:rsid w:val="004239E4"/>
    <w:rsid w:val="0042484C"/>
    <w:rsid w:val="00424BE0"/>
    <w:rsid w:val="00424D1E"/>
    <w:rsid w:val="00424EF1"/>
    <w:rsid w:val="004256A2"/>
    <w:rsid w:val="00425FEC"/>
    <w:rsid w:val="0042718D"/>
    <w:rsid w:val="00427295"/>
    <w:rsid w:val="00427396"/>
    <w:rsid w:val="0042741B"/>
    <w:rsid w:val="0042744D"/>
    <w:rsid w:val="00427DD1"/>
    <w:rsid w:val="004316B3"/>
    <w:rsid w:val="0043180D"/>
    <w:rsid w:val="0043205D"/>
    <w:rsid w:val="004321F2"/>
    <w:rsid w:val="00432201"/>
    <w:rsid w:val="004322C5"/>
    <w:rsid w:val="00432A5D"/>
    <w:rsid w:val="0043309E"/>
    <w:rsid w:val="00433B4B"/>
    <w:rsid w:val="00433F45"/>
    <w:rsid w:val="00434986"/>
    <w:rsid w:val="004349F8"/>
    <w:rsid w:val="00435111"/>
    <w:rsid w:val="00435469"/>
    <w:rsid w:val="0043568B"/>
    <w:rsid w:val="004359A7"/>
    <w:rsid w:val="00435BC0"/>
    <w:rsid w:val="00436258"/>
    <w:rsid w:val="004370B2"/>
    <w:rsid w:val="004372C5"/>
    <w:rsid w:val="00437708"/>
    <w:rsid w:val="004405E2"/>
    <w:rsid w:val="00441405"/>
    <w:rsid w:val="00441978"/>
    <w:rsid w:val="00441999"/>
    <w:rsid w:val="00441AE1"/>
    <w:rsid w:val="0044251E"/>
    <w:rsid w:val="00442B80"/>
    <w:rsid w:val="004435F6"/>
    <w:rsid w:val="004436CF"/>
    <w:rsid w:val="00443E27"/>
    <w:rsid w:val="00446D19"/>
    <w:rsid w:val="004470A4"/>
    <w:rsid w:val="00447D23"/>
    <w:rsid w:val="00447F7D"/>
    <w:rsid w:val="004501BF"/>
    <w:rsid w:val="00450421"/>
    <w:rsid w:val="0045157B"/>
    <w:rsid w:val="0045172E"/>
    <w:rsid w:val="00451A75"/>
    <w:rsid w:val="0045244D"/>
    <w:rsid w:val="00452E28"/>
    <w:rsid w:val="00452F6A"/>
    <w:rsid w:val="0045469A"/>
    <w:rsid w:val="004548DB"/>
    <w:rsid w:val="00454C93"/>
    <w:rsid w:val="00455DBB"/>
    <w:rsid w:val="00455FAA"/>
    <w:rsid w:val="00456FD1"/>
    <w:rsid w:val="00457B36"/>
    <w:rsid w:val="00457CCD"/>
    <w:rsid w:val="00457EBC"/>
    <w:rsid w:val="00457F5C"/>
    <w:rsid w:val="00460361"/>
    <w:rsid w:val="00460408"/>
    <w:rsid w:val="004604EA"/>
    <w:rsid w:val="00460B16"/>
    <w:rsid w:val="00461B40"/>
    <w:rsid w:val="004621A4"/>
    <w:rsid w:val="00462AA2"/>
    <w:rsid w:val="00462CBD"/>
    <w:rsid w:val="0046406C"/>
    <w:rsid w:val="004648D7"/>
    <w:rsid w:val="00465E3C"/>
    <w:rsid w:val="00465EC1"/>
    <w:rsid w:val="00466B7A"/>
    <w:rsid w:val="00467BCE"/>
    <w:rsid w:val="00467BDC"/>
    <w:rsid w:val="00467C87"/>
    <w:rsid w:val="00467F65"/>
    <w:rsid w:val="00470305"/>
    <w:rsid w:val="0047032A"/>
    <w:rsid w:val="00470335"/>
    <w:rsid w:val="004704D0"/>
    <w:rsid w:val="00470A52"/>
    <w:rsid w:val="0047149C"/>
    <w:rsid w:val="00471A88"/>
    <w:rsid w:val="00472159"/>
    <w:rsid w:val="00472A48"/>
    <w:rsid w:val="004730B8"/>
    <w:rsid w:val="00473566"/>
    <w:rsid w:val="0047368A"/>
    <w:rsid w:val="00474345"/>
    <w:rsid w:val="00475608"/>
    <w:rsid w:val="0047564F"/>
    <w:rsid w:val="00476089"/>
    <w:rsid w:val="00476FA2"/>
    <w:rsid w:val="0047702B"/>
    <w:rsid w:val="00477947"/>
    <w:rsid w:val="00477C5E"/>
    <w:rsid w:val="004803A4"/>
    <w:rsid w:val="004803CA"/>
    <w:rsid w:val="004805D6"/>
    <w:rsid w:val="0048063D"/>
    <w:rsid w:val="0048114A"/>
    <w:rsid w:val="004811C8"/>
    <w:rsid w:val="00482731"/>
    <w:rsid w:val="00482CBB"/>
    <w:rsid w:val="00483980"/>
    <w:rsid w:val="00484A6C"/>
    <w:rsid w:val="00485460"/>
    <w:rsid w:val="004856FD"/>
    <w:rsid w:val="00486677"/>
    <w:rsid w:val="00487981"/>
    <w:rsid w:val="00487A46"/>
    <w:rsid w:val="00487C86"/>
    <w:rsid w:val="004908C8"/>
    <w:rsid w:val="004917DA"/>
    <w:rsid w:val="00492956"/>
    <w:rsid w:val="00492A5A"/>
    <w:rsid w:val="0049501B"/>
    <w:rsid w:val="0049576F"/>
    <w:rsid w:val="00495E78"/>
    <w:rsid w:val="0049629F"/>
    <w:rsid w:val="0049683F"/>
    <w:rsid w:val="00497950"/>
    <w:rsid w:val="00497E9B"/>
    <w:rsid w:val="00497F43"/>
    <w:rsid w:val="004A05C2"/>
    <w:rsid w:val="004A0ECA"/>
    <w:rsid w:val="004A118F"/>
    <w:rsid w:val="004A2A8D"/>
    <w:rsid w:val="004A2FA2"/>
    <w:rsid w:val="004A3076"/>
    <w:rsid w:val="004A43AE"/>
    <w:rsid w:val="004A4408"/>
    <w:rsid w:val="004A4A28"/>
    <w:rsid w:val="004A4C26"/>
    <w:rsid w:val="004A5446"/>
    <w:rsid w:val="004A5452"/>
    <w:rsid w:val="004A648C"/>
    <w:rsid w:val="004A6FDD"/>
    <w:rsid w:val="004A76AC"/>
    <w:rsid w:val="004A779C"/>
    <w:rsid w:val="004A7A75"/>
    <w:rsid w:val="004B016D"/>
    <w:rsid w:val="004B038C"/>
    <w:rsid w:val="004B081D"/>
    <w:rsid w:val="004B0E3B"/>
    <w:rsid w:val="004B1ADF"/>
    <w:rsid w:val="004B1E94"/>
    <w:rsid w:val="004B26EA"/>
    <w:rsid w:val="004B2D1F"/>
    <w:rsid w:val="004B3432"/>
    <w:rsid w:val="004B397C"/>
    <w:rsid w:val="004B3F9C"/>
    <w:rsid w:val="004B4269"/>
    <w:rsid w:val="004B4705"/>
    <w:rsid w:val="004B5569"/>
    <w:rsid w:val="004B594B"/>
    <w:rsid w:val="004B5E84"/>
    <w:rsid w:val="004B69FF"/>
    <w:rsid w:val="004B6A23"/>
    <w:rsid w:val="004B6EE5"/>
    <w:rsid w:val="004B72AF"/>
    <w:rsid w:val="004B79DE"/>
    <w:rsid w:val="004C156F"/>
    <w:rsid w:val="004C1EF5"/>
    <w:rsid w:val="004C2630"/>
    <w:rsid w:val="004C2E5B"/>
    <w:rsid w:val="004C3357"/>
    <w:rsid w:val="004C3747"/>
    <w:rsid w:val="004C385A"/>
    <w:rsid w:val="004C4BCF"/>
    <w:rsid w:val="004C4D5C"/>
    <w:rsid w:val="004C4F85"/>
    <w:rsid w:val="004C6178"/>
    <w:rsid w:val="004C64AD"/>
    <w:rsid w:val="004C6649"/>
    <w:rsid w:val="004C6C7D"/>
    <w:rsid w:val="004C7451"/>
    <w:rsid w:val="004C7960"/>
    <w:rsid w:val="004D089F"/>
    <w:rsid w:val="004D1717"/>
    <w:rsid w:val="004D2534"/>
    <w:rsid w:val="004D254D"/>
    <w:rsid w:val="004D2CFF"/>
    <w:rsid w:val="004D2D9F"/>
    <w:rsid w:val="004D2F51"/>
    <w:rsid w:val="004D32F2"/>
    <w:rsid w:val="004D35D3"/>
    <w:rsid w:val="004D3765"/>
    <w:rsid w:val="004D3FD6"/>
    <w:rsid w:val="004D4FCD"/>
    <w:rsid w:val="004D525B"/>
    <w:rsid w:val="004D57A2"/>
    <w:rsid w:val="004D5F98"/>
    <w:rsid w:val="004D79CB"/>
    <w:rsid w:val="004D7B3D"/>
    <w:rsid w:val="004D7C27"/>
    <w:rsid w:val="004E061A"/>
    <w:rsid w:val="004E0708"/>
    <w:rsid w:val="004E0720"/>
    <w:rsid w:val="004E08BA"/>
    <w:rsid w:val="004E1A80"/>
    <w:rsid w:val="004E1BCF"/>
    <w:rsid w:val="004E1DA2"/>
    <w:rsid w:val="004E298A"/>
    <w:rsid w:val="004E3CB2"/>
    <w:rsid w:val="004E4607"/>
    <w:rsid w:val="004E497F"/>
    <w:rsid w:val="004E5293"/>
    <w:rsid w:val="004E55A4"/>
    <w:rsid w:val="004E5C0F"/>
    <w:rsid w:val="004E5E56"/>
    <w:rsid w:val="004E61C0"/>
    <w:rsid w:val="004F0118"/>
    <w:rsid w:val="004F1485"/>
    <w:rsid w:val="004F18E8"/>
    <w:rsid w:val="004F1EB3"/>
    <w:rsid w:val="004F2043"/>
    <w:rsid w:val="004F23E1"/>
    <w:rsid w:val="004F277E"/>
    <w:rsid w:val="004F283F"/>
    <w:rsid w:val="004F28DA"/>
    <w:rsid w:val="004F2CBF"/>
    <w:rsid w:val="004F2D86"/>
    <w:rsid w:val="004F3B5F"/>
    <w:rsid w:val="004F3F27"/>
    <w:rsid w:val="004F4029"/>
    <w:rsid w:val="004F5A10"/>
    <w:rsid w:val="004F5B04"/>
    <w:rsid w:val="004F6221"/>
    <w:rsid w:val="004F68AA"/>
    <w:rsid w:val="004F71C0"/>
    <w:rsid w:val="004F7CD4"/>
    <w:rsid w:val="004F7DFD"/>
    <w:rsid w:val="004F7FDE"/>
    <w:rsid w:val="0050047C"/>
    <w:rsid w:val="00500780"/>
    <w:rsid w:val="0050082B"/>
    <w:rsid w:val="0050107F"/>
    <w:rsid w:val="005013F8"/>
    <w:rsid w:val="00501ACC"/>
    <w:rsid w:val="00502CC6"/>
    <w:rsid w:val="00502E20"/>
    <w:rsid w:val="00503328"/>
    <w:rsid w:val="00503362"/>
    <w:rsid w:val="005034A3"/>
    <w:rsid w:val="00503C48"/>
    <w:rsid w:val="00504D8E"/>
    <w:rsid w:val="00505CB0"/>
    <w:rsid w:val="005061C3"/>
    <w:rsid w:val="00506F92"/>
    <w:rsid w:val="0050751C"/>
    <w:rsid w:val="0050767D"/>
    <w:rsid w:val="00507ED9"/>
    <w:rsid w:val="00507F4A"/>
    <w:rsid w:val="00510F4F"/>
    <w:rsid w:val="0051167B"/>
    <w:rsid w:val="00511F06"/>
    <w:rsid w:val="00512764"/>
    <w:rsid w:val="00512A3E"/>
    <w:rsid w:val="00513CCA"/>
    <w:rsid w:val="0051412C"/>
    <w:rsid w:val="00514B5A"/>
    <w:rsid w:val="00514BB5"/>
    <w:rsid w:val="005153A5"/>
    <w:rsid w:val="00515CCE"/>
    <w:rsid w:val="005160C0"/>
    <w:rsid w:val="00516249"/>
    <w:rsid w:val="0051641E"/>
    <w:rsid w:val="00517133"/>
    <w:rsid w:val="0051780F"/>
    <w:rsid w:val="00517B3C"/>
    <w:rsid w:val="00520555"/>
    <w:rsid w:val="005205FC"/>
    <w:rsid w:val="00520A37"/>
    <w:rsid w:val="00520AAA"/>
    <w:rsid w:val="00520F29"/>
    <w:rsid w:val="0052172E"/>
    <w:rsid w:val="00521F6F"/>
    <w:rsid w:val="00522187"/>
    <w:rsid w:val="00522DFE"/>
    <w:rsid w:val="00524073"/>
    <w:rsid w:val="00525CC3"/>
    <w:rsid w:val="0052659E"/>
    <w:rsid w:val="005270C7"/>
    <w:rsid w:val="00527517"/>
    <w:rsid w:val="00527949"/>
    <w:rsid w:val="00527F4C"/>
    <w:rsid w:val="00530111"/>
    <w:rsid w:val="005311F9"/>
    <w:rsid w:val="00531985"/>
    <w:rsid w:val="00531B9B"/>
    <w:rsid w:val="005329AF"/>
    <w:rsid w:val="00532B79"/>
    <w:rsid w:val="00532F35"/>
    <w:rsid w:val="00533069"/>
    <w:rsid w:val="005331A1"/>
    <w:rsid w:val="005334EC"/>
    <w:rsid w:val="00534E51"/>
    <w:rsid w:val="005357CE"/>
    <w:rsid w:val="00535AD1"/>
    <w:rsid w:val="00536084"/>
    <w:rsid w:val="00536130"/>
    <w:rsid w:val="0053614E"/>
    <w:rsid w:val="005366DA"/>
    <w:rsid w:val="00537969"/>
    <w:rsid w:val="00537BFE"/>
    <w:rsid w:val="00537D30"/>
    <w:rsid w:val="00540466"/>
    <w:rsid w:val="0054069E"/>
    <w:rsid w:val="005406DE"/>
    <w:rsid w:val="00540904"/>
    <w:rsid w:val="00540DBA"/>
    <w:rsid w:val="00540F6E"/>
    <w:rsid w:val="005411C1"/>
    <w:rsid w:val="005411F7"/>
    <w:rsid w:val="0054186D"/>
    <w:rsid w:val="00542EC9"/>
    <w:rsid w:val="00545008"/>
    <w:rsid w:val="00545326"/>
    <w:rsid w:val="00545828"/>
    <w:rsid w:val="00546B26"/>
    <w:rsid w:val="00546ECA"/>
    <w:rsid w:val="0054746E"/>
    <w:rsid w:val="005475B8"/>
    <w:rsid w:val="005500FD"/>
    <w:rsid w:val="005502B2"/>
    <w:rsid w:val="00550EC2"/>
    <w:rsid w:val="00551451"/>
    <w:rsid w:val="00551480"/>
    <w:rsid w:val="005517E0"/>
    <w:rsid w:val="00551B0A"/>
    <w:rsid w:val="00551E02"/>
    <w:rsid w:val="00552B92"/>
    <w:rsid w:val="00552F54"/>
    <w:rsid w:val="00553498"/>
    <w:rsid w:val="005537C6"/>
    <w:rsid w:val="005539E4"/>
    <w:rsid w:val="00553EA9"/>
    <w:rsid w:val="00554406"/>
    <w:rsid w:val="0055463C"/>
    <w:rsid w:val="0055463D"/>
    <w:rsid w:val="00555F59"/>
    <w:rsid w:val="00556373"/>
    <w:rsid w:val="005569F2"/>
    <w:rsid w:val="005571CC"/>
    <w:rsid w:val="00560330"/>
    <w:rsid w:val="00561403"/>
    <w:rsid w:val="00561983"/>
    <w:rsid w:val="005626E5"/>
    <w:rsid w:val="005644B1"/>
    <w:rsid w:val="00564EF8"/>
    <w:rsid w:val="00565C26"/>
    <w:rsid w:val="00566B7E"/>
    <w:rsid w:val="00566DFA"/>
    <w:rsid w:val="00567B53"/>
    <w:rsid w:val="00570B85"/>
    <w:rsid w:val="00570F89"/>
    <w:rsid w:val="005715D3"/>
    <w:rsid w:val="0057173B"/>
    <w:rsid w:val="00571750"/>
    <w:rsid w:val="00571A7E"/>
    <w:rsid w:val="00571E2E"/>
    <w:rsid w:val="0057431A"/>
    <w:rsid w:val="0057468A"/>
    <w:rsid w:val="005747CE"/>
    <w:rsid w:val="00575205"/>
    <w:rsid w:val="005752A3"/>
    <w:rsid w:val="005756B8"/>
    <w:rsid w:val="00575E95"/>
    <w:rsid w:val="0057638A"/>
    <w:rsid w:val="00576516"/>
    <w:rsid w:val="00577092"/>
    <w:rsid w:val="005771DE"/>
    <w:rsid w:val="005802DB"/>
    <w:rsid w:val="005807A1"/>
    <w:rsid w:val="005807E3"/>
    <w:rsid w:val="0058117E"/>
    <w:rsid w:val="00581CCD"/>
    <w:rsid w:val="005822C3"/>
    <w:rsid w:val="0058325C"/>
    <w:rsid w:val="00583AF3"/>
    <w:rsid w:val="00583C40"/>
    <w:rsid w:val="0058400D"/>
    <w:rsid w:val="005840A9"/>
    <w:rsid w:val="00584EE5"/>
    <w:rsid w:val="00585098"/>
    <w:rsid w:val="005853C1"/>
    <w:rsid w:val="00585740"/>
    <w:rsid w:val="005859A4"/>
    <w:rsid w:val="005861C4"/>
    <w:rsid w:val="005863B6"/>
    <w:rsid w:val="005864BA"/>
    <w:rsid w:val="00586994"/>
    <w:rsid w:val="00586A60"/>
    <w:rsid w:val="00586E2A"/>
    <w:rsid w:val="0058740C"/>
    <w:rsid w:val="0058740E"/>
    <w:rsid w:val="00590230"/>
    <w:rsid w:val="005903B8"/>
    <w:rsid w:val="00590546"/>
    <w:rsid w:val="00590648"/>
    <w:rsid w:val="00590BB8"/>
    <w:rsid w:val="00590E34"/>
    <w:rsid w:val="005911FC"/>
    <w:rsid w:val="00591633"/>
    <w:rsid w:val="00591BED"/>
    <w:rsid w:val="00591CC4"/>
    <w:rsid w:val="00592EBE"/>
    <w:rsid w:val="00592F0C"/>
    <w:rsid w:val="00593A96"/>
    <w:rsid w:val="00593F02"/>
    <w:rsid w:val="00593F1D"/>
    <w:rsid w:val="005941C1"/>
    <w:rsid w:val="005949A5"/>
    <w:rsid w:val="00594DE4"/>
    <w:rsid w:val="00595125"/>
    <w:rsid w:val="005954F7"/>
    <w:rsid w:val="00595E1E"/>
    <w:rsid w:val="00596110"/>
    <w:rsid w:val="00596716"/>
    <w:rsid w:val="00597117"/>
    <w:rsid w:val="005A060A"/>
    <w:rsid w:val="005A0E73"/>
    <w:rsid w:val="005A2CD7"/>
    <w:rsid w:val="005A33AA"/>
    <w:rsid w:val="005A3425"/>
    <w:rsid w:val="005A395F"/>
    <w:rsid w:val="005A3E01"/>
    <w:rsid w:val="005A4166"/>
    <w:rsid w:val="005A447C"/>
    <w:rsid w:val="005A4E7A"/>
    <w:rsid w:val="005A5255"/>
    <w:rsid w:val="005A5481"/>
    <w:rsid w:val="005A6ED3"/>
    <w:rsid w:val="005B0063"/>
    <w:rsid w:val="005B023D"/>
    <w:rsid w:val="005B0973"/>
    <w:rsid w:val="005B0B43"/>
    <w:rsid w:val="005B1243"/>
    <w:rsid w:val="005B1CB3"/>
    <w:rsid w:val="005B21FA"/>
    <w:rsid w:val="005B26B8"/>
    <w:rsid w:val="005B2F37"/>
    <w:rsid w:val="005B316C"/>
    <w:rsid w:val="005B3228"/>
    <w:rsid w:val="005B3C5A"/>
    <w:rsid w:val="005B3F96"/>
    <w:rsid w:val="005B48B7"/>
    <w:rsid w:val="005B4B4A"/>
    <w:rsid w:val="005B4EBC"/>
    <w:rsid w:val="005B54F2"/>
    <w:rsid w:val="005B68A5"/>
    <w:rsid w:val="005B6CD0"/>
    <w:rsid w:val="005B6F6D"/>
    <w:rsid w:val="005B7815"/>
    <w:rsid w:val="005B7C09"/>
    <w:rsid w:val="005C080C"/>
    <w:rsid w:val="005C0A10"/>
    <w:rsid w:val="005C0CD9"/>
    <w:rsid w:val="005C0E50"/>
    <w:rsid w:val="005C11D4"/>
    <w:rsid w:val="005C13E0"/>
    <w:rsid w:val="005C279E"/>
    <w:rsid w:val="005C2F31"/>
    <w:rsid w:val="005C33E8"/>
    <w:rsid w:val="005C3B0F"/>
    <w:rsid w:val="005C3F1D"/>
    <w:rsid w:val="005C5060"/>
    <w:rsid w:val="005C5373"/>
    <w:rsid w:val="005C5D5C"/>
    <w:rsid w:val="005C6E3B"/>
    <w:rsid w:val="005C7254"/>
    <w:rsid w:val="005C75C4"/>
    <w:rsid w:val="005C7BA6"/>
    <w:rsid w:val="005C7BD5"/>
    <w:rsid w:val="005D0A84"/>
    <w:rsid w:val="005D14F2"/>
    <w:rsid w:val="005D1CE9"/>
    <w:rsid w:val="005D274E"/>
    <w:rsid w:val="005D28C6"/>
    <w:rsid w:val="005D2D28"/>
    <w:rsid w:val="005D2E50"/>
    <w:rsid w:val="005D2FEC"/>
    <w:rsid w:val="005D3137"/>
    <w:rsid w:val="005D3D4C"/>
    <w:rsid w:val="005D5FCF"/>
    <w:rsid w:val="005D65FE"/>
    <w:rsid w:val="005D75BF"/>
    <w:rsid w:val="005D7F7D"/>
    <w:rsid w:val="005E0BD7"/>
    <w:rsid w:val="005E1D76"/>
    <w:rsid w:val="005E2033"/>
    <w:rsid w:val="005E268C"/>
    <w:rsid w:val="005E2BF8"/>
    <w:rsid w:val="005E2F00"/>
    <w:rsid w:val="005E3330"/>
    <w:rsid w:val="005E363D"/>
    <w:rsid w:val="005E5285"/>
    <w:rsid w:val="005E5585"/>
    <w:rsid w:val="005E586E"/>
    <w:rsid w:val="005E657A"/>
    <w:rsid w:val="005E67E0"/>
    <w:rsid w:val="005E6872"/>
    <w:rsid w:val="005E6908"/>
    <w:rsid w:val="005E6BFC"/>
    <w:rsid w:val="005E6FA0"/>
    <w:rsid w:val="005E745E"/>
    <w:rsid w:val="005E7759"/>
    <w:rsid w:val="005E77AA"/>
    <w:rsid w:val="005E7F47"/>
    <w:rsid w:val="005F0215"/>
    <w:rsid w:val="005F06E4"/>
    <w:rsid w:val="005F0E16"/>
    <w:rsid w:val="005F1113"/>
    <w:rsid w:val="005F16AC"/>
    <w:rsid w:val="005F3CB3"/>
    <w:rsid w:val="005F3DF6"/>
    <w:rsid w:val="005F534F"/>
    <w:rsid w:val="005F5523"/>
    <w:rsid w:val="005F5964"/>
    <w:rsid w:val="005F5C42"/>
    <w:rsid w:val="0060061E"/>
    <w:rsid w:val="006009FE"/>
    <w:rsid w:val="00600C39"/>
    <w:rsid w:val="00601D47"/>
    <w:rsid w:val="006025DE"/>
    <w:rsid w:val="00602D78"/>
    <w:rsid w:val="00602DA3"/>
    <w:rsid w:val="00603F8E"/>
    <w:rsid w:val="0060415E"/>
    <w:rsid w:val="006044FC"/>
    <w:rsid w:val="0060452B"/>
    <w:rsid w:val="00604636"/>
    <w:rsid w:val="00605338"/>
    <w:rsid w:val="00605C72"/>
    <w:rsid w:val="00605E18"/>
    <w:rsid w:val="006062C5"/>
    <w:rsid w:val="006073AD"/>
    <w:rsid w:val="00607671"/>
    <w:rsid w:val="0060797D"/>
    <w:rsid w:val="00607E77"/>
    <w:rsid w:val="006100C3"/>
    <w:rsid w:val="0061097B"/>
    <w:rsid w:val="00610F36"/>
    <w:rsid w:val="00610F4B"/>
    <w:rsid w:val="0061123A"/>
    <w:rsid w:val="00611ECA"/>
    <w:rsid w:val="00612949"/>
    <w:rsid w:val="006130E7"/>
    <w:rsid w:val="0061365E"/>
    <w:rsid w:val="006136C1"/>
    <w:rsid w:val="00614388"/>
    <w:rsid w:val="00615218"/>
    <w:rsid w:val="0061565C"/>
    <w:rsid w:val="00616AAB"/>
    <w:rsid w:val="0061780B"/>
    <w:rsid w:val="00617B0E"/>
    <w:rsid w:val="0062007F"/>
    <w:rsid w:val="00620ACF"/>
    <w:rsid w:val="006214B4"/>
    <w:rsid w:val="00621786"/>
    <w:rsid w:val="00621E03"/>
    <w:rsid w:val="0062207D"/>
    <w:rsid w:val="00622A5D"/>
    <w:rsid w:val="00622C5F"/>
    <w:rsid w:val="00622C77"/>
    <w:rsid w:val="00623027"/>
    <w:rsid w:val="0062317D"/>
    <w:rsid w:val="006234AD"/>
    <w:rsid w:val="00623CE2"/>
    <w:rsid w:val="00625494"/>
    <w:rsid w:val="006259D3"/>
    <w:rsid w:val="006260E4"/>
    <w:rsid w:val="00626BE6"/>
    <w:rsid w:val="00626EAE"/>
    <w:rsid w:val="00626EFE"/>
    <w:rsid w:val="00627C2D"/>
    <w:rsid w:val="006307A2"/>
    <w:rsid w:val="00630952"/>
    <w:rsid w:val="006316E3"/>
    <w:rsid w:val="00631A37"/>
    <w:rsid w:val="006325F7"/>
    <w:rsid w:val="00632DD0"/>
    <w:rsid w:val="00633643"/>
    <w:rsid w:val="00633B1E"/>
    <w:rsid w:val="00633D23"/>
    <w:rsid w:val="00633EE2"/>
    <w:rsid w:val="00633FBE"/>
    <w:rsid w:val="00634100"/>
    <w:rsid w:val="00634634"/>
    <w:rsid w:val="00635BF8"/>
    <w:rsid w:val="00636128"/>
    <w:rsid w:val="00636EAE"/>
    <w:rsid w:val="00637DA9"/>
    <w:rsid w:val="00637DFD"/>
    <w:rsid w:val="00637FE6"/>
    <w:rsid w:val="0064043A"/>
    <w:rsid w:val="00640EAF"/>
    <w:rsid w:val="00641B6B"/>
    <w:rsid w:val="00642486"/>
    <w:rsid w:val="00643523"/>
    <w:rsid w:val="00643563"/>
    <w:rsid w:val="00643D81"/>
    <w:rsid w:val="00643E62"/>
    <w:rsid w:val="00643FE6"/>
    <w:rsid w:val="0064403C"/>
    <w:rsid w:val="00644359"/>
    <w:rsid w:val="00644460"/>
    <w:rsid w:val="00644D1D"/>
    <w:rsid w:val="0064532B"/>
    <w:rsid w:val="00645F12"/>
    <w:rsid w:val="00646B6F"/>
    <w:rsid w:val="00646BBF"/>
    <w:rsid w:val="00647038"/>
    <w:rsid w:val="0064767B"/>
    <w:rsid w:val="0064776C"/>
    <w:rsid w:val="00650A02"/>
    <w:rsid w:val="00651203"/>
    <w:rsid w:val="00651892"/>
    <w:rsid w:val="00651CC2"/>
    <w:rsid w:val="006523ED"/>
    <w:rsid w:val="00652C87"/>
    <w:rsid w:val="006537EB"/>
    <w:rsid w:val="00653BF4"/>
    <w:rsid w:val="00654738"/>
    <w:rsid w:val="00654E4D"/>
    <w:rsid w:val="00654F41"/>
    <w:rsid w:val="0065540E"/>
    <w:rsid w:val="0065572A"/>
    <w:rsid w:val="00655838"/>
    <w:rsid w:val="00655910"/>
    <w:rsid w:val="006559B4"/>
    <w:rsid w:val="00655DBE"/>
    <w:rsid w:val="006564AF"/>
    <w:rsid w:val="00656AC0"/>
    <w:rsid w:val="00656C31"/>
    <w:rsid w:val="0065741D"/>
    <w:rsid w:val="0065758E"/>
    <w:rsid w:val="00657A3A"/>
    <w:rsid w:val="0066034F"/>
    <w:rsid w:val="0066090E"/>
    <w:rsid w:val="00660BF5"/>
    <w:rsid w:val="00661028"/>
    <w:rsid w:val="0066122E"/>
    <w:rsid w:val="00661440"/>
    <w:rsid w:val="0066241E"/>
    <w:rsid w:val="00662686"/>
    <w:rsid w:val="006634C3"/>
    <w:rsid w:val="0066362A"/>
    <w:rsid w:val="00663631"/>
    <w:rsid w:val="00663FED"/>
    <w:rsid w:val="0066463A"/>
    <w:rsid w:val="00664662"/>
    <w:rsid w:val="00665183"/>
    <w:rsid w:val="006655BE"/>
    <w:rsid w:val="00665619"/>
    <w:rsid w:val="00665A3B"/>
    <w:rsid w:val="00665D7F"/>
    <w:rsid w:val="006668CB"/>
    <w:rsid w:val="00666BC1"/>
    <w:rsid w:val="00666C8F"/>
    <w:rsid w:val="00667B43"/>
    <w:rsid w:val="00667FDB"/>
    <w:rsid w:val="00670F19"/>
    <w:rsid w:val="0067190B"/>
    <w:rsid w:val="00671A8E"/>
    <w:rsid w:val="0067233F"/>
    <w:rsid w:val="006725E7"/>
    <w:rsid w:val="00672758"/>
    <w:rsid w:val="0067284C"/>
    <w:rsid w:val="00672D05"/>
    <w:rsid w:val="00672DC8"/>
    <w:rsid w:val="006742FD"/>
    <w:rsid w:val="00674CB1"/>
    <w:rsid w:val="006779FD"/>
    <w:rsid w:val="00681451"/>
    <w:rsid w:val="00681671"/>
    <w:rsid w:val="00681A93"/>
    <w:rsid w:val="006827D6"/>
    <w:rsid w:val="00682812"/>
    <w:rsid w:val="006832CB"/>
    <w:rsid w:val="006832E3"/>
    <w:rsid w:val="00683C42"/>
    <w:rsid w:val="00684309"/>
    <w:rsid w:val="0068548B"/>
    <w:rsid w:val="006855FF"/>
    <w:rsid w:val="00685ABD"/>
    <w:rsid w:val="0068620F"/>
    <w:rsid w:val="006862FF"/>
    <w:rsid w:val="0068690A"/>
    <w:rsid w:val="0068715A"/>
    <w:rsid w:val="006873D4"/>
    <w:rsid w:val="00687525"/>
    <w:rsid w:val="0068790E"/>
    <w:rsid w:val="006879A3"/>
    <w:rsid w:val="00690400"/>
    <w:rsid w:val="006907E3"/>
    <w:rsid w:val="00690B32"/>
    <w:rsid w:val="00690BA1"/>
    <w:rsid w:val="006910FF"/>
    <w:rsid w:val="00691272"/>
    <w:rsid w:val="00691281"/>
    <w:rsid w:val="00691C69"/>
    <w:rsid w:val="00691EDF"/>
    <w:rsid w:val="00692F1D"/>
    <w:rsid w:val="006932AE"/>
    <w:rsid w:val="0069361C"/>
    <w:rsid w:val="006944E2"/>
    <w:rsid w:val="00695019"/>
    <w:rsid w:val="00695BD0"/>
    <w:rsid w:val="00695F47"/>
    <w:rsid w:val="00695F8D"/>
    <w:rsid w:val="00696669"/>
    <w:rsid w:val="0069715F"/>
    <w:rsid w:val="006972D0"/>
    <w:rsid w:val="006A0408"/>
    <w:rsid w:val="006A0414"/>
    <w:rsid w:val="006A0572"/>
    <w:rsid w:val="006A0BD9"/>
    <w:rsid w:val="006A13BD"/>
    <w:rsid w:val="006A1EBE"/>
    <w:rsid w:val="006A29E8"/>
    <w:rsid w:val="006A2BF6"/>
    <w:rsid w:val="006A2FBA"/>
    <w:rsid w:val="006A3C20"/>
    <w:rsid w:val="006A3E73"/>
    <w:rsid w:val="006A5105"/>
    <w:rsid w:val="006A5138"/>
    <w:rsid w:val="006A5629"/>
    <w:rsid w:val="006A5BCA"/>
    <w:rsid w:val="006A5C52"/>
    <w:rsid w:val="006A634B"/>
    <w:rsid w:val="006A652C"/>
    <w:rsid w:val="006A6618"/>
    <w:rsid w:val="006A6882"/>
    <w:rsid w:val="006A73C5"/>
    <w:rsid w:val="006A76ED"/>
    <w:rsid w:val="006B0A3A"/>
    <w:rsid w:val="006B1168"/>
    <w:rsid w:val="006B18B1"/>
    <w:rsid w:val="006B21BD"/>
    <w:rsid w:val="006B2A28"/>
    <w:rsid w:val="006B3AA5"/>
    <w:rsid w:val="006B3BF1"/>
    <w:rsid w:val="006B42BC"/>
    <w:rsid w:val="006B48B0"/>
    <w:rsid w:val="006B4CAB"/>
    <w:rsid w:val="006B62AD"/>
    <w:rsid w:val="006B65AD"/>
    <w:rsid w:val="006B6A5A"/>
    <w:rsid w:val="006B6D54"/>
    <w:rsid w:val="006B6FD0"/>
    <w:rsid w:val="006B7315"/>
    <w:rsid w:val="006B763A"/>
    <w:rsid w:val="006B76A2"/>
    <w:rsid w:val="006B7764"/>
    <w:rsid w:val="006C00FF"/>
    <w:rsid w:val="006C035D"/>
    <w:rsid w:val="006C0FFB"/>
    <w:rsid w:val="006C183F"/>
    <w:rsid w:val="006C3580"/>
    <w:rsid w:val="006C3E41"/>
    <w:rsid w:val="006C3F02"/>
    <w:rsid w:val="006C401A"/>
    <w:rsid w:val="006C484E"/>
    <w:rsid w:val="006C52F2"/>
    <w:rsid w:val="006C5746"/>
    <w:rsid w:val="006C5C25"/>
    <w:rsid w:val="006C5DE3"/>
    <w:rsid w:val="006C71F9"/>
    <w:rsid w:val="006D106D"/>
    <w:rsid w:val="006D1726"/>
    <w:rsid w:val="006D1C09"/>
    <w:rsid w:val="006D21CA"/>
    <w:rsid w:val="006D232D"/>
    <w:rsid w:val="006D36A9"/>
    <w:rsid w:val="006D37A4"/>
    <w:rsid w:val="006D3AF9"/>
    <w:rsid w:val="006D4703"/>
    <w:rsid w:val="006D54DF"/>
    <w:rsid w:val="006D59D5"/>
    <w:rsid w:val="006D675E"/>
    <w:rsid w:val="006D68A4"/>
    <w:rsid w:val="006D6E6E"/>
    <w:rsid w:val="006D7C5C"/>
    <w:rsid w:val="006E08D3"/>
    <w:rsid w:val="006E0A4C"/>
    <w:rsid w:val="006E0F16"/>
    <w:rsid w:val="006E0FDD"/>
    <w:rsid w:val="006E10B1"/>
    <w:rsid w:val="006E1D37"/>
    <w:rsid w:val="006E3596"/>
    <w:rsid w:val="006E3AED"/>
    <w:rsid w:val="006E490C"/>
    <w:rsid w:val="006E4B3C"/>
    <w:rsid w:val="006E4FF6"/>
    <w:rsid w:val="006E56BB"/>
    <w:rsid w:val="006E5EEF"/>
    <w:rsid w:val="006E615F"/>
    <w:rsid w:val="006E6BCE"/>
    <w:rsid w:val="006E7040"/>
    <w:rsid w:val="006E7944"/>
    <w:rsid w:val="006E795A"/>
    <w:rsid w:val="006E7A63"/>
    <w:rsid w:val="006E7C81"/>
    <w:rsid w:val="006F000B"/>
    <w:rsid w:val="006F009D"/>
    <w:rsid w:val="006F087C"/>
    <w:rsid w:val="006F08F6"/>
    <w:rsid w:val="006F113C"/>
    <w:rsid w:val="006F17C6"/>
    <w:rsid w:val="006F1AB2"/>
    <w:rsid w:val="006F1FC9"/>
    <w:rsid w:val="006F28B5"/>
    <w:rsid w:val="006F2B8F"/>
    <w:rsid w:val="006F2BEB"/>
    <w:rsid w:val="006F2FCC"/>
    <w:rsid w:val="006F31CF"/>
    <w:rsid w:val="006F31E3"/>
    <w:rsid w:val="006F3484"/>
    <w:rsid w:val="006F36DF"/>
    <w:rsid w:val="006F3AD0"/>
    <w:rsid w:val="006F3C88"/>
    <w:rsid w:val="006F41CE"/>
    <w:rsid w:val="006F50EA"/>
    <w:rsid w:val="006F63BA"/>
    <w:rsid w:val="006F6619"/>
    <w:rsid w:val="006F6AA1"/>
    <w:rsid w:val="006F6C15"/>
    <w:rsid w:val="006F7F6A"/>
    <w:rsid w:val="00700084"/>
    <w:rsid w:val="007008D7"/>
    <w:rsid w:val="007010C1"/>
    <w:rsid w:val="0070184A"/>
    <w:rsid w:val="00701AD7"/>
    <w:rsid w:val="00702225"/>
    <w:rsid w:val="0070259A"/>
    <w:rsid w:val="00702940"/>
    <w:rsid w:val="007039A2"/>
    <w:rsid w:val="00703A5C"/>
    <w:rsid w:val="00703ACE"/>
    <w:rsid w:val="00703E8B"/>
    <w:rsid w:val="0070442A"/>
    <w:rsid w:val="0070521A"/>
    <w:rsid w:val="0070547A"/>
    <w:rsid w:val="00705E44"/>
    <w:rsid w:val="00706843"/>
    <w:rsid w:val="00707092"/>
    <w:rsid w:val="007071C5"/>
    <w:rsid w:val="00707F5E"/>
    <w:rsid w:val="007104B4"/>
    <w:rsid w:val="00711C2D"/>
    <w:rsid w:val="007124C4"/>
    <w:rsid w:val="00712822"/>
    <w:rsid w:val="007128F2"/>
    <w:rsid w:val="00713005"/>
    <w:rsid w:val="007132C9"/>
    <w:rsid w:val="0071347A"/>
    <w:rsid w:val="007134AB"/>
    <w:rsid w:val="007134EB"/>
    <w:rsid w:val="0071605C"/>
    <w:rsid w:val="00716537"/>
    <w:rsid w:val="00716A60"/>
    <w:rsid w:val="00717FE2"/>
    <w:rsid w:val="007200DA"/>
    <w:rsid w:val="007210F8"/>
    <w:rsid w:val="00721322"/>
    <w:rsid w:val="00721377"/>
    <w:rsid w:val="007214C9"/>
    <w:rsid w:val="00721A3E"/>
    <w:rsid w:val="00721B40"/>
    <w:rsid w:val="00722077"/>
    <w:rsid w:val="0072282B"/>
    <w:rsid w:val="007229A0"/>
    <w:rsid w:val="00723901"/>
    <w:rsid w:val="00723C5C"/>
    <w:rsid w:val="00724347"/>
    <w:rsid w:val="007254EC"/>
    <w:rsid w:val="007256C2"/>
    <w:rsid w:val="007257BE"/>
    <w:rsid w:val="007262A0"/>
    <w:rsid w:val="0072686F"/>
    <w:rsid w:val="0072712A"/>
    <w:rsid w:val="00727C4A"/>
    <w:rsid w:val="00730B12"/>
    <w:rsid w:val="007315F6"/>
    <w:rsid w:val="00731D73"/>
    <w:rsid w:val="00731F11"/>
    <w:rsid w:val="0073296B"/>
    <w:rsid w:val="00732F0E"/>
    <w:rsid w:val="007331B2"/>
    <w:rsid w:val="00733535"/>
    <w:rsid w:val="00734026"/>
    <w:rsid w:val="00734259"/>
    <w:rsid w:val="00734BFD"/>
    <w:rsid w:val="00734C1B"/>
    <w:rsid w:val="00735719"/>
    <w:rsid w:val="00736C6C"/>
    <w:rsid w:val="0073741A"/>
    <w:rsid w:val="0073778C"/>
    <w:rsid w:val="00740220"/>
    <w:rsid w:val="007403D6"/>
    <w:rsid w:val="00740463"/>
    <w:rsid w:val="00740AB7"/>
    <w:rsid w:val="007417DE"/>
    <w:rsid w:val="00741EB3"/>
    <w:rsid w:val="00742010"/>
    <w:rsid w:val="0074287B"/>
    <w:rsid w:val="00743988"/>
    <w:rsid w:val="00743D61"/>
    <w:rsid w:val="00744250"/>
    <w:rsid w:val="00745292"/>
    <w:rsid w:val="00745C9D"/>
    <w:rsid w:val="007463F3"/>
    <w:rsid w:val="00746529"/>
    <w:rsid w:val="00746F7B"/>
    <w:rsid w:val="0074730B"/>
    <w:rsid w:val="0074757B"/>
    <w:rsid w:val="007478A7"/>
    <w:rsid w:val="007502AC"/>
    <w:rsid w:val="00750904"/>
    <w:rsid w:val="0075138A"/>
    <w:rsid w:val="007514DD"/>
    <w:rsid w:val="00751BB0"/>
    <w:rsid w:val="00752AE3"/>
    <w:rsid w:val="007546DB"/>
    <w:rsid w:val="00754899"/>
    <w:rsid w:val="007551AF"/>
    <w:rsid w:val="007552BE"/>
    <w:rsid w:val="007553E1"/>
    <w:rsid w:val="007554D8"/>
    <w:rsid w:val="00755C48"/>
    <w:rsid w:val="00756AAA"/>
    <w:rsid w:val="00756D02"/>
    <w:rsid w:val="00756FBE"/>
    <w:rsid w:val="0075750C"/>
    <w:rsid w:val="00757DBB"/>
    <w:rsid w:val="0076014A"/>
    <w:rsid w:val="007601D7"/>
    <w:rsid w:val="007605CD"/>
    <w:rsid w:val="00761319"/>
    <w:rsid w:val="00761668"/>
    <w:rsid w:val="007619F5"/>
    <w:rsid w:val="0076225E"/>
    <w:rsid w:val="00762632"/>
    <w:rsid w:val="00763645"/>
    <w:rsid w:val="0076418A"/>
    <w:rsid w:val="00764340"/>
    <w:rsid w:val="00764967"/>
    <w:rsid w:val="00764C05"/>
    <w:rsid w:val="007666F5"/>
    <w:rsid w:val="00766832"/>
    <w:rsid w:val="007675F7"/>
    <w:rsid w:val="00770DC3"/>
    <w:rsid w:val="00771329"/>
    <w:rsid w:val="00771955"/>
    <w:rsid w:val="00771AF2"/>
    <w:rsid w:val="00772D34"/>
    <w:rsid w:val="00773492"/>
    <w:rsid w:val="00773503"/>
    <w:rsid w:val="007740B6"/>
    <w:rsid w:val="007742CE"/>
    <w:rsid w:val="0077447B"/>
    <w:rsid w:val="00775371"/>
    <w:rsid w:val="00775D64"/>
    <w:rsid w:val="0077648E"/>
    <w:rsid w:val="0077653A"/>
    <w:rsid w:val="00776761"/>
    <w:rsid w:val="00776BF3"/>
    <w:rsid w:val="007771DF"/>
    <w:rsid w:val="0077799F"/>
    <w:rsid w:val="00777D80"/>
    <w:rsid w:val="0078000A"/>
    <w:rsid w:val="007805A8"/>
    <w:rsid w:val="00781CD4"/>
    <w:rsid w:val="00781DE4"/>
    <w:rsid w:val="00782550"/>
    <w:rsid w:val="00783828"/>
    <w:rsid w:val="00783DAB"/>
    <w:rsid w:val="007843C2"/>
    <w:rsid w:val="00784BE9"/>
    <w:rsid w:val="00784FAC"/>
    <w:rsid w:val="0078508A"/>
    <w:rsid w:val="00785278"/>
    <w:rsid w:val="00785355"/>
    <w:rsid w:val="00785C87"/>
    <w:rsid w:val="00786452"/>
    <w:rsid w:val="00786481"/>
    <w:rsid w:val="00787808"/>
    <w:rsid w:val="00787934"/>
    <w:rsid w:val="00790917"/>
    <w:rsid w:val="00790C99"/>
    <w:rsid w:val="00790F93"/>
    <w:rsid w:val="0079148A"/>
    <w:rsid w:val="00791B83"/>
    <w:rsid w:val="00791C1A"/>
    <w:rsid w:val="00791D3B"/>
    <w:rsid w:val="00791E85"/>
    <w:rsid w:val="00792E57"/>
    <w:rsid w:val="00792F5A"/>
    <w:rsid w:val="00793582"/>
    <w:rsid w:val="00793BBB"/>
    <w:rsid w:val="00793ED4"/>
    <w:rsid w:val="0079501F"/>
    <w:rsid w:val="007952F7"/>
    <w:rsid w:val="007956BE"/>
    <w:rsid w:val="007957C0"/>
    <w:rsid w:val="00795DAB"/>
    <w:rsid w:val="00795FCB"/>
    <w:rsid w:val="0079630C"/>
    <w:rsid w:val="0079631E"/>
    <w:rsid w:val="007968D2"/>
    <w:rsid w:val="0079788C"/>
    <w:rsid w:val="00797BC9"/>
    <w:rsid w:val="007A0954"/>
    <w:rsid w:val="007A1E93"/>
    <w:rsid w:val="007A21AC"/>
    <w:rsid w:val="007A21CA"/>
    <w:rsid w:val="007A2749"/>
    <w:rsid w:val="007A36AA"/>
    <w:rsid w:val="007A3A19"/>
    <w:rsid w:val="007A3F63"/>
    <w:rsid w:val="007A447E"/>
    <w:rsid w:val="007A4895"/>
    <w:rsid w:val="007A4A87"/>
    <w:rsid w:val="007A4B40"/>
    <w:rsid w:val="007A50BD"/>
    <w:rsid w:val="007A525E"/>
    <w:rsid w:val="007A5A8C"/>
    <w:rsid w:val="007A639A"/>
    <w:rsid w:val="007A6652"/>
    <w:rsid w:val="007A6981"/>
    <w:rsid w:val="007A6A7F"/>
    <w:rsid w:val="007A6F5D"/>
    <w:rsid w:val="007A7477"/>
    <w:rsid w:val="007A7547"/>
    <w:rsid w:val="007A76CC"/>
    <w:rsid w:val="007A7DA4"/>
    <w:rsid w:val="007B009D"/>
    <w:rsid w:val="007B00FF"/>
    <w:rsid w:val="007B016B"/>
    <w:rsid w:val="007B051C"/>
    <w:rsid w:val="007B0645"/>
    <w:rsid w:val="007B10EC"/>
    <w:rsid w:val="007B1973"/>
    <w:rsid w:val="007B28E0"/>
    <w:rsid w:val="007B2D07"/>
    <w:rsid w:val="007B302B"/>
    <w:rsid w:val="007B328F"/>
    <w:rsid w:val="007B340C"/>
    <w:rsid w:val="007B3550"/>
    <w:rsid w:val="007B36D5"/>
    <w:rsid w:val="007B39C5"/>
    <w:rsid w:val="007B3B89"/>
    <w:rsid w:val="007B3C00"/>
    <w:rsid w:val="007B4691"/>
    <w:rsid w:val="007B53BF"/>
    <w:rsid w:val="007B56FC"/>
    <w:rsid w:val="007B583E"/>
    <w:rsid w:val="007B5BAB"/>
    <w:rsid w:val="007B5BF8"/>
    <w:rsid w:val="007B5C9A"/>
    <w:rsid w:val="007B609B"/>
    <w:rsid w:val="007B62DD"/>
    <w:rsid w:val="007B65C8"/>
    <w:rsid w:val="007B71D4"/>
    <w:rsid w:val="007C0378"/>
    <w:rsid w:val="007C04C5"/>
    <w:rsid w:val="007C0B30"/>
    <w:rsid w:val="007C11A2"/>
    <w:rsid w:val="007C1777"/>
    <w:rsid w:val="007C187F"/>
    <w:rsid w:val="007C20B6"/>
    <w:rsid w:val="007C2494"/>
    <w:rsid w:val="007C2DE1"/>
    <w:rsid w:val="007C30DC"/>
    <w:rsid w:val="007C4B26"/>
    <w:rsid w:val="007C55AA"/>
    <w:rsid w:val="007C5CA5"/>
    <w:rsid w:val="007C5ECF"/>
    <w:rsid w:val="007C636D"/>
    <w:rsid w:val="007C676D"/>
    <w:rsid w:val="007C6952"/>
    <w:rsid w:val="007C6CBB"/>
    <w:rsid w:val="007C7B0C"/>
    <w:rsid w:val="007D0CEB"/>
    <w:rsid w:val="007D2010"/>
    <w:rsid w:val="007D2683"/>
    <w:rsid w:val="007D4080"/>
    <w:rsid w:val="007D4083"/>
    <w:rsid w:val="007D4214"/>
    <w:rsid w:val="007D4C97"/>
    <w:rsid w:val="007D4E99"/>
    <w:rsid w:val="007D5672"/>
    <w:rsid w:val="007D6AA6"/>
    <w:rsid w:val="007D6C72"/>
    <w:rsid w:val="007D7697"/>
    <w:rsid w:val="007E0130"/>
    <w:rsid w:val="007E08D6"/>
    <w:rsid w:val="007E0BB6"/>
    <w:rsid w:val="007E110D"/>
    <w:rsid w:val="007E19BB"/>
    <w:rsid w:val="007E424B"/>
    <w:rsid w:val="007E42E9"/>
    <w:rsid w:val="007E452B"/>
    <w:rsid w:val="007E47A2"/>
    <w:rsid w:val="007E4968"/>
    <w:rsid w:val="007E4A10"/>
    <w:rsid w:val="007E4ACA"/>
    <w:rsid w:val="007E552D"/>
    <w:rsid w:val="007E59D2"/>
    <w:rsid w:val="007E6428"/>
    <w:rsid w:val="007E6B96"/>
    <w:rsid w:val="007E6EC5"/>
    <w:rsid w:val="007E6F9D"/>
    <w:rsid w:val="007E7262"/>
    <w:rsid w:val="007E7361"/>
    <w:rsid w:val="007E7FD5"/>
    <w:rsid w:val="007F03A8"/>
    <w:rsid w:val="007F09BC"/>
    <w:rsid w:val="007F1549"/>
    <w:rsid w:val="007F168E"/>
    <w:rsid w:val="007F1D69"/>
    <w:rsid w:val="007F1F44"/>
    <w:rsid w:val="007F1FEB"/>
    <w:rsid w:val="007F2862"/>
    <w:rsid w:val="007F28B0"/>
    <w:rsid w:val="007F2BBC"/>
    <w:rsid w:val="007F35E1"/>
    <w:rsid w:val="007F4436"/>
    <w:rsid w:val="007F48C4"/>
    <w:rsid w:val="007F4933"/>
    <w:rsid w:val="007F4B5F"/>
    <w:rsid w:val="007F4C41"/>
    <w:rsid w:val="007F4F18"/>
    <w:rsid w:val="007F5B90"/>
    <w:rsid w:val="007F6363"/>
    <w:rsid w:val="007F6C57"/>
    <w:rsid w:val="007F6DDB"/>
    <w:rsid w:val="007F74BC"/>
    <w:rsid w:val="007F76AB"/>
    <w:rsid w:val="007F7ACB"/>
    <w:rsid w:val="00800DDB"/>
    <w:rsid w:val="00801EFA"/>
    <w:rsid w:val="0080298B"/>
    <w:rsid w:val="00803B22"/>
    <w:rsid w:val="008040B6"/>
    <w:rsid w:val="00804523"/>
    <w:rsid w:val="00804941"/>
    <w:rsid w:val="0080503F"/>
    <w:rsid w:val="00805456"/>
    <w:rsid w:val="00805728"/>
    <w:rsid w:val="00805E19"/>
    <w:rsid w:val="00807C2E"/>
    <w:rsid w:val="008102B6"/>
    <w:rsid w:val="0081075D"/>
    <w:rsid w:val="00811315"/>
    <w:rsid w:val="00811AAF"/>
    <w:rsid w:val="00812941"/>
    <w:rsid w:val="00813755"/>
    <w:rsid w:val="0081412E"/>
    <w:rsid w:val="00814FA4"/>
    <w:rsid w:val="00815195"/>
    <w:rsid w:val="00815AB6"/>
    <w:rsid w:val="00815ACC"/>
    <w:rsid w:val="0081641D"/>
    <w:rsid w:val="008165BB"/>
    <w:rsid w:val="00816726"/>
    <w:rsid w:val="00816C04"/>
    <w:rsid w:val="00816D28"/>
    <w:rsid w:val="00816D80"/>
    <w:rsid w:val="00816F17"/>
    <w:rsid w:val="00817194"/>
    <w:rsid w:val="00817748"/>
    <w:rsid w:val="0081776A"/>
    <w:rsid w:val="00817DFD"/>
    <w:rsid w:val="0082100A"/>
    <w:rsid w:val="00821353"/>
    <w:rsid w:val="0082254F"/>
    <w:rsid w:val="00822BB7"/>
    <w:rsid w:val="00822C1F"/>
    <w:rsid w:val="00822C60"/>
    <w:rsid w:val="008234C7"/>
    <w:rsid w:val="00823740"/>
    <w:rsid w:val="0082383D"/>
    <w:rsid w:val="0082385F"/>
    <w:rsid w:val="008238FF"/>
    <w:rsid w:val="008239E8"/>
    <w:rsid w:val="00823B15"/>
    <w:rsid w:val="00824AC2"/>
    <w:rsid w:val="008250A6"/>
    <w:rsid w:val="0082545A"/>
    <w:rsid w:val="00825DB7"/>
    <w:rsid w:val="0082630F"/>
    <w:rsid w:val="0082654B"/>
    <w:rsid w:val="008268C0"/>
    <w:rsid w:val="00826B27"/>
    <w:rsid w:val="0082729B"/>
    <w:rsid w:val="00830709"/>
    <w:rsid w:val="00830EDC"/>
    <w:rsid w:val="008312D6"/>
    <w:rsid w:val="0083251F"/>
    <w:rsid w:val="00832D8C"/>
    <w:rsid w:val="00832FE6"/>
    <w:rsid w:val="008333CE"/>
    <w:rsid w:val="00833683"/>
    <w:rsid w:val="00833C04"/>
    <w:rsid w:val="00833CDE"/>
    <w:rsid w:val="0083434D"/>
    <w:rsid w:val="0083494F"/>
    <w:rsid w:val="008355B6"/>
    <w:rsid w:val="008357E0"/>
    <w:rsid w:val="00835C53"/>
    <w:rsid w:val="0083623A"/>
    <w:rsid w:val="00836619"/>
    <w:rsid w:val="008376DD"/>
    <w:rsid w:val="00837948"/>
    <w:rsid w:val="00837A9D"/>
    <w:rsid w:val="00837CE5"/>
    <w:rsid w:val="00840019"/>
    <w:rsid w:val="008400CC"/>
    <w:rsid w:val="008407DE"/>
    <w:rsid w:val="00840AE6"/>
    <w:rsid w:val="008415E4"/>
    <w:rsid w:val="008417B4"/>
    <w:rsid w:val="00841B30"/>
    <w:rsid w:val="00841E3A"/>
    <w:rsid w:val="0084278D"/>
    <w:rsid w:val="008429F0"/>
    <w:rsid w:val="00842FCE"/>
    <w:rsid w:val="00843087"/>
    <w:rsid w:val="0084352A"/>
    <w:rsid w:val="00844016"/>
    <w:rsid w:val="00844CA8"/>
    <w:rsid w:val="008451D0"/>
    <w:rsid w:val="008452C1"/>
    <w:rsid w:val="00845A57"/>
    <w:rsid w:val="008464F4"/>
    <w:rsid w:val="0084697B"/>
    <w:rsid w:val="00846B0E"/>
    <w:rsid w:val="00846BAC"/>
    <w:rsid w:val="00846BC0"/>
    <w:rsid w:val="0084703B"/>
    <w:rsid w:val="00847C3B"/>
    <w:rsid w:val="00847EB4"/>
    <w:rsid w:val="00850580"/>
    <w:rsid w:val="00850F60"/>
    <w:rsid w:val="008510F4"/>
    <w:rsid w:val="00852325"/>
    <w:rsid w:val="008528B0"/>
    <w:rsid w:val="00852A2D"/>
    <w:rsid w:val="008549FA"/>
    <w:rsid w:val="00854FEA"/>
    <w:rsid w:val="00855764"/>
    <w:rsid w:val="0085584A"/>
    <w:rsid w:val="00857408"/>
    <w:rsid w:val="00857411"/>
    <w:rsid w:val="00857BE4"/>
    <w:rsid w:val="00857C0C"/>
    <w:rsid w:val="0086064E"/>
    <w:rsid w:val="00860B5B"/>
    <w:rsid w:val="008612DE"/>
    <w:rsid w:val="00861CCB"/>
    <w:rsid w:val="00862126"/>
    <w:rsid w:val="0086220A"/>
    <w:rsid w:val="008622A5"/>
    <w:rsid w:val="008623FF"/>
    <w:rsid w:val="0086280B"/>
    <w:rsid w:val="00862AA0"/>
    <w:rsid w:val="00862AF5"/>
    <w:rsid w:val="00864362"/>
    <w:rsid w:val="00864A0C"/>
    <w:rsid w:val="0086557E"/>
    <w:rsid w:val="00865F8D"/>
    <w:rsid w:val="00866295"/>
    <w:rsid w:val="008666A1"/>
    <w:rsid w:val="008670D1"/>
    <w:rsid w:val="008677CC"/>
    <w:rsid w:val="00867B38"/>
    <w:rsid w:val="00870C80"/>
    <w:rsid w:val="00871AA9"/>
    <w:rsid w:val="00871B69"/>
    <w:rsid w:val="00871FA2"/>
    <w:rsid w:val="00872518"/>
    <w:rsid w:val="008725DE"/>
    <w:rsid w:val="00872C07"/>
    <w:rsid w:val="00874AD9"/>
    <w:rsid w:val="00875C7E"/>
    <w:rsid w:val="00875D45"/>
    <w:rsid w:val="00875D65"/>
    <w:rsid w:val="008763AF"/>
    <w:rsid w:val="00876773"/>
    <w:rsid w:val="00876C5A"/>
    <w:rsid w:val="008771AE"/>
    <w:rsid w:val="00877244"/>
    <w:rsid w:val="00880047"/>
    <w:rsid w:val="008816B5"/>
    <w:rsid w:val="00881931"/>
    <w:rsid w:val="00882048"/>
    <w:rsid w:val="00882AE6"/>
    <w:rsid w:val="00883058"/>
    <w:rsid w:val="00883094"/>
    <w:rsid w:val="008833BD"/>
    <w:rsid w:val="00883E2E"/>
    <w:rsid w:val="00884D4E"/>
    <w:rsid w:val="00885160"/>
    <w:rsid w:val="008858A6"/>
    <w:rsid w:val="00885D2F"/>
    <w:rsid w:val="008864AF"/>
    <w:rsid w:val="00886F4F"/>
    <w:rsid w:val="008875A2"/>
    <w:rsid w:val="0088770D"/>
    <w:rsid w:val="00887BC6"/>
    <w:rsid w:val="00887DC2"/>
    <w:rsid w:val="008905AD"/>
    <w:rsid w:val="0089094D"/>
    <w:rsid w:val="008910F4"/>
    <w:rsid w:val="00891D6C"/>
    <w:rsid w:val="00891E37"/>
    <w:rsid w:val="008923A4"/>
    <w:rsid w:val="00893858"/>
    <w:rsid w:val="0089471D"/>
    <w:rsid w:val="008949E5"/>
    <w:rsid w:val="00894D27"/>
    <w:rsid w:val="0089543D"/>
    <w:rsid w:val="00895F07"/>
    <w:rsid w:val="008961BB"/>
    <w:rsid w:val="00896420"/>
    <w:rsid w:val="00896748"/>
    <w:rsid w:val="00896F29"/>
    <w:rsid w:val="00897570"/>
    <w:rsid w:val="00897AF6"/>
    <w:rsid w:val="00897B86"/>
    <w:rsid w:val="008A094E"/>
    <w:rsid w:val="008A0A36"/>
    <w:rsid w:val="008A0D63"/>
    <w:rsid w:val="008A0E4C"/>
    <w:rsid w:val="008A12B3"/>
    <w:rsid w:val="008A14FD"/>
    <w:rsid w:val="008A452E"/>
    <w:rsid w:val="008A4A13"/>
    <w:rsid w:val="008A5C4C"/>
    <w:rsid w:val="008A64DB"/>
    <w:rsid w:val="008A6909"/>
    <w:rsid w:val="008A6AAE"/>
    <w:rsid w:val="008A7A2C"/>
    <w:rsid w:val="008B1067"/>
    <w:rsid w:val="008B151E"/>
    <w:rsid w:val="008B19E7"/>
    <w:rsid w:val="008B1C25"/>
    <w:rsid w:val="008B1CCB"/>
    <w:rsid w:val="008B1F3D"/>
    <w:rsid w:val="008B20B6"/>
    <w:rsid w:val="008B21F8"/>
    <w:rsid w:val="008B2465"/>
    <w:rsid w:val="008B2FBF"/>
    <w:rsid w:val="008B308C"/>
    <w:rsid w:val="008B344C"/>
    <w:rsid w:val="008B408F"/>
    <w:rsid w:val="008B4EAF"/>
    <w:rsid w:val="008B4EBA"/>
    <w:rsid w:val="008B4FBC"/>
    <w:rsid w:val="008B58AF"/>
    <w:rsid w:val="008B684A"/>
    <w:rsid w:val="008B7011"/>
    <w:rsid w:val="008B74EF"/>
    <w:rsid w:val="008B7644"/>
    <w:rsid w:val="008B7D35"/>
    <w:rsid w:val="008C160B"/>
    <w:rsid w:val="008C1763"/>
    <w:rsid w:val="008C1EFB"/>
    <w:rsid w:val="008C2A18"/>
    <w:rsid w:val="008C2E72"/>
    <w:rsid w:val="008C403A"/>
    <w:rsid w:val="008C48F1"/>
    <w:rsid w:val="008C498E"/>
    <w:rsid w:val="008C4A66"/>
    <w:rsid w:val="008C4FEE"/>
    <w:rsid w:val="008C5240"/>
    <w:rsid w:val="008C617D"/>
    <w:rsid w:val="008C6307"/>
    <w:rsid w:val="008C6661"/>
    <w:rsid w:val="008C6C23"/>
    <w:rsid w:val="008C6F1A"/>
    <w:rsid w:val="008C7536"/>
    <w:rsid w:val="008C7825"/>
    <w:rsid w:val="008D0060"/>
    <w:rsid w:val="008D0502"/>
    <w:rsid w:val="008D0674"/>
    <w:rsid w:val="008D10A7"/>
    <w:rsid w:val="008D1824"/>
    <w:rsid w:val="008D1B58"/>
    <w:rsid w:val="008D2776"/>
    <w:rsid w:val="008D27E6"/>
    <w:rsid w:val="008D2949"/>
    <w:rsid w:val="008D29FB"/>
    <w:rsid w:val="008D3834"/>
    <w:rsid w:val="008D42A3"/>
    <w:rsid w:val="008D5194"/>
    <w:rsid w:val="008D5F2B"/>
    <w:rsid w:val="008D60D2"/>
    <w:rsid w:val="008D61DA"/>
    <w:rsid w:val="008D6C9E"/>
    <w:rsid w:val="008D6D59"/>
    <w:rsid w:val="008D76E5"/>
    <w:rsid w:val="008D7752"/>
    <w:rsid w:val="008D7BFB"/>
    <w:rsid w:val="008E00A5"/>
    <w:rsid w:val="008E00D9"/>
    <w:rsid w:val="008E033A"/>
    <w:rsid w:val="008E0748"/>
    <w:rsid w:val="008E0DC6"/>
    <w:rsid w:val="008E110C"/>
    <w:rsid w:val="008E13A8"/>
    <w:rsid w:val="008E1707"/>
    <w:rsid w:val="008E1DD6"/>
    <w:rsid w:val="008E3429"/>
    <w:rsid w:val="008E3A2B"/>
    <w:rsid w:val="008E45DE"/>
    <w:rsid w:val="008E4D5C"/>
    <w:rsid w:val="008E57B1"/>
    <w:rsid w:val="008E5B0C"/>
    <w:rsid w:val="008E6360"/>
    <w:rsid w:val="008E661E"/>
    <w:rsid w:val="008E6A5C"/>
    <w:rsid w:val="008E744F"/>
    <w:rsid w:val="008F11CF"/>
    <w:rsid w:val="008F1DFE"/>
    <w:rsid w:val="008F378C"/>
    <w:rsid w:val="008F3B73"/>
    <w:rsid w:val="008F5AC4"/>
    <w:rsid w:val="008F5B06"/>
    <w:rsid w:val="008F6EEC"/>
    <w:rsid w:val="008F704A"/>
    <w:rsid w:val="008F70C3"/>
    <w:rsid w:val="008F767D"/>
    <w:rsid w:val="008F7705"/>
    <w:rsid w:val="008F79EC"/>
    <w:rsid w:val="0090061E"/>
    <w:rsid w:val="00901DFC"/>
    <w:rsid w:val="00902ADA"/>
    <w:rsid w:val="00902E98"/>
    <w:rsid w:val="009031D4"/>
    <w:rsid w:val="00903341"/>
    <w:rsid w:val="00903D6C"/>
    <w:rsid w:val="009047FF"/>
    <w:rsid w:val="009050CE"/>
    <w:rsid w:val="0090550A"/>
    <w:rsid w:val="00905FE9"/>
    <w:rsid w:val="00906230"/>
    <w:rsid w:val="009073DD"/>
    <w:rsid w:val="009075ED"/>
    <w:rsid w:val="0091035D"/>
    <w:rsid w:val="009105D8"/>
    <w:rsid w:val="00910A0B"/>
    <w:rsid w:val="00911110"/>
    <w:rsid w:val="00911572"/>
    <w:rsid w:val="00911A69"/>
    <w:rsid w:val="0091216A"/>
    <w:rsid w:val="00913634"/>
    <w:rsid w:val="00913D8B"/>
    <w:rsid w:val="0091470C"/>
    <w:rsid w:val="00914997"/>
    <w:rsid w:val="0091500D"/>
    <w:rsid w:val="0091608A"/>
    <w:rsid w:val="0091645C"/>
    <w:rsid w:val="009169FB"/>
    <w:rsid w:val="00916F5A"/>
    <w:rsid w:val="009173A0"/>
    <w:rsid w:val="009176F7"/>
    <w:rsid w:val="00920471"/>
    <w:rsid w:val="009205DB"/>
    <w:rsid w:val="009206E3"/>
    <w:rsid w:val="00920961"/>
    <w:rsid w:val="009212E5"/>
    <w:rsid w:val="00921370"/>
    <w:rsid w:val="00921508"/>
    <w:rsid w:val="00922346"/>
    <w:rsid w:val="009224CC"/>
    <w:rsid w:val="009234A9"/>
    <w:rsid w:val="00924046"/>
    <w:rsid w:val="009240A4"/>
    <w:rsid w:val="00924783"/>
    <w:rsid w:val="00925ED9"/>
    <w:rsid w:val="00926323"/>
    <w:rsid w:val="009263E8"/>
    <w:rsid w:val="00927C75"/>
    <w:rsid w:val="0093055C"/>
    <w:rsid w:val="00930C63"/>
    <w:rsid w:val="00931C7D"/>
    <w:rsid w:val="00932226"/>
    <w:rsid w:val="00932477"/>
    <w:rsid w:val="00932513"/>
    <w:rsid w:val="00932987"/>
    <w:rsid w:val="009334AC"/>
    <w:rsid w:val="009336F2"/>
    <w:rsid w:val="009336F7"/>
    <w:rsid w:val="0093489A"/>
    <w:rsid w:val="00935018"/>
    <w:rsid w:val="00935317"/>
    <w:rsid w:val="0093549E"/>
    <w:rsid w:val="00935DF9"/>
    <w:rsid w:val="00935EF6"/>
    <w:rsid w:val="00937ACD"/>
    <w:rsid w:val="00937DF3"/>
    <w:rsid w:val="00937FB4"/>
    <w:rsid w:val="00940950"/>
    <w:rsid w:val="00940F25"/>
    <w:rsid w:val="00942012"/>
    <w:rsid w:val="00944094"/>
    <w:rsid w:val="00944198"/>
    <w:rsid w:val="00944510"/>
    <w:rsid w:val="00945F3C"/>
    <w:rsid w:val="009472B2"/>
    <w:rsid w:val="0094764A"/>
    <w:rsid w:val="009505AD"/>
    <w:rsid w:val="00950773"/>
    <w:rsid w:val="00950A72"/>
    <w:rsid w:val="00950D8A"/>
    <w:rsid w:val="009517FF"/>
    <w:rsid w:val="0095184D"/>
    <w:rsid w:val="009524D6"/>
    <w:rsid w:val="00952578"/>
    <w:rsid w:val="00952A61"/>
    <w:rsid w:val="00952F63"/>
    <w:rsid w:val="00953336"/>
    <w:rsid w:val="009548A4"/>
    <w:rsid w:val="0095495D"/>
    <w:rsid w:val="00954C8E"/>
    <w:rsid w:val="00954D4C"/>
    <w:rsid w:val="00954FB6"/>
    <w:rsid w:val="00955061"/>
    <w:rsid w:val="00955130"/>
    <w:rsid w:val="00955146"/>
    <w:rsid w:val="00955BE4"/>
    <w:rsid w:val="00956822"/>
    <w:rsid w:val="00956987"/>
    <w:rsid w:val="00961038"/>
    <w:rsid w:val="00961A22"/>
    <w:rsid w:val="00961A88"/>
    <w:rsid w:val="00961CDD"/>
    <w:rsid w:val="00961FA4"/>
    <w:rsid w:val="009621E1"/>
    <w:rsid w:val="00962823"/>
    <w:rsid w:val="00962C98"/>
    <w:rsid w:val="009630BA"/>
    <w:rsid w:val="009634E8"/>
    <w:rsid w:val="00963519"/>
    <w:rsid w:val="00963628"/>
    <w:rsid w:val="00963B4B"/>
    <w:rsid w:val="00963BF5"/>
    <w:rsid w:val="00963CE2"/>
    <w:rsid w:val="00963EA7"/>
    <w:rsid w:val="00964258"/>
    <w:rsid w:val="009645D9"/>
    <w:rsid w:val="009645E4"/>
    <w:rsid w:val="009648F8"/>
    <w:rsid w:val="009649EE"/>
    <w:rsid w:val="00964AEE"/>
    <w:rsid w:val="00965305"/>
    <w:rsid w:val="0096556B"/>
    <w:rsid w:val="00965DEE"/>
    <w:rsid w:val="009660D6"/>
    <w:rsid w:val="00966193"/>
    <w:rsid w:val="00966250"/>
    <w:rsid w:val="00966783"/>
    <w:rsid w:val="00966BF3"/>
    <w:rsid w:val="00966EB2"/>
    <w:rsid w:val="0096709C"/>
    <w:rsid w:val="00967C16"/>
    <w:rsid w:val="00967E8B"/>
    <w:rsid w:val="00967F0E"/>
    <w:rsid w:val="00970386"/>
    <w:rsid w:val="00970824"/>
    <w:rsid w:val="00970FF5"/>
    <w:rsid w:val="00971212"/>
    <w:rsid w:val="00971265"/>
    <w:rsid w:val="00971C4B"/>
    <w:rsid w:val="00972049"/>
    <w:rsid w:val="00972318"/>
    <w:rsid w:val="009723CE"/>
    <w:rsid w:val="0097314F"/>
    <w:rsid w:val="0097349D"/>
    <w:rsid w:val="009734E1"/>
    <w:rsid w:val="009737D5"/>
    <w:rsid w:val="0097383F"/>
    <w:rsid w:val="00975088"/>
    <w:rsid w:val="0097522F"/>
    <w:rsid w:val="00975A58"/>
    <w:rsid w:val="00975DC7"/>
    <w:rsid w:val="00975DFF"/>
    <w:rsid w:val="009768D8"/>
    <w:rsid w:val="00976CDE"/>
    <w:rsid w:val="00977427"/>
    <w:rsid w:val="00977805"/>
    <w:rsid w:val="009779C8"/>
    <w:rsid w:val="00977C61"/>
    <w:rsid w:val="00977E21"/>
    <w:rsid w:val="0098064C"/>
    <w:rsid w:val="00980E17"/>
    <w:rsid w:val="00980F4C"/>
    <w:rsid w:val="00981048"/>
    <w:rsid w:val="0098155A"/>
    <w:rsid w:val="00981770"/>
    <w:rsid w:val="009819B6"/>
    <w:rsid w:val="00982ADD"/>
    <w:rsid w:val="00982D7A"/>
    <w:rsid w:val="009832F1"/>
    <w:rsid w:val="00983FBD"/>
    <w:rsid w:val="00984589"/>
    <w:rsid w:val="00984961"/>
    <w:rsid w:val="00984E1D"/>
    <w:rsid w:val="00984F57"/>
    <w:rsid w:val="00985069"/>
    <w:rsid w:val="00985652"/>
    <w:rsid w:val="00986CFA"/>
    <w:rsid w:val="00987C90"/>
    <w:rsid w:val="00987E54"/>
    <w:rsid w:val="009901A6"/>
    <w:rsid w:val="00990450"/>
    <w:rsid w:val="0099135F"/>
    <w:rsid w:val="00991446"/>
    <w:rsid w:val="0099214D"/>
    <w:rsid w:val="0099225E"/>
    <w:rsid w:val="00992355"/>
    <w:rsid w:val="009925F3"/>
    <w:rsid w:val="0099279D"/>
    <w:rsid w:val="00992EBA"/>
    <w:rsid w:val="00993907"/>
    <w:rsid w:val="009939CC"/>
    <w:rsid w:val="00993EF4"/>
    <w:rsid w:val="00994172"/>
    <w:rsid w:val="009945A8"/>
    <w:rsid w:val="00994913"/>
    <w:rsid w:val="009951ED"/>
    <w:rsid w:val="009953A6"/>
    <w:rsid w:val="00995586"/>
    <w:rsid w:val="009956D7"/>
    <w:rsid w:val="009956DC"/>
    <w:rsid w:val="0099599A"/>
    <w:rsid w:val="00995F82"/>
    <w:rsid w:val="009960CC"/>
    <w:rsid w:val="00996375"/>
    <w:rsid w:val="00996459"/>
    <w:rsid w:val="00996BB4"/>
    <w:rsid w:val="00996D0C"/>
    <w:rsid w:val="00997F4A"/>
    <w:rsid w:val="009A09B5"/>
    <w:rsid w:val="009A14DB"/>
    <w:rsid w:val="009A1532"/>
    <w:rsid w:val="009A1639"/>
    <w:rsid w:val="009A17EC"/>
    <w:rsid w:val="009A1FD6"/>
    <w:rsid w:val="009A24ED"/>
    <w:rsid w:val="009A2EBA"/>
    <w:rsid w:val="009A38BF"/>
    <w:rsid w:val="009A4337"/>
    <w:rsid w:val="009A4667"/>
    <w:rsid w:val="009A4BCE"/>
    <w:rsid w:val="009A561A"/>
    <w:rsid w:val="009A5636"/>
    <w:rsid w:val="009A692A"/>
    <w:rsid w:val="009A6BF9"/>
    <w:rsid w:val="009A7394"/>
    <w:rsid w:val="009B0629"/>
    <w:rsid w:val="009B0B48"/>
    <w:rsid w:val="009B0C20"/>
    <w:rsid w:val="009B0D66"/>
    <w:rsid w:val="009B0E82"/>
    <w:rsid w:val="009B21CD"/>
    <w:rsid w:val="009B274F"/>
    <w:rsid w:val="009B2BFE"/>
    <w:rsid w:val="009B2DD3"/>
    <w:rsid w:val="009B2F87"/>
    <w:rsid w:val="009B3246"/>
    <w:rsid w:val="009B3546"/>
    <w:rsid w:val="009B3714"/>
    <w:rsid w:val="009B4500"/>
    <w:rsid w:val="009B49E4"/>
    <w:rsid w:val="009B4E53"/>
    <w:rsid w:val="009B58A9"/>
    <w:rsid w:val="009B6631"/>
    <w:rsid w:val="009B6712"/>
    <w:rsid w:val="009B74CB"/>
    <w:rsid w:val="009B7F1A"/>
    <w:rsid w:val="009C0B3C"/>
    <w:rsid w:val="009C1433"/>
    <w:rsid w:val="009C14DA"/>
    <w:rsid w:val="009C1544"/>
    <w:rsid w:val="009C18B1"/>
    <w:rsid w:val="009C2D37"/>
    <w:rsid w:val="009C356F"/>
    <w:rsid w:val="009C36B2"/>
    <w:rsid w:val="009C39C7"/>
    <w:rsid w:val="009C40E1"/>
    <w:rsid w:val="009C4462"/>
    <w:rsid w:val="009C4A04"/>
    <w:rsid w:val="009C4F9A"/>
    <w:rsid w:val="009C5184"/>
    <w:rsid w:val="009C5198"/>
    <w:rsid w:val="009C53DD"/>
    <w:rsid w:val="009C56A4"/>
    <w:rsid w:val="009C5B28"/>
    <w:rsid w:val="009C5D4D"/>
    <w:rsid w:val="009C68C1"/>
    <w:rsid w:val="009C76F3"/>
    <w:rsid w:val="009D04EF"/>
    <w:rsid w:val="009D13EA"/>
    <w:rsid w:val="009D1590"/>
    <w:rsid w:val="009D166D"/>
    <w:rsid w:val="009D17B3"/>
    <w:rsid w:val="009D1AB6"/>
    <w:rsid w:val="009D242B"/>
    <w:rsid w:val="009D2EFE"/>
    <w:rsid w:val="009D34AC"/>
    <w:rsid w:val="009D3772"/>
    <w:rsid w:val="009D38A8"/>
    <w:rsid w:val="009D3AC9"/>
    <w:rsid w:val="009D3FB5"/>
    <w:rsid w:val="009D4281"/>
    <w:rsid w:val="009D46E9"/>
    <w:rsid w:val="009D4B17"/>
    <w:rsid w:val="009D4D99"/>
    <w:rsid w:val="009D5374"/>
    <w:rsid w:val="009D5E1A"/>
    <w:rsid w:val="009D5EA7"/>
    <w:rsid w:val="009D6B81"/>
    <w:rsid w:val="009D6BFC"/>
    <w:rsid w:val="009D6C23"/>
    <w:rsid w:val="009D79E3"/>
    <w:rsid w:val="009E05C2"/>
    <w:rsid w:val="009E09F1"/>
    <w:rsid w:val="009E14CF"/>
    <w:rsid w:val="009E14FC"/>
    <w:rsid w:val="009E16A2"/>
    <w:rsid w:val="009E1AAC"/>
    <w:rsid w:val="009E1C5B"/>
    <w:rsid w:val="009E22AB"/>
    <w:rsid w:val="009E269D"/>
    <w:rsid w:val="009E3361"/>
    <w:rsid w:val="009E3F4F"/>
    <w:rsid w:val="009E434B"/>
    <w:rsid w:val="009E43F0"/>
    <w:rsid w:val="009E4C9C"/>
    <w:rsid w:val="009E4E81"/>
    <w:rsid w:val="009E5E43"/>
    <w:rsid w:val="009E6204"/>
    <w:rsid w:val="009E6330"/>
    <w:rsid w:val="009E6E01"/>
    <w:rsid w:val="009E6EE8"/>
    <w:rsid w:val="009E79CC"/>
    <w:rsid w:val="009F0309"/>
    <w:rsid w:val="009F0318"/>
    <w:rsid w:val="009F0320"/>
    <w:rsid w:val="009F055B"/>
    <w:rsid w:val="009F06BA"/>
    <w:rsid w:val="009F0C18"/>
    <w:rsid w:val="009F114C"/>
    <w:rsid w:val="009F2182"/>
    <w:rsid w:val="009F24C4"/>
    <w:rsid w:val="009F2B43"/>
    <w:rsid w:val="009F2CE2"/>
    <w:rsid w:val="009F47B2"/>
    <w:rsid w:val="009F62B1"/>
    <w:rsid w:val="009F6724"/>
    <w:rsid w:val="009F761A"/>
    <w:rsid w:val="00A00647"/>
    <w:rsid w:val="00A006FA"/>
    <w:rsid w:val="00A007D3"/>
    <w:rsid w:val="00A01361"/>
    <w:rsid w:val="00A01493"/>
    <w:rsid w:val="00A015A7"/>
    <w:rsid w:val="00A02906"/>
    <w:rsid w:val="00A0384C"/>
    <w:rsid w:val="00A04138"/>
    <w:rsid w:val="00A04304"/>
    <w:rsid w:val="00A046DA"/>
    <w:rsid w:val="00A04B86"/>
    <w:rsid w:val="00A04BFD"/>
    <w:rsid w:val="00A04C24"/>
    <w:rsid w:val="00A04C67"/>
    <w:rsid w:val="00A04E69"/>
    <w:rsid w:val="00A05013"/>
    <w:rsid w:val="00A05BB8"/>
    <w:rsid w:val="00A05C6F"/>
    <w:rsid w:val="00A0649D"/>
    <w:rsid w:val="00A065EB"/>
    <w:rsid w:val="00A06846"/>
    <w:rsid w:val="00A07742"/>
    <w:rsid w:val="00A10AFA"/>
    <w:rsid w:val="00A10FC3"/>
    <w:rsid w:val="00A11A38"/>
    <w:rsid w:val="00A120BD"/>
    <w:rsid w:val="00A12E60"/>
    <w:rsid w:val="00A131AE"/>
    <w:rsid w:val="00A13951"/>
    <w:rsid w:val="00A13C52"/>
    <w:rsid w:val="00A1582B"/>
    <w:rsid w:val="00A15D65"/>
    <w:rsid w:val="00A1663D"/>
    <w:rsid w:val="00A171F7"/>
    <w:rsid w:val="00A172B4"/>
    <w:rsid w:val="00A20525"/>
    <w:rsid w:val="00A2316E"/>
    <w:rsid w:val="00A24239"/>
    <w:rsid w:val="00A24488"/>
    <w:rsid w:val="00A256E6"/>
    <w:rsid w:val="00A259A8"/>
    <w:rsid w:val="00A25BD9"/>
    <w:rsid w:val="00A25DCF"/>
    <w:rsid w:val="00A25F7E"/>
    <w:rsid w:val="00A26A00"/>
    <w:rsid w:val="00A27338"/>
    <w:rsid w:val="00A277D9"/>
    <w:rsid w:val="00A27D7F"/>
    <w:rsid w:val="00A27E94"/>
    <w:rsid w:val="00A27FD5"/>
    <w:rsid w:val="00A30086"/>
    <w:rsid w:val="00A30D1D"/>
    <w:rsid w:val="00A310D9"/>
    <w:rsid w:val="00A31802"/>
    <w:rsid w:val="00A32600"/>
    <w:rsid w:val="00A3303E"/>
    <w:rsid w:val="00A3350C"/>
    <w:rsid w:val="00A338EC"/>
    <w:rsid w:val="00A33F99"/>
    <w:rsid w:val="00A3428F"/>
    <w:rsid w:val="00A343A3"/>
    <w:rsid w:val="00A3489D"/>
    <w:rsid w:val="00A34FA9"/>
    <w:rsid w:val="00A3552F"/>
    <w:rsid w:val="00A3578C"/>
    <w:rsid w:val="00A35CC0"/>
    <w:rsid w:val="00A35EBE"/>
    <w:rsid w:val="00A3615D"/>
    <w:rsid w:val="00A362D2"/>
    <w:rsid w:val="00A36BD7"/>
    <w:rsid w:val="00A370A1"/>
    <w:rsid w:val="00A40DD9"/>
    <w:rsid w:val="00A411FF"/>
    <w:rsid w:val="00A416DE"/>
    <w:rsid w:val="00A428CC"/>
    <w:rsid w:val="00A4297C"/>
    <w:rsid w:val="00A42A28"/>
    <w:rsid w:val="00A42C5E"/>
    <w:rsid w:val="00A42D87"/>
    <w:rsid w:val="00A42EB5"/>
    <w:rsid w:val="00A4352B"/>
    <w:rsid w:val="00A4506F"/>
    <w:rsid w:val="00A46C24"/>
    <w:rsid w:val="00A4737D"/>
    <w:rsid w:val="00A47D97"/>
    <w:rsid w:val="00A50C8C"/>
    <w:rsid w:val="00A522A8"/>
    <w:rsid w:val="00A52C55"/>
    <w:rsid w:val="00A52CE2"/>
    <w:rsid w:val="00A52D57"/>
    <w:rsid w:val="00A52E81"/>
    <w:rsid w:val="00A53D7D"/>
    <w:rsid w:val="00A551B5"/>
    <w:rsid w:val="00A56BD6"/>
    <w:rsid w:val="00A56DE4"/>
    <w:rsid w:val="00A57681"/>
    <w:rsid w:val="00A57A3F"/>
    <w:rsid w:val="00A57A5C"/>
    <w:rsid w:val="00A57E51"/>
    <w:rsid w:val="00A60F80"/>
    <w:rsid w:val="00A61310"/>
    <w:rsid w:val="00A6297C"/>
    <w:rsid w:val="00A6373A"/>
    <w:rsid w:val="00A64159"/>
    <w:rsid w:val="00A6438D"/>
    <w:rsid w:val="00A646E3"/>
    <w:rsid w:val="00A64998"/>
    <w:rsid w:val="00A651F5"/>
    <w:rsid w:val="00A65AB1"/>
    <w:rsid w:val="00A65DFC"/>
    <w:rsid w:val="00A6636C"/>
    <w:rsid w:val="00A67227"/>
    <w:rsid w:val="00A70A72"/>
    <w:rsid w:val="00A70FE0"/>
    <w:rsid w:val="00A71694"/>
    <w:rsid w:val="00A71C4A"/>
    <w:rsid w:val="00A71E6C"/>
    <w:rsid w:val="00A72083"/>
    <w:rsid w:val="00A72D35"/>
    <w:rsid w:val="00A72E75"/>
    <w:rsid w:val="00A73D98"/>
    <w:rsid w:val="00A73FF7"/>
    <w:rsid w:val="00A745FD"/>
    <w:rsid w:val="00A7478B"/>
    <w:rsid w:val="00A748BF"/>
    <w:rsid w:val="00A75215"/>
    <w:rsid w:val="00A75287"/>
    <w:rsid w:val="00A75D44"/>
    <w:rsid w:val="00A75F7D"/>
    <w:rsid w:val="00A7649F"/>
    <w:rsid w:val="00A76B9D"/>
    <w:rsid w:val="00A76DB5"/>
    <w:rsid w:val="00A77674"/>
    <w:rsid w:val="00A80059"/>
    <w:rsid w:val="00A80376"/>
    <w:rsid w:val="00A8131D"/>
    <w:rsid w:val="00A8147B"/>
    <w:rsid w:val="00A8162E"/>
    <w:rsid w:val="00A81720"/>
    <w:rsid w:val="00A81838"/>
    <w:rsid w:val="00A826C8"/>
    <w:rsid w:val="00A82E1B"/>
    <w:rsid w:val="00A834B7"/>
    <w:rsid w:val="00A83542"/>
    <w:rsid w:val="00A83B79"/>
    <w:rsid w:val="00A8550B"/>
    <w:rsid w:val="00A8557E"/>
    <w:rsid w:val="00A8596C"/>
    <w:rsid w:val="00A86253"/>
    <w:rsid w:val="00A8634C"/>
    <w:rsid w:val="00A864A9"/>
    <w:rsid w:val="00A864CE"/>
    <w:rsid w:val="00A86790"/>
    <w:rsid w:val="00A86B4E"/>
    <w:rsid w:val="00A870A3"/>
    <w:rsid w:val="00A874FA"/>
    <w:rsid w:val="00A87DB9"/>
    <w:rsid w:val="00A9003D"/>
    <w:rsid w:val="00A9026D"/>
    <w:rsid w:val="00A90B60"/>
    <w:rsid w:val="00A90C2F"/>
    <w:rsid w:val="00A91873"/>
    <w:rsid w:val="00A91E10"/>
    <w:rsid w:val="00A923B2"/>
    <w:rsid w:val="00A9294C"/>
    <w:rsid w:val="00A92F37"/>
    <w:rsid w:val="00A93732"/>
    <w:rsid w:val="00A94B3D"/>
    <w:rsid w:val="00A94D7B"/>
    <w:rsid w:val="00A95775"/>
    <w:rsid w:val="00A957C1"/>
    <w:rsid w:val="00A978EC"/>
    <w:rsid w:val="00A97992"/>
    <w:rsid w:val="00A97B4F"/>
    <w:rsid w:val="00A97D54"/>
    <w:rsid w:val="00AA04C2"/>
    <w:rsid w:val="00AA1548"/>
    <w:rsid w:val="00AA189E"/>
    <w:rsid w:val="00AA1A7E"/>
    <w:rsid w:val="00AA2084"/>
    <w:rsid w:val="00AA24B2"/>
    <w:rsid w:val="00AA2E1A"/>
    <w:rsid w:val="00AA2E60"/>
    <w:rsid w:val="00AA2E64"/>
    <w:rsid w:val="00AA3181"/>
    <w:rsid w:val="00AA354F"/>
    <w:rsid w:val="00AA3EBC"/>
    <w:rsid w:val="00AA409B"/>
    <w:rsid w:val="00AA4A56"/>
    <w:rsid w:val="00AA6C46"/>
    <w:rsid w:val="00AA7578"/>
    <w:rsid w:val="00AA7EFB"/>
    <w:rsid w:val="00AB1713"/>
    <w:rsid w:val="00AB1DB8"/>
    <w:rsid w:val="00AB1F8C"/>
    <w:rsid w:val="00AB2B9B"/>
    <w:rsid w:val="00AB3484"/>
    <w:rsid w:val="00AB432A"/>
    <w:rsid w:val="00AB4FB3"/>
    <w:rsid w:val="00AB5F37"/>
    <w:rsid w:val="00AB5F93"/>
    <w:rsid w:val="00AB61AD"/>
    <w:rsid w:val="00AB7055"/>
    <w:rsid w:val="00AB73C2"/>
    <w:rsid w:val="00AC040B"/>
    <w:rsid w:val="00AC05D7"/>
    <w:rsid w:val="00AC0642"/>
    <w:rsid w:val="00AC06FE"/>
    <w:rsid w:val="00AC0A59"/>
    <w:rsid w:val="00AC1057"/>
    <w:rsid w:val="00AC2895"/>
    <w:rsid w:val="00AC2F43"/>
    <w:rsid w:val="00AC36DB"/>
    <w:rsid w:val="00AC3D80"/>
    <w:rsid w:val="00AC4994"/>
    <w:rsid w:val="00AC4C1A"/>
    <w:rsid w:val="00AC525A"/>
    <w:rsid w:val="00AC5352"/>
    <w:rsid w:val="00AC6EA3"/>
    <w:rsid w:val="00AC745A"/>
    <w:rsid w:val="00AC789D"/>
    <w:rsid w:val="00AD0AA3"/>
    <w:rsid w:val="00AD10F4"/>
    <w:rsid w:val="00AD12B2"/>
    <w:rsid w:val="00AD1C71"/>
    <w:rsid w:val="00AD1CDD"/>
    <w:rsid w:val="00AD1E79"/>
    <w:rsid w:val="00AD2DA2"/>
    <w:rsid w:val="00AD3084"/>
    <w:rsid w:val="00AD33F0"/>
    <w:rsid w:val="00AD3775"/>
    <w:rsid w:val="00AD3AEA"/>
    <w:rsid w:val="00AD3B7A"/>
    <w:rsid w:val="00AD45D7"/>
    <w:rsid w:val="00AD4A21"/>
    <w:rsid w:val="00AD4F3B"/>
    <w:rsid w:val="00AD570D"/>
    <w:rsid w:val="00AD5B13"/>
    <w:rsid w:val="00AD5CFD"/>
    <w:rsid w:val="00AD5FD9"/>
    <w:rsid w:val="00AD6DA8"/>
    <w:rsid w:val="00AD7400"/>
    <w:rsid w:val="00AE0075"/>
    <w:rsid w:val="00AE01F2"/>
    <w:rsid w:val="00AE023F"/>
    <w:rsid w:val="00AE089A"/>
    <w:rsid w:val="00AE08B3"/>
    <w:rsid w:val="00AE08C5"/>
    <w:rsid w:val="00AE0ABA"/>
    <w:rsid w:val="00AE0F2E"/>
    <w:rsid w:val="00AE0FAA"/>
    <w:rsid w:val="00AE1E96"/>
    <w:rsid w:val="00AE30BF"/>
    <w:rsid w:val="00AE381E"/>
    <w:rsid w:val="00AE3E1A"/>
    <w:rsid w:val="00AE46C8"/>
    <w:rsid w:val="00AE4F79"/>
    <w:rsid w:val="00AE568D"/>
    <w:rsid w:val="00AE56AF"/>
    <w:rsid w:val="00AE6557"/>
    <w:rsid w:val="00AE69C2"/>
    <w:rsid w:val="00AE6BDD"/>
    <w:rsid w:val="00AE78D8"/>
    <w:rsid w:val="00AE7E3E"/>
    <w:rsid w:val="00AF09D7"/>
    <w:rsid w:val="00AF0B39"/>
    <w:rsid w:val="00AF18FE"/>
    <w:rsid w:val="00AF19F9"/>
    <w:rsid w:val="00AF1A8D"/>
    <w:rsid w:val="00AF1D7F"/>
    <w:rsid w:val="00AF25E5"/>
    <w:rsid w:val="00AF263B"/>
    <w:rsid w:val="00AF2A85"/>
    <w:rsid w:val="00AF488A"/>
    <w:rsid w:val="00AF4BA7"/>
    <w:rsid w:val="00AF4C37"/>
    <w:rsid w:val="00AF51B9"/>
    <w:rsid w:val="00AF5AD2"/>
    <w:rsid w:val="00AF5DB1"/>
    <w:rsid w:val="00AF5DBD"/>
    <w:rsid w:val="00AF710C"/>
    <w:rsid w:val="00AF72B9"/>
    <w:rsid w:val="00AF740E"/>
    <w:rsid w:val="00AF7D7A"/>
    <w:rsid w:val="00B00245"/>
    <w:rsid w:val="00B00312"/>
    <w:rsid w:val="00B005AE"/>
    <w:rsid w:val="00B00D1B"/>
    <w:rsid w:val="00B00FF2"/>
    <w:rsid w:val="00B0155D"/>
    <w:rsid w:val="00B01FC5"/>
    <w:rsid w:val="00B02300"/>
    <w:rsid w:val="00B023AD"/>
    <w:rsid w:val="00B02D16"/>
    <w:rsid w:val="00B02E7F"/>
    <w:rsid w:val="00B02F03"/>
    <w:rsid w:val="00B0313A"/>
    <w:rsid w:val="00B0412E"/>
    <w:rsid w:val="00B04A8E"/>
    <w:rsid w:val="00B04DBE"/>
    <w:rsid w:val="00B06115"/>
    <w:rsid w:val="00B067D8"/>
    <w:rsid w:val="00B073CD"/>
    <w:rsid w:val="00B1045D"/>
    <w:rsid w:val="00B10B5F"/>
    <w:rsid w:val="00B11722"/>
    <w:rsid w:val="00B1184F"/>
    <w:rsid w:val="00B1196C"/>
    <w:rsid w:val="00B11DA0"/>
    <w:rsid w:val="00B11DD6"/>
    <w:rsid w:val="00B12E39"/>
    <w:rsid w:val="00B13148"/>
    <w:rsid w:val="00B13372"/>
    <w:rsid w:val="00B138B6"/>
    <w:rsid w:val="00B155C3"/>
    <w:rsid w:val="00B15812"/>
    <w:rsid w:val="00B15B4D"/>
    <w:rsid w:val="00B16655"/>
    <w:rsid w:val="00B1679E"/>
    <w:rsid w:val="00B16BDD"/>
    <w:rsid w:val="00B171EA"/>
    <w:rsid w:val="00B176A8"/>
    <w:rsid w:val="00B1777F"/>
    <w:rsid w:val="00B17D94"/>
    <w:rsid w:val="00B200FB"/>
    <w:rsid w:val="00B21044"/>
    <w:rsid w:val="00B21139"/>
    <w:rsid w:val="00B217B6"/>
    <w:rsid w:val="00B222E3"/>
    <w:rsid w:val="00B22461"/>
    <w:rsid w:val="00B228FA"/>
    <w:rsid w:val="00B22EBD"/>
    <w:rsid w:val="00B2396D"/>
    <w:rsid w:val="00B242BA"/>
    <w:rsid w:val="00B2451E"/>
    <w:rsid w:val="00B24674"/>
    <w:rsid w:val="00B24815"/>
    <w:rsid w:val="00B24C43"/>
    <w:rsid w:val="00B24C95"/>
    <w:rsid w:val="00B2558C"/>
    <w:rsid w:val="00B2642D"/>
    <w:rsid w:val="00B2739C"/>
    <w:rsid w:val="00B27F6E"/>
    <w:rsid w:val="00B30471"/>
    <w:rsid w:val="00B30686"/>
    <w:rsid w:val="00B306F5"/>
    <w:rsid w:val="00B30B78"/>
    <w:rsid w:val="00B31276"/>
    <w:rsid w:val="00B314D3"/>
    <w:rsid w:val="00B3193B"/>
    <w:rsid w:val="00B31B89"/>
    <w:rsid w:val="00B32E30"/>
    <w:rsid w:val="00B32F1E"/>
    <w:rsid w:val="00B33061"/>
    <w:rsid w:val="00B33C6A"/>
    <w:rsid w:val="00B33CD1"/>
    <w:rsid w:val="00B33CEA"/>
    <w:rsid w:val="00B33D1A"/>
    <w:rsid w:val="00B34550"/>
    <w:rsid w:val="00B34B37"/>
    <w:rsid w:val="00B34CC5"/>
    <w:rsid w:val="00B352AE"/>
    <w:rsid w:val="00B355A8"/>
    <w:rsid w:val="00B364E5"/>
    <w:rsid w:val="00B365E7"/>
    <w:rsid w:val="00B36C71"/>
    <w:rsid w:val="00B3738C"/>
    <w:rsid w:val="00B37776"/>
    <w:rsid w:val="00B37B2C"/>
    <w:rsid w:val="00B37BBA"/>
    <w:rsid w:val="00B37D63"/>
    <w:rsid w:val="00B40272"/>
    <w:rsid w:val="00B4087F"/>
    <w:rsid w:val="00B40CC7"/>
    <w:rsid w:val="00B40D31"/>
    <w:rsid w:val="00B40FEB"/>
    <w:rsid w:val="00B410E2"/>
    <w:rsid w:val="00B41AF0"/>
    <w:rsid w:val="00B41B39"/>
    <w:rsid w:val="00B43DD6"/>
    <w:rsid w:val="00B441D8"/>
    <w:rsid w:val="00B44A32"/>
    <w:rsid w:val="00B44D08"/>
    <w:rsid w:val="00B45619"/>
    <w:rsid w:val="00B4569B"/>
    <w:rsid w:val="00B45F45"/>
    <w:rsid w:val="00B47429"/>
    <w:rsid w:val="00B47B27"/>
    <w:rsid w:val="00B51E76"/>
    <w:rsid w:val="00B51F9E"/>
    <w:rsid w:val="00B5203D"/>
    <w:rsid w:val="00B53058"/>
    <w:rsid w:val="00B53F50"/>
    <w:rsid w:val="00B541DB"/>
    <w:rsid w:val="00B54321"/>
    <w:rsid w:val="00B5449B"/>
    <w:rsid w:val="00B54C7C"/>
    <w:rsid w:val="00B55373"/>
    <w:rsid w:val="00B560FD"/>
    <w:rsid w:val="00B563B2"/>
    <w:rsid w:val="00B56610"/>
    <w:rsid w:val="00B575E0"/>
    <w:rsid w:val="00B57F7A"/>
    <w:rsid w:val="00B60A1A"/>
    <w:rsid w:val="00B61D31"/>
    <w:rsid w:val="00B61FFA"/>
    <w:rsid w:val="00B62349"/>
    <w:rsid w:val="00B623E1"/>
    <w:rsid w:val="00B62A8D"/>
    <w:rsid w:val="00B631E1"/>
    <w:rsid w:val="00B63E84"/>
    <w:rsid w:val="00B64544"/>
    <w:rsid w:val="00B645B7"/>
    <w:rsid w:val="00B648B3"/>
    <w:rsid w:val="00B64BD7"/>
    <w:rsid w:val="00B64FB0"/>
    <w:rsid w:val="00B65CBA"/>
    <w:rsid w:val="00B65E2E"/>
    <w:rsid w:val="00B67180"/>
    <w:rsid w:val="00B6784F"/>
    <w:rsid w:val="00B67976"/>
    <w:rsid w:val="00B67E25"/>
    <w:rsid w:val="00B723D9"/>
    <w:rsid w:val="00B730B5"/>
    <w:rsid w:val="00B736C8"/>
    <w:rsid w:val="00B74406"/>
    <w:rsid w:val="00B744B8"/>
    <w:rsid w:val="00B7477D"/>
    <w:rsid w:val="00B74D4B"/>
    <w:rsid w:val="00B75778"/>
    <w:rsid w:val="00B758A3"/>
    <w:rsid w:val="00B75C6E"/>
    <w:rsid w:val="00B75CA3"/>
    <w:rsid w:val="00B75D77"/>
    <w:rsid w:val="00B76F74"/>
    <w:rsid w:val="00B7745D"/>
    <w:rsid w:val="00B774E8"/>
    <w:rsid w:val="00B776B2"/>
    <w:rsid w:val="00B779BD"/>
    <w:rsid w:val="00B804DC"/>
    <w:rsid w:val="00B806EE"/>
    <w:rsid w:val="00B81B9D"/>
    <w:rsid w:val="00B822A5"/>
    <w:rsid w:val="00B822BA"/>
    <w:rsid w:val="00B828FB"/>
    <w:rsid w:val="00B83104"/>
    <w:rsid w:val="00B832A3"/>
    <w:rsid w:val="00B8339A"/>
    <w:rsid w:val="00B840D1"/>
    <w:rsid w:val="00B843EC"/>
    <w:rsid w:val="00B84D20"/>
    <w:rsid w:val="00B84F96"/>
    <w:rsid w:val="00B85BF4"/>
    <w:rsid w:val="00B862E8"/>
    <w:rsid w:val="00B86772"/>
    <w:rsid w:val="00B87095"/>
    <w:rsid w:val="00B872EE"/>
    <w:rsid w:val="00B874C3"/>
    <w:rsid w:val="00B87CFD"/>
    <w:rsid w:val="00B9011F"/>
    <w:rsid w:val="00B904A3"/>
    <w:rsid w:val="00B906B8"/>
    <w:rsid w:val="00B90B0E"/>
    <w:rsid w:val="00B90D85"/>
    <w:rsid w:val="00B90EC2"/>
    <w:rsid w:val="00B9214B"/>
    <w:rsid w:val="00B922FD"/>
    <w:rsid w:val="00B92B3E"/>
    <w:rsid w:val="00B940C6"/>
    <w:rsid w:val="00B940CB"/>
    <w:rsid w:val="00B95278"/>
    <w:rsid w:val="00B95767"/>
    <w:rsid w:val="00B95AFE"/>
    <w:rsid w:val="00B95B8E"/>
    <w:rsid w:val="00B95C3B"/>
    <w:rsid w:val="00B9612E"/>
    <w:rsid w:val="00B96286"/>
    <w:rsid w:val="00B967DD"/>
    <w:rsid w:val="00B97245"/>
    <w:rsid w:val="00B97EB0"/>
    <w:rsid w:val="00B97EF4"/>
    <w:rsid w:val="00BA06A1"/>
    <w:rsid w:val="00BA12B5"/>
    <w:rsid w:val="00BA12D4"/>
    <w:rsid w:val="00BA12F2"/>
    <w:rsid w:val="00BA143F"/>
    <w:rsid w:val="00BA1EAA"/>
    <w:rsid w:val="00BA2965"/>
    <w:rsid w:val="00BA393D"/>
    <w:rsid w:val="00BA42A5"/>
    <w:rsid w:val="00BA4676"/>
    <w:rsid w:val="00BA4B71"/>
    <w:rsid w:val="00BA531A"/>
    <w:rsid w:val="00BA5C12"/>
    <w:rsid w:val="00BA5E02"/>
    <w:rsid w:val="00BA76C6"/>
    <w:rsid w:val="00BB0081"/>
    <w:rsid w:val="00BB1577"/>
    <w:rsid w:val="00BB16E9"/>
    <w:rsid w:val="00BB1906"/>
    <w:rsid w:val="00BB193D"/>
    <w:rsid w:val="00BB1B3F"/>
    <w:rsid w:val="00BB1DD0"/>
    <w:rsid w:val="00BB24EB"/>
    <w:rsid w:val="00BB2C57"/>
    <w:rsid w:val="00BB3245"/>
    <w:rsid w:val="00BB3428"/>
    <w:rsid w:val="00BB36D7"/>
    <w:rsid w:val="00BB371D"/>
    <w:rsid w:val="00BB4E14"/>
    <w:rsid w:val="00BB54F2"/>
    <w:rsid w:val="00BB5898"/>
    <w:rsid w:val="00BB5D29"/>
    <w:rsid w:val="00BB6F84"/>
    <w:rsid w:val="00BB733C"/>
    <w:rsid w:val="00BB763C"/>
    <w:rsid w:val="00BB77CF"/>
    <w:rsid w:val="00BB7960"/>
    <w:rsid w:val="00BB7A4D"/>
    <w:rsid w:val="00BB7F10"/>
    <w:rsid w:val="00BC0040"/>
    <w:rsid w:val="00BC08EC"/>
    <w:rsid w:val="00BC0F41"/>
    <w:rsid w:val="00BC1B8C"/>
    <w:rsid w:val="00BC2707"/>
    <w:rsid w:val="00BC4D6E"/>
    <w:rsid w:val="00BC5291"/>
    <w:rsid w:val="00BC64E4"/>
    <w:rsid w:val="00BC6A8F"/>
    <w:rsid w:val="00BC6F90"/>
    <w:rsid w:val="00BC76FC"/>
    <w:rsid w:val="00BC7D59"/>
    <w:rsid w:val="00BC7EAC"/>
    <w:rsid w:val="00BD00C9"/>
    <w:rsid w:val="00BD0410"/>
    <w:rsid w:val="00BD0916"/>
    <w:rsid w:val="00BD15B0"/>
    <w:rsid w:val="00BD270A"/>
    <w:rsid w:val="00BD2B30"/>
    <w:rsid w:val="00BD2CAB"/>
    <w:rsid w:val="00BD3093"/>
    <w:rsid w:val="00BD309F"/>
    <w:rsid w:val="00BD30C6"/>
    <w:rsid w:val="00BD31A0"/>
    <w:rsid w:val="00BD3B6D"/>
    <w:rsid w:val="00BD3D9C"/>
    <w:rsid w:val="00BD411F"/>
    <w:rsid w:val="00BD535B"/>
    <w:rsid w:val="00BD5488"/>
    <w:rsid w:val="00BD57D1"/>
    <w:rsid w:val="00BD63BC"/>
    <w:rsid w:val="00BD66CF"/>
    <w:rsid w:val="00BD6750"/>
    <w:rsid w:val="00BD6B9D"/>
    <w:rsid w:val="00BD7156"/>
    <w:rsid w:val="00BD7904"/>
    <w:rsid w:val="00BD7D56"/>
    <w:rsid w:val="00BE0978"/>
    <w:rsid w:val="00BE09AC"/>
    <w:rsid w:val="00BE0A9A"/>
    <w:rsid w:val="00BE1187"/>
    <w:rsid w:val="00BE325D"/>
    <w:rsid w:val="00BE38BE"/>
    <w:rsid w:val="00BE3A8F"/>
    <w:rsid w:val="00BE3F4F"/>
    <w:rsid w:val="00BE4A44"/>
    <w:rsid w:val="00BE5704"/>
    <w:rsid w:val="00BE57FC"/>
    <w:rsid w:val="00BE59E6"/>
    <w:rsid w:val="00BE6992"/>
    <w:rsid w:val="00BE6AB2"/>
    <w:rsid w:val="00BE6D3A"/>
    <w:rsid w:val="00BE70B9"/>
    <w:rsid w:val="00BF03C5"/>
    <w:rsid w:val="00BF07EB"/>
    <w:rsid w:val="00BF09C8"/>
    <w:rsid w:val="00BF0BF2"/>
    <w:rsid w:val="00BF1282"/>
    <w:rsid w:val="00BF1A6E"/>
    <w:rsid w:val="00BF2425"/>
    <w:rsid w:val="00BF2527"/>
    <w:rsid w:val="00BF2E70"/>
    <w:rsid w:val="00BF3314"/>
    <w:rsid w:val="00BF39BE"/>
    <w:rsid w:val="00BF3DB4"/>
    <w:rsid w:val="00BF41D4"/>
    <w:rsid w:val="00BF4D0C"/>
    <w:rsid w:val="00BF54EA"/>
    <w:rsid w:val="00BF5822"/>
    <w:rsid w:val="00BF5CB9"/>
    <w:rsid w:val="00BF6054"/>
    <w:rsid w:val="00BF678A"/>
    <w:rsid w:val="00BF6DBE"/>
    <w:rsid w:val="00BF7900"/>
    <w:rsid w:val="00BF79E9"/>
    <w:rsid w:val="00BF7BDC"/>
    <w:rsid w:val="00BF7EDC"/>
    <w:rsid w:val="00C002BF"/>
    <w:rsid w:val="00C00757"/>
    <w:rsid w:val="00C00B71"/>
    <w:rsid w:val="00C01544"/>
    <w:rsid w:val="00C01B6E"/>
    <w:rsid w:val="00C01B91"/>
    <w:rsid w:val="00C03774"/>
    <w:rsid w:val="00C04A06"/>
    <w:rsid w:val="00C04FC7"/>
    <w:rsid w:val="00C06A53"/>
    <w:rsid w:val="00C06CCD"/>
    <w:rsid w:val="00C07041"/>
    <w:rsid w:val="00C07EEB"/>
    <w:rsid w:val="00C10979"/>
    <w:rsid w:val="00C116F9"/>
    <w:rsid w:val="00C11805"/>
    <w:rsid w:val="00C124A2"/>
    <w:rsid w:val="00C12A34"/>
    <w:rsid w:val="00C12B05"/>
    <w:rsid w:val="00C12BF6"/>
    <w:rsid w:val="00C12C3C"/>
    <w:rsid w:val="00C13635"/>
    <w:rsid w:val="00C142AF"/>
    <w:rsid w:val="00C149CA"/>
    <w:rsid w:val="00C15AEB"/>
    <w:rsid w:val="00C16261"/>
    <w:rsid w:val="00C1628D"/>
    <w:rsid w:val="00C166D2"/>
    <w:rsid w:val="00C16813"/>
    <w:rsid w:val="00C16D30"/>
    <w:rsid w:val="00C17294"/>
    <w:rsid w:val="00C17496"/>
    <w:rsid w:val="00C17B71"/>
    <w:rsid w:val="00C20020"/>
    <w:rsid w:val="00C200D5"/>
    <w:rsid w:val="00C20C86"/>
    <w:rsid w:val="00C2138A"/>
    <w:rsid w:val="00C21A24"/>
    <w:rsid w:val="00C21B74"/>
    <w:rsid w:val="00C2278C"/>
    <w:rsid w:val="00C22E6F"/>
    <w:rsid w:val="00C230DE"/>
    <w:rsid w:val="00C2365C"/>
    <w:rsid w:val="00C236A7"/>
    <w:rsid w:val="00C23AB2"/>
    <w:rsid w:val="00C246B2"/>
    <w:rsid w:val="00C24BEF"/>
    <w:rsid w:val="00C2519F"/>
    <w:rsid w:val="00C25820"/>
    <w:rsid w:val="00C25C30"/>
    <w:rsid w:val="00C25F27"/>
    <w:rsid w:val="00C269E6"/>
    <w:rsid w:val="00C26AC4"/>
    <w:rsid w:val="00C26E18"/>
    <w:rsid w:val="00C275FA"/>
    <w:rsid w:val="00C27AFC"/>
    <w:rsid w:val="00C30452"/>
    <w:rsid w:val="00C311C4"/>
    <w:rsid w:val="00C31B55"/>
    <w:rsid w:val="00C320A8"/>
    <w:rsid w:val="00C3289C"/>
    <w:rsid w:val="00C32B11"/>
    <w:rsid w:val="00C32B36"/>
    <w:rsid w:val="00C337F0"/>
    <w:rsid w:val="00C33BAC"/>
    <w:rsid w:val="00C33FD6"/>
    <w:rsid w:val="00C34148"/>
    <w:rsid w:val="00C3490D"/>
    <w:rsid w:val="00C3494A"/>
    <w:rsid w:val="00C34C00"/>
    <w:rsid w:val="00C35819"/>
    <w:rsid w:val="00C36352"/>
    <w:rsid w:val="00C364F8"/>
    <w:rsid w:val="00C3729C"/>
    <w:rsid w:val="00C4083D"/>
    <w:rsid w:val="00C4119B"/>
    <w:rsid w:val="00C414C8"/>
    <w:rsid w:val="00C4168E"/>
    <w:rsid w:val="00C41D95"/>
    <w:rsid w:val="00C437CB"/>
    <w:rsid w:val="00C440AA"/>
    <w:rsid w:val="00C446DC"/>
    <w:rsid w:val="00C44884"/>
    <w:rsid w:val="00C45257"/>
    <w:rsid w:val="00C45A64"/>
    <w:rsid w:val="00C46247"/>
    <w:rsid w:val="00C4633C"/>
    <w:rsid w:val="00C46BB2"/>
    <w:rsid w:val="00C46F52"/>
    <w:rsid w:val="00C46FBD"/>
    <w:rsid w:val="00C473F3"/>
    <w:rsid w:val="00C47AEC"/>
    <w:rsid w:val="00C50031"/>
    <w:rsid w:val="00C50C76"/>
    <w:rsid w:val="00C50DAB"/>
    <w:rsid w:val="00C51215"/>
    <w:rsid w:val="00C51EF8"/>
    <w:rsid w:val="00C5215E"/>
    <w:rsid w:val="00C525C3"/>
    <w:rsid w:val="00C5271A"/>
    <w:rsid w:val="00C529F8"/>
    <w:rsid w:val="00C538B9"/>
    <w:rsid w:val="00C5391B"/>
    <w:rsid w:val="00C5414B"/>
    <w:rsid w:val="00C5437F"/>
    <w:rsid w:val="00C54607"/>
    <w:rsid w:val="00C5474C"/>
    <w:rsid w:val="00C54849"/>
    <w:rsid w:val="00C54B55"/>
    <w:rsid w:val="00C556F0"/>
    <w:rsid w:val="00C55AE0"/>
    <w:rsid w:val="00C561D6"/>
    <w:rsid w:val="00C56D37"/>
    <w:rsid w:val="00C60D7B"/>
    <w:rsid w:val="00C62B99"/>
    <w:rsid w:val="00C63068"/>
    <w:rsid w:val="00C643E4"/>
    <w:rsid w:val="00C64864"/>
    <w:rsid w:val="00C6549D"/>
    <w:rsid w:val="00C661B2"/>
    <w:rsid w:val="00C6670C"/>
    <w:rsid w:val="00C66D88"/>
    <w:rsid w:val="00C67B8D"/>
    <w:rsid w:val="00C67B9D"/>
    <w:rsid w:val="00C67C61"/>
    <w:rsid w:val="00C70645"/>
    <w:rsid w:val="00C707A8"/>
    <w:rsid w:val="00C70BDA"/>
    <w:rsid w:val="00C718C5"/>
    <w:rsid w:val="00C71DF2"/>
    <w:rsid w:val="00C72141"/>
    <w:rsid w:val="00C7263B"/>
    <w:rsid w:val="00C73122"/>
    <w:rsid w:val="00C7316B"/>
    <w:rsid w:val="00C732BD"/>
    <w:rsid w:val="00C7394F"/>
    <w:rsid w:val="00C74097"/>
    <w:rsid w:val="00C74BEA"/>
    <w:rsid w:val="00C752C6"/>
    <w:rsid w:val="00C754B3"/>
    <w:rsid w:val="00C76B6E"/>
    <w:rsid w:val="00C76DCB"/>
    <w:rsid w:val="00C77491"/>
    <w:rsid w:val="00C77CCA"/>
    <w:rsid w:val="00C8000E"/>
    <w:rsid w:val="00C8051B"/>
    <w:rsid w:val="00C80CB8"/>
    <w:rsid w:val="00C80EA5"/>
    <w:rsid w:val="00C80F65"/>
    <w:rsid w:val="00C81440"/>
    <w:rsid w:val="00C8160B"/>
    <w:rsid w:val="00C81B9E"/>
    <w:rsid w:val="00C81E21"/>
    <w:rsid w:val="00C827CF"/>
    <w:rsid w:val="00C82E32"/>
    <w:rsid w:val="00C831F7"/>
    <w:rsid w:val="00C848DE"/>
    <w:rsid w:val="00C85C9D"/>
    <w:rsid w:val="00C8685E"/>
    <w:rsid w:val="00C86A0E"/>
    <w:rsid w:val="00C87C8D"/>
    <w:rsid w:val="00C87FEA"/>
    <w:rsid w:val="00C90F1A"/>
    <w:rsid w:val="00C91513"/>
    <w:rsid w:val="00C91945"/>
    <w:rsid w:val="00C92216"/>
    <w:rsid w:val="00C92C0E"/>
    <w:rsid w:val="00C9304D"/>
    <w:rsid w:val="00C95A16"/>
    <w:rsid w:val="00C95B58"/>
    <w:rsid w:val="00C962ED"/>
    <w:rsid w:val="00C96345"/>
    <w:rsid w:val="00C966A1"/>
    <w:rsid w:val="00C96A25"/>
    <w:rsid w:val="00C9776D"/>
    <w:rsid w:val="00C97B09"/>
    <w:rsid w:val="00CA1DC7"/>
    <w:rsid w:val="00CA244A"/>
    <w:rsid w:val="00CA2B76"/>
    <w:rsid w:val="00CA3619"/>
    <w:rsid w:val="00CA383F"/>
    <w:rsid w:val="00CA3DE5"/>
    <w:rsid w:val="00CA3E89"/>
    <w:rsid w:val="00CA4011"/>
    <w:rsid w:val="00CA48CF"/>
    <w:rsid w:val="00CA4D2E"/>
    <w:rsid w:val="00CA551D"/>
    <w:rsid w:val="00CA5799"/>
    <w:rsid w:val="00CA5999"/>
    <w:rsid w:val="00CA5C93"/>
    <w:rsid w:val="00CA6A1E"/>
    <w:rsid w:val="00CA6A2C"/>
    <w:rsid w:val="00CA6BD7"/>
    <w:rsid w:val="00CA71BD"/>
    <w:rsid w:val="00CA79E0"/>
    <w:rsid w:val="00CA7BA2"/>
    <w:rsid w:val="00CB0711"/>
    <w:rsid w:val="00CB0E30"/>
    <w:rsid w:val="00CB18D5"/>
    <w:rsid w:val="00CB1D26"/>
    <w:rsid w:val="00CB28DA"/>
    <w:rsid w:val="00CB2E05"/>
    <w:rsid w:val="00CB300E"/>
    <w:rsid w:val="00CB3119"/>
    <w:rsid w:val="00CB4138"/>
    <w:rsid w:val="00CB4922"/>
    <w:rsid w:val="00CB5402"/>
    <w:rsid w:val="00CB5A46"/>
    <w:rsid w:val="00CB60ED"/>
    <w:rsid w:val="00CB6365"/>
    <w:rsid w:val="00CB6961"/>
    <w:rsid w:val="00CB6FE3"/>
    <w:rsid w:val="00CB723C"/>
    <w:rsid w:val="00CB7C2F"/>
    <w:rsid w:val="00CC0D9B"/>
    <w:rsid w:val="00CC16AA"/>
    <w:rsid w:val="00CC1D3A"/>
    <w:rsid w:val="00CC1F2A"/>
    <w:rsid w:val="00CC1F82"/>
    <w:rsid w:val="00CC20FB"/>
    <w:rsid w:val="00CC3084"/>
    <w:rsid w:val="00CC326E"/>
    <w:rsid w:val="00CC337A"/>
    <w:rsid w:val="00CC3683"/>
    <w:rsid w:val="00CC3C77"/>
    <w:rsid w:val="00CC4210"/>
    <w:rsid w:val="00CC4250"/>
    <w:rsid w:val="00CC4592"/>
    <w:rsid w:val="00CC51B1"/>
    <w:rsid w:val="00CC6058"/>
    <w:rsid w:val="00CC7669"/>
    <w:rsid w:val="00CD0303"/>
    <w:rsid w:val="00CD0784"/>
    <w:rsid w:val="00CD0E2E"/>
    <w:rsid w:val="00CD0F61"/>
    <w:rsid w:val="00CD13CA"/>
    <w:rsid w:val="00CD1E5F"/>
    <w:rsid w:val="00CD22C1"/>
    <w:rsid w:val="00CD2825"/>
    <w:rsid w:val="00CD2B53"/>
    <w:rsid w:val="00CD3196"/>
    <w:rsid w:val="00CD32EE"/>
    <w:rsid w:val="00CD35AB"/>
    <w:rsid w:val="00CD455F"/>
    <w:rsid w:val="00CD4582"/>
    <w:rsid w:val="00CD48CA"/>
    <w:rsid w:val="00CD4A1B"/>
    <w:rsid w:val="00CD4AC5"/>
    <w:rsid w:val="00CD6691"/>
    <w:rsid w:val="00CD6CAB"/>
    <w:rsid w:val="00CD7549"/>
    <w:rsid w:val="00CD7BB5"/>
    <w:rsid w:val="00CD7CED"/>
    <w:rsid w:val="00CE02AC"/>
    <w:rsid w:val="00CE0705"/>
    <w:rsid w:val="00CE07BF"/>
    <w:rsid w:val="00CE0C24"/>
    <w:rsid w:val="00CE0D65"/>
    <w:rsid w:val="00CE113D"/>
    <w:rsid w:val="00CE11E2"/>
    <w:rsid w:val="00CE2035"/>
    <w:rsid w:val="00CE22FA"/>
    <w:rsid w:val="00CE28B4"/>
    <w:rsid w:val="00CE2CEA"/>
    <w:rsid w:val="00CE2DC2"/>
    <w:rsid w:val="00CE3511"/>
    <w:rsid w:val="00CE4192"/>
    <w:rsid w:val="00CE42BB"/>
    <w:rsid w:val="00CE4678"/>
    <w:rsid w:val="00CE4922"/>
    <w:rsid w:val="00CE4F9C"/>
    <w:rsid w:val="00CE512D"/>
    <w:rsid w:val="00CF06E5"/>
    <w:rsid w:val="00CF0D41"/>
    <w:rsid w:val="00CF0EDA"/>
    <w:rsid w:val="00CF10A5"/>
    <w:rsid w:val="00CF2323"/>
    <w:rsid w:val="00CF279D"/>
    <w:rsid w:val="00CF2F63"/>
    <w:rsid w:val="00CF3313"/>
    <w:rsid w:val="00CF3889"/>
    <w:rsid w:val="00CF3E3B"/>
    <w:rsid w:val="00CF3F6F"/>
    <w:rsid w:val="00CF41CA"/>
    <w:rsid w:val="00CF634C"/>
    <w:rsid w:val="00CF648C"/>
    <w:rsid w:val="00CF7655"/>
    <w:rsid w:val="00D00E6F"/>
    <w:rsid w:val="00D00F43"/>
    <w:rsid w:val="00D016EA"/>
    <w:rsid w:val="00D01E88"/>
    <w:rsid w:val="00D02686"/>
    <w:rsid w:val="00D0407A"/>
    <w:rsid w:val="00D05CF3"/>
    <w:rsid w:val="00D05D69"/>
    <w:rsid w:val="00D05E18"/>
    <w:rsid w:val="00D0669C"/>
    <w:rsid w:val="00D06D0C"/>
    <w:rsid w:val="00D0732E"/>
    <w:rsid w:val="00D07CA7"/>
    <w:rsid w:val="00D102B0"/>
    <w:rsid w:val="00D10571"/>
    <w:rsid w:val="00D10902"/>
    <w:rsid w:val="00D109CF"/>
    <w:rsid w:val="00D112AC"/>
    <w:rsid w:val="00D11561"/>
    <w:rsid w:val="00D11708"/>
    <w:rsid w:val="00D11DCC"/>
    <w:rsid w:val="00D1294B"/>
    <w:rsid w:val="00D12A61"/>
    <w:rsid w:val="00D12BCD"/>
    <w:rsid w:val="00D12DCA"/>
    <w:rsid w:val="00D12ECF"/>
    <w:rsid w:val="00D12FA1"/>
    <w:rsid w:val="00D12FF2"/>
    <w:rsid w:val="00D13D2E"/>
    <w:rsid w:val="00D13F2B"/>
    <w:rsid w:val="00D14297"/>
    <w:rsid w:val="00D153FE"/>
    <w:rsid w:val="00D15D0C"/>
    <w:rsid w:val="00D15D9D"/>
    <w:rsid w:val="00D162A9"/>
    <w:rsid w:val="00D169C2"/>
    <w:rsid w:val="00D16CB8"/>
    <w:rsid w:val="00D17DB5"/>
    <w:rsid w:val="00D20012"/>
    <w:rsid w:val="00D209F1"/>
    <w:rsid w:val="00D20AF4"/>
    <w:rsid w:val="00D20D97"/>
    <w:rsid w:val="00D2177C"/>
    <w:rsid w:val="00D21785"/>
    <w:rsid w:val="00D21E3C"/>
    <w:rsid w:val="00D22473"/>
    <w:rsid w:val="00D22EAC"/>
    <w:rsid w:val="00D231AA"/>
    <w:rsid w:val="00D238AF"/>
    <w:rsid w:val="00D266C3"/>
    <w:rsid w:val="00D268BB"/>
    <w:rsid w:val="00D27205"/>
    <w:rsid w:val="00D275D4"/>
    <w:rsid w:val="00D27935"/>
    <w:rsid w:val="00D316C9"/>
    <w:rsid w:val="00D318CC"/>
    <w:rsid w:val="00D31A75"/>
    <w:rsid w:val="00D31D95"/>
    <w:rsid w:val="00D329FE"/>
    <w:rsid w:val="00D331F6"/>
    <w:rsid w:val="00D33BE6"/>
    <w:rsid w:val="00D33C4B"/>
    <w:rsid w:val="00D34296"/>
    <w:rsid w:val="00D34350"/>
    <w:rsid w:val="00D34B15"/>
    <w:rsid w:val="00D36983"/>
    <w:rsid w:val="00D36EA1"/>
    <w:rsid w:val="00D371A3"/>
    <w:rsid w:val="00D400C2"/>
    <w:rsid w:val="00D41017"/>
    <w:rsid w:val="00D410A6"/>
    <w:rsid w:val="00D417FD"/>
    <w:rsid w:val="00D43093"/>
    <w:rsid w:val="00D43213"/>
    <w:rsid w:val="00D43226"/>
    <w:rsid w:val="00D43C7A"/>
    <w:rsid w:val="00D45486"/>
    <w:rsid w:val="00D45D40"/>
    <w:rsid w:val="00D45DD8"/>
    <w:rsid w:val="00D461F1"/>
    <w:rsid w:val="00D47326"/>
    <w:rsid w:val="00D4750C"/>
    <w:rsid w:val="00D476E9"/>
    <w:rsid w:val="00D47E6D"/>
    <w:rsid w:val="00D5101C"/>
    <w:rsid w:val="00D51160"/>
    <w:rsid w:val="00D513B1"/>
    <w:rsid w:val="00D5184B"/>
    <w:rsid w:val="00D518C8"/>
    <w:rsid w:val="00D523A0"/>
    <w:rsid w:val="00D52609"/>
    <w:rsid w:val="00D53DC3"/>
    <w:rsid w:val="00D54205"/>
    <w:rsid w:val="00D54372"/>
    <w:rsid w:val="00D547CA"/>
    <w:rsid w:val="00D548E1"/>
    <w:rsid w:val="00D5560D"/>
    <w:rsid w:val="00D55D4D"/>
    <w:rsid w:val="00D56075"/>
    <w:rsid w:val="00D566C3"/>
    <w:rsid w:val="00D56E89"/>
    <w:rsid w:val="00D57609"/>
    <w:rsid w:val="00D5789B"/>
    <w:rsid w:val="00D60BE3"/>
    <w:rsid w:val="00D61799"/>
    <w:rsid w:val="00D617A4"/>
    <w:rsid w:val="00D617BD"/>
    <w:rsid w:val="00D61CC2"/>
    <w:rsid w:val="00D6210A"/>
    <w:rsid w:val="00D628C1"/>
    <w:rsid w:val="00D629E4"/>
    <w:rsid w:val="00D62BE1"/>
    <w:rsid w:val="00D63C9C"/>
    <w:rsid w:val="00D63F33"/>
    <w:rsid w:val="00D63F49"/>
    <w:rsid w:val="00D64C77"/>
    <w:rsid w:val="00D64ECF"/>
    <w:rsid w:val="00D655AF"/>
    <w:rsid w:val="00D65815"/>
    <w:rsid w:val="00D66C8F"/>
    <w:rsid w:val="00D6712D"/>
    <w:rsid w:val="00D67609"/>
    <w:rsid w:val="00D67744"/>
    <w:rsid w:val="00D679DE"/>
    <w:rsid w:val="00D67CF8"/>
    <w:rsid w:val="00D67F13"/>
    <w:rsid w:val="00D70B0E"/>
    <w:rsid w:val="00D70B33"/>
    <w:rsid w:val="00D70BE9"/>
    <w:rsid w:val="00D70D4C"/>
    <w:rsid w:val="00D7183A"/>
    <w:rsid w:val="00D71A58"/>
    <w:rsid w:val="00D72E85"/>
    <w:rsid w:val="00D72FAC"/>
    <w:rsid w:val="00D7340A"/>
    <w:rsid w:val="00D73B54"/>
    <w:rsid w:val="00D73BA9"/>
    <w:rsid w:val="00D74569"/>
    <w:rsid w:val="00D74575"/>
    <w:rsid w:val="00D74B82"/>
    <w:rsid w:val="00D74CC2"/>
    <w:rsid w:val="00D74EA4"/>
    <w:rsid w:val="00D75C17"/>
    <w:rsid w:val="00D75E37"/>
    <w:rsid w:val="00D76194"/>
    <w:rsid w:val="00D77E01"/>
    <w:rsid w:val="00D80293"/>
    <w:rsid w:val="00D8157D"/>
    <w:rsid w:val="00D82193"/>
    <w:rsid w:val="00D82967"/>
    <w:rsid w:val="00D82B61"/>
    <w:rsid w:val="00D82F0B"/>
    <w:rsid w:val="00D830F4"/>
    <w:rsid w:val="00D83670"/>
    <w:rsid w:val="00D84622"/>
    <w:rsid w:val="00D84B91"/>
    <w:rsid w:val="00D856BF"/>
    <w:rsid w:val="00D85D81"/>
    <w:rsid w:val="00D85ECC"/>
    <w:rsid w:val="00D860D2"/>
    <w:rsid w:val="00D86418"/>
    <w:rsid w:val="00D8720F"/>
    <w:rsid w:val="00D90412"/>
    <w:rsid w:val="00D9088E"/>
    <w:rsid w:val="00D90B56"/>
    <w:rsid w:val="00D90C6C"/>
    <w:rsid w:val="00D90EAF"/>
    <w:rsid w:val="00D91A71"/>
    <w:rsid w:val="00D91C5C"/>
    <w:rsid w:val="00D921A4"/>
    <w:rsid w:val="00D92251"/>
    <w:rsid w:val="00D9335D"/>
    <w:rsid w:val="00D936EA"/>
    <w:rsid w:val="00D937BE"/>
    <w:rsid w:val="00D94161"/>
    <w:rsid w:val="00D944CC"/>
    <w:rsid w:val="00D94AD5"/>
    <w:rsid w:val="00D953DA"/>
    <w:rsid w:val="00D96534"/>
    <w:rsid w:val="00D970F0"/>
    <w:rsid w:val="00D9741C"/>
    <w:rsid w:val="00D97D9E"/>
    <w:rsid w:val="00DA0BCE"/>
    <w:rsid w:val="00DA0F67"/>
    <w:rsid w:val="00DA124E"/>
    <w:rsid w:val="00DA162B"/>
    <w:rsid w:val="00DA265C"/>
    <w:rsid w:val="00DA2986"/>
    <w:rsid w:val="00DA335E"/>
    <w:rsid w:val="00DA38CF"/>
    <w:rsid w:val="00DA40F7"/>
    <w:rsid w:val="00DA5069"/>
    <w:rsid w:val="00DA5123"/>
    <w:rsid w:val="00DA5B95"/>
    <w:rsid w:val="00DA5D3C"/>
    <w:rsid w:val="00DA5F96"/>
    <w:rsid w:val="00DA6CBD"/>
    <w:rsid w:val="00DA769D"/>
    <w:rsid w:val="00DA77D9"/>
    <w:rsid w:val="00DA78C9"/>
    <w:rsid w:val="00DA7FAD"/>
    <w:rsid w:val="00DB060B"/>
    <w:rsid w:val="00DB0BD6"/>
    <w:rsid w:val="00DB0ECE"/>
    <w:rsid w:val="00DB1BCB"/>
    <w:rsid w:val="00DB203B"/>
    <w:rsid w:val="00DB25E1"/>
    <w:rsid w:val="00DB2E1E"/>
    <w:rsid w:val="00DB310C"/>
    <w:rsid w:val="00DB330E"/>
    <w:rsid w:val="00DB3D2E"/>
    <w:rsid w:val="00DB3E4B"/>
    <w:rsid w:val="00DB4AA1"/>
    <w:rsid w:val="00DB546E"/>
    <w:rsid w:val="00DB6A74"/>
    <w:rsid w:val="00DC06EC"/>
    <w:rsid w:val="00DC0DFE"/>
    <w:rsid w:val="00DC12FD"/>
    <w:rsid w:val="00DC26CC"/>
    <w:rsid w:val="00DC2707"/>
    <w:rsid w:val="00DC2D1F"/>
    <w:rsid w:val="00DC39F2"/>
    <w:rsid w:val="00DC4322"/>
    <w:rsid w:val="00DC4509"/>
    <w:rsid w:val="00DC450F"/>
    <w:rsid w:val="00DC49A1"/>
    <w:rsid w:val="00DC5DC4"/>
    <w:rsid w:val="00DC6283"/>
    <w:rsid w:val="00DC63AF"/>
    <w:rsid w:val="00DC6D0B"/>
    <w:rsid w:val="00DC6F2A"/>
    <w:rsid w:val="00DC736E"/>
    <w:rsid w:val="00DC77E2"/>
    <w:rsid w:val="00DD01BB"/>
    <w:rsid w:val="00DD0774"/>
    <w:rsid w:val="00DD0BED"/>
    <w:rsid w:val="00DD0BFD"/>
    <w:rsid w:val="00DD0C87"/>
    <w:rsid w:val="00DD12D2"/>
    <w:rsid w:val="00DD19B3"/>
    <w:rsid w:val="00DD1A8E"/>
    <w:rsid w:val="00DD1D07"/>
    <w:rsid w:val="00DD1E2F"/>
    <w:rsid w:val="00DD1F1F"/>
    <w:rsid w:val="00DD20C1"/>
    <w:rsid w:val="00DD2552"/>
    <w:rsid w:val="00DD4E00"/>
    <w:rsid w:val="00DD5B27"/>
    <w:rsid w:val="00DD5B75"/>
    <w:rsid w:val="00DD5BA4"/>
    <w:rsid w:val="00DD641D"/>
    <w:rsid w:val="00DD683D"/>
    <w:rsid w:val="00DD7205"/>
    <w:rsid w:val="00DD7773"/>
    <w:rsid w:val="00DD7D79"/>
    <w:rsid w:val="00DE0367"/>
    <w:rsid w:val="00DE12C9"/>
    <w:rsid w:val="00DE1485"/>
    <w:rsid w:val="00DE256A"/>
    <w:rsid w:val="00DE28EF"/>
    <w:rsid w:val="00DE3113"/>
    <w:rsid w:val="00DE3602"/>
    <w:rsid w:val="00DE369C"/>
    <w:rsid w:val="00DE39D0"/>
    <w:rsid w:val="00DE3D0A"/>
    <w:rsid w:val="00DE3D55"/>
    <w:rsid w:val="00DE45B2"/>
    <w:rsid w:val="00DE47A6"/>
    <w:rsid w:val="00DE4E0C"/>
    <w:rsid w:val="00DE4EF2"/>
    <w:rsid w:val="00DE4F1D"/>
    <w:rsid w:val="00DE5A73"/>
    <w:rsid w:val="00DE5B7D"/>
    <w:rsid w:val="00DE6279"/>
    <w:rsid w:val="00DE6456"/>
    <w:rsid w:val="00DE648D"/>
    <w:rsid w:val="00DE68B9"/>
    <w:rsid w:val="00DF0A9C"/>
    <w:rsid w:val="00DF0D75"/>
    <w:rsid w:val="00DF159B"/>
    <w:rsid w:val="00DF23E4"/>
    <w:rsid w:val="00DF2494"/>
    <w:rsid w:val="00DF29CB"/>
    <w:rsid w:val="00DF31E1"/>
    <w:rsid w:val="00DF395B"/>
    <w:rsid w:val="00DF3DC7"/>
    <w:rsid w:val="00DF4635"/>
    <w:rsid w:val="00DF4B0F"/>
    <w:rsid w:val="00DF5143"/>
    <w:rsid w:val="00DF518A"/>
    <w:rsid w:val="00DF5570"/>
    <w:rsid w:val="00DF6A5C"/>
    <w:rsid w:val="00DF7733"/>
    <w:rsid w:val="00DF7917"/>
    <w:rsid w:val="00E00218"/>
    <w:rsid w:val="00E002D7"/>
    <w:rsid w:val="00E01A2C"/>
    <w:rsid w:val="00E01EE0"/>
    <w:rsid w:val="00E02E09"/>
    <w:rsid w:val="00E0355E"/>
    <w:rsid w:val="00E03EB0"/>
    <w:rsid w:val="00E04353"/>
    <w:rsid w:val="00E04D4D"/>
    <w:rsid w:val="00E06A42"/>
    <w:rsid w:val="00E0746F"/>
    <w:rsid w:val="00E0771A"/>
    <w:rsid w:val="00E0779F"/>
    <w:rsid w:val="00E077B1"/>
    <w:rsid w:val="00E078B5"/>
    <w:rsid w:val="00E10D59"/>
    <w:rsid w:val="00E11182"/>
    <w:rsid w:val="00E12F43"/>
    <w:rsid w:val="00E1340E"/>
    <w:rsid w:val="00E1375B"/>
    <w:rsid w:val="00E13876"/>
    <w:rsid w:val="00E13C26"/>
    <w:rsid w:val="00E13E00"/>
    <w:rsid w:val="00E14B91"/>
    <w:rsid w:val="00E14C82"/>
    <w:rsid w:val="00E14CCD"/>
    <w:rsid w:val="00E159BB"/>
    <w:rsid w:val="00E15C27"/>
    <w:rsid w:val="00E16413"/>
    <w:rsid w:val="00E1682A"/>
    <w:rsid w:val="00E16B0B"/>
    <w:rsid w:val="00E176F8"/>
    <w:rsid w:val="00E200DF"/>
    <w:rsid w:val="00E2035E"/>
    <w:rsid w:val="00E204B5"/>
    <w:rsid w:val="00E207D8"/>
    <w:rsid w:val="00E20A21"/>
    <w:rsid w:val="00E21BCE"/>
    <w:rsid w:val="00E21C13"/>
    <w:rsid w:val="00E21D16"/>
    <w:rsid w:val="00E21EFF"/>
    <w:rsid w:val="00E22111"/>
    <w:rsid w:val="00E2222C"/>
    <w:rsid w:val="00E22416"/>
    <w:rsid w:val="00E22B39"/>
    <w:rsid w:val="00E22B85"/>
    <w:rsid w:val="00E22EC9"/>
    <w:rsid w:val="00E22ECC"/>
    <w:rsid w:val="00E2422C"/>
    <w:rsid w:val="00E246D1"/>
    <w:rsid w:val="00E248CD"/>
    <w:rsid w:val="00E252B5"/>
    <w:rsid w:val="00E252F6"/>
    <w:rsid w:val="00E2537C"/>
    <w:rsid w:val="00E25483"/>
    <w:rsid w:val="00E25579"/>
    <w:rsid w:val="00E2589C"/>
    <w:rsid w:val="00E259C9"/>
    <w:rsid w:val="00E26000"/>
    <w:rsid w:val="00E263B4"/>
    <w:rsid w:val="00E2644F"/>
    <w:rsid w:val="00E27672"/>
    <w:rsid w:val="00E30739"/>
    <w:rsid w:val="00E30EF1"/>
    <w:rsid w:val="00E31E2E"/>
    <w:rsid w:val="00E32187"/>
    <w:rsid w:val="00E32273"/>
    <w:rsid w:val="00E32347"/>
    <w:rsid w:val="00E323F2"/>
    <w:rsid w:val="00E326A1"/>
    <w:rsid w:val="00E32AFF"/>
    <w:rsid w:val="00E32D49"/>
    <w:rsid w:val="00E3385E"/>
    <w:rsid w:val="00E33BF5"/>
    <w:rsid w:val="00E34C16"/>
    <w:rsid w:val="00E3558C"/>
    <w:rsid w:val="00E35EEB"/>
    <w:rsid w:val="00E35EF2"/>
    <w:rsid w:val="00E3669C"/>
    <w:rsid w:val="00E36A80"/>
    <w:rsid w:val="00E36D33"/>
    <w:rsid w:val="00E372E7"/>
    <w:rsid w:val="00E37A57"/>
    <w:rsid w:val="00E37C60"/>
    <w:rsid w:val="00E400FE"/>
    <w:rsid w:val="00E405D4"/>
    <w:rsid w:val="00E41874"/>
    <w:rsid w:val="00E41927"/>
    <w:rsid w:val="00E41980"/>
    <w:rsid w:val="00E41A94"/>
    <w:rsid w:val="00E41B1A"/>
    <w:rsid w:val="00E41E41"/>
    <w:rsid w:val="00E4231D"/>
    <w:rsid w:val="00E425E3"/>
    <w:rsid w:val="00E42B1A"/>
    <w:rsid w:val="00E42EB3"/>
    <w:rsid w:val="00E43120"/>
    <w:rsid w:val="00E433DC"/>
    <w:rsid w:val="00E43867"/>
    <w:rsid w:val="00E43BA0"/>
    <w:rsid w:val="00E43DB7"/>
    <w:rsid w:val="00E43E7C"/>
    <w:rsid w:val="00E4488C"/>
    <w:rsid w:val="00E44FF5"/>
    <w:rsid w:val="00E4509A"/>
    <w:rsid w:val="00E464D0"/>
    <w:rsid w:val="00E46E4E"/>
    <w:rsid w:val="00E47D3B"/>
    <w:rsid w:val="00E47EBD"/>
    <w:rsid w:val="00E50289"/>
    <w:rsid w:val="00E512AC"/>
    <w:rsid w:val="00E5167A"/>
    <w:rsid w:val="00E51E20"/>
    <w:rsid w:val="00E5225F"/>
    <w:rsid w:val="00E5226A"/>
    <w:rsid w:val="00E522D8"/>
    <w:rsid w:val="00E52B6E"/>
    <w:rsid w:val="00E52C2F"/>
    <w:rsid w:val="00E52D14"/>
    <w:rsid w:val="00E52F9F"/>
    <w:rsid w:val="00E5307E"/>
    <w:rsid w:val="00E5333D"/>
    <w:rsid w:val="00E53AB1"/>
    <w:rsid w:val="00E53D86"/>
    <w:rsid w:val="00E53F89"/>
    <w:rsid w:val="00E541CD"/>
    <w:rsid w:val="00E55F14"/>
    <w:rsid w:val="00E55F4B"/>
    <w:rsid w:val="00E57795"/>
    <w:rsid w:val="00E57F1D"/>
    <w:rsid w:val="00E60674"/>
    <w:rsid w:val="00E60D39"/>
    <w:rsid w:val="00E611DE"/>
    <w:rsid w:val="00E61557"/>
    <w:rsid w:val="00E61BDB"/>
    <w:rsid w:val="00E627D9"/>
    <w:rsid w:val="00E63BAB"/>
    <w:rsid w:val="00E64098"/>
    <w:rsid w:val="00E65DE4"/>
    <w:rsid w:val="00E665E4"/>
    <w:rsid w:val="00E66981"/>
    <w:rsid w:val="00E67874"/>
    <w:rsid w:val="00E70610"/>
    <w:rsid w:val="00E72587"/>
    <w:rsid w:val="00E72CC0"/>
    <w:rsid w:val="00E72F24"/>
    <w:rsid w:val="00E734DC"/>
    <w:rsid w:val="00E735DE"/>
    <w:rsid w:val="00E73789"/>
    <w:rsid w:val="00E73909"/>
    <w:rsid w:val="00E73E4B"/>
    <w:rsid w:val="00E73ECC"/>
    <w:rsid w:val="00E743C2"/>
    <w:rsid w:val="00E744EB"/>
    <w:rsid w:val="00E74C53"/>
    <w:rsid w:val="00E74E8E"/>
    <w:rsid w:val="00E75153"/>
    <w:rsid w:val="00E75157"/>
    <w:rsid w:val="00E754E7"/>
    <w:rsid w:val="00E7572E"/>
    <w:rsid w:val="00E759A3"/>
    <w:rsid w:val="00E759AC"/>
    <w:rsid w:val="00E75C7A"/>
    <w:rsid w:val="00E75D4F"/>
    <w:rsid w:val="00E76089"/>
    <w:rsid w:val="00E766D6"/>
    <w:rsid w:val="00E76B50"/>
    <w:rsid w:val="00E779B3"/>
    <w:rsid w:val="00E800D7"/>
    <w:rsid w:val="00E80B00"/>
    <w:rsid w:val="00E81F6E"/>
    <w:rsid w:val="00E82509"/>
    <w:rsid w:val="00E828AE"/>
    <w:rsid w:val="00E82B91"/>
    <w:rsid w:val="00E836DB"/>
    <w:rsid w:val="00E84E4C"/>
    <w:rsid w:val="00E8533B"/>
    <w:rsid w:val="00E8662E"/>
    <w:rsid w:val="00E86868"/>
    <w:rsid w:val="00E87664"/>
    <w:rsid w:val="00E87780"/>
    <w:rsid w:val="00E90BFA"/>
    <w:rsid w:val="00E913D5"/>
    <w:rsid w:val="00E9143D"/>
    <w:rsid w:val="00E9153A"/>
    <w:rsid w:val="00E915D0"/>
    <w:rsid w:val="00E9195D"/>
    <w:rsid w:val="00E924E1"/>
    <w:rsid w:val="00E92599"/>
    <w:rsid w:val="00E92689"/>
    <w:rsid w:val="00E926F0"/>
    <w:rsid w:val="00E92B0B"/>
    <w:rsid w:val="00E92F38"/>
    <w:rsid w:val="00E93782"/>
    <w:rsid w:val="00E93937"/>
    <w:rsid w:val="00E93A57"/>
    <w:rsid w:val="00E94366"/>
    <w:rsid w:val="00E944F9"/>
    <w:rsid w:val="00E958B1"/>
    <w:rsid w:val="00E95CAF"/>
    <w:rsid w:val="00E966AE"/>
    <w:rsid w:val="00E96786"/>
    <w:rsid w:val="00E96D03"/>
    <w:rsid w:val="00E96FAF"/>
    <w:rsid w:val="00E97211"/>
    <w:rsid w:val="00E972BB"/>
    <w:rsid w:val="00EA0321"/>
    <w:rsid w:val="00EA0C6D"/>
    <w:rsid w:val="00EA1508"/>
    <w:rsid w:val="00EA1FA0"/>
    <w:rsid w:val="00EA316D"/>
    <w:rsid w:val="00EA343B"/>
    <w:rsid w:val="00EA392D"/>
    <w:rsid w:val="00EA566C"/>
    <w:rsid w:val="00EA56F1"/>
    <w:rsid w:val="00EA579D"/>
    <w:rsid w:val="00EA5AD1"/>
    <w:rsid w:val="00EA61F2"/>
    <w:rsid w:val="00EA7571"/>
    <w:rsid w:val="00EA7ACC"/>
    <w:rsid w:val="00EB09B9"/>
    <w:rsid w:val="00EB09D8"/>
    <w:rsid w:val="00EB171B"/>
    <w:rsid w:val="00EB202C"/>
    <w:rsid w:val="00EB2087"/>
    <w:rsid w:val="00EB33BF"/>
    <w:rsid w:val="00EB3489"/>
    <w:rsid w:val="00EB3536"/>
    <w:rsid w:val="00EB3AB3"/>
    <w:rsid w:val="00EB4918"/>
    <w:rsid w:val="00EB51FF"/>
    <w:rsid w:val="00EB5B02"/>
    <w:rsid w:val="00EB6651"/>
    <w:rsid w:val="00EB686C"/>
    <w:rsid w:val="00EB68E3"/>
    <w:rsid w:val="00EB6909"/>
    <w:rsid w:val="00EB76BE"/>
    <w:rsid w:val="00EB791A"/>
    <w:rsid w:val="00EB7BA0"/>
    <w:rsid w:val="00EC03EC"/>
    <w:rsid w:val="00EC0F7F"/>
    <w:rsid w:val="00EC19DB"/>
    <w:rsid w:val="00EC1D3A"/>
    <w:rsid w:val="00EC2096"/>
    <w:rsid w:val="00EC2B31"/>
    <w:rsid w:val="00EC2D9F"/>
    <w:rsid w:val="00EC2E11"/>
    <w:rsid w:val="00EC4637"/>
    <w:rsid w:val="00EC497F"/>
    <w:rsid w:val="00EC49A7"/>
    <w:rsid w:val="00EC4A50"/>
    <w:rsid w:val="00EC4D66"/>
    <w:rsid w:val="00EC5226"/>
    <w:rsid w:val="00EC559A"/>
    <w:rsid w:val="00EC5C01"/>
    <w:rsid w:val="00EC6A36"/>
    <w:rsid w:val="00EC6EBC"/>
    <w:rsid w:val="00EC7483"/>
    <w:rsid w:val="00EC7C5A"/>
    <w:rsid w:val="00ED01DD"/>
    <w:rsid w:val="00ED0735"/>
    <w:rsid w:val="00ED0B49"/>
    <w:rsid w:val="00ED1491"/>
    <w:rsid w:val="00ED229E"/>
    <w:rsid w:val="00ED2E39"/>
    <w:rsid w:val="00ED2EDB"/>
    <w:rsid w:val="00ED3787"/>
    <w:rsid w:val="00ED3E78"/>
    <w:rsid w:val="00ED4418"/>
    <w:rsid w:val="00ED5489"/>
    <w:rsid w:val="00ED55AD"/>
    <w:rsid w:val="00ED5E41"/>
    <w:rsid w:val="00ED5F24"/>
    <w:rsid w:val="00ED64D8"/>
    <w:rsid w:val="00ED6FFB"/>
    <w:rsid w:val="00EE0596"/>
    <w:rsid w:val="00EE09ED"/>
    <w:rsid w:val="00EE0E96"/>
    <w:rsid w:val="00EE1359"/>
    <w:rsid w:val="00EE15E8"/>
    <w:rsid w:val="00EE1850"/>
    <w:rsid w:val="00EE2A6F"/>
    <w:rsid w:val="00EE40F4"/>
    <w:rsid w:val="00EE43D9"/>
    <w:rsid w:val="00EE47E9"/>
    <w:rsid w:val="00EE4977"/>
    <w:rsid w:val="00EE5DAC"/>
    <w:rsid w:val="00EE64A7"/>
    <w:rsid w:val="00EE68B3"/>
    <w:rsid w:val="00EE6DDC"/>
    <w:rsid w:val="00EE6EEC"/>
    <w:rsid w:val="00EE7107"/>
    <w:rsid w:val="00EE713A"/>
    <w:rsid w:val="00EE713D"/>
    <w:rsid w:val="00EE7675"/>
    <w:rsid w:val="00EE7803"/>
    <w:rsid w:val="00EE7B6D"/>
    <w:rsid w:val="00EE7D5E"/>
    <w:rsid w:val="00EF09E6"/>
    <w:rsid w:val="00EF09EE"/>
    <w:rsid w:val="00EF1396"/>
    <w:rsid w:val="00EF209C"/>
    <w:rsid w:val="00EF22E8"/>
    <w:rsid w:val="00EF2B2B"/>
    <w:rsid w:val="00EF30A9"/>
    <w:rsid w:val="00EF33B0"/>
    <w:rsid w:val="00EF3525"/>
    <w:rsid w:val="00EF4587"/>
    <w:rsid w:val="00EF45C7"/>
    <w:rsid w:val="00EF4741"/>
    <w:rsid w:val="00EF5E0E"/>
    <w:rsid w:val="00EF656E"/>
    <w:rsid w:val="00EF6617"/>
    <w:rsid w:val="00EF74A0"/>
    <w:rsid w:val="00EF75CD"/>
    <w:rsid w:val="00F0082D"/>
    <w:rsid w:val="00F012AD"/>
    <w:rsid w:val="00F0133F"/>
    <w:rsid w:val="00F024BD"/>
    <w:rsid w:val="00F0270D"/>
    <w:rsid w:val="00F02860"/>
    <w:rsid w:val="00F029F5"/>
    <w:rsid w:val="00F032E2"/>
    <w:rsid w:val="00F03D85"/>
    <w:rsid w:val="00F0412F"/>
    <w:rsid w:val="00F0426A"/>
    <w:rsid w:val="00F04DE8"/>
    <w:rsid w:val="00F04E76"/>
    <w:rsid w:val="00F04FB3"/>
    <w:rsid w:val="00F05811"/>
    <w:rsid w:val="00F05B39"/>
    <w:rsid w:val="00F06814"/>
    <w:rsid w:val="00F06984"/>
    <w:rsid w:val="00F06B26"/>
    <w:rsid w:val="00F06E0C"/>
    <w:rsid w:val="00F101AB"/>
    <w:rsid w:val="00F101CE"/>
    <w:rsid w:val="00F10B87"/>
    <w:rsid w:val="00F10D45"/>
    <w:rsid w:val="00F11169"/>
    <w:rsid w:val="00F121E3"/>
    <w:rsid w:val="00F12BC9"/>
    <w:rsid w:val="00F12F73"/>
    <w:rsid w:val="00F13A7C"/>
    <w:rsid w:val="00F13C27"/>
    <w:rsid w:val="00F14E27"/>
    <w:rsid w:val="00F154D5"/>
    <w:rsid w:val="00F15CAC"/>
    <w:rsid w:val="00F15F10"/>
    <w:rsid w:val="00F160EC"/>
    <w:rsid w:val="00F1653B"/>
    <w:rsid w:val="00F16598"/>
    <w:rsid w:val="00F169C7"/>
    <w:rsid w:val="00F16E42"/>
    <w:rsid w:val="00F17645"/>
    <w:rsid w:val="00F1770A"/>
    <w:rsid w:val="00F17B21"/>
    <w:rsid w:val="00F20074"/>
    <w:rsid w:val="00F201C8"/>
    <w:rsid w:val="00F212C4"/>
    <w:rsid w:val="00F21D1A"/>
    <w:rsid w:val="00F21E9A"/>
    <w:rsid w:val="00F22143"/>
    <w:rsid w:val="00F221DE"/>
    <w:rsid w:val="00F22698"/>
    <w:rsid w:val="00F22818"/>
    <w:rsid w:val="00F22C0C"/>
    <w:rsid w:val="00F235EB"/>
    <w:rsid w:val="00F244AA"/>
    <w:rsid w:val="00F2511F"/>
    <w:rsid w:val="00F25C20"/>
    <w:rsid w:val="00F25D35"/>
    <w:rsid w:val="00F25EE6"/>
    <w:rsid w:val="00F261CA"/>
    <w:rsid w:val="00F26B88"/>
    <w:rsid w:val="00F26BFF"/>
    <w:rsid w:val="00F26E50"/>
    <w:rsid w:val="00F2742B"/>
    <w:rsid w:val="00F27659"/>
    <w:rsid w:val="00F27919"/>
    <w:rsid w:val="00F27AD3"/>
    <w:rsid w:val="00F304C0"/>
    <w:rsid w:val="00F30708"/>
    <w:rsid w:val="00F30994"/>
    <w:rsid w:val="00F30B00"/>
    <w:rsid w:val="00F314EC"/>
    <w:rsid w:val="00F31A76"/>
    <w:rsid w:val="00F31CEB"/>
    <w:rsid w:val="00F3205F"/>
    <w:rsid w:val="00F329BC"/>
    <w:rsid w:val="00F32F6A"/>
    <w:rsid w:val="00F332F2"/>
    <w:rsid w:val="00F3434B"/>
    <w:rsid w:val="00F34652"/>
    <w:rsid w:val="00F34C2E"/>
    <w:rsid w:val="00F35594"/>
    <w:rsid w:val="00F37658"/>
    <w:rsid w:val="00F37688"/>
    <w:rsid w:val="00F410F5"/>
    <w:rsid w:val="00F412BB"/>
    <w:rsid w:val="00F4171A"/>
    <w:rsid w:val="00F417B7"/>
    <w:rsid w:val="00F41C0A"/>
    <w:rsid w:val="00F41D8B"/>
    <w:rsid w:val="00F42904"/>
    <w:rsid w:val="00F435CC"/>
    <w:rsid w:val="00F43871"/>
    <w:rsid w:val="00F4450F"/>
    <w:rsid w:val="00F45003"/>
    <w:rsid w:val="00F455F5"/>
    <w:rsid w:val="00F46824"/>
    <w:rsid w:val="00F46F10"/>
    <w:rsid w:val="00F47A9B"/>
    <w:rsid w:val="00F47CE7"/>
    <w:rsid w:val="00F47F83"/>
    <w:rsid w:val="00F501EA"/>
    <w:rsid w:val="00F50271"/>
    <w:rsid w:val="00F508DC"/>
    <w:rsid w:val="00F51AA5"/>
    <w:rsid w:val="00F51B94"/>
    <w:rsid w:val="00F5201F"/>
    <w:rsid w:val="00F52498"/>
    <w:rsid w:val="00F52FEA"/>
    <w:rsid w:val="00F531C3"/>
    <w:rsid w:val="00F549B3"/>
    <w:rsid w:val="00F54F4F"/>
    <w:rsid w:val="00F55515"/>
    <w:rsid w:val="00F55B41"/>
    <w:rsid w:val="00F5635D"/>
    <w:rsid w:val="00F567A7"/>
    <w:rsid w:val="00F57445"/>
    <w:rsid w:val="00F57A07"/>
    <w:rsid w:val="00F57CA6"/>
    <w:rsid w:val="00F57D70"/>
    <w:rsid w:val="00F608CA"/>
    <w:rsid w:val="00F60923"/>
    <w:rsid w:val="00F6199F"/>
    <w:rsid w:val="00F61F84"/>
    <w:rsid w:val="00F62043"/>
    <w:rsid w:val="00F620C4"/>
    <w:rsid w:val="00F62166"/>
    <w:rsid w:val="00F6266B"/>
    <w:rsid w:val="00F6389D"/>
    <w:rsid w:val="00F638D9"/>
    <w:rsid w:val="00F63C52"/>
    <w:rsid w:val="00F6543C"/>
    <w:rsid w:val="00F65492"/>
    <w:rsid w:val="00F65720"/>
    <w:rsid w:val="00F65B17"/>
    <w:rsid w:val="00F65F3B"/>
    <w:rsid w:val="00F661DA"/>
    <w:rsid w:val="00F66263"/>
    <w:rsid w:val="00F66F88"/>
    <w:rsid w:val="00F671E8"/>
    <w:rsid w:val="00F67529"/>
    <w:rsid w:val="00F6794C"/>
    <w:rsid w:val="00F67AEA"/>
    <w:rsid w:val="00F67B2B"/>
    <w:rsid w:val="00F7001F"/>
    <w:rsid w:val="00F704B9"/>
    <w:rsid w:val="00F706B6"/>
    <w:rsid w:val="00F71791"/>
    <w:rsid w:val="00F71BD3"/>
    <w:rsid w:val="00F72775"/>
    <w:rsid w:val="00F73ACE"/>
    <w:rsid w:val="00F74772"/>
    <w:rsid w:val="00F747C6"/>
    <w:rsid w:val="00F7575B"/>
    <w:rsid w:val="00F75BC3"/>
    <w:rsid w:val="00F75CFC"/>
    <w:rsid w:val="00F75D4F"/>
    <w:rsid w:val="00F76DE1"/>
    <w:rsid w:val="00F76E48"/>
    <w:rsid w:val="00F800B3"/>
    <w:rsid w:val="00F8045E"/>
    <w:rsid w:val="00F80554"/>
    <w:rsid w:val="00F813C6"/>
    <w:rsid w:val="00F818E1"/>
    <w:rsid w:val="00F81DFC"/>
    <w:rsid w:val="00F83977"/>
    <w:rsid w:val="00F83CA8"/>
    <w:rsid w:val="00F83CD7"/>
    <w:rsid w:val="00F843B7"/>
    <w:rsid w:val="00F84862"/>
    <w:rsid w:val="00F8536D"/>
    <w:rsid w:val="00F859F6"/>
    <w:rsid w:val="00F85D78"/>
    <w:rsid w:val="00F86D87"/>
    <w:rsid w:val="00F878DD"/>
    <w:rsid w:val="00F90784"/>
    <w:rsid w:val="00F9126C"/>
    <w:rsid w:val="00F913AD"/>
    <w:rsid w:val="00F91D9B"/>
    <w:rsid w:val="00F925E2"/>
    <w:rsid w:val="00F926F1"/>
    <w:rsid w:val="00F92958"/>
    <w:rsid w:val="00F92E2A"/>
    <w:rsid w:val="00F936EC"/>
    <w:rsid w:val="00F93D1F"/>
    <w:rsid w:val="00F94708"/>
    <w:rsid w:val="00F94793"/>
    <w:rsid w:val="00F949C0"/>
    <w:rsid w:val="00F94CAF"/>
    <w:rsid w:val="00F95689"/>
    <w:rsid w:val="00F95739"/>
    <w:rsid w:val="00F96195"/>
    <w:rsid w:val="00F963CE"/>
    <w:rsid w:val="00F969CF"/>
    <w:rsid w:val="00F96E21"/>
    <w:rsid w:val="00F96EB9"/>
    <w:rsid w:val="00F96FB0"/>
    <w:rsid w:val="00F971D0"/>
    <w:rsid w:val="00F97CFB"/>
    <w:rsid w:val="00F97D8E"/>
    <w:rsid w:val="00FA1639"/>
    <w:rsid w:val="00FA1DB2"/>
    <w:rsid w:val="00FA22B1"/>
    <w:rsid w:val="00FA2477"/>
    <w:rsid w:val="00FA2F38"/>
    <w:rsid w:val="00FA4FC5"/>
    <w:rsid w:val="00FA5232"/>
    <w:rsid w:val="00FA578D"/>
    <w:rsid w:val="00FA5D33"/>
    <w:rsid w:val="00FA6065"/>
    <w:rsid w:val="00FA6085"/>
    <w:rsid w:val="00FA6B32"/>
    <w:rsid w:val="00FA6C41"/>
    <w:rsid w:val="00FB041D"/>
    <w:rsid w:val="00FB0452"/>
    <w:rsid w:val="00FB0C64"/>
    <w:rsid w:val="00FB152D"/>
    <w:rsid w:val="00FB1642"/>
    <w:rsid w:val="00FB1D80"/>
    <w:rsid w:val="00FB1EF4"/>
    <w:rsid w:val="00FB2E25"/>
    <w:rsid w:val="00FB31D9"/>
    <w:rsid w:val="00FB3572"/>
    <w:rsid w:val="00FB44E6"/>
    <w:rsid w:val="00FB4732"/>
    <w:rsid w:val="00FB4979"/>
    <w:rsid w:val="00FB4C47"/>
    <w:rsid w:val="00FB553A"/>
    <w:rsid w:val="00FB55A4"/>
    <w:rsid w:val="00FB5F0B"/>
    <w:rsid w:val="00FB6CE8"/>
    <w:rsid w:val="00FB7D7B"/>
    <w:rsid w:val="00FC01D4"/>
    <w:rsid w:val="00FC076C"/>
    <w:rsid w:val="00FC09C6"/>
    <w:rsid w:val="00FC1001"/>
    <w:rsid w:val="00FC13AE"/>
    <w:rsid w:val="00FC1B60"/>
    <w:rsid w:val="00FC1D2C"/>
    <w:rsid w:val="00FC2991"/>
    <w:rsid w:val="00FC3400"/>
    <w:rsid w:val="00FC3CAB"/>
    <w:rsid w:val="00FC4ECF"/>
    <w:rsid w:val="00FC5144"/>
    <w:rsid w:val="00FC5533"/>
    <w:rsid w:val="00FC5666"/>
    <w:rsid w:val="00FC575C"/>
    <w:rsid w:val="00FC5AA2"/>
    <w:rsid w:val="00FC5FE0"/>
    <w:rsid w:val="00FC666D"/>
    <w:rsid w:val="00FC793E"/>
    <w:rsid w:val="00FC7A4A"/>
    <w:rsid w:val="00FC7AD1"/>
    <w:rsid w:val="00FC7CE7"/>
    <w:rsid w:val="00FD03F1"/>
    <w:rsid w:val="00FD0829"/>
    <w:rsid w:val="00FD1484"/>
    <w:rsid w:val="00FD1625"/>
    <w:rsid w:val="00FD199B"/>
    <w:rsid w:val="00FD1D3D"/>
    <w:rsid w:val="00FD2020"/>
    <w:rsid w:val="00FD2689"/>
    <w:rsid w:val="00FD2C9E"/>
    <w:rsid w:val="00FD3D35"/>
    <w:rsid w:val="00FD45D5"/>
    <w:rsid w:val="00FD470E"/>
    <w:rsid w:val="00FD4A5A"/>
    <w:rsid w:val="00FD4AB6"/>
    <w:rsid w:val="00FD4D64"/>
    <w:rsid w:val="00FD5BB0"/>
    <w:rsid w:val="00FD66C7"/>
    <w:rsid w:val="00FD671E"/>
    <w:rsid w:val="00FD68C7"/>
    <w:rsid w:val="00FD68F2"/>
    <w:rsid w:val="00FD6B46"/>
    <w:rsid w:val="00FD709B"/>
    <w:rsid w:val="00FD76EA"/>
    <w:rsid w:val="00FE077D"/>
    <w:rsid w:val="00FE0848"/>
    <w:rsid w:val="00FE105E"/>
    <w:rsid w:val="00FE1D39"/>
    <w:rsid w:val="00FE1F9E"/>
    <w:rsid w:val="00FE1FB5"/>
    <w:rsid w:val="00FE21A1"/>
    <w:rsid w:val="00FE2370"/>
    <w:rsid w:val="00FE365E"/>
    <w:rsid w:val="00FE3BF4"/>
    <w:rsid w:val="00FE4A5B"/>
    <w:rsid w:val="00FE51C1"/>
    <w:rsid w:val="00FE5E84"/>
    <w:rsid w:val="00FE68C8"/>
    <w:rsid w:val="00FE6AF9"/>
    <w:rsid w:val="00FE719C"/>
    <w:rsid w:val="00FF0190"/>
    <w:rsid w:val="00FF01EB"/>
    <w:rsid w:val="00FF05FF"/>
    <w:rsid w:val="00FF1919"/>
    <w:rsid w:val="00FF1D5D"/>
    <w:rsid w:val="00FF20AB"/>
    <w:rsid w:val="00FF297D"/>
    <w:rsid w:val="00FF2A07"/>
    <w:rsid w:val="00FF2BA5"/>
    <w:rsid w:val="00FF3FAB"/>
    <w:rsid w:val="00FF46AE"/>
    <w:rsid w:val="00FF6465"/>
    <w:rsid w:val="00FF6BFB"/>
    <w:rsid w:val="00FF745A"/>
    <w:rsid w:val="00FF7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16C"/>
    <w:pPr>
      <w:suppressAutoHyphens/>
      <w:spacing w:after="0" w:line="240" w:lineRule="auto"/>
    </w:pPr>
    <w:rPr>
      <w:rFonts w:ascii="Times New Roman" w:eastAsia="Times New Roman" w:hAnsi="Times New Roman" w:cs="Times New Roman"/>
      <w:sz w:val="28"/>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31A"/>
    <w:pPr>
      <w:ind w:left="720"/>
      <w:contextualSpacing/>
    </w:pPr>
  </w:style>
  <w:style w:type="paragraph" w:styleId="a4">
    <w:name w:val="Balloon Text"/>
    <w:basedOn w:val="a"/>
    <w:link w:val="a5"/>
    <w:uiPriority w:val="99"/>
    <w:semiHidden/>
    <w:unhideWhenUsed/>
    <w:rsid w:val="00222BCF"/>
    <w:rPr>
      <w:rFonts w:ascii="Tahoma" w:hAnsi="Tahoma" w:cs="Tahoma"/>
      <w:sz w:val="16"/>
      <w:szCs w:val="16"/>
    </w:rPr>
  </w:style>
  <w:style w:type="character" w:customStyle="1" w:styleId="a5">
    <w:name w:val="Текст выноски Знак"/>
    <w:basedOn w:val="a0"/>
    <w:link w:val="a4"/>
    <w:uiPriority w:val="99"/>
    <w:semiHidden/>
    <w:rsid w:val="00222BCF"/>
    <w:rPr>
      <w:rFonts w:ascii="Tahoma" w:eastAsia="Times New Roman" w:hAnsi="Tahoma" w:cs="Tahoma"/>
      <w:sz w:val="16"/>
      <w:szCs w:val="16"/>
      <w:lang w:val="uk-UA" w:eastAsia="ar-SA"/>
    </w:rPr>
  </w:style>
  <w:style w:type="paragraph" w:styleId="a6">
    <w:name w:val="No Spacing"/>
    <w:uiPriority w:val="1"/>
    <w:qFormat/>
    <w:rsid w:val="00724347"/>
    <w:pPr>
      <w:suppressAutoHyphens/>
      <w:spacing w:after="0" w:line="240" w:lineRule="auto"/>
    </w:pPr>
    <w:rPr>
      <w:rFonts w:ascii="Times New Roman" w:eastAsia="Times New Roman" w:hAnsi="Times New Roman" w:cs="Times New Roman"/>
      <w:sz w:val="28"/>
      <w:szCs w:val="20"/>
      <w:lang w:val="uk-UA" w:eastAsia="ar-SA"/>
    </w:rPr>
  </w:style>
  <w:style w:type="paragraph" w:styleId="a7">
    <w:name w:val="header"/>
    <w:basedOn w:val="a"/>
    <w:link w:val="a8"/>
    <w:uiPriority w:val="99"/>
    <w:unhideWhenUsed/>
    <w:rsid w:val="004C4BCF"/>
    <w:pPr>
      <w:tabs>
        <w:tab w:val="center" w:pos="4677"/>
        <w:tab w:val="right" w:pos="9355"/>
      </w:tabs>
    </w:pPr>
  </w:style>
  <w:style w:type="character" w:customStyle="1" w:styleId="a8">
    <w:name w:val="Верхний колонтитул Знак"/>
    <w:basedOn w:val="a0"/>
    <w:link w:val="a7"/>
    <w:uiPriority w:val="99"/>
    <w:rsid w:val="004C4BCF"/>
    <w:rPr>
      <w:rFonts w:ascii="Times New Roman" w:eastAsia="Times New Roman" w:hAnsi="Times New Roman" w:cs="Times New Roman"/>
      <w:sz w:val="28"/>
      <w:szCs w:val="20"/>
      <w:lang w:val="uk-UA" w:eastAsia="ar-SA"/>
    </w:rPr>
  </w:style>
  <w:style w:type="paragraph" w:styleId="a9">
    <w:name w:val="footer"/>
    <w:basedOn w:val="a"/>
    <w:link w:val="aa"/>
    <w:uiPriority w:val="99"/>
    <w:unhideWhenUsed/>
    <w:rsid w:val="004C4BCF"/>
    <w:pPr>
      <w:tabs>
        <w:tab w:val="center" w:pos="4677"/>
        <w:tab w:val="right" w:pos="9355"/>
      </w:tabs>
    </w:pPr>
  </w:style>
  <w:style w:type="character" w:customStyle="1" w:styleId="aa">
    <w:name w:val="Нижний колонтитул Знак"/>
    <w:basedOn w:val="a0"/>
    <w:link w:val="a9"/>
    <w:uiPriority w:val="99"/>
    <w:rsid w:val="004C4BCF"/>
    <w:rPr>
      <w:rFonts w:ascii="Times New Roman" w:eastAsia="Times New Roman" w:hAnsi="Times New Roman" w:cs="Times New Roman"/>
      <w:sz w:val="28"/>
      <w:szCs w:val="20"/>
      <w:lang w:val="uk-UA" w:eastAsia="ar-SA"/>
    </w:rPr>
  </w:style>
  <w:style w:type="table" w:styleId="ab">
    <w:name w:val="Table Grid"/>
    <w:basedOn w:val="a1"/>
    <w:uiPriority w:val="59"/>
    <w:rsid w:val="0039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C21A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8"/>
    <w:rsid w:val="009517FF"/>
    <w:rPr>
      <w:rFonts w:ascii="Times New Roman" w:eastAsia="Times New Roman" w:hAnsi="Times New Roman" w:cs="Times New Roman"/>
      <w:sz w:val="26"/>
      <w:szCs w:val="26"/>
      <w:shd w:val="clear" w:color="auto" w:fill="FFFFFF"/>
    </w:rPr>
  </w:style>
  <w:style w:type="character" w:customStyle="1" w:styleId="3">
    <w:name w:val="Основной текст3"/>
    <w:basedOn w:val="ac"/>
    <w:rsid w:val="009517FF"/>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8">
    <w:name w:val="Основной текст8"/>
    <w:basedOn w:val="a"/>
    <w:link w:val="ac"/>
    <w:rsid w:val="009517FF"/>
    <w:pPr>
      <w:widowControl w:val="0"/>
      <w:shd w:val="clear" w:color="auto" w:fill="FFFFFF"/>
      <w:suppressAutoHyphens w:val="0"/>
      <w:spacing w:after="900" w:line="0" w:lineRule="atLeast"/>
      <w:ind w:hanging="2100"/>
      <w:jc w:val="center"/>
    </w:pPr>
    <w:rPr>
      <w:sz w:val="26"/>
      <w:szCs w:val="2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16C"/>
    <w:pPr>
      <w:suppressAutoHyphens/>
      <w:spacing w:after="0" w:line="240" w:lineRule="auto"/>
    </w:pPr>
    <w:rPr>
      <w:rFonts w:ascii="Times New Roman" w:eastAsia="Times New Roman" w:hAnsi="Times New Roman" w:cs="Times New Roman"/>
      <w:sz w:val="28"/>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31A"/>
    <w:pPr>
      <w:ind w:left="720"/>
      <w:contextualSpacing/>
    </w:pPr>
  </w:style>
  <w:style w:type="paragraph" w:styleId="a4">
    <w:name w:val="Balloon Text"/>
    <w:basedOn w:val="a"/>
    <w:link w:val="a5"/>
    <w:uiPriority w:val="99"/>
    <w:semiHidden/>
    <w:unhideWhenUsed/>
    <w:rsid w:val="00222BCF"/>
    <w:rPr>
      <w:rFonts w:ascii="Tahoma" w:hAnsi="Tahoma" w:cs="Tahoma"/>
      <w:sz w:val="16"/>
      <w:szCs w:val="16"/>
    </w:rPr>
  </w:style>
  <w:style w:type="character" w:customStyle="1" w:styleId="a5">
    <w:name w:val="Текст выноски Знак"/>
    <w:basedOn w:val="a0"/>
    <w:link w:val="a4"/>
    <w:uiPriority w:val="99"/>
    <w:semiHidden/>
    <w:rsid w:val="00222BCF"/>
    <w:rPr>
      <w:rFonts w:ascii="Tahoma" w:eastAsia="Times New Roman" w:hAnsi="Tahoma" w:cs="Tahoma"/>
      <w:sz w:val="16"/>
      <w:szCs w:val="16"/>
      <w:lang w:val="uk-UA" w:eastAsia="ar-SA"/>
    </w:rPr>
  </w:style>
  <w:style w:type="paragraph" w:styleId="a6">
    <w:name w:val="No Spacing"/>
    <w:uiPriority w:val="1"/>
    <w:qFormat/>
    <w:rsid w:val="00724347"/>
    <w:pPr>
      <w:suppressAutoHyphens/>
      <w:spacing w:after="0" w:line="240" w:lineRule="auto"/>
    </w:pPr>
    <w:rPr>
      <w:rFonts w:ascii="Times New Roman" w:eastAsia="Times New Roman" w:hAnsi="Times New Roman" w:cs="Times New Roman"/>
      <w:sz w:val="28"/>
      <w:szCs w:val="20"/>
      <w:lang w:val="uk-UA" w:eastAsia="ar-SA"/>
    </w:rPr>
  </w:style>
  <w:style w:type="paragraph" w:styleId="a7">
    <w:name w:val="header"/>
    <w:basedOn w:val="a"/>
    <w:link w:val="a8"/>
    <w:uiPriority w:val="99"/>
    <w:unhideWhenUsed/>
    <w:rsid w:val="004C4BCF"/>
    <w:pPr>
      <w:tabs>
        <w:tab w:val="center" w:pos="4677"/>
        <w:tab w:val="right" w:pos="9355"/>
      </w:tabs>
    </w:pPr>
  </w:style>
  <w:style w:type="character" w:customStyle="1" w:styleId="a8">
    <w:name w:val="Верхний колонтитул Знак"/>
    <w:basedOn w:val="a0"/>
    <w:link w:val="a7"/>
    <w:uiPriority w:val="99"/>
    <w:rsid w:val="004C4BCF"/>
    <w:rPr>
      <w:rFonts w:ascii="Times New Roman" w:eastAsia="Times New Roman" w:hAnsi="Times New Roman" w:cs="Times New Roman"/>
      <w:sz w:val="28"/>
      <w:szCs w:val="20"/>
      <w:lang w:val="uk-UA" w:eastAsia="ar-SA"/>
    </w:rPr>
  </w:style>
  <w:style w:type="paragraph" w:styleId="a9">
    <w:name w:val="footer"/>
    <w:basedOn w:val="a"/>
    <w:link w:val="aa"/>
    <w:uiPriority w:val="99"/>
    <w:unhideWhenUsed/>
    <w:rsid w:val="004C4BCF"/>
    <w:pPr>
      <w:tabs>
        <w:tab w:val="center" w:pos="4677"/>
        <w:tab w:val="right" w:pos="9355"/>
      </w:tabs>
    </w:pPr>
  </w:style>
  <w:style w:type="character" w:customStyle="1" w:styleId="aa">
    <w:name w:val="Нижний колонтитул Знак"/>
    <w:basedOn w:val="a0"/>
    <w:link w:val="a9"/>
    <w:uiPriority w:val="99"/>
    <w:rsid w:val="004C4BCF"/>
    <w:rPr>
      <w:rFonts w:ascii="Times New Roman" w:eastAsia="Times New Roman" w:hAnsi="Times New Roman" w:cs="Times New Roman"/>
      <w:sz w:val="28"/>
      <w:szCs w:val="20"/>
      <w:lang w:val="uk-UA" w:eastAsia="ar-SA"/>
    </w:rPr>
  </w:style>
  <w:style w:type="table" w:styleId="ab">
    <w:name w:val="Table Grid"/>
    <w:basedOn w:val="a1"/>
    <w:uiPriority w:val="59"/>
    <w:rsid w:val="0039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C21A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8"/>
    <w:rsid w:val="009517FF"/>
    <w:rPr>
      <w:rFonts w:ascii="Times New Roman" w:eastAsia="Times New Roman" w:hAnsi="Times New Roman" w:cs="Times New Roman"/>
      <w:sz w:val="26"/>
      <w:szCs w:val="26"/>
      <w:shd w:val="clear" w:color="auto" w:fill="FFFFFF"/>
    </w:rPr>
  </w:style>
  <w:style w:type="character" w:customStyle="1" w:styleId="3">
    <w:name w:val="Основной текст3"/>
    <w:basedOn w:val="ac"/>
    <w:rsid w:val="009517FF"/>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8">
    <w:name w:val="Основной текст8"/>
    <w:basedOn w:val="a"/>
    <w:link w:val="ac"/>
    <w:rsid w:val="009517FF"/>
    <w:pPr>
      <w:widowControl w:val="0"/>
      <w:shd w:val="clear" w:color="auto" w:fill="FFFFFF"/>
      <w:suppressAutoHyphens w:val="0"/>
      <w:spacing w:after="900" w:line="0" w:lineRule="atLeast"/>
      <w:ind w:hanging="2100"/>
      <w:jc w:val="center"/>
    </w:pPr>
    <w:rPr>
      <w:sz w:val="26"/>
      <w:szCs w:val="26"/>
      <w:lang w:val="ru-RU" w:eastAsia="en-US"/>
    </w:rPr>
  </w:style>
</w:styles>
</file>

<file path=word/webSettings.xml><?xml version="1.0" encoding="utf-8"?>
<w:webSettings xmlns:r="http://schemas.openxmlformats.org/officeDocument/2006/relationships" xmlns:w="http://schemas.openxmlformats.org/wordprocessingml/2006/main">
  <w:divs>
    <w:div w:id="265427901">
      <w:bodyDiv w:val="1"/>
      <w:marLeft w:val="0"/>
      <w:marRight w:val="0"/>
      <w:marTop w:val="0"/>
      <w:marBottom w:val="0"/>
      <w:divBdr>
        <w:top w:val="none" w:sz="0" w:space="0" w:color="auto"/>
        <w:left w:val="none" w:sz="0" w:space="0" w:color="auto"/>
        <w:bottom w:val="none" w:sz="0" w:space="0" w:color="auto"/>
        <w:right w:val="none" w:sz="0" w:space="0" w:color="auto"/>
      </w:divBdr>
    </w:div>
    <w:div w:id="708995266">
      <w:bodyDiv w:val="1"/>
      <w:marLeft w:val="0"/>
      <w:marRight w:val="0"/>
      <w:marTop w:val="0"/>
      <w:marBottom w:val="0"/>
      <w:divBdr>
        <w:top w:val="none" w:sz="0" w:space="0" w:color="auto"/>
        <w:left w:val="none" w:sz="0" w:space="0" w:color="auto"/>
        <w:bottom w:val="none" w:sz="0" w:space="0" w:color="auto"/>
        <w:right w:val="none" w:sz="0" w:space="0" w:color="auto"/>
      </w:divBdr>
    </w:div>
    <w:div w:id="897976640">
      <w:bodyDiv w:val="1"/>
      <w:marLeft w:val="0"/>
      <w:marRight w:val="0"/>
      <w:marTop w:val="0"/>
      <w:marBottom w:val="0"/>
      <w:divBdr>
        <w:top w:val="none" w:sz="0" w:space="0" w:color="auto"/>
        <w:left w:val="none" w:sz="0" w:space="0" w:color="auto"/>
        <w:bottom w:val="none" w:sz="0" w:space="0" w:color="auto"/>
        <w:right w:val="none" w:sz="0" w:space="0" w:color="auto"/>
      </w:divBdr>
    </w:div>
    <w:div w:id="1081371185">
      <w:bodyDiv w:val="1"/>
      <w:marLeft w:val="0"/>
      <w:marRight w:val="0"/>
      <w:marTop w:val="0"/>
      <w:marBottom w:val="0"/>
      <w:divBdr>
        <w:top w:val="none" w:sz="0" w:space="0" w:color="auto"/>
        <w:left w:val="none" w:sz="0" w:space="0" w:color="auto"/>
        <w:bottom w:val="none" w:sz="0" w:space="0" w:color="auto"/>
        <w:right w:val="none" w:sz="0" w:space="0" w:color="auto"/>
      </w:divBdr>
    </w:div>
    <w:div w:id="1480607290">
      <w:bodyDiv w:val="1"/>
      <w:marLeft w:val="0"/>
      <w:marRight w:val="0"/>
      <w:marTop w:val="0"/>
      <w:marBottom w:val="0"/>
      <w:divBdr>
        <w:top w:val="none" w:sz="0" w:space="0" w:color="auto"/>
        <w:left w:val="none" w:sz="0" w:space="0" w:color="auto"/>
        <w:bottom w:val="none" w:sz="0" w:space="0" w:color="auto"/>
        <w:right w:val="none" w:sz="0" w:space="0" w:color="auto"/>
      </w:divBdr>
    </w:div>
    <w:div w:id="15262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9F871C2-6DBC-4D3C-8CBE-4E09CAAC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Pages>
  <Words>21519</Words>
  <Characters>122662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student</cp:lastModifiedBy>
  <cp:revision>114</cp:revision>
  <dcterms:created xsi:type="dcterms:W3CDTF">2020-02-13T11:36:00Z</dcterms:created>
  <dcterms:modified xsi:type="dcterms:W3CDTF">2021-07-06T19:46:00Z</dcterms:modified>
</cp:coreProperties>
</file>