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DD" w:rsidRPr="006216DD" w:rsidRDefault="006216DD" w:rsidP="006216D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6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621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 Організація технологічних процесів діловодства </w:t>
      </w:r>
    </w:p>
    <w:p w:rsidR="006216DD" w:rsidRPr="006216DD" w:rsidRDefault="006216DD" w:rsidP="006216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6DD" w:rsidRPr="006216DD" w:rsidRDefault="006216DD" w:rsidP="006216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216D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Інформаційно-технологічна культура діловодства. Основні поняття. </w:t>
      </w:r>
    </w:p>
    <w:p w:rsidR="006216DD" w:rsidRPr="006216DD" w:rsidRDefault="006216DD" w:rsidP="006216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216DD">
        <w:rPr>
          <w:rFonts w:ascii="Times New Roman" w:hAnsi="Times New Roman" w:cs="Times New Roman"/>
          <w:sz w:val="28"/>
          <w:szCs w:val="28"/>
          <w:lang w:val="uk-UA"/>
        </w:rPr>
        <w:t xml:space="preserve">Складові інформаційно-технологічної культури. </w:t>
      </w:r>
    </w:p>
    <w:p w:rsidR="006216DD" w:rsidRPr="006216DD" w:rsidRDefault="006216DD" w:rsidP="006216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216DD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інформаційних технологій. </w:t>
      </w:r>
    </w:p>
    <w:p w:rsidR="006216DD" w:rsidRPr="006216DD" w:rsidRDefault="006216DD" w:rsidP="006216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216DD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спеціалізованих систем діловодства. </w:t>
      </w:r>
    </w:p>
    <w:p w:rsidR="006216DD" w:rsidRPr="006216DD" w:rsidRDefault="006216DD" w:rsidP="006216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216DD">
        <w:rPr>
          <w:rFonts w:ascii="Times New Roman" w:hAnsi="Times New Roman" w:cs="Times New Roman"/>
          <w:sz w:val="28"/>
          <w:szCs w:val="28"/>
          <w:lang w:val="uk-UA"/>
        </w:rPr>
        <w:t xml:space="preserve">Вітчизняні системи комп'ютеризації діловодства.  </w:t>
      </w:r>
    </w:p>
    <w:p w:rsidR="006216DD" w:rsidRPr="006216DD" w:rsidRDefault="006216DD" w:rsidP="006216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216DD">
        <w:rPr>
          <w:rFonts w:ascii="Times New Roman" w:hAnsi="Times New Roman" w:cs="Times New Roman"/>
          <w:sz w:val="28"/>
          <w:szCs w:val="28"/>
          <w:lang w:val="uk-UA"/>
        </w:rPr>
        <w:t xml:space="preserve">Вибір і застосування засобів оргтехніки. </w:t>
      </w:r>
    </w:p>
    <w:p w:rsidR="007B2D63" w:rsidRPr="006216DD" w:rsidRDefault="007B2D63" w:rsidP="00621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2D63" w:rsidRPr="0062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001"/>
    <w:multiLevelType w:val="hybridMultilevel"/>
    <w:tmpl w:val="72D0F5F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216DD"/>
    <w:rsid w:val="006216DD"/>
    <w:rsid w:val="007B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2021-11-02T15:46:00Z</dcterms:created>
  <dcterms:modified xsi:type="dcterms:W3CDTF">2021-11-02T15:46:00Z</dcterms:modified>
</cp:coreProperties>
</file>