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B1" w:rsidRDefault="00785D6D" w:rsidP="00785D6D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</w:t>
      </w:r>
      <w:r w:rsidR="00D9510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785D6D" w:rsidRDefault="00785D6D" w:rsidP="00785D6D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D9510C">
        <w:rPr>
          <w:rFonts w:ascii="Times New Roman" w:hAnsi="Times New Roman" w:cs="Times New Roman"/>
          <w:b/>
          <w:sz w:val="28"/>
          <w:szCs w:val="28"/>
          <w:lang w:val="uk-UA"/>
        </w:rPr>
        <w:t>Порушення розумової працездатності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Використавш</w:t>
      </w:r>
      <w:r w:rsidR="00D9510C">
        <w:rPr>
          <w:rFonts w:ascii="Times New Roman" w:hAnsi="Times New Roman" w:cs="Times New Roman"/>
          <w:sz w:val="28"/>
          <w:szCs w:val="28"/>
          <w:lang w:val="uk-UA"/>
        </w:rPr>
        <w:t>и матеріали лекційного заняття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9510C">
        <w:rPr>
          <w:rFonts w:ascii="Times New Roman" w:hAnsi="Times New Roman" w:cs="Times New Roman"/>
          <w:sz w:val="28"/>
          <w:szCs w:val="28"/>
          <w:lang w:val="uk-UA"/>
        </w:rPr>
        <w:t>Порушення розумової працездатності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» необхідно розробити 20 тестових завдань. Зразок оформлення матеріалів поданий нижче. 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A12D4E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785D6D" w:rsidRP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5D6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785D6D" w:rsidRPr="00785D6D" w:rsidRDefault="00A12D4E" w:rsidP="00785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D4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Галузь психології, яка займається вивченням змін психічної діяльності при патологічних станах</w:t>
      </w:r>
      <w:r w:rsidRPr="00A12D4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5" w:tooltip="Головний мозок" w:history="1">
        <w:r w:rsidRPr="00A12D4E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головного мозку</w:t>
        </w:r>
      </w:hyperlink>
      <w:r w:rsidRPr="00A12D4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які пов’язані з психічними або соматичними захворюваннями</w:t>
      </w:r>
      <w:r w:rsidR="00785D6D" w:rsidRPr="00A12D4E">
        <w:rPr>
          <w:rFonts w:ascii="Times New Roman" w:hAnsi="Times New Roman"/>
          <w:i/>
          <w:sz w:val="28"/>
          <w:lang w:val="uk-UA"/>
        </w:rPr>
        <w:t xml:space="preserve"> </w:t>
      </w:r>
      <w:r w:rsidR="00785D6D" w:rsidRPr="00785D6D">
        <w:rPr>
          <w:rFonts w:ascii="Times New Roman" w:hAnsi="Times New Roman"/>
          <w:i/>
          <w:sz w:val="28"/>
          <w:lang w:val="uk-UA"/>
        </w:rPr>
        <w:t>– це…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психіатрія</w:t>
      </w:r>
    </w:p>
    <w:p w:rsidR="00785D6D" w:rsidRP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патопсихологія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психопатологія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психологія</w:t>
      </w:r>
    </w:p>
    <w:p w:rsidR="00785D6D" w:rsidRDefault="00785D6D" w:rsidP="00785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Максимум балів, що Ви отримаєте – 20 балів.</w:t>
      </w:r>
    </w:p>
    <w:p w:rsidR="00785D6D" w:rsidRP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Неправильно оформлені тестові завдання не</w:t>
      </w:r>
      <w:r w:rsidR="00D95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оцінюються.</w:t>
      </w:r>
    </w:p>
    <w:sectPr w:rsidR="00785D6D" w:rsidRPr="0078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BA"/>
    <w:rsid w:val="00785D6D"/>
    <w:rsid w:val="009643B1"/>
    <w:rsid w:val="009936BA"/>
    <w:rsid w:val="00A12D4E"/>
    <w:rsid w:val="00D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97CF"/>
  <w15:chartTrackingRefBased/>
  <w15:docId w15:val="{4D0711F7-7943-4FF4-8F60-6BC7A9EF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6D"/>
    <w:pPr>
      <w:ind w:left="720"/>
      <w:contextualSpacing/>
    </w:pPr>
  </w:style>
  <w:style w:type="character" w:styleId="a4">
    <w:name w:val="Hyperlink"/>
    <w:basedOn w:val="a0"/>
    <w:semiHidden/>
    <w:unhideWhenUsed/>
    <w:rsid w:val="00A12D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%D0%93%D0%BE%D0%BB%D0%BE%D0%B2%D0%BD%D0%B8%D0%B9_%D0%BC%D0%BE%D0%B7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2021-09-28T09:11:00Z</dcterms:created>
  <dcterms:modified xsi:type="dcterms:W3CDTF">2021-11-07T14:24:00Z</dcterms:modified>
</cp:coreProperties>
</file>