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8" w:rsidRDefault="00535D18" w:rsidP="00535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контрольних робіт</w:t>
      </w:r>
      <w:bookmarkStart w:id="0" w:name="_GoBack"/>
      <w:bookmarkEnd w:id="0"/>
    </w:p>
    <w:p w:rsidR="00535D18" w:rsidRDefault="00535D18" w:rsidP="00535D18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Варіант 1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Види аналітико-синтетичної (наукової) обробки літератури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2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Наукова обробка документів-сукупність процесів аналізу та синтезу.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3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Види бібліографічних описів.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4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Бібліографічний опис під двома,  трьома, чотирма авторами, під колективом авторів.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5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Визначення терміну «бібліографічний опис».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6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Державний стандарт у галузі анотування, що діє в Україні.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7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Ознаки, що характеризують документ в анотації.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8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Функції анотації, охарактеризувати їх.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Варіант 9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Вимоги до анотації, їх значення.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10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Класифікація анотацій за функціональною ознакою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11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Анотації:визначення та їх значення для документів.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12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Інформаційні елементи анотації, їх різноманітність та значення.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13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Розміщення анотації у друкованому виданні.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14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Обсяг друкованої анотації (знаків, слів)</w:t>
      </w:r>
      <w:proofErr w:type="spellStart"/>
      <w:r>
        <w:rPr>
          <w:sz w:val="24"/>
          <w:szCs w:val="24"/>
        </w:rPr>
        <w:t>.зробити</w:t>
      </w:r>
      <w:proofErr w:type="spellEnd"/>
      <w:r>
        <w:rPr>
          <w:sz w:val="24"/>
          <w:szCs w:val="24"/>
        </w:rPr>
        <w:t xml:space="preserve"> приклад анотації.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15</w:t>
      </w:r>
    </w:p>
    <w:p w:rsidR="00535D18" w:rsidRDefault="00535D18" w:rsidP="00535D18">
      <w:pPr>
        <w:jc w:val="both"/>
        <w:rPr>
          <w:sz w:val="24"/>
          <w:szCs w:val="24"/>
        </w:rPr>
      </w:pPr>
      <w:r>
        <w:rPr>
          <w:sz w:val="24"/>
          <w:szCs w:val="24"/>
        </w:rPr>
        <w:t>1. Різноманітність складання анотацій.</w:t>
      </w:r>
    </w:p>
    <w:p w:rsidR="00535D18" w:rsidRDefault="00535D18" w:rsidP="00535D18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16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Види електронних ресурсів, їх опис.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Варіант 17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Визначення відомчих документів, їх методика бібліографічного опису.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Варіант 18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Скорочення слів у бібліографічному описі, приклади.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Варіант 19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1. Слова маркери в анотації, їх значення.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Варіант 20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 xml:space="preserve">1. Анотація як засіб орієнтації в </w:t>
      </w:r>
      <w:proofErr w:type="spellStart"/>
      <w:r>
        <w:rPr>
          <w:sz w:val="24"/>
          <w:szCs w:val="24"/>
        </w:rPr>
        <w:t>документних</w:t>
      </w:r>
      <w:proofErr w:type="spellEnd"/>
      <w:r>
        <w:rPr>
          <w:sz w:val="24"/>
          <w:szCs w:val="24"/>
        </w:rPr>
        <w:t xml:space="preserve"> потоках.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Варіант 21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2.Читацька адреса анотації.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3. Практичне завдання: зробити бібліографічні описи документів.</w:t>
      </w:r>
    </w:p>
    <w:p w:rsidR="00535D18" w:rsidRDefault="00535D18" w:rsidP="00535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Варіант 22</w:t>
      </w:r>
    </w:p>
    <w:p w:rsidR="00535D18" w:rsidRDefault="00535D18" w:rsidP="00535D18">
      <w:pPr>
        <w:widowControl/>
        <w:numPr>
          <w:ilvl w:val="0"/>
          <w:numId w:val="1"/>
        </w:numPr>
        <w:tabs>
          <w:tab w:val="num" w:pos="360"/>
        </w:tabs>
        <w:suppressAutoHyphens/>
        <w:autoSpaceDE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Методика складання аналітичного бібліографічного опису та схема  аналітичного     </w:t>
      </w:r>
    </w:p>
    <w:p w:rsidR="00535D18" w:rsidRDefault="00535D18" w:rsidP="00535D18">
      <w:pPr>
        <w:rPr>
          <w:sz w:val="24"/>
          <w:szCs w:val="24"/>
        </w:rPr>
      </w:pPr>
      <w:r>
        <w:rPr>
          <w:sz w:val="24"/>
          <w:szCs w:val="24"/>
        </w:rPr>
        <w:t>опису.</w:t>
      </w:r>
    </w:p>
    <w:p w:rsidR="00535D18" w:rsidRDefault="00535D18" w:rsidP="00535D18">
      <w:pPr>
        <w:widowControl/>
        <w:numPr>
          <w:ilvl w:val="0"/>
          <w:numId w:val="1"/>
        </w:numPr>
        <w:tabs>
          <w:tab w:val="num" w:pos="360"/>
        </w:tabs>
        <w:suppressAutoHyphens/>
        <w:autoSpaceDE/>
        <w:adjustRightInd/>
        <w:ind w:left="360"/>
        <w:rPr>
          <w:sz w:val="28"/>
          <w:szCs w:val="28"/>
        </w:rPr>
      </w:pPr>
      <w:r>
        <w:rPr>
          <w:sz w:val="24"/>
          <w:szCs w:val="24"/>
        </w:rPr>
        <w:t>Практичне завдання: зробити бібліографічні описи документів.</w:t>
      </w:r>
    </w:p>
    <w:p w:rsidR="00535D18" w:rsidRDefault="00535D18" w:rsidP="00535D18"/>
    <w:p w:rsidR="00535D18" w:rsidRDefault="00535D18" w:rsidP="00535D18"/>
    <w:p w:rsidR="00535D18" w:rsidRDefault="00535D18" w:rsidP="00535D18">
      <w:pPr>
        <w:jc w:val="center"/>
        <w:rPr>
          <w:b/>
          <w:bCs/>
          <w:sz w:val="28"/>
          <w:szCs w:val="28"/>
        </w:rPr>
      </w:pPr>
    </w:p>
    <w:p w:rsidR="00535D18" w:rsidRDefault="00535D18" w:rsidP="00535D1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Вимоги до написання контрольної роботи </w:t>
      </w:r>
    </w:p>
    <w:p w:rsidR="00535D18" w:rsidRDefault="00535D18" w:rsidP="00535D18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Контрольна робота як важлива форма навчального процесу має навчити студентів самостійно узагальнювати і викладати літературні джерела, статистичні та інші матеріали взяті з практики роботи державних органів, інспекцій, підприємств.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Контрольна робота визначає, наскільки глибоко студент засвоїв курс і вміє самостійно викладати окремі питання в рамках вибраної теми. У контрольній роботі студент повинен показати:</w:t>
      </w:r>
    </w:p>
    <w:p w:rsidR="00535D18" w:rsidRDefault="00535D18" w:rsidP="00535D18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знання і правильне розуміння закономірностей, що складаються у професійній сфері;</w:t>
      </w:r>
    </w:p>
    <w:p w:rsidR="00535D18" w:rsidRDefault="00535D18" w:rsidP="00535D18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вміння використовувати літературні джерела, аналізувати практичний матеріал і викладати свої міркування з того чи іншого питання;</w:t>
      </w:r>
    </w:p>
    <w:p w:rsidR="00535D18" w:rsidRDefault="00535D18" w:rsidP="00535D18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вміння використовувати теоретичні знання в процесі аналізу конкретних цифрових даних.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Теми контрольних робіт вибираються залежно від порядкового номера студента у списку.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 процесі написання контрольних робіт необхідно використати статистичний матеріал. Можливо також використати практичний матеріал, зібраний за місцем роботи. Зібраний практичний матеріал має бути поданий у формі таблиць, схем, діаграм, графіків.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 процесі написання контрольної роботи слід дотримуватись таких вимог:</w:t>
      </w:r>
    </w:p>
    <w:p w:rsidR="00535D18" w:rsidRDefault="00535D18" w:rsidP="00535D1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відповідність основних положень роботи законам України, указам Президента та постановам уряду України;</w:t>
      </w:r>
    </w:p>
    <w:p w:rsidR="00535D18" w:rsidRDefault="00535D18" w:rsidP="00535D1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змістовність і конкретність викладання;</w:t>
      </w:r>
    </w:p>
    <w:p w:rsidR="00535D18" w:rsidRDefault="00535D18" w:rsidP="00535D1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достатня повнота викладення питання, тобто слід повністю розкрити явище або елементи досліджуваного процесу, розглянути всі сторони проблеми;</w:t>
      </w:r>
    </w:p>
    <w:p w:rsidR="00535D18" w:rsidRDefault="00535D18" w:rsidP="00535D1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завершеність викладення кожної думки;</w:t>
      </w:r>
    </w:p>
    <w:p w:rsidR="00535D18" w:rsidRDefault="00535D18" w:rsidP="00535D1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виключення повторів;</w:t>
      </w:r>
    </w:p>
    <w:p w:rsidR="00535D18" w:rsidRDefault="00535D18" w:rsidP="00535D1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економічна грамотність;</w:t>
      </w:r>
    </w:p>
    <w:p w:rsidR="00535D18" w:rsidRDefault="00535D18" w:rsidP="00535D1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акуратне оформлення контрольної роботи.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Контрольна робота виконується самостійно. Вона повинна мати чітку й логічну структуру. Якщо в ній наводяться окремі цитати з наукових статей чи монографій, то потрібно вказати автора роботи, її назву, місце і рік видання, сторінку. Те саме стосується й тих цифрових даних, які наводяться в контрольній роботі. Якщо аналізується практичний матеріал, то слід вказати конкретний об’єкт аналізу.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Особливу увагу слід приділяти правильній побудові і наочності таблиць, графіків і діаграм. Вони мають бути логічним продовженням викладених теоретичних положень і служити основою для відповідних висновків. Заголовки таблиць, схем, графіків і діаграм повинні відображати основний зміст ілюстрованого матеріалу. У таблицях мають бути вказані одиниці виміру, назва об’єкта і часовий простір дослідження, а в графіках та діаграмах — масштаб. Таблицям та іншим видам графічного матеріалу рекомендується давати окрему нумерацію. Необхідно простежити, щоб у роботі не було повторів і суперечностей між окремими її положеннями.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Обсяг контрольної роботи має бути в межах 10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15 сторінок стандартного формату. Зміст роботи повинен відповідати плану, який, у свою чергу, має відображати сутність теми, що розглядається, її внутрішню структуру і логіку дослідження.</w:t>
      </w:r>
    </w:p>
    <w:p w:rsidR="00535D18" w:rsidRDefault="00535D18" w:rsidP="00535D18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Під час написання контрольної роботи слід ознайомитись із законодавчими і нормативними документами з вибраної теми, публікаціями в періодичних виданнях,</w:t>
      </w:r>
    </w:p>
    <w:p w:rsidR="00535D18" w:rsidRDefault="00535D18" w:rsidP="00535D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підібрати монографічну літературу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Контрольна робота має бути написана чітким розбірливим почерком або надрукована на машинці чи набрана на комп’ютері.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Під час оформлення контрольної роботи слід дотримуватися встановлених стандартом вимог: текст роботи слід писати з одного боку білого паперу формату А4, шрифт — 14, інтервал між рядками — 1,5. Кожна сторінка обмежується полями: зліва — 30мм, справа — 10мм, зверху — 20мм, знизу — 20мм. Нумерація сторінок проставляється, починаючи з плану роботи. Титульний аркуш вважається першою сторінкою і номер на ньому не ставиться. </w:t>
      </w:r>
    </w:p>
    <w:p w:rsidR="00535D18" w:rsidRDefault="00535D18" w:rsidP="00535D1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Бібліографія містить перелік літератури та інших джерел, використаних під час написання роботи. Список використаних джерел оформляють у такому порядку: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Конституція України.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2.Законодавчі матеріали Верховної Ради.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Укази Президента України.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Постанови і декрети уряду Кабінету Міністрів.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Статистичні збірники.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Інструктивні матеріали (інструкції, службові листи і роз’яснення тощо) у хронологічній послідовності.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Спеціальна література та публікації в періодичних виданнях (в алфавітному порядку за прізвищами авторів, а колективні джерела, які налічують 4 та більше авторів — за назвою документів).</w:t>
      </w:r>
    </w:p>
    <w:p w:rsidR="00535D18" w:rsidRDefault="00535D18" w:rsidP="00535D18">
      <w:pPr>
        <w:ind w:firstLine="708"/>
        <w:jc w:val="both"/>
        <w:rPr>
          <w:bCs/>
          <w:sz w:val="28"/>
          <w:szCs w:val="28"/>
        </w:rPr>
      </w:pPr>
    </w:p>
    <w:p w:rsidR="00535D18" w:rsidRDefault="00535D18" w:rsidP="00535D1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контрольної роботи:</w:t>
      </w:r>
    </w:p>
    <w:p w:rsidR="00535D18" w:rsidRDefault="00535D18" w:rsidP="00535D18">
      <w:pPr>
        <w:jc w:val="both"/>
        <w:rPr>
          <w:bCs/>
          <w:sz w:val="28"/>
          <w:szCs w:val="28"/>
        </w:rPr>
      </w:pP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Вступ</w:t>
      </w:r>
    </w:p>
    <w:p w:rsidR="00535D18" w:rsidRDefault="00535D18" w:rsidP="00535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Основна частина</w:t>
      </w:r>
    </w:p>
    <w:p w:rsidR="00535D18" w:rsidRDefault="00535D18" w:rsidP="00535D18">
      <w:pPr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</w:rPr>
        <w:t>Висновки</w:t>
      </w:r>
    </w:p>
    <w:p w:rsidR="00535D18" w:rsidRDefault="00535D18" w:rsidP="00535D1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Список </w:t>
      </w:r>
      <w:proofErr w:type="spellStart"/>
      <w:r>
        <w:rPr>
          <w:sz w:val="24"/>
          <w:szCs w:val="24"/>
          <w:lang w:val="ru-RU"/>
        </w:rPr>
        <w:t>використаних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джерел</w:t>
      </w:r>
      <w:proofErr w:type="spellEnd"/>
    </w:p>
    <w:p w:rsidR="00762EA8" w:rsidRDefault="00762EA8"/>
    <w:sectPr w:rsidR="0076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C15"/>
    <w:multiLevelType w:val="hybridMultilevel"/>
    <w:tmpl w:val="5CFCA7D8"/>
    <w:lvl w:ilvl="0" w:tplc="FF922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0B09AE"/>
    <w:multiLevelType w:val="hybridMultilevel"/>
    <w:tmpl w:val="327082EC"/>
    <w:lvl w:ilvl="0" w:tplc="FF922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3D27BF"/>
    <w:multiLevelType w:val="hybridMultilevel"/>
    <w:tmpl w:val="C742DD72"/>
    <w:lvl w:ilvl="0" w:tplc="203E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BC"/>
    <w:rsid w:val="00535D18"/>
    <w:rsid w:val="00551E53"/>
    <w:rsid w:val="006349BC"/>
    <w:rsid w:val="00762EA8"/>
    <w:rsid w:val="008C61CC"/>
    <w:rsid w:val="00D66956"/>
    <w:rsid w:val="00E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2022-04-23T19:08:00Z</dcterms:created>
  <dcterms:modified xsi:type="dcterms:W3CDTF">2022-04-23T19:08:00Z</dcterms:modified>
</cp:coreProperties>
</file>