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D1" w:rsidRDefault="00033D28" w:rsidP="009F08B7">
      <w:pPr>
        <w:spacing w:line="360" w:lineRule="auto"/>
        <w:ind w:left="714"/>
        <w:jc w:val="center"/>
        <w:rPr>
          <w:b/>
          <w:color w:val="000000"/>
          <w:sz w:val="28"/>
          <w:lang w:val="uk-UA"/>
        </w:rPr>
      </w:pPr>
      <w:r w:rsidRPr="00F65DC6">
        <w:rPr>
          <w:b/>
          <w:color w:val="000000"/>
          <w:sz w:val="28"/>
          <w:lang w:val="uk-UA"/>
        </w:rPr>
        <w:t>Модульна контрольна р</w:t>
      </w:r>
    </w:p>
    <w:p w:rsidR="00033D28" w:rsidRDefault="00033D28" w:rsidP="009F08B7">
      <w:pPr>
        <w:spacing w:line="360" w:lineRule="auto"/>
        <w:ind w:left="714"/>
        <w:jc w:val="center"/>
        <w:rPr>
          <w:b/>
          <w:color w:val="000000"/>
          <w:sz w:val="28"/>
          <w:lang w:val="uk-UA"/>
        </w:rPr>
      </w:pPr>
      <w:proofErr w:type="spellStart"/>
      <w:r w:rsidRPr="00F65DC6">
        <w:rPr>
          <w:b/>
          <w:color w:val="000000"/>
          <w:sz w:val="28"/>
          <w:lang w:val="uk-UA"/>
        </w:rPr>
        <w:t>обота</w:t>
      </w:r>
      <w:proofErr w:type="spellEnd"/>
      <w:r w:rsidRPr="00F65DC6">
        <w:rPr>
          <w:b/>
          <w:color w:val="000000"/>
          <w:sz w:val="28"/>
          <w:lang w:val="uk-UA"/>
        </w:rPr>
        <w:t xml:space="preserve"> №1</w:t>
      </w:r>
    </w:p>
    <w:p w:rsidR="00033D28" w:rsidRPr="003E2E66" w:rsidRDefault="004059D4" w:rsidP="004059D4">
      <w:pPr>
        <w:spacing w:line="360" w:lineRule="auto"/>
        <w:jc w:val="both"/>
        <w:rPr>
          <w:b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</w:t>
      </w:r>
      <w:r w:rsidR="00033D28" w:rsidRPr="003E2E66">
        <w:rPr>
          <w:b/>
          <w:color w:val="000000"/>
          <w:sz w:val="28"/>
          <w:lang w:val="uk-UA"/>
        </w:rPr>
        <w:t>Варіант №1</w:t>
      </w:r>
    </w:p>
    <w:p w:rsidR="00033D28" w:rsidRPr="00033D28" w:rsidRDefault="00033D28" w:rsidP="00033D2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color w:val="000000"/>
          <w:sz w:val="28"/>
          <w:lang w:val="uk-UA"/>
        </w:rPr>
        <w:t>Поняття міжнародного публічного права.</w:t>
      </w:r>
      <w:r w:rsidRPr="00033D28">
        <w:rPr>
          <w:color w:val="000000"/>
          <w:sz w:val="28"/>
        </w:rPr>
        <w:t xml:space="preserve"> </w:t>
      </w:r>
    </w:p>
    <w:p w:rsidR="00033D28" w:rsidRDefault="00033D28" w:rsidP="00033D2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proofErr w:type="spellStart"/>
      <w:r>
        <w:rPr>
          <w:color w:val="000000"/>
          <w:sz w:val="28"/>
        </w:rPr>
        <w:t>Поняття</w:t>
      </w:r>
      <w:proofErr w:type="spellEnd"/>
      <w:r>
        <w:rPr>
          <w:color w:val="000000"/>
          <w:sz w:val="28"/>
        </w:rPr>
        <w:t xml:space="preserve"> і </w:t>
      </w:r>
      <w:proofErr w:type="spellStart"/>
      <w:r>
        <w:rPr>
          <w:color w:val="000000"/>
          <w:sz w:val="28"/>
        </w:rPr>
        <w:t>класифікація</w:t>
      </w:r>
      <w:proofErr w:type="spellEnd"/>
      <w:r>
        <w:rPr>
          <w:color w:val="000000"/>
          <w:sz w:val="28"/>
        </w:rPr>
        <w:t xml:space="preserve"> норм </w:t>
      </w:r>
      <w:proofErr w:type="spellStart"/>
      <w:r>
        <w:rPr>
          <w:color w:val="000000"/>
          <w:sz w:val="28"/>
        </w:rPr>
        <w:t>міжнародного</w:t>
      </w:r>
      <w:proofErr w:type="spellEnd"/>
      <w:r>
        <w:rPr>
          <w:color w:val="000000"/>
          <w:sz w:val="28"/>
        </w:rPr>
        <w:t xml:space="preserve"> права.</w:t>
      </w:r>
    </w:p>
    <w:p w:rsidR="00033D28" w:rsidRDefault="00033D28" w:rsidP="00033D2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rFonts w:ascii="TimesET" w:hAnsi="TimesET" w:hint="eastAsia"/>
          <w:color w:val="000000"/>
          <w:sz w:val="28"/>
          <w:lang w:val="uk-UA"/>
        </w:rPr>
        <w:t>Міжнародні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організації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як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суб</w:t>
      </w:r>
      <w:r>
        <w:rPr>
          <w:rFonts w:ascii="TimesET" w:hAnsi="TimesET"/>
          <w:color w:val="000000"/>
          <w:sz w:val="28"/>
          <w:lang w:val="uk-UA"/>
        </w:rPr>
        <w:t>'</w:t>
      </w:r>
      <w:r>
        <w:rPr>
          <w:rFonts w:ascii="TimesET" w:hAnsi="TimesET" w:hint="eastAsia"/>
          <w:color w:val="000000"/>
          <w:sz w:val="28"/>
          <w:lang w:val="uk-UA"/>
        </w:rPr>
        <w:t>єкти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міжнародного</w:t>
      </w:r>
      <w:r>
        <w:rPr>
          <w:rFonts w:ascii="TimesET" w:hAnsi="TimesET"/>
          <w:color w:val="000000"/>
          <w:sz w:val="28"/>
          <w:lang w:val="uk-UA"/>
        </w:rPr>
        <w:t xml:space="preserve"> </w:t>
      </w:r>
      <w:r>
        <w:rPr>
          <w:rFonts w:ascii="TimesET" w:hAnsi="TimesET" w:hint="eastAsia"/>
          <w:color w:val="000000"/>
          <w:sz w:val="28"/>
          <w:lang w:val="uk-UA"/>
        </w:rPr>
        <w:t>права</w:t>
      </w:r>
      <w:r>
        <w:rPr>
          <w:rFonts w:ascii="TimesET" w:hAnsi="TimesET"/>
          <w:color w:val="000000"/>
          <w:sz w:val="28"/>
          <w:lang w:val="uk-UA"/>
        </w:rPr>
        <w:t>.</w:t>
      </w:r>
    </w:p>
    <w:p w:rsidR="00F65DC6" w:rsidRDefault="00F65DC6" w:rsidP="00F65DC6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Поняття і джерела права міжнародних договорів. </w:t>
      </w:r>
    </w:p>
    <w:p w:rsidR="00033D28" w:rsidRPr="003E2E66" w:rsidRDefault="00033D28" w:rsidP="004059D4">
      <w:pPr>
        <w:spacing w:line="360" w:lineRule="auto"/>
        <w:ind w:left="714" w:hanging="430"/>
        <w:jc w:val="both"/>
        <w:rPr>
          <w:b/>
          <w:color w:val="000000"/>
          <w:sz w:val="28"/>
          <w:lang w:val="uk-UA"/>
        </w:rPr>
      </w:pPr>
      <w:r w:rsidRPr="003E2E66">
        <w:rPr>
          <w:b/>
          <w:color w:val="000000"/>
          <w:sz w:val="28"/>
          <w:lang w:val="uk-UA"/>
        </w:rPr>
        <w:t>Варіант №2</w:t>
      </w:r>
    </w:p>
    <w:p w:rsidR="00033D28" w:rsidRPr="004059D4" w:rsidRDefault="00033D28" w:rsidP="004059D4">
      <w:pPr>
        <w:pStyle w:val="a3"/>
        <w:numPr>
          <w:ilvl w:val="0"/>
          <w:numId w:val="4"/>
        </w:numPr>
        <w:spacing w:line="360" w:lineRule="auto"/>
        <w:ind w:hanging="430"/>
        <w:jc w:val="both"/>
        <w:rPr>
          <w:color w:val="000000"/>
          <w:sz w:val="28"/>
          <w:lang w:val="uk-UA"/>
        </w:rPr>
      </w:pPr>
      <w:r w:rsidRPr="004059D4">
        <w:rPr>
          <w:color w:val="000000"/>
          <w:sz w:val="28"/>
          <w:lang w:val="uk-UA"/>
        </w:rPr>
        <w:t>Предмет міжнародно-правового регулювання.</w:t>
      </w:r>
    </w:p>
    <w:p w:rsidR="00033D28" w:rsidRPr="004059D4" w:rsidRDefault="00033D28" w:rsidP="004059D4">
      <w:pPr>
        <w:pStyle w:val="a3"/>
        <w:numPr>
          <w:ilvl w:val="0"/>
          <w:numId w:val="4"/>
        </w:numPr>
        <w:spacing w:line="360" w:lineRule="auto"/>
        <w:ind w:hanging="430"/>
        <w:jc w:val="both"/>
        <w:rPr>
          <w:sz w:val="28"/>
          <w:lang w:val="uk-UA"/>
        </w:rPr>
      </w:pPr>
      <w:r w:rsidRPr="004059D4">
        <w:rPr>
          <w:sz w:val="28"/>
          <w:lang w:val="uk-UA"/>
        </w:rPr>
        <w:t>Основні принципи міжнародного права.</w:t>
      </w:r>
    </w:p>
    <w:p w:rsidR="00033D28" w:rsidRPr="004059D4" w:rsidRDefault="00033D28" w:rsidP="004059D4">
      <w:pPr>
        <w:pStyle w:val="a3"/>
        <w:numPr>
          <w:ilvl w:val="0"/>
          <w:numId w:val="4"/>
        </w:numPr>
        <w:spacing w:line="360" w:lineRule="auto"/>
        <w:ind w:hanging="430"/>
        <w:jc w:val="both"/>
        <w:rPr>
          <w:sz w:val="28"/>
        </w:rPr>
      </w:pPr>
      <w:r w:rsidRPr="004059D4">
        <w:rPr>
          <w:rFonts w:ascii="TimesET" w:hAnsi="TimesET" w:hint="eastAsia"/>
          <w:color w:val="000000"/>
          <w:sz w:val="28"/>
          <w:lang w:val="uk-UA"/>
        </w:rPr>
        <w:t>Міжнародна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правосуб</w:t>
      </w:r>
      <w:r w:rsidRPr="004059D4">
        <w:rPr>
          <w:rFonts w:ascii="TimesET" w:hAnsi="TimesET"/>
          <w:color w:val="000000"/>
          <w:sz w:val="28"/>
          <w:lang w:val="uk-UA"/>
        </w:rPr>
        <w:t>'</w:t>
      </w:r>
      <w:r w:rsidRPr="004059D4">
        <w:rPr>
          <w:rFonts w:ascii="TimesET" w:hAnsi="TimesET" w:hint="eastAsia"/>
          <w:color w:val="000000"/>
          <w:sz w:val="28"/>
          <w:lang w:val="uk-UA"/>
        </w:rPr>
        <w:t>єктність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народів</w:t>
      </w:r>
      <w:r w:rsidRPr="004059D4">
        <w:rPr>
          <w:rFonts w:ascii="TimesET" w:hAnsi="TimesET"/>
          <w:color w:val="000000"/>
          <w:sz w:val="28"/>
          <w:lang w:val="uk-UA"/>
        </w:rPr>
        <w:t xml:space="preserve">, </w:t>
      </w:r>
      <w:r w:rsidRPr="004059D4">
        <w:rPr>
          <w:rFonts w:ascii="TimesET" w:hAnsi="TimesET" w:hint="eastAsia"/>
          <w:color w:val="000000"/>
          <w:sz w:val="28"/>
          <w:lang w:val="uk-UA"/>
        </w:rPr>
        <w:t>що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борються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за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незалежність</w:t>
      </w:r>
    </w:p>
    <w:p w:rsidR="00033D28" w:rsidRPr="004059D4" w:rsidRDefault="00F65DC6" w:rsidP="004059D4">
      <w:pPr>
        <w:pStyle w:val="a3"/>
        <w:numPr>
          <w:ilvl w:val="0"/>
          <w:numId w:val="4"/>
        </w:numPr>
        <w:spacing w:line="360" w:lineRule="auto"/>
        <w:ind w:hanging="430"/>
        <w:jc w:val="both"/>
        <w:rPr>
          <w:color w:val="000000"/>
          <w:sz w:val="28"/>
          <w:lang w:val="uk-UA"/>
        </w:rPr>
      </w:pPr>
      <w:r w:rsidRPr="004059D4">
        <w:rPr>
          <w:rFonts w:ascii="TimesET" w:hAnsi="TimesET"/>
          <w:color w:val="000000"/>
          <w:sz w:val="28"/>
          <w:lang w:val="uk-UA"/>
        </w:rPr>
        <w:t>Класифікація міжнародних договорів</w:t>
      </w:r>
    </w:p>
    <w:p w:rsidR="00033D28" w:rsidRPr="003E2E66" w:rsidRDefault="00033D28" w:rsidP="004059D4">
      <w:pPr>
        <w:spacing w:line="360" w:lineRule="auto"/>
        <w:ind w:left="284"/>
        <w:jc w:val="both"/>
        <w:rPr>
          <w:b/>
          <w:color w:val="000000"/>
          <w:sz w:val="28"/>
          <w:lang w:val="uk-UA"/>
        </w:rPr>
      </w:pPr>
      <w:r w:rsidRPr="003E2E66">
        <w:rPr>
          <w:b/>
          <w:color w:val="000000"/>
          <w:sz w:val="28"/>
          <w:lang w:val="uk-UA"/>
        </w:rPr>
        <w:t>Варіант №3</w:t>
      </w:r>
    </w:p>
    <w:p w:rsidR="00033D28" w:rsidRPr="004059D4" w:rsidRDefault="00033D28" w:rsidP="004059D4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8"/>
          <w:lang w:val="uk-UA"/>
        </w:rPr>
      </w:pPr>
      <w:r w:rsidRPr="004059D4">
        <w:rPr>
          <w:color w:val="000000"/>
          <w:sz w:val="28"/>
          <w:lang w:val="uk-UA"/>
        </w:rPr>
        <w:t>Об</w:t>
      </w:r>
      <w:r w:rsidRPr="004059D4">
        <w:rPr>
          <w:color w:val="000000"/>
          <w:sz w:val="28"/>
        </w:rPr>
        <w:t>’</w:t>
      </w:r>
      <w:proofErr w:type="spellStart"/>
      <w:r w:rsidRPr="004059D4">
        <w:rPr>
          <w:color w:val="000000"/>
          <w:sz w:val="28"/>
          <w:lang w:val="uk-UA"/>
        </w:rPr>
        <w:t>єкт</w:t>
      </w:r>
      <w:proofErr w:type="spellEnd"/>
      <w:r w:rsidRPr="004059D4">
        <w:rPr>
          <w:color w:val="000000"/>
          <w:sz w:val="28"/>
          <w:lang w:val="uk-UA"/>
        </w:rPr>
        <w:t xml:space="preserve"> міжнародних правовідносин.</w:t>
      </w:r>
    </w:p>
    <w:p w:rsidR="00033D28" w:rsidRPr="004059D4" w:rsidRDefault="00033D28" w:rsidP="004059D4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059D4">
        <w:rPr>
          <w:sz w:val="28"/>
          <w:lang w:val="uk-UA"/>
        </w:rPr>
        <w:t>Кодифікація міжнародно-правових норм.</w:t>
      </w:r>
    </w:p>
    <w:p w:rsidR="00033D28" w:rsidRPr="004059D4" w:rsidRDefault="00033D28" w:rsidP="004059D4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4059D4">
        <w:rPr>
          <w:sz w:val="28"/>
          <w:lang w:val="uk-UA"/>
        </w:rPr>
        <w:t xml:space="preserve">Особливі види міжнародної </w:t>
      </w:r>
      <w:proofErr w:type="spellStart"/>
      <w:r w:rsidRPr="004059D4">
        <w:rPr>
          <w:sz w:val="28"/>
          <w:lang w:val="uk-UA"/>
        </w:rPr>
        <w:t>правосуб</w:t>
      </w:r>
      <w:proofErr w:type="spellEnd"/>
      <w:r w:rsidRPr="004059D4">
        <w:rPr>
          <w:sz w:val="28"/>
        </w:rPr>
        <w:t>’</w:t>
      </w:r>
      <w:proofErr w:type="spellStart"/>
      <w:r w:rsidRPr="004059D4">
        <w:rPr>
          <w:sz w:val="28"/>
          <w:lang w:val="uk-UA"/>
        </w:rPr>
        <w:t>єктності</w:t>
      </w:r>
      <w:proofErr w:type="spellEnd"/>
      <w:r w:rsidRPr="004059D4">
        <w:rPr>
          <w:sz w:val="28"/>
          <w:lang w:val="uk-UA"/>
        </w:rPr>
        <w:t xml:space="preserve"> (</w:t>
      </w:r>
      <w:proofErr w:type="spellStart"/>
      <w:r w:rsidRPr="004059D4">
        <w:rPr>
          <w:sz w:val="28"/>
          <w:lang w:val="uk-UA"/>
        </w:rPr>
        <w:t>квазідержави</w:t>
      </w:r>
      <w:proofErr w:type="spellEnd"/>
      <w:r w:rsidRPr="004059D4">
        <w:rPr>
          <w:sz w:val="28"/>
          <w:lang w:val="uk-UA"/>
        </w:rPr>
        <w:t>).</w:t>
      </w:r>
    </w:p>
    <w:p w:rsidR="00033D28" w:rsidRPr="004059D4" w:rsidRDefault="00F65DC6" w:rsidP="004059D4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8"/>
          <w:lang w:val="uk-UA"/>
        </w:rPr>
      </w:pPr>
      <w:r w:rsidRPr="004059D4">
        <w:rPr>
          <w:rFonts w:ascii="TimesET" w:hAnsi="TimesET" w:hint="eastAsia"/>
          <w:color w:val="000000"/>
          <w:sz w:val="28"/>
          <w:lang w:val="uk-UA"/>
        </w:rPr>
        <w:t>Форма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і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структура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міжнародних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договорів</w:t>
      </w:r>
    </w:p>
    <w:p w:rsidR="00033D28" w:rsidRPr="003E2E66" w:rsidRDefault="00033D28" w:rsidP="00033D28">
      <w:pPr>
        <w:spacing w:line="360" w:lineRule="auto"/>
        <w:ind w:left="714"/>
        <w:jc w:val="both"/>
        <w:rPr>
          <w:b/>
          <w:color w:val="000000"/>
          <w:sz w:val="28"/>
          <w:lang w:val="uk-UA"/>
        </w:rPr>
      </w:pPr>
      <w:r w:rsidRPr="003E2E66">
        <w:rPr>
          <w:b/>
          <w:color w:val="000000"/>
          <w:sz w:val="28"/>
          <w:lang w:val="uk-UA"/>
        </w:rPr>
        <w:t>Варіант №4</w:t>
      </w:r>
    </w:p>
    <w:p w:rsidR="00033D28" w:rsidRPr="004059D4" w:rsidRDefault="00033D28" w:rsidP="004059D4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lang w:val="uk-UA"/>
        </w:rPr>
      </w:pPr>
      <w:r w:rsidRPr="004059D4">
        <w:rPr>
          <w:color w:val="000000"/>
          <w:sz w:val="28"/>
          <w:lang w:val="uk-UA"/>
        </w:rPr>
        <w:t>Історія виникнення та основні етапи розвитку міжнародного права.</w:t>
      </w:r>
    </w:p>
    <w:p w:rsidR="00033D28" w:rsidRPr="004059D4" w:rsidRDefault="00033D28" w:rsidP="004059D4">
      <w:pPr>
        <w:pStyle w:val="a3"/>
        <w:numPr>
          <w:ilvl w:val="0"/>
          <w:numId w:val="6"/>
        </w:numPr>
        <w:tabs>
          <w:tab w:val="left" w:pos="-1620"/>
        </w:tabs>
        <w:spacing w:line="360" w:lineRule="auto"/>
        <w:jc w:val="both"/>
        <w:rPr>
          <w:sz w:val="28"/>
          <w:lang w:val="uk-UA"/>
        </w:rPr>
      </w:pPr>
      <w:r w:rsidRPr="004059D4">
        <w:rPr>
          <w:sz w:val="28"/>
          <w:lang w:val="uk-UA"/>
        </w:rPr>
        <w:t xml:space="preserve">Поняття </w:t>
      </w:r>
      <w:proofErr w:type="spellStart"/>
      <w:r w:rsidRPr="004059D4">
        <w:rPr>
          <w:sz w:val="28"/>
          <w:lang w:val="uk-UA"/>
        </w:rPr>
        <w:t>суб</w:t>
      </w:r>
      <w:proofErr w:type="spellEnd"/>
      <w:r w:rsidRPr="004059D4">
        <w:rPr>
          <w:sz w:val="28"/>
        </w:rPr>
        <w:t>’</w:t>
      </w:r>
      <w:proofErr w:type="spellStart"/>
      <w:r w:rsidRPr="004059D4">
        <w:rPr>
          <w:sz w:val="28"/>
          <w:lang w:val="uk-UA"/>
        </w:rPr>
        <w:t>єкта</w:t>
      </w:r>
      <w:proofErr w:type="spellEnd"/>
      <w:r w:rsidRPr="004059D4">
        <w:rPr>
          <w:sz w:val="28"/>
          <w:lang w:val="uk-UA"/>
        </w:rPr>
        <w:t xml:space="preserve"> міжнародного права.</w:t>
      </w:r>
    </w:p>
    <w:p w:rsidR="00033D28" w:rsidRPr="004059D4" w:rsidRDefault="00F65DC6" w:rsidP="004059D4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lang w:val="uk-UA"/>
        </w:rPr>
      </w:pPr>
      <w:r w:rsidRPr="004059D4">
        <w:rPr>
          <w:color w:val="000000"/>
          <w:sz w:val="28"/>
          <w:lang w:val="uk-UA"/>
        </w:rPr>
        <w:t>Основні стадії укладення міжнародного договору</w:t>
      </w:r>
    </w:p>
    <w:p w:rsidR="00F65DC6" w:rsidRPr="004059D4" w:rsidRDefault="00F65DC6" w:rsidP="004059D4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lang w:val="uk-UA"/>
        </w:rPr>
      </w:pPr>
      <w:r w:rsidRPr="004059D4">
        <w:rPr>
          <w:rFonts w:ascii="TimesET" w:hAnsi="TimesET" w:hint="eastAsia"/>
          <w:color w:val="000000"/>
          <w:sz w:val="28"/>
          <w:lang w:val="uk-UA"/>
        </w:rPr>
        <w:t>Функції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депозитарію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при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укладанні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міжнародних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договорів</w:t>
      </w:r>
      <w:r w:rsidRPr="004059D4">
        <w:rPr>
          <w:rFonts w:ascii="TimesET" w:hAnsi="TimesET"/>
          <w:color w:val="000000"/>
          <w:sz w:val="28"/>
          <w:lang w:val="uk-UA"/>
        </w:rPr>
        <w:t xml:space="preserve">. </w:t>
      </w:r>
    </w:p>
    <w:p w:rsidR="00033D28" w:rsidRPr="003E2E66" w:rsidRDefault="00033D28" w:rsidP="00033D28">
      <w:pPr>
        <w:spacing w:line="360" w:lineRule="auto"/>
        <w:ind w:left="714"/>
        <w:jc w:val="both"/>
        <w:rPr>
          <w:b/>
          <w:color w:val="000000"/>
          <w:sz w:val="28"/>
          <w:lang w:val="uk-UA"/>
        </w:rPr>
      </w:pPr>
      <w:r w:rsidRPr="003E2E66">
        <w:rPr>
          <w:b/>
          <w:color w:val="000000"/>
          <w:sz w:val="28"/>
          <w:lang w:val="uk-UA"/>
        </w:rPr>
        <w:t>Варіант №5</w:t>
      </w:r>
    </w:p>
    <w:p w:rsidR="00033D28" w:rsidRPr="004059D4" w:rsidRDefault="00033D28" w:rsidP="004059D4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  <w:sz w:val="28"/>
          <w:lang w:val="uk-UA"/>
        </w:rPr>
      </w:pPr>
      <w:r w:rsidRPr="004059D4">
        <w:rPr>
          <w:color w:val="000000"/>
          <w:sz w:val="28"/>
          <w:lang w:val="uk-UA"/>
        </w:rPr>
        <w:t>Становлення та характерні риси сучасного міжнародного права.</w:t>
      </w:r>
    </w:p>
    <w:p w:rsidR="00F65DC6" w:rsidRPr="004059D4" w:rsidRDefault="00033D28" w:rsidP="004059D4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lang w:val="uk-UA"/>
        </w:rPr>
      </w:pPr>
      <w:r w:rsidRPr="004059D4">
        <w:rPr>
          <w:sz w:val="28"/>
          <w:lang w:val="uk-UA"/>
        </w:rPr>
        <w:t>Види міжнародної правосуб’єктності і класифікація суб’єктів  міжнародного права.</w:t>
      </w:r>
    </w:p>
    <w:p w:rsidR="00F65DC6" w:rsidRPr="004059D4" w:rsidRDefault="00F65DC6" w:rsidP="004059D4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lang w:val="uk-UA"/>
        </w:rPr>
      </w:pPr>
      <w:r w:rsidRPr="004059D4">
        <w:rPr>
          <w:color w:val="000000"/>
          <w:sz w:val="28"/>
          <w:lang w:val="uk-UA"/>
        </w:rPr>
        <w:t>Основні стадії укладення міжнародного договору</w:t>
      </w:r>
      <w:r w:rsidRPr="004059D4">
        <w:rPr>
          <w:color w:val="000000"/>
          <w:sz w:val="28"/>
          <w:lang w:val="uk-UA"/>
        </w:rPr>
        <w:t xml:space="preserve"> </w:t>
      </w:r>
    </w:p>
    <w:p w:rsidR="003E2E66" w:rsidRPr="003E2E66" w:rsidRDefault="00F65DC6" w:rsidP="003E2E66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lang w:val="uk-UA"/>
        </w:rPr>
      </w:pPr>
      <w:r w:rsidRPr="004059D4">
        <w:rPr>
          <w:color w:val="000000"/>
          <w:sz w:val="28"/>
          <w:lang w:val="uk-UA"/>
        </w:rPr>
        <w:t xml:space="preserve">Дія </w:t>
      </w:r>
      <w:r w:rsidRPr="004059D4">
        <w:rPr>
          <w:color w:val="000000"/>
          <w:sz w:val="28"/>
          <w:lang w:val="uk-UA"/>
        </w:rPr>
        <w:t xml:space="preserve">міжнародних </w:t>
      </w:r>
      <w:r w:rsidRPr="004059D4">
        <w:rPr>
          <w:color w:val="000000"/>
          <w:sz w:val="28"/>
          <w:lang w:val="uk-UA"/>
        </w:rPr>
        <w:t>договорів.</w:t>
      </w:r>
    </w:p>
    <w:p w:rsidR="00033D28" w:rsidRPr="003E2E66" w:rsidRDefault="00033D28" w:rsidP="00033D28">
      <w:pPr>
        <w:spacing w:line="360" w:lineRule="auto"/>
        <w:ind w:left="714"/>
        <w:jc w:val="both"/>
        <w:rPr>
          <w:b/>
          <w:color w:val="000000"/>
          <w:sz w:val="28"/>
          <w:lang w:val="uk-UA"/>
        </w:rPr>
      </w:pPr>
      <w:r w:rsidRPr="003E2E66">
        <w:rPr>
          <w:b/>
          <w:color w:val="000000"/>
          <w:sz w:val="28"/>
          <w:lang w:val="uk-UA"/>
        </w:rPr>
        <w:lastRenderedPageBreak/>
        <w:t>Варіант №6</w:t>
      </w:r>
    </w:p>
    <w:p w:rsidR="00033D28" w:rsidRDefault="00033D28" w:rsidP="00F65DC6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Система галузей, інститутів та норм міжнародного права.</w:t>
      </w:r>
    </w:p>
    <w:p w:rsidR="00033D28" w:rsidRPr="00F65DC6" w:rsidRDefault="00033D28" w:rsidP="00F65DC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 w:rsidRPr="00F65DC6">
        <w:rPr>
          <w:sz w:val="28"/>
          <w:lang w:val="uk-UA"/>
        </w:rPr>
        <w:t xml:space="preserve">Міжнародна </w:t>
      </w:r>
      <w:proofErr w:type="spellStart"/>
      <w:r w:rsidRPr="00F65DC6">
        <w:rPr>
          <w:sz w:val="28"/>
          <w:lang w:val="uk-UA"/>
        </w:rPr>
        <w:t>правосуб</w:t>
      </w:r>
      <w:proofErr w:type="spellEnd"/>
      <w:r w:rsidRPr="00F65DC6">
        <w:rPr>
          <w:sz w:val="28"/>
        </w:rPr>
        <w:t>’</w:t>
      </w:r>
      <w:proofErr w:type="spellStart"/>
      <w:r w:rsidRPr="00F65DC6">
        <w:rPr>
          <w:sz w:val="28"/>
          <w:lang w:val="uk-UA"/>
        </w:rPr>
        <w:t>єктність</w:t>
      </w:r>
      <w:proofErr w:type="spellEnd"/>
      <w:r w:rsidRPr="00F65DC6">
        <w:rPr>
          <w:sz w:val="28"/>
          <w:lang w:val="uk-UA"/>
        </w:rPr>
        <w:t xml:space="preserve"> держави</w:t>
      </w:r>
    </w:p>
    <w:p w:rsidR="00A04438" w:rsidRPr="004059D4" w:rsidRDefault="00A04438" w:rsidP="00A0443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К</w:t>
      </w:r>
      <w:r w:rsidRPr="004059D4">
        <w:rPr>
          <w:color w:val="000000"/>
          <w:sz w:val="28"/>
          <w:lang w:val="uk-UA"/>
        </w:rPr>
        <w:t>онститутивна теорі</w:t>
      </w:r>
      <w:r>
        <w:rPr>
          <w:color w:val="000000"/>
          <w:sz w:val="28"/>
          <w:lang w:val="uk-UA"/>
        </w:rPr>
        <w:t>я</w:t>
      </w:r>
      <w:r w:rsidRPr="004059D4">
        <w:rPr>
          <w:color w:val="000000"/>
          <w:sz w:val="28"/>
          <w:lang w:val="uk-UA"/>
        </w:rPr>
        <w:t xml:space="preserve"> та форм</w:t>
      </w:r>
      <w:r>
        <w:rPr>
          <w:color w:val="000000"/>
          <w:sz w:val="28"/>
          <w:lang w:val="uk-UA"/>
        </w:rPr>
        <w:t>а</w:t>
      </w:r>
      <w:bookmarkStart w:id="0" w:name="_GoBack"/>
      <w:bookmarkEnd w:id="0"/>
      <w:r w:rsidRPr="004059D4">
        <w:rPr>
          <w:color w:val="000000"/>
          <w:sz w:val="28"/>
          <w:lang w:val="uk-UA"/>
        </w:rPr>
        <w:t xml:space="preserve"> визнання.</w:t>
      </w:r>
    </w:p>
    <w:p w:rsidR="00033D28" w:rsidRPr="004059D4" w:rsidRDefault="00F65DC6" w:rsidP="004059D4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lang w:val="uk-UA"/>
        </w:rPr>
      </w:pPr>
      <w:r>
        <w:rPr>
          <w:rFonts w:ascii="TimesET" w:hAnsi="TimesET" w:hint="eastAsia"/>
          <w:color w:val="000000"/>
          <w:sz w:val="28"/>
          <w:lang w:val="uk-UA"/>
        </w:rPr>
        <w:t>Поняття</w:t>
      </w:r>
      <w:r w:rsidRPr="00F65DC6">
        <w:rPr>
          <w:rFonts w:ascii="TimesET" w:hAnsi="TimesET"/>
          <w:color w:val="000000"/>
          <w:sz w:val="28"/>
          <w:lang w:val="uk-UA"/>
        </w:rPr>
        <w:t xml:space="preserve"> </w:t>
      </w:r>
      <w:r w:rsidRPr="00F65DC6">
        <w:rPr>
          <w:rFonts w:ascii="TimesET" w:hAnsi="TimesET" w:hint="eastAsia"/>
          <w:color w:val="000000"/>
          <w:sz w:val="28"/>
          <w:lang w:val="uk-UA"/>
        </w:rPr>
        <w:t>депозитарію</w:t>
      </w:r>
      <w:r w:rsidRPr="00F65DC6">
        <w:rPr>
          <w:rFonts w:ascii="TimesET" w:hAnsi="TimesET"/>
          <w:color w:val="000000"/>
          <w:sz w:val="28"/>
          <w:lang w:val="uk-UA"/>
        </w:rPr>
        <w:t xml:space="preserve"> </w:t>
      </w:r>
      <w:r w:rsidRPr="00F65DC6">
        <w:rPr>
          <w:rFonts w:ascii="TimesET" w:hAnsi="TimesET" w:hint="eastAsia"/>
          <w:color w:val="000000"/>
          <w:sz w:val="28"/>
          <w:lang w:val="uk-UA"/>
        </w:rPr>
        <w:t>при</w:t>
      </w:r>
      <w:r w:rsidRPr="00F65DC6">
        <w:rPr>
          <w:rFonts w:ascii="TimesET" w:hAnsi="TimesET"/>
          <w:color w:val="000000"/>
          <w:sz w:val="28"/>
          <w:lang w:val="uk-UA"/>
        </w:rPr>
        <w:t xml:space="preserve"> </w:t>
      </w:r>
      <w:r w:rsidRPr="00F65DC6">
        <w:rPr>
          <w:rFonts w:ascii="TimesET" w:hAnsi="TimesET" w:hint="eastAsia"/>
          <w:color w:val="000000"/>
          <w:sz w:val="28"/>
          <w:lang w:val="uk-UA"/>
        </w:rPr>
        <w:t>укладанні</w:t>
      </w:r>
      <w:r w:rsidRPr="00F65DC6">
        <w:rPr>
          <w:rFonts w:ascii="TimesET" w:hAnsi="TimesET"/>
          <w:color w:val="000000"/>
          <w:sz w:val="28"/>
          <w:lang w:val="uk-UA"/>
        </w:rPr>
        <w:t xml:space="preserve"> </w:t>
      </w:r>
      <w:r w:rsidRPr="00F65DC6">
        <w:rPr>
          <w:rFonts w:ascii="TimesET" w:hAnsi="TimesET" w:hint="eastAsia"/>
          <w:color w:val="000000"/>
          <w:sz w:val="28"/>
          <w:lang w:val="uk-UA"/>
        </w:rPr>
        <w:t>міжнародних</w:t>
      </w:r>
      <w:r w:rsidRPr="00F65DC6">
        <w:rPr>
          <w:rFonts w:ascii="TimesET" w:hAnsi="TimesET"/>
          <w:color w:val="000000"/>
          <w:sz w:val="28"/>
          <w:lang w:val="uk-UA"/>
        </w:rPr>
        <w:t xml:space="preserve"> </w:t>
      </w:r>
      <w:r w:rsidRPr="00F65DC6">
        <w:rPr>
          <w:rFonts w:ascii="TimesET" w:hAnsi="TimesET" w:hint="eastAsia"/>
          <w:color w:val="000000"/>
          <w:sz w:val="28"/>
          <w:lang w:val="uk-UA"/>
        </w:rPr>
        <w:t>договорів</w:t>
      </w:r>
      <w:r w:rsidRPr="00F65DC6">
        <w:rPr>
          <w:rFonts w:ascii="TimesET" w:hAnsi="TimesET"/>
          <w:color w:val="000000"/>
          <w:sz w:val="28"/>
          <w:lang w:val="uk-UA"/>
        </w:rPr>
        <w:t xml:space="preserve">. </w:t>
      </w:r>
    </w:p>
    <w:p w:rsidR="00033D28" w:rsidRPr="003E2E66" w:rsidRDefault="00033D28" w:rsidP="00033D28">
      <w:pPr>
        <w:spacing w:line="360" w:lineRule="auto"/>
        <w:ind w:left="714"/>
        <w:jc w:val="both"/>
        <w:rPr>
          <w:b/>
          <w:color w:val="000000"/>
          <w:sz w:val="28"/>
          <w:lang w:val="uk-UA"/>
        </w:rPr>
      </w:pPr>
      <w:r w:rsidRPr="003E2E66">
        <w:rPr>
          <w:b/>
          <w:color w:val="000000"/>
          <w:sz w:val="28"/>
          <w:lang w:val="uk-UA"/>
        </w:rPr>
        <w:t>Варіант №7</w:t>
      </w:r>
    </w:p>
    <w:p w:rsidR="00033D28" w:rsidRPr="004059D4" w:rsidRDefault="00033D28" w:rsidP="004059D4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  <w:lang w:val="uk-UA"/>
        </w:rPr>
      </w:pPr>
      <w:r w:rsidRPr="004059D4">
        <w:rPr>
          <w:color w:val="000000"/>
          <w:sz w:val="28"/>
          <w:lang w:val="uk-UA"/>
        </w:rPr>
        <w:t>Джерела міжнародного права.</w:t>
      </w:r>
    </w:p>
    <w:p w:rsidR="00033D28" w:rsidRPr="004059D4" w:rsidRDefault="00033D28" w:rsidP="004059D4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lang w:val="uk-UA"/>
        </w:rPr>
      </w:pPr>
      <w:r w:rsidRPr="004059D4">
        <w:rPr>
          <w:sz w:val="28"/>
          <w:lang w:val="uk-UA"/>
        </w:rPr>
        <w:t xml:space="preserve">Визнання </w:t>
      </w:r>
      <w:r w:rsidRPr="004059D4">
        <w:rPr>
          <w:color w:val="000000"/>
          <w:sz w:val="28"/>
          <w:lang w:val="uk-UA"/>
        </w:rPr>
        <w:t xml:space="preserve">держав. </w:t>
      </w:r>
    </w:p>
    <w:p w:rsidR="00033D28" w:rsidRPr="004059D4" w:rsidRDefault="00033D28" w:rsidP="004059D4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lang w:val="uk-UA"/>
        </w:rPr>
      </w:pPr>
      <w:r w:rsidRPr="004059D4">
        <w:rPr>
          <w:sz w:val="28"/>
          <w:lang w:val="uk-UA"/>
        </w:rPr>
        <w:t>Міжнародно-правовий статус міжнародних неурядових організацій та невизнаних держав.</w:t>
      </w:r>
    </w:p>
    <w:p w:rsidR="00F65DC6" w:rsidRPr="004059D4" w:rsidRDefault="00F65DC6" w:rsidP="004059D4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  <w:lang w:val="uk-UA"/>
        </w:rPr>
      </w:pPr>
      <w:r w:rsidRPr="004059D4">
        <w:rPr>
          <w:rFonts w:ascii="TimesET" w:hAnsi="TimesET"/>
          <w:color w:val="000000"/>
          <w:sz w:val="28"/>
          <w:lang w:val="uk-UA"/>
        </w:rPr>
        <w:t>Класифікація міжнародних договорів</w:t>
      </w:r>
    </w:p>
    <w:p w:rsidR="00033D28" w:rsidRPr="003E2E66" w:rsidRDefault="00033D28" w:rsidP="00033D28">
      <w:pPr>
        <w:spacing w:line="360" w:lineRule="auto"/>
        <w:ind w:left="714"/>
        <w:jc w:val="both"/>
        <w:rPr>
          <w:b/>
          <w:color w:val="000000"/>
          <w:sz w:val="28"/>
          <w:lang w:val="uk-UA"/>
        </w:rPr>
      </w:pPr>
      <w:r w:rsidRPr="003E2E66">
        <w:rPr>
          <w:b/>
          <w:color w:val="000000"/>
          <w:sz w:val="28"/>
          <w:lang w:val="uk-UA"/>
        </w:rPr>
        <w:t>Варіант</w:t>
      </w:r>
      <w:r w:rsidR="004059D4" w:rsidRPr="003E2E66">
        <w:rPr>
          <w:b/>
          <w:color w:val="000000"/>
          <w:sz w:val="28"/>
          <w:lang w:val="uk-UA"/>
        </w:rPr>
        <w:t xml:space="preserve">  </w:t>
      </w:r>
      <w:r w:rsidRPr="003E2E66">
        <w:rPr>
          <w:b/>
          <w:color w:val="000000"/>
          <w:sz w:val="28"/>
          <w:lang w:val="uk-UA"/>
        </w:rPr>
        <w:t>№8</w:t>
      </w:r>
    </w:p>
    <w:p w:rsidR="00033D28" w:rsidRPr="004059D4" w:rsidRDefault="00033D28" w:rsidP="004059D4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sz w:val="28"/>
        </w:rPr>
      </w:pPr>
      <w:r w:rsidRPr="004059D4">
        <w:rPr>
          <w:sz w:val="28"/>
          <w:lang w:val="uk-UA"/>
        </w:rPr>
        <w:t>Ієрархія джерел міжнародного права.</w:t>
      </w:r>
    </w:p>
    <w:p w:rsidR="00033D28" w:rsidRPr="004059D4" w:rsidRDefault="00033D28" w:rsidP="004059D4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sz w:val="28"/>
          <w:lang w:val="uk-UA"/>
        </w:rPr>
      </w:pPr>
      <w:r w:rsidRPr="004059D4">
        <w:rPr>
          <w:sz w:val="28"/>
          <w:lang w:val="uk-UA"/>
        </w:rPr>
        <w:t>Правонаступництво у міжнародному праві.</w:t>
      </w:r>
    </w:p>
    <w:p w:rsidR="00F65DC6" w:rsidRPr="004059D4" w:rsidRDefault="00A13220" w:rsidP="004059D4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sz w:val="28"/>
          <w:lang w:val="uk-UA"/>
        </w:rPr>
      </w:pPr>
      <w:r w:rsidRPr="004059D4">
        <w:rPr>
          <w:color w:val="000000"/>
          <w:sz w:val="28"/>
          <w:lang w:val="uk-UA"/>
        </w:rPr>
        <w:t>Декларативна теорі</w:t>
      </w:r>
      <w:r w:rsidR="00A04438">
        <w:rPr>
          <w:color w:val="000000"/>
          <w:sz w:val="28"/>
          <w:lang w:val="uk-UA"/>
        </w:rPr>
        <w:t>я</w:t>
      </w:r>
      <w:r w:rsidRPr="004059D4">
        <w:rPr>
          <w:color w:val="000000"/>
          <w:sz w:val="28"/>
          <w:lang w:val="uk-UA"/>
        </w:rPr>
        <w:t xml:space="preserve"> та форм</w:t>
      </w:r>
      <w:r w:rsidR="00A04438">
        <w:rPr>
          <w:color w:val="000000"/>
          <w:sz w:val="28"/>
          <w:lang w:val="uk-UA"/>
        </w:rPr>
        <w:t>а</w:t>
      </w:r>
      <w:r w:rsidRPr="004059D4">
        <w:rPr>
          <w:color w:val="000000"/>
          <w:sz w:val="28"/>
          <w:lang w:val="uk-UA"/>
        </w:rPr>
        <w:t xml:space="preserve">   визнання.</w:t>
      </w:r>
    </w:p>
    <w:p w:rsidR="00A13220" w:rsidRPr="004059D4" w:rsidRDefault="00F65DC6" w:rsidP="004059D4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sz w:val="28"/>
          <w:lang w:val="uk-UA"/>
        </w:rPr>
      </w:pPr>
      <w:r w:rsidRPr="004059D4">
        <w:rPr>
          <w:rFonts w:ascii="TimesET" w:hAnsi="TimesET" w:hint="eastAsia"/>
          <w:color w:val="000000"/>
          <w:sz w:val="28"/>
          <w:lang w:val="uk-UA"/>
        </w:rPr>
        <w:t>Умови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 w:hint="eastAsia"/>
          <w:color w:val="000000"/>
          <w:sz w:val="28"/>
          <w:lang w:val="uk-UA"/>
        </w:rPr>
        <w:t>дійсності</w:t>
      </w:r>
      <w:r w:rsidRPr="004059D4">
        <w:rPr>
          <w:rFonts w:ascii="TimesET" w:hAnsi="TimesET"/>
          <w:color w:val="000000"/>
          <w:sz w:val="28"/>
          <w:lang w:val="uk-UA"/>
        </w:rPr>
        <w:t xml:space="preserve"> </w:t>
      </w:r>
      <w:r w:rsidRPr="004059D4">
        <w:rPr>
          <w:rFonts w:ascii="TimesET" w:hAnsi="TimesET"/>
          <w:color w:val="000000"/>
          <w:sz w:val="28"/>
          <w:lang w:val="uk-UA"/>
        </w:rPr>
        <w:t>міжнародного договору.</w:t>
      </w:r>
    </w:p>
    <w:p w:rsidR="00033D28" w:rsidRPr="00033D28" w:rsidRDefault="00033D28" w:rsidP="004059D4">
      <w:pPr>
        <w:spacing w:line="360" w:lineRule="auto"/>
        <w:ind w:left="709"/>
        <w:jc w:val="both"/>
        <w:rPr>
          <w:sz w:val="28"/>
        </w:rPr>
      </w:pPr>
    </w:p>
    <w:p w:rsidR="00033D28" w:rsidRDefault="00033D28" w:rsidP="00033D28">
      <w:pPr>
        <w:spacing w:line="360" w:lineRule="auto"/>
        <w:ind w:left="714"/>
        <w:jc w:val="both"/>
        <w:rPr>
          <w:sz w:val="28"/>
          <w:lang w:val="uk-UA"/>
        </w:rPr>
      </w:pPr>
    </w:p>
    <w:p w:rsidR="00033D28" w:rsidRDefault="00033D28" w:rsidP="00033D28">
      <w:pPr>
        <w:spacing w:line="360" w:lineRule="auto"/>
        <w:ind w:left="714"/>
        <w:jc w:val="both"/>
        <w:rPr>
          <w:sz w:val="28"/>
          <w:lang w:val="uk-UA"/>
        </w:rPr>
      </w:pPr>
    </w:p>
    <w:p w:rsidR="00033D28" w:rsidRDefault="00033D28" w:rsidP="00A13220">
      <w:pPr>
        <w:spacing w:line="360" w:lineRule="auto"/>
        <w:jc w:val="both"/>
        <w:rPr>
          <w:sz w:val="28"/>
          <w:lang w:val="uk-UA"/>
        </w:rPr>
      </w:pPr>
    </w:p>
    <w:p w:rsidR="00F71EF4" w:rsidRPr="00033D28" w:rsidRDefault="00F71EF4">
      <w:pPr>
        <w:rPr>
          <w:lang w:val="uk-UA"/>
        </w:rPr>
      </w:pPr>
    </w:p>
    <w:sectPr w:rsidR="00F71EF4" w:rsidRPr="00033D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D85"/>
    <w:multiLevelType w:val="hybridMultilevel"/>
    <w:tmpl w:val="F0A4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8218F"/>
    <w:multiLevelType w:val="hybridMultilevel"/>
    <w:tmpl w:val="2BB07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E1D1F"/>
    <w:multiLevelType w:val="hybridMultilevel"/>
    <w:tmpl w:val="A6020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A7C80"/>
    <w:multiLevelType w:val="hybridMultilevel"/>
    <w:tmpl w:val="26A04D5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3AF36F0"/>
    <w:multiLevelType w:val="hybridMultilevel"/>
    <w:tmpl w:val="9B323F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F5300A"/>
    <w:multiLevelType w:val="hybridMultilevel"/>
    <w:tmpl w:val="4502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8635F"/>
    <w:multiLevelType w:val="hybridMultilevel"/>
    <w:tmpl w:val="1BD0816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1367C51"/>
    <w:multiLevelType w:val="hybridMultilevel"/>
    <w:tmpl w:val="0FB059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BC50DA5"/>
    <w:multiLevelType w:val="hybridMultilevel"/>
    <w:tmpl w:val="639CD48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AB"/>
    <w:rsid w:val="00033D28"/>
    <w:rsid w:val="003E2E66"/>
    <w:rsid w:val="004059D4"/>
    <w:rsid w:val="008F00F2"/>
    <w:rsid w:val="00903BAB"/>
    <w:rsid w:val="009F08B7"/>
    <w:rsid w:val="00A04438"/>
    <w:rsid w:val="00A13220"/>
    <w:rsid w:val="00B906D1"/>
    <w:rsid w:val="00F65DC6"/>
    <w:rsid w:val="00F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B0A2"/>
  <w15:chartTrackingRefBased/>
  <w15:docId w15:val="{0EC426B7-CC0D-4B0C-9958-201C92BD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2022-04-20T06:58:00Z</dcterms:created>
  <dcterms:modified xsi:type="dcterms:W3CDTF">2022-04-20T07:27:00Z</dcterms:modified>
</cp:coreProperties>
</file>