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E865D7" w:rsidRDefault="00D53AEE" w:rsidP="00E366C1">
      <w:pPr>
        <w:pStyle w:val="Default"/>
        <w:jc w:val="center"/>
        <w:rPr>
          <w:b/>
          <w:bCs/>
          <w:sz w:val="28"/>
          <w:szCs w:val="28"/>
          <w:lang w:val="uk-UA"/>
        </w:rPr>
      </w:pPr>
      <w:r w:rsidRPr="00E865D7">
        <w:rPr>
          <w:b/>
          <w:bCs/>
          <w:sz w:val="28"/>
          <w:szCs w:val="28"/>
        </w:rPr>
        <w:t xml:space="preserve">ЗВО </w:t>
      </w:r>
      <w:r w:rsidRPr="00E865D7">
        <w:rPr>
          <w:b/>
          <w:bCs/>
          <w:sz w:val="28"/>
          <w:szCs w:val="28"/>
          <w:lang w:val="uk-UA"/>
        </w:rPr>
        <w:t>«</w:t>
      </w:r>
      <w:r w:rsidR="002F30AE" w:rsidRPr="00E865D7">
        <w:rPr>
          <w:b/>
          <w:bCs/>
          <w:sz w:val="28"/>
          <w:szCs w:val="28"/>
          <w:lang w:val="uk-UA"/>
        </w:rPr>
        <w:t>ВІДКРИТИЙ МІЖНАРОДНИЙ УНІВЕРСИТЕТ РОЗВИТКУ ЛЮДИНИ «УКРАЇНА»</w:t>
      </w:r>
    </w:p>
    <w:p w:rsidR="00B94391" w:rsidRPr="00E865D7" w:rsidRDefault="00B94391" w:rsidP="00E366C1">
      <w:pPr>
        <w:pStyle w:val="Default"/>
        <w:jc w:val="center"/>
        <w:rPr>
          <w:sz w:val="28"/>
          <w:szCs w:val="28"/>
          <w:lang w:val="uk-UA"/>
        </w:rPr>
      </w:pPr>
    </w:p>
    <w:p w:rsidR="0033169D" w:rsidRPr="00E865D7" w:rsidRDefault="002F30AE" w:rsidP="00E366C1">
      <w:pPr>
        <w:pStyle w:val="Default"/>
        <w:jc w:val="center"/>
        <w:rPr>
          <w:b/>
          <w:bCs/>
          <w:sz w:val="28"/>
          <w:szCs w:val="28"/>
          <w:lang w:val="uk-UA"/>
        </w:rPr>
      </w:pPr>
      <w:r w:rsidRPr="00E865D7">
        <w:rPr>
          <w:b/>
          <w:bCs/>
          <w:sz w:val="28"/>
          <w:szCs w:val="28"/>
          <w:lang w:val="uk-UA"/>
        </w:rPr>
        <w:t>ІНСТИТУТ ЕКОНОМІКИ ТА МЕНЕДЖМЕНТУ</w:t>
      </w:r>
    </w:p>
    <w:p w:rsidR="00B94391" w:rsidRPr="00E865D7" w:rsidRDefault="00B94391" w:rsidP="00E366C1">
      <w:pPr>
        <w:pStyle w:val="Default"/>
        <w:jc w:val="center"/>
        <w:rPr>
          <w:b/>
          <w:bCs/>
          <w:sz w:val="28"/>
          <w:szCs w:val="28"/>
          <w:lang w:val="uk-UA"/>
        </w:rPr>
      </w:pPr>
    </w:p>
    <w:p w:rsidR="00B94391" w:rsidRPr="00E865D7" w:rsidRDefault="00B94391" w:rsidP="00B94391">
      <w:pPr>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 xml:space="preserve">КАФЕДРА </w:t>
      </w:r>
      <w:r w:rsidR="001E733C" w:rsidRPr="00E865D7">
        <w:rPr>
          <w:rFonts w:ascii="Times New Roman" w:hAnsi="Times New Roman" w:cs="Times New Roman"/>
          <w:b/>
          <w:sz w:val="28"/>
          <w:szCs w:val="28"/>
          <w:lang w:val="uk-UA"/>
        </w:rPr>
        <w:t>УПРАВЛІННЯ ТА АДМІНІСТРУВАННЯ</w:t>
      </w:r>
    </w:p>
    <w:p w:rsidR="00B94391" w:rsidRPr="00E865D7" w:rsidRDefault="00B94391" w:rsidP="00E366C1">
      <w:pPr>
        <w:pStyle w:val="Default"/>
        <w:jc w:val="center"/>
        <w:rPr>
          <w:sz w:val="28"/>
          <w:szCs w:val="28"/>
          <w:lang w:val="uk-UA"/>
        </w:rPr>
      </w:pPr>
    </w:p>
    <w:p w:rsidR="0033169D" w:rsidRPr="00E865D7" w:rsidRDefault="0033169D" w:rsidP="00E366C1">
      <w:pPr>
        <w:pStyle w:val="Default"/>
        <w:jc w:val="center"/>
        <w:rPr>
          <w:b/>
          <w:bCs/>
          <w:sz w:val="28"/>
          <w:szCs w:val="28"/>
          <w:lang w:val="uk-UA"/>
        </w:rPr>
      </w:pPr>
      <w:r w:rsidRPr="00E865D7">
        <w:rPr>
          <w:b/>
          <w:bCs/>
          <w:sz w:val="28"/>
          <w:szCs w:val="28"/>
          <w:lang w:val="uk-UA"/>
        </w:rPr>
        <w:t>СИЛАБУС</w:t>
      </w:r>
    </w:p>
    <w:p w:rsidR="00B94391" w:rsidRPr="00E865D7" w:rsidRDefault="003964D5" w:rsidP="00B94391">
      <w:pPr>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вибір</w:t>
      </w:r>
      <w:r w:rsidR="00B94391" w:rsidRPr="00E865D7">
        <w:rPr>
          <w:rFonts w:ascii="Times New Roman" w:hAnsi="Times New Roman" w:cs="Times New Roman"/>
          <w:b/>
          <w:sz w:val="28"/>
          <w:szCs w:val="28"/>
          <w:lang w:val="uk-UA"/>
        </w:rPr>
        <w:t>кової навчальної дисципліни Циклу професійної підготовки</w:t>
      </w:r>
    </w:p>
    <w:p w:rsidR="0033169D" w:rsidRPr="00E865D7" w:rsidRDefault="001E733C" w:rsidP="00E366C1">
      <w:pPr>
        <w:pStyle w:val="Default"/>
        <w:jc w:val="center"/>
        <w:rPr>
          <w:b/>
          <w:bCs/>
          <w:sz w:val="28"/>
          <w:szCs w:val="28"/>
          <w:lang w:val="uk-UA"/>
        </w:rPr>
      </w:pPr>
      <w:r w:rsidRPr="00E865D7">
        <w:rPr>
          <w:b/>
          <w:bCs/>
          <w:sz w:val="28"/>
          <w:szCs w:val="28"/>
          <w:lang w:val="uk-UA"/>
        </w:rPr>
        <w:t>«</w:t>
      </w:r>
      <w:r w:rsidR="0074697B" w:rsidRPr="00E865D7">
        <w:rPr>
          <w:rFonts w:eastAsia="Calibri"/>
          <w:b/>
          <w:color w:val="auto"/>
          <w:sz w:val="28"/>
          <w:szCs w:val="28"/>
          <w:lang w:val="uk-UA"/>
        </w:rPr>
        <w:t>Стандартизація і сертифікація продукції та послуг</w:t>
      </w:r>
      <w:r w:rsidR="0033169D" w:rsidRPr="00E865D7">
        <w:rPr>
          <w:b/>
          <w:bCs/>
          <w:sz w:val="28"/>
          <w:szCs w:val="28"/>
          <w:lang w:val="uk-UA"/>
        </w:rPr>
        <w:t>»</w:t>
      </w:r>
    </w:p>
    <w:p w:rsidR="00BD5E7A" w:rsidRPr="00E865D7" w:rsidRDefault="00BD5E7A" w:rsidP="00E366C1">
      <w:pPr>
        <w:pStyle w:val="Default"/>
        <w:jc w:val="center"/>
        <w:rPr>
          <w:b/>
          <w:bCs/>
          <w:sz w:val="28"/>
          <w:szCs w:val="28"/>
          <w:lang w:val="uk-UA"/>
        </w:rPr>
      </w:pPr>
    </w:p>
    <w:tbl>
      <w:tblPr>
        <w:tblStyle w:val="a3"/>
        <w:tblW w:w="0" w:type="auto"/>
        <w:tblLook w:val="04A0"/>
      </w:tblPr>
      <w:tblGrid>
        <w:gridCol w:w="3652"/>
        <w:gridCol w:w="6203"/>
      </w:tblGrid>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Освітній ступінь</w:t>
            </w:r>
          </w:p>
        </w:tc>
        <w:tc>
          <w:tcPr>
            <w:tcW w:w="6203" w:type="dxa"/>
          </w:tcPr>
          <w:p w:rsidR="00FD5E58" w:rsidRPr="00E865D7" w:rsidRDefault="001E733C" w:rsidP="00FD5E58">
            <w:pPr>
              <w:pStyle w:val="Default"/>
              <w:jc w:val="both"/>
              <w:rPr>
                <w:sz w:val="28"/>
                <w:szCs w:val="28"/>
                <w:lang w:val="uk-UA"/>
              </w:rPr>
            </w:pPr>
            <w:r w:rsidRPr="00E865D7">
              <w:rPr>
                <w:sz w:val="28"/>
                <w:szCs w:val="28"/>
                <w:lang w:val="uk-UA"/>
              </w:rPr>
              <w:t>Б</w:t>
            </w:r>
            <w:r w:rsidR="00FD5E58" w:rsidRPr="00E865D7">
              <w:rPr>
                <w:sz w:val="28"/>
                <w:szCs w:val="28"/>
                <w:lang w:val="uk-UA"/>
              </w:rPr>
              <w:t>акалавр</w:t>
            </w:r>
          </w:p>
        </w:tc>
      </w:tr>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Галузь знань</w:t>
            </w:r>
          </w:p>
        </w:tc>
        <w:tc>
          <w:tcPr>
            <w:tcW w:w="6203" w:type="dxa"/>
          </w:tcPr>
          <w:p w:rsidR="00FD5E58" w:rsidRPr="00E865D7" w:rsidRDefault="00FD5E58" w:rsidP="00903124">
            <w:pPr>
              <w:pStyle w:val="Default"/>
              <w:jc w:val="both"/>
              <w:rPr>
                <w:sz w:val="28"/>
                <w:szCs w:val="28"/>
                <w:lang w:val="uk-UA"/>
              </w:rPr>
            </w:pPr>
            <w:r w:rsidRPr="00E865D7">
              <w:rPr>
                <w:sz w:val="28"/>
                <w:szCs w:val="28"/>
                <w:lang w:val="uk-UA"/>
              </w:rPr>
              <w:t>07 «Управління та адміністрування»</w:t>
            </w:r>
          </w:p>
        </w:tc>
      </w:tr>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Спеціальність</w:t>
            </w:r>
          </w:p>
        </w:tc>
        <w:tc>
          <w:tcPr>
            <w:tcW w:w="6203" w:type="dxa"/>
          </w:tcPr>
          <w:p w:rsidR="00FD5E58" w:rsidRPr="00E865D7" w:rsidRDefault="001E733C" w:rsidP="001E733C">
            <w:pPr>
              <w:pStyle w:val="Default"/>
              <w:jc w:val="both"/>
              <w:rPr>
                <w:sz w:val="28"/>
                <w:szCs w:val="28"/>
                <w:lang w:val="uk-UA"/>
              </w:rPr>
            </w:pPr>
            <w:r w:rsidRPr="00E865D7">
              <w:rPr>
                <w:sz w:val="28"/>
                <w:szCs w:val="28"/>
                <w:lang w:val="uk-UA"/>
              </w:rPr>
              <w:t>075</w:t>
            </w:r>
            <w:r w:rsidR="00FD5E58" w:rsidRPr="00E865D7">
              <w:rPr>
                <w:sz w:val="28"/>
                <w:szCs w:val="28"/>
                <w:lang w:val="uk-UA"/>
              </w:rPr>
              <w:t xml:space="preserve"> «</w:t>
            </w:r>
            <w:r w:rsidRPr="00E865D7">
              <w:rPr>
                <w:sz w:val="28"/>
                <w:szCs w:val="28"/>
                <w:lang w:val="uk-UA"/>
              </w:rPr>
              <w:t>Маркетинг</w:t>
            </w:r>
            <w:r w:rsidR="00FD5E58" w:rsidRPr="00E865D7">
              <w:rPr>
                <w:sz w:val="28"/>
                <w:szCs w:val="28"/>
                <w:lang w:val="uk-UA"/>
              </w:rPr>
              <w:t>»</w:t>
            </w:r>
          </w:p>
        </w:tc>
      </w:tr>
      <w:tr w:rsidR="00FD5E58" w:rsidRPr="00E865D7" w:rsidTr="00903124">
        <w:tc>
          <w:tcPr>
            <w:tcW w:w="3652" w:type="dxa"/>
          </w:tcPr>
          <w:p w:rsidR="00FD5E58" w:rsidRPr="00E865D7" w:rsidRDefault="00FD5E58" w:rsidP="00903124">
            <w:pPr>
              <w:pStyle w:val="Default"/>
              <w:jc w:val="both"/>
              <w:rPr>
                <w:sz w:val="28"/>
                <w:szCs w:val="28"/>
                <w:lang w:val="uk-UA"/>
              </w:rPr>
            </w:pPr>
            <w:r w:rsidRPr="00E865D7">
              <w:rPr>
                <w:sz w:val="28"/>
                <w:szCs w:val="28"/>
                <w:lang w:val="uk-UA"/>
              </w:rPr>
              <w:t>Освітня програма</w:t>
            </w:r>
          </w:p>
        </w:tc>
        <w:tc>
          <w:tcPr>
            <w:tcW w:w="6203" w:type="dxa"/>
          </w:tcPr>
          <w:p w:rsidR="00FD5E58" w:rsidRPr="00E865D7" w:rsidRDefault="00FD5E58" w:rsidP="001E733C">
            <w:pPr>
              <w:pStyle w:val="Default"/>
              <w:jc w:val="both"/>
              <w:rPr>
                <w:sz w:val="28"/>
                <w:szCs w:val="28"/>
                <w:lang w:val="uk-UA"/>
              </w:rPr>
            </w:pPr>
            <w:r w:rsidRPr="00E865D7">
              <w:rPr>
                <w:sz w:val="28"/>
                <w:szCs w:val="28"/>
                <w:lang w:val="uk-UA"/>
              </w:rPr>
              <w:t>«</w:t>
            </w:r>
            <w:r w:rsidR="001E733C" w:rsidRPr="00E865D7">
              <w:rPr>
                <w:sz w:val="28"/>
                <w:szCs w:val="28"/>
                <w:lang w:val="uk-UA"/>
              </w:rPr>
              <w:t>Маркетинг</w:t>
            </w:r>
            <w:r w:rsidRPr="00E865D7">
              <w:rPr>
                <w:sz w:val="28"/>
                <w:szCs w:val="28"/>
                <w:lang w:val="uk-UA"/>
              </w:rPr>
              <w:t>»</w:t>
            </w:r>
          </w:p>
        </w:tc>
      </w:tr>
    </w:tbl>
    <w:p w:rsidR="00B94391" w:rsidRPr="00E865D7" w:rsidRDefault="00B94391" w:rsidP="00E366C1">
      <w:pPr>
        <w:pStyle w:val="Default"/>
        <w:jc w:val="center"/>
        <w:rPr>
          <w:b/>
          <w:bCs/>
          <w:sz w:val="28"/>
          <w:szCs w:val="28"/>
          <w:lang w:val="uk-UA"/>
        </w:rPr>
      </w:pPr>
    </w:p>
    <w:p w:rsidR="00B94391"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МЕТА ДИСЦИПЛІНИ</w:t>
      </w:r>
    </w:p>
    <w:p w:rsidR="007156DF" w:rsidRPr="00E865D7" w:rsidRDefault="007156DF" w:rsidP="00B94391">
      <w:pPr>
        <w:pStyle w:val="aa"/>
        <w:tabs>
          <w:tab w:val="left" w:pos="2030"/>
        </w:tabs>
        <w:spacing w:after="0" w:line="240" w:lineRule="auto"/>
        <w:jc w:val="center"/>
        <w:rPr>
          <w:rFonts w:ascii="Times New Roman" w:hAnsi="Times New Roman"/>
          <w:b/>
          <w:sz w:val="28"/>
          <w:szCs w:val="28"/>
        </w:rPr>
      </w:pPr>
    </w:p>
    <w:p w:rsidR="002361FA" w:rsidRPr="00E865D7" w:rsidRDefault="000867E9" w:rsidP="002361FA">
      <w:pPr>
        <w:spacing w:after="0" w:line="240" w:lineRule="auto"/>
        <w:ind w:firstLine="851"/>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8"/>
          <w:lang w:val="uk-UA" w:eastAsia="ru-RU"/>
        </w:rPr>
        <w:t>Засвоєння знань</w:t>
      </w:r>
      <w:r w:rsidRPr="00E865D7">
        <w:rPr>
          <w:rFonts w:ascii="Times New Roman" w:eastAsia="Times New Roman" w:hAnsi="Times New Roman" w:cs="Times New Roman"/>
          <w:sz w:val="28"/>
          <w:szCs w:val="20"/>
          <w:lang w:val="uk-UA" w:eastAsia="ru-RU"/>
        </w:rPr>
        <w:t xml:space="preserve"> </w:t>
      </w:r>
      <w:r w:rsidR="002361FA" w:rsidRPr="00E865D7">
        <w:rPr>
          <w:rFonts w:ascii="Times New Roman" w:eastAsia="Calibri" w:hAnsi="Times New Roman" w:cs="Times New Roman"/>
          <w:sz w:val="28"/>
          <w:szCs w:val="28"/>
          <w:lang w:val="uk-UA"/>
        </w:rPr>
        <w:t xml:space="preserve">щодо визначення пріоритетних напрямів стандартизації та підтвердження відповідності продукції і послуг та умов її застосування в сучасних умовах господарювання. Основним завданням дисципліни є </w:t>
      </w:r>
      <w:r w:rsidR="002361FA" w:rsidRPr="00E865D7">
        <w:rPr>
          <w:rFonts w:ascii="Times New Roman" w:eastAsia="Times New Roman" w:hAnsi="Times New Roman" w:cs="Times New Roman"/>
          <w:sz w:val="28"/>
          <w:szCs w:val="24"/>
          <w:lang w:val="uk-UA" w:eastAsia="ru-RU"/>
        </w:rPr>
        <w:t>вивчення і засвоєння здобувачами вищої освіти науково-теоретичних основ стандартизації і сертифікації продукції і послуг, їх головних ме</w:t>
      </w:r>
      <w:r w:rsidR="002361FA" w:rsidRPr="00E865D7">
        <w:rPr>
          <w:rFonts w:ascii="Times New Roman" w:eastAsia="Times New Roman" w:hAnsi="Times New Roman" w:cs="Times New Roman"/>
          <w:sz w:val="28"/>
          <w:szCs w:val="24"/>
          <w:lang w:val="uk-UA" w:eastAsia="ru-RU"/>
        </w:rPr>
        <w:softHyphen/>
        <w:t>тодологічних та організаційних положень.</w:t>
      </w:r>
    </w:p>
    <w:p w:rsidR="007156DF" w:rsidRPr="00E865D7" w:rsidRDefault="007156DF" w:rsidP="007156DF">
      <w:pPr>
        <w:spacing w:after="0" w:line="240" w:lineRule="auto"/>
        <w:ind w:left="360" w:right="381" w:firstLine="774"/>
        <w:jc w:val="both"/>
        <w:rPr>
          <w:rFonts w:ascii="Times New Roman" w:eastAsia="Times New Roman" w:hAnsi="Times New Roman" w:cs="Times New Roman"/>
          <w:sz w:val="28"/>
          <w:szCs w:val="20"/>
          <w:lang w:val="uk-UA" w:eastAsia="ru-RU"/>
        </w:rPr>
      </w:pPr>
    </w:p>
    <w:p w:rsidR="00734BFF"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ПЕРЕЛІК ОЧІКУВАНИХ РЕЗУЛЬТАТІВ НАВЧАННЯ</w:t>
      </w:r>
    </w:p>
    <w:p w:rsidR="00B94391"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 xml:space="preserve"> </w:t>
      </w:r>
    </w:p>
    <w:p w:rsidR="009E2231" w:rsidRPr="00E865D7" w:rsidRDefault="009E2231" w:rsidP="009E2231">
      <w:pPr>
        <w:numPr>
          <w:ilvl w:val="0"/>
          <w:numId w:val="13"/>
        </w:numPr>
        <w:spacing w:after="0" w:line="240" w:lineRule="auto"/>
        <w:ind w:left="284" w:hanging="284"/>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Аналізувати показники якості продукції, оцінок її рівня</w:t>
      </w:r>
      <w:r w:rsidRPr="00E865D7">
        <w:rPr>
          <w:rFonts w:ascii="Times New Roman" w:eastAsia="Times New Roman" w:hAnsi="Times New Roman" w:cs="Times New Roman"/>
          <w:b/>
          <w:sz w:val="28"/>
          <w:szCs w:val="24"/>
          <w:lang w:val="uk-UA" w:eastAsia="ru-RU"/>
        </w:rPr>
        <w:t xml:space="preserve"> </w:t>
      </w:r>
      <w:r w:rsidRPr="00E865D7">
        <w:rPr>
          <w:rFonts w:ascii="Times New Roman" w:eastAsia="Times New Roman" w:hAnsi="Times New Roman" w:cs="Times New Roman"/>
          <w:sz w:val="28"/>
          <w:szCs w:val="24"/>
          <w:lang w:val="uk-UA" w:eastAsia="ru-RU"/>
        </w:rPr>
        <w:t>та ви</w:t>
      </w:r>
      <w:r w:rsidRPr="00E865D7">
        <w:rPr>
          <w:rFonts w:ascii="Times New Roman" w:eastAsia="Times New Roman" w:hAnsi="Times New Roman" w:cs="Times New Roman"/>
          <w:sz w:val="28"/>
          <w:szCs w:val="24"/>
          <w:lang w:val="uk-UA" w:eastAsia="ru-RU"/>
        </w:rPr>
        <w:softHyphen/>
        <w:t>дів контролю якості;</w:t>
      </w:r>
    </w:p>
    <w:p w:rsidR="009E2231" w:rsidRPr="00E865D7" w:rsidRDefault="009E2231" w:rsidP="009E2231">
      <w:pPr>
        <w:numPr>
          <w:ilvl w:val="0"/>
          <w:numId w:val="13"/>
        </w:numPr>
        <w:spacing w:after="0" w:line="240" w:lineRule="auto"/>
        <w:ind w:left="284" w:hanging="284"/>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Застосовувати методи та показники якості продукції;</w:t>
      </w:r>
    </w:p>
    <w:p w:rsidR="009E2231" w:rsidRPr="00E865D7" w:rsidRDefault="009E2231" w:rsidP="009E2231">
      <w:pPr>
        <w:numPr>
          <w:ilvl w:val="0"/>
          <w:numId w:val="13"/>
        </w:numPr>
        <w:tabs>
          <w:tab w:val="left" w:pos="0"/>
          <w:tab w:val="left" w:pos="284"/>
        </w:tabs>
        <w:spacing w:after="0" w:line="240" w:lineRule="auto"/>
        <w:ind w:left="284" w:hanging="284"/>
        <w:jc w:val="both"/>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Використовувати організаційно-методичні принципи та правові аспекти оцінювання відповідності; </w:t>
      </w:r>
    </w:p>
    <w:p w:rsidR="009E2231" w:rsidRPr="00E865D7" w:rsidRDefault="009E2231" w:rsidP="009E2231">
      <w:pPr>
        <w:numPr>
          <w:ilvl w:val="0"/>
          <w:numId w:val="13"/>
        </w:numPr>
        <w:tabs>
          <w:tab w:val="left" w:pos="0"/>
          <w:tab w:val="left" w:pos="284"/>
          <w:tab w:val="num" w:pos="851"/>
        </w:tabs>
        <w:spacing w:after="0" w:line="240" w:lineRule="auto"/>
        <w:ind w:left="284" w:hanging="284"/>
        <w:jc w:val="both"/>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Уміти застосовувати нормативну базу системи національної  сертифікації; особливості систем підтвердження відповідності та сертифікації однорідної продукції; </w:t>
      </w:r>
    </w:p>
    <w:p w:rsidR="009E2231" w:rsidRPr="00E865D7" w:rsidRDefault="009E2231" w:rsidP="009E2231">
      <w:pPr>
        <w:numPr>
          <w:ilvl w:val="0"/>
          <w:numId w:val="13"/>
        </w:numPr>
        <w:tabs>
          <w:tab w:val="left" w:pos="0"/>
          <w:tab w:val="left" w:pos="284"/>
        </w:tabs>
        <w:spacing w:after="0" w:line="240" w:lineRule="auto"/>
        <w:ind w:left="284" w:hanging="284"/>
        <w:jc w:val="both"/>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Застосовувати структуру систем, порядок проведення сертифікації.</w:t>
      </w:r>
    </w:p>
    <w:p w:rsidR="009E2231" w:rsidRPr="00E865D7" w:rsidRDefault="009E2231" w:rsidP="009E2231">
      <w:pPr>
        <w:numPr>
          <w:ilvl w:val="0"/>
          <w:numId w:val="13"/>
        </w:numPr>
        <w:tabs>
          <w:tab w:val="left" w:pos="0"/>
          <w:tab w:val="left" w:pos="284"/>
        </w:tabs>
        <w:spacing w:after="0" w:line="240" w:lineRule="auto"/>
        <w:ind w:left="284" w:hanging="284"/>
        <w:contextualSpacing/>
        <w:jc w:val="both"/>
        <w:rPr>
          <w:rFonts w:ascii="Times New Roman" w:eastAsia="Times New Roman" w:hAnsi="Times New Roman" w:cs="Times New Roman"/>
          <w:sz w:val="28"/>
          <w:szCs w:val="28"/>
          <w:lang w:val="uk-UA" w:eastAsia="ru-RU"/>
        </w:rPr>
      </w:pPr>
      <w:proofErr w:type="spellStart"/>
      <w:r w:rsidRPr="00E865D7">
        <w:rPr>
          <w:rFonts w:ascii="Times New Roman" w:eastAsia="Times New Roman" w:hAnsi="Times New Roman" w:cs="Times New Roman"/>
          <w:sz w:val="28"/>
          <w:szCs w:val="28"/>
          <w:lang w:eastAsia="ru-RU"/>
        </w:rPr>
        <w:t>Уміти</w:t>
      </w:r>
      <w:proofErr w:type="spellEnd"/>
      <w:r w:rsidRPr="00E865D7">
        <w:rPr>
          <w:rFonts w:ascii="Times New Roman" w:eastAsia="Times New Roman" w:hAnsi="Times New Roman" w:cs="Times New Roman"/>
          <w:sz w:val="28"/>
          <w:szCs w:val="28"/>
          <w:lang w:eastAsia="ru-RU"/>
        </w:rPr>
        <w:t xml:space="preserve"> </w:t>
      </w:r>
      <w:r w:rsidRPr="00E865D7">
        <w:rPr>
          <w:rFonts w:ascii="Times New Roman" w:eastAsia="Times New Roman" w:hAnsi="Times New Roman" w:cs="Times New Roman"/>
          <w:sz w:val="28"/>
          <w:szCs w:val="28"/>
          <w:lang w:val="uk-UA" w:eastAsia="ru-RU"/>
        </w:rPr>
        <w:t>проводити заходи із стандартизації і сертифікації продукції та послуг за допомогою нормативної документації.</w:t>
      </w:r>
    </w:p>
    <w:p w:rsidR="006831AA" w:rsidRPr="00E865D7" w:rsidRDefault="006831AA" w:rsidP="006831AA">
      <w:pPr>
        <w:pStyle w:val="aa"/>
        <w:tabs>
          <w:tab w:val="left" w:pos="2030"/>
        </w:tabs>
        <w:spacing w:after="0" w:line="240" w:lineRule="auto"/>
        <w:jc w:val="both"/>
        <w:rPr>
          <w:rFonts w:ascii="Times New Roman" w:hAnsi="Times New Roman"/>
          <w:sz w:val="28"/>
          <w:szCs w:val="28"/>
        </w:rPr>
      </w:pPr>
    </w:p>
    <w:p w:rsidR="00B94391" w:rsidRPr="00E865D7" w:rsidRDefault="00B94391" w:rsidP="00B94391">
      <w:pPr>
        <w:pStyle w:val="aa"/>
        <w:tabs>
          <w:tab w:val="left" w:pos="2030"/>
        </w:tabs>
        <w:spacing w:after="0" w:line="240" w:lineRule="auto"/>
        <w:jc w:val="center"/>
        <w:rPr>
          <w:rFonts w:ascii="Times New Roman" w:hAnsi="Times New Roman"/>
          <w:b/>
          <w:sz w:val="28"/>
          <w:szCs w:val="28"/>
        </w:rPr>
      </w:pPr>
      <w:r w:rsidRPr="00E865D7">
        <w:rPr>
          <w:rFonts w:ascii="Times New Roman" w:hAnsi="Times New Roman"/>
          <w:b/>
          <w:sz w:val="28"/>
          <w:szCs w:val="28"/>
        </w:rPr>
        <w:t>ПЕРЕЛІК КОМПЕТЕНТНОСТЕЙ, ЯКІ ЗАБЕЗПЕЧУЄ ДИСЦИПЛІНА</w:t>
      </w:r>
    </w:p>
    <w:p w:rsidR="00AB522A" w:rsidRPr="00E865D7"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Уміння застосовувати знання з основ стандартизації та сертифікації продукції і послуг;</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Впровадження принципів державної системи стандартизації і ка</w:t>
      </w:r>
      <w:r w:rsidRPr="00E865D7">
        <w:rPr>
          <w:rFonts w:ascii="Times New Roman" w:eastAsia="Times New Roman" w:hAnsi="Times New Roman" w:cs="Times New Roman"/>
          <w:sz w:val="28"/>
          <w:szCs w:val="24"/>
          <w:lang w:val="uk-UA" w:eastAsia="ru-RU"/>
        </w:rPr>
        <w:softHyphen/>
        <w:t>тегорій відповідних нормативних документів.</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lastRenderedPageBreak/>
        <w:t>Дослідження показників якості продукції, оцінок її рівня</w:t>
      </w:r>
      <w:r w:rsidRPr="00E865D7">
        <w:rPr>
          <w:rFonts w:ascii="Times New Roman" w:eastAsia="Times New Roman" w:hAnsi="Times New Roman" w:cs="Times New Roman"/>
          <w:b/>
          <w:sz w:val="28"/>
          <w:szCs w:val="24"/>
          <w:lang w:val="uk-UA" w:eastAsia="ru-RU"/>
        </w:rPr>
        <w:t xml:space="preserve"> </w:t>
      </w:r>
      <w:r w:rsidRPr="00E865D7">
        <w:rPr>
          <w:rFonts w:ascii="Times New Roman" w:eastAsia="Times New Roman" w:hAnsi="Times New Roman" w:cs="Times New Roman"/>
          <w:sz w:val="28"/>
          <w:szCs w:val="24"/>
          <w:lang w:val="uk-UA" w:eastAsia="ru-RU"/>
        </w:rPr>
        <w:t>та ви</w:t>
      </w:r>
      <w:r w:rsidRPr="00E865D7">
        <w:rPr>
          <w:rFonts w:ascii="Times New Roman" w:eastAsia="Times New Roman" w:hAnsi="Times New Roman" w:cs="Times New Roman"/>
          <w:sz w:val="28"/>
          <w:szCs w:val="24"/>
          <w:lang w:val="uk-UA" w:eastAsia="ru-RU"/>
        </w:rPr>
        <w:softHyphen/>
        <w:t>дів контролю якості.</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Уміння застосовувати знання щодо органів та функцій державної системи сертифікації.</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Знання і впровадження перспектив розвитку міжнародної стан</w:t>
      </w:r>
      <w:r w:rsidRPr="00E865D7">
        <w:rPr>
          <w:rFonts w:ascii="Times New Roman" w:eastAsia="Times New Roman" w:hAnsi="Times New Roman" w:cs="Times New Roman"/>
          <w:sz w:val="28"/>
          <w:szCs w:val="24"/>
          <w:lang w:val="uk-UA" w:eastAsia="ru-RU"/>
        </w:rPr>
        <w:softHyphen/>
        <w:t>дартизації та сертифікації систем якості.</w:t>
      </w:r>
    </w:p>
    <w:p w:rsidR="00271858" w:rsidRPr="00E865D7" w:rsidRDefault="00271858" w:rsidP="00271858">
      <w:pPr>
        <w:numPr>
          <w:ilvl w:val="0"/>
          <w:numId w:val="14"/>
        </w:numPr>
        <w:spacing w:after="0" w:line="240" w:lineRule="auto"/>
        <w:ind w:left="426" w:hanging="426"/>
        <w:contextualSpacing/>
        <w:jc w:val="both"/>
        <w:rPr>
          <w:rFonts w:ascii="Times New Roman" w:eastAsia="Times New Roman" w:hAnsi="Times New Roman" w:cs="Times New Roman"/>
          <w:sz w:val="28"/>
          <w:szCs w:val="24"/>
          <w:lang w:val="uk-UA" w:eastAsia="ru-RU"/>
        </w:rPr>
      </w:pPr>
      <w:r w:rsidRPr="00E865D7">
        <w:rPr>
          <w:rFonts w:ascii="Times New Roman" w:eastAsia="Times New Roman" w:hAnsi="Times New Roman" w:cs="Times New Roman"/>
          <w:sz w:val="28"/>
          <w:szCs w:val="24"/>
          <w:lang w:val="uk-UA" w:eastAsia="ru-RU"/>
        </w:rPr>
        <w:t>Навички самостійного використання нормативно-технічних документів для вирішення практичних завдань.</w:t>
      </w:r>
    </w:p>
    <w:p w:rsidR="00AB522A" w:rsidRPr="00E865D7"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p>
    <w:p w:rsidR="002361FA" w:rsidRPr="00E865D7" w:rsidRDefault="0033169D" w:rsidP="002361FA">
      <w:pPr>
        <w:spacing w:after="0" w:line="240" w:lineRule="auto"/>
        <w:ind w:firstLine="709"/>
        <w:jc w:val="both"/>
        <w:rPr>
          <w:rFonts w:ascii="Times New Roman" w:eastAsia="Times New Roman" w:hAnsi="Times New Roman" w:cs="Times New Roman"/>
          <w:sz w:val="28"/>
          <w:szCs w:val="28"/>
          <w:lang w:val="uk-UA" w:eastAsia="uk-UA"/>
        </w:rPr>
      </w:pPr>
      <w:r w:rsidRPr="00E865D7">
        <w:rPr>
          <w:rFonts w:ascii="Times New Roman" w:hAnsi="Times New Roman" w:cs="Times New Roman"/>
          <w:b/>
          <w:bCs/>
          <w:i/>
          <w:iCs/>
          <w:sz w:val="28"/>
          <w:szCs w:val="28"/>
          <w:lang w:val="uk-UA"/>
        </w:rPr>
        <w:t>Анотація дисципліни.</w:t>
      </w:r>
      <w:r w:rsidRPr="00E865D7">
        <w:rPr>
          <w:bCs/>
          <w:i/>
          <w:iCs/>
          <w:sz w:val="28"/>
          <w:szCs w:val="28"/>
          <w:lang w:val="uk-UA"/>
        </w:rPr>
        <w:t xml:space="preserve"> </w:t>
      </w:r>
      <w:r w:rsidR="002361FA" w:rsidRPr="00E865D7">
        <w:rPr>
          <w:rFonts w:ascii="Times New Roman" w:eastAsia="Times New Roman" w:hAnsi="Times New Roman" w:cs="Times New Roman"/>
          <w:sz w:val="28"/>
          <w:szCs w:val="28"/>
          <w:lang w:val="uk-UA" w:eastAsia="uk-UA"/>
        </w:rPr>
        <w:t xml:space="preserve">Сутність стандартизації та її роль у розвитку національної економіки. </w:t>
      </w:r>
      <w:r w:rsidR="002361FA" w:rsidRPr="00E865D7">
        <w:rPr>
          <w:rFonts w:ascii="Times New Roman" w:eastAsia="Times New Roman" w:hAnsi="Times New Roman" w:cs="Times New Roman"/>
          <w:bCs/>
          <w:color w:val="000000"/>
          <w:sz w:val="28"/>
          <w:szCs w:val="28"/>
          <w:lang w:val="uk-UA" w:eastAsia="uk-UA"/>
        </w:rPr>
        <w:t>Роль стандартизації в розвитку народного господарства країни. Короткий історичний огляд розвитку стандартизації. Взаємозв'язок стандартизації з іншими галузями знань. Основні поняття та визначення в галузі стандартизації. Принципи стандартизації.</w:t>
      </w:r>
    </w:p>
    <w:p w:rsidR="002361FA" w:rsidRPr="00E865D7" w:rsidRDefault="002361FA" w:rsidP="002361FA">
      <w:pPr>
        <w:spacing w:after="0" w:line="240" w:lineRule="auto"/>
        <w:ind w:firstLine="709"/>
        <w:jc w:val="both"/>
        <w:rPr>
          <w:rFonts w:ascii="Times New Roman" w:eastAsia="Calibri" w:hAnsi="Times New Roman" w:cs="Times New Roman"/>
          <w:i/>
          <w:sz w:val="28"/>
          <w:szCs w:val="28"/>
          <w:lang w:val="uk-UA"/>
        </w:rPr>
      </w:pPr>
      <w:r w:rsidRPr="00E865D7">
        <w:rPr>
          <w:rFonts w:ascii="Times New Roman" w:eastAsia="Times New Roman" w:hAnsi="Times New Roman" w:cs="Times New Roman"/>
          <w:sz w:val="28"/>
          <w:szCs w:val="28"/>
          <w:lang w:val="uk-UA" w:eastAsia="uk-UA"/>
        </w:rPr>
        <w:t xml:space="preserve">Параметричні ряди. </w:t>
      </w:r>
      <w:r w:rsidRPr="00E865D7">
        <w:rPr>
          <w:rFonts w:ascii="Times New Roman" w:eastAsia="Times New Roman" w:hAnsi="Times New Roman" w:cs="Times New Roman"/>
          <w:bCs/>
          <w:color w:val="000000"/>
          <w:sz w:val="28"/>
          <w:szCs w:val="28"/>
          <w:lang w:val="uk-UA" w:eastAsia="uk-UA"/>
        </w:rPr>
        <w:t xml:space="preserve">Основи параметричної стандартизації. </w:t>
      </w:r>
      <w:r w:rsidRPr="00E865D7">
        <w:rPr>
          <w:rFonts w:ascii="Times New Roman" w:eastAsia="Times New Roman" w:hAnsi="Times New Roman" w:cs="Times New Roman"/>
          <w:color w:val="000000"/>
          <w:sz w:val="28"/>
          <w:szCs w:val="28"/>
          <w:lang w:val="uk-UA" w:eastAsia="uk-UA"/>
        </w:rPr>
        <w:t>Ряди переважних чисел.  Система переважних чисел.  Параметри    і   розміри    виробів.  Розробка параметричних стандартів на об'єкти стандартизації.</w:t>
      </w:r>
    </w:p>
    <w:p w:rsidR="002361FA" w:rsidRPr="00E865D7" w:rsidRDefault="002361FA" w:rsidP="002361FA">
      <w:pPr>
        <w:spacing w:after="0" w:line="240" w:lineRule="auto"/>
        <w:jc w:val="both"/>
        <w:outlineLvl w:val="0"/>
        <w:rPr>
          <w:rFonts w:ascii="Times New Roman" w:eastAsia="Times New Roman" w:hAnsi="Times New Roman" w:cs="Times New Roman"/>
          <w:sz w:val="28"/>
          <w:szCs w:val="28"/>
          <w:lang w:val="uk-UA" w:eastAsia="uk-UA"/>
        </w:rPr>
      </w:pPr>
      <w:r w:rsidRPr="00E865D7">
        <w:rPr>
          <w:rFonts w:ascii="Times New Roman" w:eastAsia="Times New Roman" w:hAnsi="Times New Roman" w:cs="Times New Roman"/>
          <w:sz w:val="28"/>
          <w:szCs w:val="28"/>
          <w:lang w:val="uk-UA" w:eastAsia="uk-UA"/>
        </w:rPr>
        <w:t xml:space="preserve">Основні методи стандартизації. </w:t>
      </w:r>
      <w:r w:rsidRPr="00E865D7">
        <w:rPr>
          <w:rFonts w:ascii="Times New Roman" w:eastAsia="Times New Roman" w:hAnsi="Times New Roman" w:cs="Times New Roman"/>
          <w:bCs/>
          <w:color w:val="000000"/>
          <w:sz w:val="28"/>
          <w:szCs w:val="28"/>
          <w:lang w:val="uk-UA" w:eastAsia="uk-UA"/>
        </w:rPr>
        <w:t>Методи стандартизації. Уніфікація. Систе</w:t>
      </w:r>
      <w:r w:rsidRPr="00E865D7">
        <w:rPr>
          <w:rFonts w:ascii="Times New Roman" w:eastAsia="Times New Roman" w:hAnsi="Times New Roman" w:cs="Times New Roman"/>
          <w:bCs/>
          <w:color w:val="000000"/>
          <w:sz w:val="28"/>
          <w:szCs w:val="28"/>
          <w:lang w:val="uk-UA" w:eastAsia="uk-UA"/>
        </w:rPr>
        <w:softHyphen/>
        <w:t xml:space="preserve">матизація. Класифікація. Агрегатування. Типізація. Взаємозамінність. </w:t>
      </w:r>
      <w:r w:rsidRPr="00E865D7">
        <w:rPr>
          <w:rFonts w:ascii="Times New Roman" w:eastAsia="Times New Roman" w:hAnsi="Times New Roman" w:cs="Times New Roman"/>
          <w:color w:val="000000"/>
          <w:sz w:val="28"/>
          <w:szCs w:val="28"/>
          <w:lang w:val="uk-UA" w:eastAsia="uk-UA"/>
        </w:rPr>
        <w:t xml:space="preserve">Спеціалізація. </w:t>
      </w:r>
      <w:r w:rsidRPr="00E865D7">
        <w:rPr>
          <w:rFonts w:ascii="Times New Roman" w:eastAsia="Times New Roman" w:hAnsi="Times New Roman" w:cs="Times New Roman"/>
          <w:bCs/>
          <w:color w:val="000000"/>
          <w:sz w:val="28"/>
          <w:szCs w:val="28"/>
          <w:lang w:val="uk-UA" w:eastAsia="uk-UA"/>
        </w:rPr>
        <w:t>Форми стандартизації.</w:t>
      </w:r>
    </w:p>
    <w:p w:rsidR="002361FA" w:rsidRPr="00E865D7" w:rsidRDefault="002361FA" w:rsidP="002361FA">
      <w:pPr>
        <w:spacing w:after="0" w:line="240" w:lineRule="auto"/>
        <w:ind w:firstLine="709"/>
        <w:jc w:val="both"/>
        <w:outlineLvl w:val="0"/>
        <w:rPr>
          <w:rFonts w:ascii="Times New Roman" w:eastAsia="Times New Roman" w:hAnsi="Times New Roman" w:cs="Times New Roman"/>
          <w:bCs/>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Державна система стандартизації. </w:t>
      </w:r>
      <w:r w:rsidRPr="00E865D7">
        <w:rPr>
          <w:rFonts w:ascii="Times New Roman" w:eastAsia="Times New Roman" w:hAnsi="Times New Roman" w:cs="Times New Roman"/>
          <w:bCs/>
          <w:color w:val="000000"/>
          <w:sz w:val="28"/>
          <w:szCs w:val="28"/>
          <w:lang w:val="uk-UA" w:eastAsia="uk-UA"/>
        </w:rPr>
        <w:t>Основні положення Державної системи стандартизації. та шляхи її удосконалення. Органи та служби стандартизації. Категорії та види стандартів. Планування робіт зі стандартизації. Порядок розроблення, затвердження та впровадження стандартів. Державний нагляд за додержанням стандартів.</w:t>
      </w:r>
    </w:p>
    <w:p w:rsidR="002361FA" w:rsidRPr="00E865D7" w:rsidRDefault="002361FA" w:rsidP="002361FA">
      <w:pPr>
        <w:widowControl w:val="0"/>
        <w:shd w:val="clear" w:color="auto" w:fill="FFFFFF"/>
        <w:autoSpaceDE w:val="0"/>
        <w:autoSpaceDN w:val="0"/>
        <w:adjustRightInd w:val="0"/>
        <w:spacing w:after="0" w:line="240" w:lineRule="auto"/>
        <w:ind w:left="19" w:right="14" w:firstLine="509"/>
        <w:jc w:val="both"/>
        <w:rPr>
          <w:rFonts w:ascii="Times New Roman" w:eastAsia="Times New Roman" w:hAnsi="Times New Roman" w:cs="Times New Roman"/>
          <w:bCs/>
          <w:color w:val="000000"/>
          <w:sz w:val="28"/>
          <w:szCs w:val="28"/>
          <w:lang w:val="uk-UA" w:eastAsia="ru-RU"/>
        </w:rPr>
      </w:pPr>
      <w:r w:rsidRPr="00E865D7">
        <w:rPr>
          <w:rFonts w:ascii="Times New Roman" w:eastAsia="Times New Roman" w:hAnsi="Times New Roman" w:cs="Times New Roman"/>
          <w:bCs/>
          <w:iCs/>
          <w:sz w:val="28"/>
          <w:szCs w:val="28"/>
          <w:lang w:val="uk-UA" w:eastAsia="ru-RU"/>
        </w:rPr>
        <w:t xml:space="preserve">Система показників якості продукції та послуг. </w:t>
      </w:r>
      <w:r w:rsidRPr="00E865D7">
        <w:rPr>
          <w:rFonts w:ascii="Times New Roman" w:eastAsia="Times New Roman" w:hAnsi="Times New Roman" w:cs="Times New Roman"/>
          <w:bCs/>
          <w:sz w:val="28"/>
          <w:szCs w:val="28"/>
          <w:lang w:val="uk-UA" w:eastAsia="ru-RU"/>
        </w:rPr>
        <w:t xml:space="preserve">Визначення основних понять якості. Фактори, що впливають на якість продукції. </w:t>
      </w:r>
      <w:r w:rsidRPr="00E865D7">
        <w:rPr>
          <w:rFonts w:ascii="Times New Roman" w:eastAsia="Times New Roman" w:hAnsi="Times New Roman" w:cs="Times New Roman"/>
          <w:bCs/>
          <w:color w:val="000000"/>
          <w:sz w:val="28"/>
          <w:szCs w:val="28"/>
          <w:lang w:val="uk-UA" w:eastAsia="ru-RU"/>
        </w:rPr>
        <w:t>Показники якості продукції та послуг. Роль кваліметрії у вимірюванні якості продукції.</w:t>
      </w:r>
    </w:p>
    <w:p w:rsidR="002361FA" w:rsidRPr="00E865D7" w:rsidRDefault="002361FA" w:rsidP="002361F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E865D7">
        <w:rPr>
          <w:rFonts w:ascii="Times New Roman" w:eastAsia="Times New Roman" w:hAnsi="Times New Roman" w:cs="Times New Roman"/>
          <w:sz w:val="28"/>
          <w:szCs w:val="28"/>
          <w:lang w:val="uk-UA" w:eastAsia="uk-UA"/>
        </w:rPr>
        <w:t>Контроль якості продукції та послуг. Основні терміни і визначення в галузі  контролю якості продукції та послуг. Розробка методів  контролю якості продукції. Методи контролю якості продукції та послуг. Розробка системного підходу до  контролю якістю продукції.</w:t>
      </w:r>
    </w:p>
    <w:p w:rsidR="002361FA" w:rsidRPr="00E865D7" w:rsidRDefault="002361FA" w:rsidP="002361FA">
      <w:pPr>
        <w:spacing w:after="0" w:line="240" w:lineRule="auto"/>
        <w:jc w:val="both"/>
        <w:rPr>
          <w:rFonts w:ascii="Times New Roman" w:eastAsia="Times New Roman" w:hAnsi="Times New Roman" w:cs="Times New Roman"/>
          <w:sz w:val="28"/>
          <w:szCs w:val="28"/>
          <w:lang w:val="uk-UA" w:eastAsia="uk-UA"/>
        </w:rPr>
      </w:pPr>
      <w:r w:rsidRPr="00E865D7">
        <w:rPr>
          <w:rFonts w:ascii="Times New Roman" w:eastAsia="Times New Roman" w:hAnsi="Times New Roman" w:cs="Times New Roman"/>
          <w:sz w:val="28"/>
          <w:szCs w:val="28"/>
          <w:lang w:val="uk-UA" w:eastAsia="uk-UA"/>
        </w:rPr>
        <w:t>Методи оцінювання якості продукції та послуг. Методи визначення  значень показників якості продукції. Методи оцінювання рівня якості продукції.</w:t>
      </w:r>
    </w:p>
    <w:p w:rsidR="002361FA" w:rsidRPr="00E865D7" w:rsidRDefault="002361FA" w:rsidP="002361FA">
      <w:pPr>
        <w:keepNext/>
        <w:spacing w:after="0" w:line="240" w:lineRule="auto"/>
        <w:jc w:val="both"/>
        <w:outlineLvl w:val="2"/>
        <w:rPr>
          <w:rFonts w:ascii="Times New Roman" w:eastAsia="Times New Roman" w:hAnsi="Times New Roman" w:cs="Times New Roman"/>
          <w:bCs/>
          <w:spacing w:val="-7"/>
          <w:sz w:val="28"/>
          <w:szCs w:val="28"/>
          <w:lang w:val="uk-UA" w:eastAsia="uk-UA"/>
        </w:rPr>
      </w:pPr>
      <w:r w:rsidRPr="00E865D7">
        <w:rPr>
          <w:rFonts w:ascii="Times New Roman" w:eastAsia="Times New Roman" w:hAnsi="Times New Roman" w:cs="Times New Roman"/>
          <w:bCs/>
          <w:sz w:val="28"/>
          <w:szCs w:val="28"/>
          <w:lang w:val="uk-UA" w:eastAsia="uk-UA"/>
        </w:rPr>
        <w:t xml:space="preserve">Управління якістю продукції та послуг. </w:t>
      </w:r>
      <w:r w:rsidRPr="00E865D7">
        <w:rPr>
          <w:rFonts w:ascii="Times New Roman" w:eastAsia="Times New Roman" w:hAnsi="Times New Roman" w:cs="Times New Roman"/>
          <w:sz w:val="28"/>
          <w:szCs w:val="28"/>
          <w:lang w:val="uk-UA" w:eastAsia="uk-UA"/>
        </w:rPr>
        <w:t xml:space="preserve">Основні відомості про загальне управління якістю. </w:t>
      </w:r>
      <w:r w:rsidRPr="00E865D7">
        <w:rPr>
          <w:rFonts w:ascii="Times New Roman" w:eastAsia="Times New Roman" w:hAnsi="Times New Roman" w:cs="Times New Roman"/>
          <w:bCs/>
          <w:spacing w:val="-6"/>
          <w:sz w:val="28"/>
          <w:szCs w:val="28"/>
          <w:lang w:val="uk-UA" w:eastAsia="uk-UA"/>
        </w:rPr>
        <w:t xml:space="preserve">Системи статистичного управління якістю та процесами. Загальне управління якістю. </w:t>
      </w:r>
      <w:r w:rsidRPr="00E865D7">
        <w:rPr>
          <w:rFonts w:ascii="Times New Roman" w:eastAsia="Times New Roman" w:hAnsi="Times New Roman" w:cs="Times New Roman"/>
          <w:bCs/>
          <w:spacing w:val="-7"/>
          <w:sz w:val="28"/>
          <w:szCs w:val="28"/>
          <w:lang w:val="uk-UA" w:eastAsia="uk-UA"/>
        </w:rPr>
        <w:t xml:space="preserve">Міжнародні стандарти на системи якості. </w:t>
      </w:r>
      <w:r w:rsidRPr="00E865D7">
        <w:rPr>
          <w:rFonts w:ascii="Times New Roman" w:eastAsia="Times New Roman" w:hAnsi="Times New Roman" w:cs="Times New Roman"/>
          <w:bCs/>
          <w:spacing w:val="-6"/>
          <w:sz w:val="28"/>
          <w:szCs w:val="28"/>
          <w:lang w:val="uk-UA" w:eastAsia="uk-UA"/>
        </w:rPr>
        <w:t xml:space="preserve">Принципи загального управління якістю і методи </w:t>
      </w:r>
      <w:r w:rsidRPr="00E865D7">
        <w:rPr>
          <w:rFonts w:ascii="Times New Roman" w:eastAsia="Times New Roman" w:hAnsi="Times New Roman" w:cs="Times New Roman"/>
          <w:bCs/>
          <w:spacing w:val="-7"/>
          <w:sz w:val="28"/>
          <w:szCs w:val="28"/>
          <w:lang w:val="uk-UA" w:eastAsia="uk-UA"/>
        </w:rPr>
        <w:t xml:space="preserve">самооцінки фірм за критеріями національних премій </w:t>
      </w:r>
      <w:r w:rsidRPr="00E865D7">
        <w:rPr>
          <w:rFonts w:ascii="Times New Roman" w:eastAsia="Times New Roman" w:hAnsi="Times New Roman" w:cs="Times New Roman"/>
          <w:spacing w:val="-7"/>
          <w:sz w:val="28"/>
          <w:szCs w:val="28"/>
          <w:lang w:val="uk-UA" w:eastAsia="uk-UA"/>
        </w:rPr>
        <w:t xml:space="preserve">з </w:t>
      </w:r>
      <w:r w:rsidRPr="00E865D7">
        <w:rPr>
          <w:rFonts w:ascii="Times New Roman" w:eastAsia="Times New Roman" w:hAnsi="Times New Roman" w:cs="Times New Roman"/>
          <w:bCs/>
          <w:spacing w:val="-7"/>
          <w:sz w:val="28"/>
          <w:szCs w:val="28"/>
          <w:lang w:val="uk-UA" w:eastAsia="uk-UA"/>
        </w:rPr>
        <w:t>якості.</w:t>
      </w:r>
    </w:p>
    <w:p w:rsidR="002361FA" w:rsidRPr="00E865D7" w:rsidRDefault="002361FA" w:rsidP="002361FA">
      <w:pPr>
        <w:spacing w:after="0" w:line="240" w:lineRule="auto"/>
        <w:ind w:firstLine="709"/>
        <w:jc w:val="both"/>
        <w:outlineLvl w:val="0"/>
        <w:rPr>
          <w:rFonts w:ascii="Times New Roman" w:eastAsia="Times New Roman" w:hAnsi="Times New Roman" w:cs="Times New Roman"/>
          <w:bCs/>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Державна система сертифікації. </w:t>
      </w:r>
      <w:r w:rsidRPr="00E865D7">
        <w:rPr>
          <w:rFonts w:ascii="Times New Roman" w:eastAsia="Times New Roman" w:hAnsi="Times New Roman" w:cs="Times New Roman"/>
          <w:bCs/>
          <w:color w:val="000000"/>
          <w:sz w:val="28"/>
          <w:szCs w:val="28"/>
          <w:lang w:val="uk-UA" w:eastAsia="uk-UA"/>
        </w:rPr>
        <w:t>Розвиток сертифікації. Стандартизація термінів у галузі сертифікації. Види і системи сертифікації продукції. Національна система сертифікації України. Методи оцінки відповідності.</w:t>
      </w:r>
    </w:p>
    <w:p w:rsidR="002361FA" w:rsidRPr="00E865D7" w:rsidRDefault="002361FA" w:rsidP="002361FA">
      <w:pPr>
        <w:spacing w:after="0" w:line="240" w:lineRule="auto"/>
        <w:jc w:val="both"/>
        <w:rPr>
          <w:rFonts w:ascii="Times New Roman" w:eastAsia="Times New Roman" w:hAnsi="Times New Roman" w:cs="Times New Roman"/>
          <w:bCs/>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Нормативно-правове забезпечення стандартизації, управління якістю та підтвердження відповідності. </w:t>
      </w:r>
      <w:r w:rsidRPr="00E865D7">
        <w:rPr>
          <w:rFonts w:ascii="Times New Roman" w:eastAsia="Times New Roman" w:hAnsi="Times New Roman" w:cs="Times New Roman"/>
          <w:bCs/>
          <w:color w:val="000000"/>
          <w:sz w:val="28"/>
          <w:szCs w:val="28"/>
          <w:lang w:val="uk-UA" w:eastAsia="uk-UA"/>
        </w:rPr>
        <w:t xml:space="preserve">Правове забезпечення стандартизації, управління якістю  та сертифікації. Законодавча база стандартизації та управління якістю продукції. Правові засади національної системи підтвердження відповідності </w:t>
      </w:r>
      <w:r w:rsidRPr="00E865D7">
        <w:rPr>
          <w:rFonts w:ascii="Times New Roman" w:eastAsia="Times New Roman" w:hAnsi="Times New Roman" w:cs="Times New Roman"/>
          <w:bCs/>
          <w:color w:val="000000"/>
          <w:sz w:val="28"/>
          <w:szCs w:val="28"/>
          <w:lang w:val="uk-UA" w:eastAsia="uk-UA"/>
        </w:rPr>
        <w:lastRenderedPageBreak/>
        <w:t>продукції. Відповідальність за порушення законодавства про якість продукції. Основні правила підтвердження відповідності товарів, що імпортуються.</w:t>
      </w:r>
    </w:p>
    <w:p w:rsidR="002361FA" w:rsidRPr="00E865D7" w:rsidRDefault="002361FA" w:rsidP="002361FA">
      <w:pPr>
        <w:spacing w:after="0" w:line="240" w:lineRule="auto"/>
        <w:ind w:firstLine="709"/>
        <w:jc w:val="both"/>
        <w:rPr>
          <w:rFonts w:ascii="Times New Roman" w:eastAsia="Times New Roman" w:hAnsi="Times New Roman" w:cs="Times New Roman"/>
          <w:color w:val="000000"/>
          <w:sz w:val="28"/>
          <w:szCs w:val="28"/>
          <w:lang w:val="uk-UA" w:eastAsia="uk-UA"/>
        </w:rPr>
      </w:pPr>
      <w:r w:rsidRPr="00E865D7">
        <w:rPr>
          <w:rFonts w:ascii="Times New Roman" w:eastAsia="Times New Roman" w:hAnsi="Times New Roman" w:cs="Times New Roman"/>
          <w:sz w:val="28"/>
          <w:szCs w:val="28"/>
          <w:lang w:val="uk-UA" w:eastAsia="uk-UA"/>
        </w:rPr>
        <w:t xml:space="preserve">Міжнародні системи стандартизації і сертифікації. Завдання міжнародного співробітництва в галузі стандартизації і сертифікації. </w:t>
      </w:r>
      <w:r w:rsidRPr="00E865D7">
        <w:rPr>
          <w:rFonts w:ascii="Times New Roman" w:eastAsia="Times New Roman" w:hAnsi="Times New Roman" w:cs="Times New Roman"/>
          <w:bCs/>
          <w:color w:val="000000"/>
          <w:sz w:val="28"/>
          <w:szCs w:val="28"/>
          <w:lang w:val="uk-UA" w:eastAsia="uk-UA"/>
        </w:rPr>
        <w:t xml:space="preserve">Міжнародні організації зі стандартизації і сертифікації. Регіональні організації зі стандартизації. </w:t>
      </w:r>
      <w:r w:rsidRPr="00E865D7">
        <w:rPr>
          <w:rFonts w:ascii="Times New Roman" w:eastAsia="Times New Roman" w:hAnsi="Times New Roman" w:cs="Times New Roman"/>
          <w:color w:val="000000"/>
          <w:sz w:val="28"/>
          <w:szCs w:val="28"/>
          <w:lang w:val="uk-UA" w:eastAsia="uk-UA"/>
        </w:rPr>
        <w:t>Міжнародні стандарти на системи якості.</w:t>
      </w:r>
    </w:p>
    <w:p w:rsidR="002361FA" w:rsidRPr="00E865D7" w:rsidRDefault="002361FA" w:rsidP="002361FA">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sidRPr="00E865D7">
        <w:rPr>
          <w:rFonts w:ascii="Times New Roman" w:eastAsia="Times New Roman" w:hAnsi="Times New Roman" w:cs="Times New Roman"/>
          <w:bCs/>
          <w:color w:val="000000"/>
          <w:sz w:val="28"/>
          <w:szCs w:val="28"/>
          <w:lang w:eastAsia="ru-RU"/>
        </w:rPr>
        <w:t>Економічна</w:t>
      </w:r>
      <w:proofErr w:type="spellEnd"/>
      <w:r w:rsidRPr="00E865D7">
        <w:rPr>
          <w:rFonts w:ascii="Times New Roman" w:eastAsia="Times New Roman" w:hAnsi="Times New Roman" w:cs="Times New Roman"/>
          <w:bCs/>
          <w:color w:val="000000"/>
          <w:sz w:val="28"/>
          <w:szCs w:val="28"/>
          <w:lang w:eastAsia="ru-RU"/>
        </w:rPr>
        <w:t xml:space="preserve"> </w:t>
      </w:r>
      <w:proofErr w:type="spellStart"/>
      <w:r w:rsidRPr="00E865D7">
        <w:rPr>
          <w:rFonts w:ascii="Times New Roman" w:eastAsia="Times New Roman" w:hAnsi="Times New Roman" w:cs="Times New Roman"/>
          <w:bCs/>
          <w:color w:val="000000"/>
          <w:sz w:val="28"/>
          <w:szCs w:val="28"/>
          <w:lang w:eastAsia="ru-RU"/>
        </w:rPr>
        <w:t>ефективність</w:t>
      </w:r>
      <w:proofErr w:type="spellEnd"/>
      <w:r w:rsidRPr="00E865D7">
        <w:rPr>
          <w:rFonts w:ascii="Times New Roman" w:eastAsia="Times New Roman" w:hAnsi="Times New Roman" w:cs="Times New Roman"/>
          <w:bCs/>
          <w:color w:val="000000"/>
          <w:sz w:val="28"/>
          <w:szCs w:val="28"/>
          <w:lang w:eastAsia="ru-RU"/>
        </w:rPr>
        <w:t xml:space="preserve"> </w:t>
      </w:r>
      <w:proofErr w:type="spellStart"/>
      <w:r w:rsidRPr="00E865D7">
        <w:rPr>
          <w:rFonts w:ascii="Times New Roman" w:eastAsia="Times New Roman" w:hAnsi="Times New Roman" w:cs="Times New Roman"/>
          <w:bCs/>
          <w:color w:val="000000"/>
          <w:sz w:val="28"/>
          <w:szCs w:val="28"/>
          <w:lang w:eastAsia="ru-RU"/>
        </w:rPr>
        <w:t>стандартизації</w:t>
      </w:r>
      <w:proofErr w:type="spellEnd"/>
      <w:r w:rsidRPr="00E865D7">
        <w:rPr>
          <w:rFonts w:ascii="Times New Roman" w:eastAsia="Times New Roman" w:hAnsi="Times New Roman" w:cs="Times New Roman"/>
          <w:bCs/>
          <w:color w:val="000000"/>
          <w:sz w:val="28"/>
          <w:szCs w:val="28"/>
          <w:lang w:eastAsia="ru-RU"/>
        </w:rPr>
        <w:t xml:space="preserve"> та </w:t>
      </w:r>
      <w:proofErr w:type="spellStart"/>
      <w:r w:rsidRPr="00E865D7">
        <w:rPr>
          <w:rFonts w:ascii="Times New Roman" w:eastAsia="Times New Roman" w:hAnsi="Times New Roman" w:cs="Times New Roman"/>
          <w:bCs/>
          <w:color w:val="000000"/>
          <w:sz w:val="28"/>
          <w:szCs w:val="28"/>
          <w:lang w:eastAsia="ru-RU"/>
        </w:rPr>
        <w:t>управління</w:t>
      </w:r>
      <w:proofErr w:type="spellEnd"/>
      <w:r w:rsidRPr="00E865D7">
        <w:rPr>
          <w:rFonts w:ascii="Times New Roman" w:eastAsia="Times New Roman" w:hAnsi="Times New Roman" w:cs="Times New Roman"/>
          <w:bCs/>
          <w:color w:val="000000"/>
          <w:sz w:val="28"/>
          <w:szCs w:val="28"/>
          <w:lang w:eastAsia="ru-RU"/>
        </w:rPr>
        <w:t xml:space="preserve"> </w:t>
      </w:r>
      <w:proofErr w:type="spellStart"/>
      <w:r w:rsidRPr="00E865D7">
        <w:rPr>
          <w:rFonts w:ascii="Times New Roman" w:eastAsia="Times New Roman" w:hAnsi="Times New Roman" w:cs="Times New Roman"/>
          <w:bCs/>
          <w:color w:val="000000"/>
          <w:sz w:val="28"/>
          <w:szCs w:val="28"/>
          <w:lang w:eastAsia="ru-RU"/>
        </w:rPr>
        <w:t>якістю</w:t>
      </w:r>
      <w:proofErr w:type="spellEnd"/>
      <w:r w:rsidRPr="00E865D7">
        <w:rPr>
          <w:rFonts w:ascii="Times New Roman" w:eastAsia="Times New Roman" w:hAnsi="Times New Roman" w:cs="Times New Roman"/>
          <w:bCs/>
          <w:color w:val="000000"/>
          <w:sz w:val="28"/>
          <w:szCs w:val="28"/>
          <w:lang w:eastAsia="ru-RU"/>
        </w:rPr>
        <w:t xml:space="preserve">. </w:t>
      </w:r>
      <w:r w:rsidRPr="00E865D7">
        <w:rPr>
          <w:rFonts w:ascii="Times New Roman" w:eastAsia="Times New Roman" w:hAnsi="Times New Roman" w:cs="Times New Roman"/>
          <w:bCs/>
          <w:color w:val="000000"/>
          <w:sz w:val="28"/>
          <w:szCs w:val="28"/>
          <w:lang w:val="uk-UA" w:eastAsia="ru-RU"/>
        </w:rPr>
        <w:t>Економічна ефективність стандартизації. Загальні методологічні принципи визначення економічної ефективності стандартизації. Методика розрахунку економічної ефективності стандартизації. Основні методичні принципи та положення визначення економічної ефективності підвищення якості продукції.</w:t>
      </w:r>
    </w:p>
    <w:p w:rsidR="005D636F" w:rsidRPr="00E865D7" w:rsidRDefault="005D636F" w:rsidP="002361FA">
      <w:pPr>
        <w:widowControl w:val="0"/>
        <w:autoSpaceDE w:val="0"/>
        <w:autoSpaceDN w:val="0"/>
        <w:adjustRightInd w:val="0"/>
        <w:spacing w:after="0" w:line="240" w:lineRule="auto"/>
        <w:ind w:firstLine="709"/>
        <w:jc w:val="both"/>
        <w:rPr>
          <w:rFonts w:ascii="Times New Roman CYR" w:eastAsia="Times New Roman" w:hAnsi="Times New Roman CYR" w:cs="Times New Roman"/>
          <w:sz w:val="28"/>
          <w:szCs w:val="28"/>
          <w:lang w:val="uk-UA" w:eastAsia="ru-RU"/>
        </w:rPr>
      </w:pPr>
    </w:p>
    <w:tbl>
      <w:tblPr>
        <w:tblStyle w:val="a3"/>
        <w:tblW w:w="9546" w:type="dxa"/>
        <w:tblLook w:val="04A0"/>
      </w:tblPr>
      <w:tblGrid>
        <w:gridCol w:w="9546"/>
      </w:tblGrid>
      <w:tr w:rsidR="00247463" w:rsidRPr="00E865D7" w:rsidTr="003F6B0D">
        <w:trPr>
          <w:trHeight w:val="291"/>
        </w:trPr>
        <w:tc>
          <w:tcPr>
            <w:tcW w:w="9546" w:type="dxa"/>
          </w:tcPr>
          <w:p w:rsidR="00247463" w:rsidRPr="00E865D7" w:rsidRDefault="00247463" w:rsidP="0036445D">
            <w:pPr>
              <w:jc w:val="center"/>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Тема дисципліни</w:t>
            </w:r>
          </w:p>
        </w:tc>
      </w:tr>
      <w:tr w:rsidR="00247463" w:rsidRPr="00E865D7" w:rsidTr="003F6B0D">
        <w:trPr>
          <w:trHeight w:val="152"/>
        </w:trPr>
        <w:tc>
          <w:tcPr>
            <w:tcW w:w="9546" w:type="dxa"/>
          </w:tcPr>
          <w:p w:rsidR="00247463" w:rsidRPr="00E865D7" w:rsidRDefault="00247463" w:rsidP="006811C8">
            <w:pPr>
              <w:jc w:val="both"/>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1. </w:t>
            </w:r>
            <w:r w:rsidR="006811C8" w:rsidRPr="00E865D7">
              <w:rPr>
                <w:rFonts w:ascii="Times New Roman" w:eastAsia="Times New Roman" w:hAnsi="Times New Roman" w:cs="Times New Roman"/>
                <w:sz w:val="28"/>
                <w:szCs w:val="24"/>
                <w:lang w:val="uk-UA" w:eastAsia="ru-RU"/>
              </w:rPr>
              <w:t>Сутність стандартизації та її роль у розвитку національної  економіки.</w:t>
            </w:r>
          </w:p>
        </w:tc>
      </w:tr>
      <w:tr w:rsidR="00247463" w:rsidRPr="00E865D7" w:rsidTr="003F6B0D">
        <w:trPr>
          <w:trHeight w:val="305"/>
        </w:trPr>
        <w:tc>
          <w:tcPr>
            <w:tcW w:w="9546" w:type="dxa"/>
          </w:tcPr>
          <w:p w:rsidR="006811C8" w:rsidRPr="00E865D7" w:rsidRDefault="00247463" w:rsidP="006811C8">
            <w:pPr>
              <w:keepNext/>
              <w:keepLines/>
              <w:ind w:firstLine="6"/>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2. </w:t>
            </w:r>
            <w:r w:rsidR="006811C8" w:rsidRPr="00E865D7">
              <w:rPr>
                <w:rFonts w:ascii="Times New Roman" w:eastAsia="Times New Roman" w:hAnsi="Times New Roman" w:cs="Times New Roman"/>
                <w:sz w:val="28"/>
                <w:szCs w:val="24"/>
                <w:lang w:val="uk-UA" w:eastAsia="ru-RU"/>
              </w:rPr>
              <w:t>Параметричні ряди.</w:t>
            </w:r>
          </w:p>
        </w:tc>
      </w:tr>
      <w:tr w:rsidR="00247463" w:rsidRPr="00E865D7" w:rsidTr="003F6B0D">
        <w:trPr>
          <w:trHeight w:val="312"/>
        </w:trPr>
        <w:tc>
          <w:tcPr>
            <w:tcW w:w="9546" w:type="dxa"/>
          </w:tcPr>
          <w:p w:rsidR="00247463" w:rsidRPr="00E865D7" w:rsidRDefault="00247463" w:rsidP="003B192F">
            <w:pPr>
              <w:contextualSpacing/>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3. </w:t>
            </w:r>
            <w:r w:rsidR="006811C8" w:rsidRPr="00E865D7">
              <w:rPr>
                <w:rFonts w:ascii="Times New Roman" w:eastAsia="Times New Roman" w:hAnsi="Times New Roman" w:cs="Times New Roman"/>
                <w:sz w:val="28"/>
                <w:szCs w:val="24"/>
                <w:lang w:val="uk-UA" w:eastAsia="ru-RU"/>
              </w:rPr>
              <w:t>Основні методи і форми стандартизації.</w:t>
            </w:r>
          </w:p>
        </w:tc>
      </w:tr>
      <w:tr w:rsidR="00247463" w:rsidRPr="00E865D7" w:rsidTr="003F6B0D">
        <w:trPr>
          <w:trHeight w:val="312"/>
        </w:trPr>
        <w:tc>
          <w:tcPr>
            <w:tcW w:w="9546" w:type="dxa"/>
          </w:tcPr>
          <w:p w:rsidR="00247463" w:rsidRPr="00E865D7" w:rsidRDefault="00247463" w:rsidP="00247463">
            <w:pPr>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4. </w:t>
            </w:r>
            <w:r w:rsidR="006811C8" w:rsidRPr="00E865D7">
              <w:rPr>
                <w:rFonts w:ascii="Times New Roman" w:eastAsia="Times New Roman" w:hAnsi="Times New Roman" w:cs="Times New Roman"/>
                <w:sz w:val="28"/>
                <w:szCs w:val="24"/>
                <w:lang w:val="uk-UA" w:eastAsia="ru-RU"/>
              </w:rPr>
              <w:t>Державна система стандартизації України.</w:t>
            </w:r>
          </w:p>
        </w:tc>
      </w:tr>
      <w:tr w:rsidR="00247463" w:rsidRPr="00E865D7" w:rsidTr="003F6B0D">
        <w:trPr>
          <w:trHeight w:val="305"/>
        </w:trPr>
        <w:tc>
          <w:tcPr>
            <w:tcW w:w="9546" w:type="dxa"/>
          </w:tcPr>
          <w:p w:rsidR="00247463" w:rsidRPr="00E865D7" w:rsidRDefault="00247463" w:rsidP="003B192F">
            <w:pPr>
              <w:keepNext/>
              <w:keepLines/>
              <w:ind w:left="23" w:firstLine="6"/>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5. </w:t>
            </w:r>
            <w:r w:rsidR="006811C8" w:rsidRPr="00E865D7">
              <w:rPr>
                <w:rFonts w:ascii="Times New Roman" w:eastAsia="Times New Roman" w:hAnsi="Times New Roman" w:cs="Times New Roman"/>
                <w:sz w:val="28"/>
                <w:szCs w:val="24"/>
                <w:lang w:val="uk-UA" w:eastAsia="ru-RU"/>
              </w:rPr>
              <w:t>Система показників якості продукції.</w:t>
            </w:r>
          </w:p>
        </w:tc>
      </w:tr>
      <w:tr w:rsidR="00247463" w:rsidRPr="00E865D7" w:rsidTr="003F6B0D">
        <w:trPr>
          <w:trHeight w:val="312"/>
        </w:trPr>
        <w:tc>
          <w:tcPr>
            <w:tcW w:w="9546" w:type="dxa"/>
          </w:tcPr>
          <w:p w:rsidR="00247463" w:rsidRPr="00E865D7" w:rsidRDefault="00247463" w:rsidP="003B192F">
            <w:pPr>
              <w:keepNext/>
              <w:keepLines/>
              <w:ind w:left="23" w:firstLine="6"/>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 xml:space="preserve">Тема 6. </w:t>
            </w:r>
            <w:r w:rsidR="006811C8" w:rsidRPr="00E865D7">
              <w:rPr>
                <w:rFonts w:ascii="Times New Roman" w:eastAsia="Times New Roman" w:hAnsi="Times New Roman" w:cs="Times New Roman"/>
                <w:sz w:val="28"/>
                <w:szCs w:val="24"/>
                <w:lang w:val="uk-UA" w:eastAsia="ru-RU"/>
              </w:rPr>
              <w:t>Контроль якості продукції та послуг.</w:t>
            </w:r>
          </w:p>
        </w:tc>
      </w:tr>
      <w:tr w:rsidR="00247463" w:rsidRPr="00E865D7" w:rsidTr="003F6B0D">
        <w:trPr>
          <w:trHeight w:val="270"/>
        </w:trPr>
        <w:tc>
          <w:tcPr>
            <w:tcW w:w="9546" w:type="dxa"/>
          </w:tcPr>
          <w:p w:rsidR="00247463" w:rsidRPr="00E865D7" w:rsidRDefault="00247463" w:rsidP="00247463">
            <w:pPr>
              <w:rPr>
                <w:rFonts w:ascii="Times New Roman" w:hAnsi="Times New Roman" w:cs="Times New Roman"/>
                <w:sz w:val="28"/>
                <w:szCs w:val="28"/>
                <w:lang w:val="uk-UA"/>
              </w:rPr>
            </w:pPr>
            <w:r w:rsidRPr="00E865D7">
              <w:rPr>
                <w:rFonts w:ascii="Times New Roman" w:hAnsi="Times New Roman" w:cs="Times New Roman"/>
                <w:bCs/>
                <w:iCs/>
                <w:sz w:val="28"/>
                <w:szCs w:val="28"/>
                <w:lang w:val="uk-UA"/>
              </w:rPr>
              <w:t xml:space="preserve">Тема 7. </w:t>
            </w:r>
            <w:r w:rsidR="006811C8" w:rsidRPr="00E865D7">
              <w:rPr>
                <w:rFonts w:ascii="Times New Roman" w:eastAsia="Times New Roman" w:hAnsi="Times New Roman" w:cs="Times New Roman"/>
                <w:sz w:val="28"/>
                <w:szCs w:val="24"/>
                <w:lang w:val="uk-UA" w:eastAsia="ru-RU"/>
              </w:rPr>
              <w:t>Методи оцінювання якості продукції та послуг.</w:t>
            </w:r>
          </w:p>
        </w:tc>
      </w:tr>
      <w:tr w:rsidR="00247463" w:rsidRPr="00E865D7" w:rsidTr="003F6B0D">
        <w:trPr>
          <w:trHeight w:val="200"/>
        </w:trPr>
        <w:tc>
          <w:tcPr>
            <w:tcW w:w="9546" w:type="dxa"/>
          </w:tcPr>
          <w:p w:rsidR="00247463" w:rsidRPr="00E865D7" w:rsidRDefault="00247463" w:rsidP="003B192F">
            <w:pPr>
              <w:keepNext/>
              <w:keepLines/>
              <w:ind w:firstLine="6"/>
              <w:rPr>
                <w:rFonts w:ascii="Times New Roman" w:hAnsi="Times New Roman" w:cs="Times New Roman"/>
                <w:sz w:val="28"/>
                <w:szCs w:val="28"/>
                <w:lang w:val="uk-UA"/>
              </w:rPr>
            </w:pPr>
            <w:r w:rsidRPr="00E865D7">
              <w:rPr>
                <w:rFonts w:ascii="Times New Roman" w:hAnsi="Times New Roman" w:cs="Times New Roman"/>
                <w:bCs/>
                <w:iCs/>
                <w:sz w:val="28"/>
                <w:szCs w:val="28"/>
                <w:lang w:val="uk-UA"/>
              </w:rPr>
              <w:t xml:space="preserve">Тема 8. </w:t>
            </w:r>
            <w:r w:rsidR="006811C8" w:rsidRPr="00E865D7">
              <w:rPr>
                <w:rFonts w:ascii="Times New Roman" w:eastAsia="Times New Roman" w:hAnsi="Times New Roman" w:cs="Times New Roman"/>
                <w:sz w:val="28"/>
                <w:szCs w:val="24"/>
                <w:lang w:val="uk-UA" w:eastAsia="ru-RU"/>
              </w:rPr>
              <w:t>Управління якістю продукції та послуг.</w:t>
            </w:r>
          </w:p>
        </w:tc>
      </w:tr>
      <w:tr w:rsidR="00247463" w:rsidRPr="00E865D7" w:rsidTr="003F6B0D">
        <w:trPr>
          <w:trHeight w:val="312"/>
        </w:trPr>
        <w:tc>
          <w:tcPr>
            <w:tcW w:w="9546" w:type="dxa"/>
          </w:tcPr>
          <w:p w:rsidR="00247463" w:rsidRPr="00E865D7" w:rsidRDefault="00247463" w:rsidP="003B192F">
            <w:pPr>
              <w:keepNext/>
              <w:keepLines/>
              <w:ind w:right="23" w:firstLine="6"/>
              <w:rPr>
                <w:rFonts w:ascii="Times New Roman" w:hAnsi="Times New Roman" w:cs="Times New Roman"/>
                <w:sz w:val="28"/>
                <w:szCs w:val="28"/>
              </w:rPr>
            </w:pPr>
            <w:r w:rsidRPr="00E865D7">
              <w:rPr>
                <w:rFonts w:ascii="Times New Roman" w:hAnsi="Times New Roman" w:cs="Times New Roman"/>
                <w:bCs/>
                <w:iCs/>
                <w:sz w:val="28"/>
                <w:szCs w:val="28"/>
                <w:lang w:val="uk-UA"/>
              </w:rPr>
              <w:t xml:space="preserve">Тема 9. </w:t>
            </w:r>
            <w:r w:rsidR="006811C8" w:rsidRPr="00E865D7">
              <w:rPr>
                <w:rFonts w:ascii="Times New Roman" w:eastAsia="Times New Roman" w:hAnsi="Times New Roman" w:cs="Times New Roman"/>
                <w:sz w:val="28"/>
                <w:szCs w:val="24"/>
                <w:lang w:val="uk-UA" w:eastAsia="ru-RU"/>
              </w:rPr>
              <w:t>Державна система сертифікації</w:t>
            </w:r>
          </w:p>
        </w:tc>
      </w:tr>
      <w:tr w:rsidR="00247463" w:rsidRPr="00E865D7" w:rsidTr="003F6B0D">
        <w:trPr>
          <w:trHeight w:val="305"/>
        </w:trPr>
        <w:tc>
          <w:tcPr>
            <w:tcW w:w="9546" w:type="dxa"/>
          </w:tcPr>
          <w:p w:rsidR="00247463" w:rsidRPr="00E865D7" w:rsidRDefault="00247463" w:rsidP="00247463">
            <w:pPr>
              <w:autoSpaceDE w:val="0"/>
              <w:autoSpaceDN w:val="0"/>
              <w:adjustRightInd w:val="0"/>
              <w:rPr>
                <w:rFonts w:ascii="Times New Roman" w:hAnsi="Times New Roman" w:cs="Times New Roman"/>
                <w:bCs/>
                <w:iCs/>
                <w:sz w:val="28"/>
                <w:szCs w:val="28"/>
                <w:lang w:val="uk-UA"/>
              </w:rPr>
            </w:pPr>
            <w:r w:rsidRPr="00E865D7">
              <w:rPr>
                <w:rFonts w:ascii="Times New Roman" w:hAnsi="Times New Roman" w:cs="Times New Roman"/>
                <w:bCs/>
                <w:iCs/>
                <w:sz w:val="28"/>
                <w:szCs w:val="28"/>
                <w:lang w:val="uk-UA"/>
              </w:rPr>
              <w:t>Тема 10.</w:t>
            </w:r>
            <w:r w:rsidRPr="00E865D7">
              <w:rPr>
                <w:rFonts w:ascii="Times New Roman" w:eastAsia="Arial Unicode MS" w:hAnsi="Times New Roman" w:cs="Times New Roman"/>
                <w:bCs/>
                <w:sz w:val="28"/>
                <w:szCs w:val="28"/>
              </w:rPr>
              <w:t xml:space="preserve"> </w:t>
            </w:r>
            <w:r w:rsidR="006811C8" w:rsidRPr="00E865D7">
              <w:rPr>
                <w:rFonts w:ascii="Times New Roman" w:eastAsia="Times New Roman" w:hAnsi="Times New Roman" w:cs="Times New Roman"/>
                <w:sz w:val="28"/>
                <w:szCs w:val="24"/>
                <w:lang w:val="uk-UA" w:eastAsia="ru-RU"/>
              </w:rPr>
              <w:t>Нормативно-правове забезпечення стандартизації та сертифікації</w:t>
            </w:r>
          </w:p>
        </w:tc>
      </w:tr>
      <w:tr w:rsidR="006811C8" w:rsidRPr="00E865D7" w:rsidTr="003F6B0D">
        <w:trPr>
          <w:trHeight w:val="305"/>
        </w:trPr>
        <w:tc>
          <w:tcPr>
            <w:tcW w:w="9546" w:type="dxa"/>
          </w:tcPr>
          <w:p w:rsidR="006811C8" w:rsidRPr="00E865D7" w:rsidRDefault="006811C8" w:rsidP="006811C8">
            <w:r w:rsidRPr="00E865D7">
              <w:rPr>
                <w:rFonts w:ascii="Times New Roman" w:hAnsi="Times New Roman" w:cs="Times New Roman"/>
                <w:bCs/>
                <w:iCs/>
                <w:sz w:val="28"/>
                <w:szCs w:val="28"/>
                <w:lang w:val="uk-UA"/>
              </w:rPr>
              <w:t>Тема 11.</w:t>
            </w:r>
            <w:r w:rsidRPr="00E865D7">
              <w:rPr>
                <w:rFonts w:ascii="Times New Roman" w:eastAsia="Arial Unicode MS" w:hAnsi="Times New Roman" w:cs="Times New Roman"/>
                <w:bCs/>
                <w:sz w:val="28"/>
                <w:szCs w:val="28"/>
              </w:rPr>
              <w:t xml:space="preserve"> </w:t>
            </w:r>
            <w:r w:rsidRPr="00E865D7">
              <w:rPr>
                <w:rFonts w:ascii="Times New Roman" w:eastAsia="Times New Roman" w:hAnsi="Times New Roman" w:cs="Times New Roman"/>
                <w:sz w:val="28"/>
                <w:szCs w:val="24"/>
                <w:lang w:val="uk-UA" w:eastAsia="ru-RU"/>
              </w:rPr>
              <w:t>Міжнародні системи стандартизації і сертифікації.</w:t>
            </w:r>
          </w:p>
        </w:tc>
      </w:tr>
      <w:tr w:rsidR="006811C8" w:rsidRPr="00E865D7" w:rsidTr="003F6B0D">
        <w:trPr>
          <w:trHeight w:val="305"/>
        </w:trPr>
        <w:tc>
          <w:tcPr>
            <w:tcW w:w="9546" w:type="dxa"/>
          </w:tcPr>
          <w:p w:rsidR="006811C8" w:rsidRPr="00E865D7" w:rsidRDefault="006811C8" w:rsidP="006811C8">
            <w:pPr>
              <w:rPr>
                <w:lang w:val="uk-UA"/>
              </w:rPr>
            </w:pPr>
            <w:r w:rsidRPr="00E865D7">
              <w:rPr>
                <w:rFonts w:ascii="Times New Roman" w:hAnsi="Times New Roman" w:cs="Times New Roman"/>
                <w:bCs/>
                <w:iCs/>
                <w:sz w:val="28"/>
                <w:szCs w:val="28"/>
                <w:lang w:val="uk-UA"/>
              </w:rPr>
              <w:t>Тема 12.</w:t>
            </w:r>
            <w:r w:rsidRPr="00E865D7">
              <w:rPr>
                <w:rFonts w:ascii="Times New Roman" w:eastAsia="Arial Unicode MS" w:hAnsi="Times New Roman" w:cs="Times New Roman"/>
                <w:bCs/>
                <w:sz w:val="28"/>
                <w:szCs w:val="28"/>
              </w:rPr>
              <w:t xml:space="preserve"> </w:t>
            </w:r>
            <w:r w:rsidRPr="00E865D7">
              <w:rPr>
                <w:rFonts w:ascii="Times New Roman" w:eastAsia="Times New Roman" w:hAnsi="Times New Roman" w:cs="Times New Roman"/>
                <w:sz w:val="28"/>
                <w:szCs w:val="24"/>
                <w:lang w:val="uk-UA" w:eastAsia="ru-RU"/>
              </w:rPr>
              <w:t>Економічна ефективність стандартизації і управління якістю</w:t>
            </w:r>
          </w:p>
        </w:tc>
      </w:tr>
    </w:tbl>
    <w:p w:rsidR="00525C72" w:rsidRPr="00E865D7" w:rsidRDefault="00525C72" w:rsidP="0033169D">
      <w:pPr>
        <w:pStyle w:val="Default"/>
        <w:rPr>
          <w:b/>
          <w:bCs/>
          <w:i/>
          <w:iCs/>
          <w:sz w:val="28"/>
          <w:szCs w:val="28"/>
          <w:lang w:val="uk-UA"/>
        </w:rPr>
      </w:pPr>
    </w:p>
    <w:p w:rsidR="0033169D" w:rsidRPr="00E865D7" w:rsidRDefault="0033169D" w:rsidP="0033169D">
      <w:pPr>
        <w:pStyle w:val="Default"/>
        <w:rPr>
          <w:sz w:val="28"/>
          <w:szCs w:val="28"/>
          <w:lang w:val="uk-UA"/>
        </w:rPr>
      </w:pPr>
      <w:r w:rsidRPr="00E865D7">
        <w:rPr>
          <w:b/>
          <w:bCs/>
          <w:i/>
          <w:iCs/>
          <w:sz w:val="28"/>
          <w:szCs w:val="28"/>
          <w:lang w:val="uk-UA"/>
        </w:rPr>
        <w:t xml:space="preserve">Загальна характеристика </w:t>
      </w:r>
    </w:p>
    <w:p w:rsidR="0033169D" w:rsidRPr="00E865D7" w:rsidRDefault="0033169D" w:rsidP="00E560A2">
      <w:pPr>
        <w:pStyle w:val="Default"/>
        <w:jc w:val="both"/>
        <w:rPr>
          <w:sz w:val="28"/>
          <w:szCs w:val="28"/>
          <w:lang w:val="uk-UA"/>
        </w:rPr>
      </w:pPr>
      <w:r w:rsidRPr="00E865D7">
        <w:rPr>
          <w:b/>
          <w:bCs/>
          <w:i/>
          <w:iCs/>
          <w:sz w:val="28"/>
          <w:szCs w:val="28"/>
          <w:lang w:val="uk-UA"/>
        </w:rPr>
        <w:t>Обсяг</w:t>
      </w:r>
      <w:r w:rsidRPr="00E865D7">
        <w:rPr>
          <w:sz w:val="28"/>
          <w:szCs w:val="28"/>
          <w:lang w:val="uk-UA"/>
        </w:rPr>
        <w:t>:</w:t>
      </w:r>
      <w:r w:rsidR="0026364D" w:rsidRPr="00E865D7">
        <w:rPr>
          <w:sz w:val="28"/>
          <w:szCs w:val="28"/>
          <w:lang w:val="uk-UA"/>
        </w:rPr>
        <w:t xml:space="preserve"> </w:t>
      </w:r>
      <w:r w:rsidR="006413D2" w:rsidRPr="006413D2">
        <w:rPr>
          <w:sz w:val="28"/>
          <w:szCs w:val="28"/>
        </w:rPr>
        <w:t>7</w:t>
      </w:r>
      <w:r w:rsidR="00730EFC" w:rsidRPr="00E865D7">
        <w:rPr>
          <w:sz w:val="28"/>
          <w:szCs w:val="28"/>
          <w:lang w:val="uk-UA"/>
        </w:rPr>
        <w:t xml:space="preserve"> кредит</w:t>
      </w:r>
      <w:r w:rsidR="005512BC">
        <w:rPr>
          <w:sz w:val="28"/>
          <w:szCs w:val="28"/>
          <w:lang w:val="uk-UA"/>
        </w:rPr>
        <w:t>ів</w:t>
      </w:r>
      <w:r w:rsidR="00730EFC" w:rsidRPr="00E865D7">
        <w:rPr>
          <w:sz w:val="28"/>
          <w:szCs w:val="28"/>
          <w:lang w:val="uk-UA"/>
        </w:rPr>
        <w:t xml:space="preserve"> (</w:t>
      </w:r>
      <w:r w:rsidR="006413D2" w:rsidRPr="006413D2">
        <w:rPr>
          <w:sz w:val="28"/>
          <w:szCs w:val="28"/>
        </w:rPr>
        <w:t>210</w:t>
      </w:r>
      <w:r w:rsidR="00730EFC" w:rsidRPr="00E865D7">
        <w:rPr>
          <w:sz w:val="28"/>
          <w:szCs w:val="28"/>
          <w:lang w:val="uk-UA"/>
        </w:rPr>
        <w:t xml:space="preserve"> год</w:t>
      </w:r>
      <w:r w:rsidR="00E560A2" w:rsidRPr="00E865D7">
        <w:rPr>
          <w:sz w:val="28"/>
          <w:szCs w:val="28"/>
          <w:lang w:val="uk-UA"/>
        </w:rPr>
        <w:t xml:space="preserve">.), </w:t>
      </w:r>
      <w:r w:rsidR="00730EFC" w:rsidRPr="00E865D7">
        <w:rPr>
          <w:sz w:val="28"/>
          <w:szCs w:val="28"/>
          <w:lang w:val="uk-UA"/>
        </w:rPr>
        <w:t xml:space="preserve">з них: </w:t>
      </w:r>
      <w:r w:rsidR="00FC73E3">
        <w:rPr>
          <w:sz w:val="28"/>
          <w:szCs w:val="28"/>
          <w:lang w:val="uk-UA"/>
        </w:rPr>
        <w:t>46</w:t>
      </w:r>
      <w:r w:rsidR="00730EFC" w:rsidRPr="00E865D7">
        <w:rPr>
          <w:sz w:val="28"/>
          <w:szCs w:val="28"/>
          <w:lang w:val="uk-UA"/>
        </w:rPr>
        <w:t xml:space="preserve"> год.</w:t>
      </w:r>
      <w:r w:rsidR="00C75A44" w:rsidRPr="00E865D7">
        <w:rPr>
          <w:sz w:val="28"/>
          <w:szCs w:val="28"/>
          <w:lang w:val="uk-UA"/>
        </w:rPr>
        <w:t xml:space="preserve"> -</w:t>
      </w:r>
      <w:r w:rsidR="00730EFC" w:rsidRPr="00E865D7">
        <w:rPr>
          <w:sz w:val="28"/>
          <w:szCs w:val="28"/>
          <w:lang w:val="uk-UA"/>
        </w:rPr>
        <w:t xml:space="preserve"> лекцій, </w:t>
      </w:r>
      <w:r w:rsidR="004861CD" w:rsidRPr="00E865D7">
        <w:rPr>
          <w:sz w:val="28"/>
          <w:szCs w:val="28"/>
          <w:lang w:val="uk-UA"/>
        </w:rPr>
        <w:t>30</w:t>
      </w:r>
      <w:r w:rsidR="00730EFC" w:rsidRPr="00E865D7">
        <w:rPr>
          <w:sz w:val="28"/>
          <w:szCs w:val="28"/>
          <w:lang w:val="uk-UA"/>
        </w:rPr>
        <w:t xml:space="preserve"> год. </w:t>
      </w:r>
      <w:r w:rsidR="00C75A44" w:rsidRPr="00E865D7">
        <w:rPr>
          <w:sz w:val="28"/>
          <w:szCs w:val="28"/>
          <w:lang w:val="uk-UA"/>
        </w:rPr>
        <w:t xml:space="preserve">- </w:t>
      </w:r>
      <w:r w:rsidR="00730EFC" w:rsidRPr="00E865D7">
        <w:rPr>
          <w:sz w:val="28"/>
          <w:szCs w:val="28"/>
          <w:lang w:val="uk-UA"/>
        </w:rPr>
        <w:t>практичних занять,</w:t>
      </w:r>
      <w:r w:rsidR="00C75A44" w:rsidRPr="00E865D7">
        <w:rPr>
          <w:sz w:val="28"/>
          <w:szCs w:val="28"/>
          <w:lang w:val="uk-UA"/>
        </w:rPr>
        <w:t xml:space="preserve"> </w:t>
      </w:r>
      <w:r w:rsidR="004861CD" w:rsidRPr="00E865D7">
        <w:rPr>
          <w:sz w:val="28"/>
          <w:szCs w:val="28"/>
          <w:lang w:val="uk-UA"/>
        </w:rPr>
        <w:t>15</w:t>
      </w:r>
      <w:r w:rsidR="00F13268" w:rsidRPr="00E865D7">
        <w:rPr>
          <w:sz w:val="28"/>
          <w:szCs w:val="28"/>
          <w:lang w:val="uk-UA"/>
        </w:rPr>
        <w:t xml:space="preserve"> год. – індивідуальне навчально-дослідне завдання, </w:t>
      </w:r>
      <w:r w:rsidR="006413D2">
        <w:rPr>
          <w:sz w:val="28"/>
          <w:szCs w:val="28"/>
          <w:lang w:val="uk-UA"/>
        </w:rPr>
        <w:t>1</w:t>
      </w:r>
      <w:r w:rsidR="00FC73E3">
        <w:rPr>
          <w:sz w:val="28"/>
          <w:szCs w:val="28"/>
          <w:lang w:val="uk-UA"/>
        </w:rPr>
        <w:t>19</w:t>
      </w:r>
      <w:r w:rsidR="00C75A44" w:rsidRPr="00E865D7">
        <w:rPr>
          <w:sz w:val="28"/>
          <w:szCs w:val="28"/>
          <w:lang w:val="uk-UA"/>
        </w:rPr>
        <w:t xml:space="preserve"> </w:t>
      </w:r>
      <w:r w:rsidR="00730EFC" w:rsidRPr="00E865D7">
        <w:rPr>
          <w:sz w:val="28"/>
          <w:szCs w:val="28"/>
          <w:lang w:val="uk-UA"/>
        </w:rPr>
        <w:t xml:space="preserve">год. </w:t>
      </w:r>
      <w:r w:rsidR="00C75A44" w:rsidRPr="00E865D7">
        <w:rPr>
          <w:sz w:val="28"/>
          <w:szCs w:val="28"/>
          <w:lang w:val="uk-UA"/>
        </w:rPr>
        <w:t>-</w:t>
      </w:r>
      <w:r w:rsidRPr="00E865D7">
        <w:rPr>
          <w:sz w:val="28"/>
          <w:szCs w:val="28"/>
          <w:lang w:val="uk-UA"/>
        </w:rPr>
        <w:t xml:space="preserve"> самостійна робота. </w:t>
      </w:r>
    </w:p>
    <w:p w:rsidR="004640C2" w:rsidRPr="00E865D7" w:rsidRDefault="0033169D" w:rsidP="0033169D">
      <w:pPr>
        <w:pStyle w:val="Default"/>
        <w:rPr>
          <w:sz w:val="28"/>
          <w:szCs w:val="28"/>
          <w:lang w:val="uk-UA"/>
        </w:rPr>
      </w:pPr>
      <w:r w:rsidRPr="00E865D7">
        <w:rPr>
          <w:b/>
          <w:bCs/>
          <w:i/>
          <w:iCs/>
          <w:sz w:val="28"/>
          <w:szCs w:val="28"/>
          <w:lang w:val="uk-UA"/>
        </w:rPr>
        <w:t>Мова викладання</w:t>
      </w:r>
      <w:r w:rsidRPr="00E865D7">
        <w:rPr>
          <w:sz w:val="28"/>
          <w:szCs w:val="28"/>
          <w:lang w:val="uk-UA"/>
        </w:rPr>
        <w:t>: українська</w:t>
      </w:r>
    </w:p>
    <w:p w:rsidR="0033169D" w:rsidRPr="00E865D7" w:rsidRDefault="0033169D" w:rsidP="0033169D">
      <w:pPr>
        <w:pStyle w:val="Default"/>
        <w:rPr>
          <w:sz w:val="28"/>
          <w:szCs w:val="28"/>
          <w:lang w:val="uk-UA"/>
        </w:rPr>
      </w:pPr>
      <w:r w:rsidRPr="00E865D7">
        <w:rPr>
          <w:sz w:val="28"/>
          <w:szCs w:val="28"/>
          <w:lang w:val="uk-UA"/>
        </w:rPr>
        <w:t xml:space="preserve"> </w:t>
      </w:r>
    </w:p>
    <w:p w:rsidR="00486BB3" w:rsidRPr="00E865D7" w:rsidRDefault="00486BB3" w:rsidP="00486BB3">
      <w:pPr>
        <w:spacing w:after="0" w:line="240" w:lineRule="auto"/>
        <w:jc w:val="center"/>
        <w:rPr>
          <w:rFonts w:ascii="Times New Roman" w:hAnsi="Times New Roman" w:cs="Times New Roman"/>
          <w:b/>
          <w:sz w:val="28"/>
          <w:lang w:val="uk-UA"/>
        </w:rPr>
      </w:pPr>
      <w:r w:rsidRPr="00E865D7">
        <w:rPr>
          <w:rFonts w:ascii="Times New Roman" w:hAnsi="Times New Roman" w:cs="Times New Roman"/>
          <w:b/>
          <w:sz w:val="28"/>
          <w:lang w:val="uk-UA"/>
        </w:rPr>
        <w:t>Система оцінювання роботи здобувачів освіти упродовж семестру</w:t>
      </w:r>
    </w:p>
    <w:p w:rsidR="00486BB3" w:rsidRPr="00E865D7" w:rsidRDefault="00486BB3" w:rsidP="00486BB3">
      <w:pPr>
        <w:spacing w:after="0" w:line="240" w:lineRule="auto"/>
        <w:jc w:val="center"/>
        <w:rPr>
          <w:rFonts w:ascii="Times New Roman" w:hAnsi="Times New Roman" w:cs="Times New Roman"/>
          <w:b/>
          <w:sz w:val="28"/>
          <w:lang w:val="uk-UA"/>
        </w:rPr>
      </w:pPr>
      <w:r w:rsidRPr="00E865D7">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2A07F0" w:rsidRPr="00E865D7" w:rsidTr="00D245E4">
        <w:trPr>
          <w:cantSplit/>
          <w:trHeight w:val="518"/>
        </w:trPr>
        <w:tc>
          <w:tcPr>
            <w:tcW w:w="5878" w:type="dxa"/>
            <w:vMerge w:val="restart"/>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Вид діяльності студента</w:t>
            </w:r>
          </w:p>
          <w:p w:rsidR="00B859F3" w:rsidRPr="00E865D7"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Модуль 2</w:t>
            </w:r>
          </w:p>
        </w:tc>
      </w:tr>
      <w:tr w:rsidR="002A07F0" w:rsidRPr="00E865D7" w:rsidTr="00D245E4">
        <w:trPr>
          <w:cantSplit/>
          <w:trHeight w:val="1933"/>
        </w:trPr>
        <w:tc>
          <w:tcPr>
            <w:tcW w:w="5878" w:type="dxa"/>
            <w:vMerge/>
            <w:tcBorders>
              <w:bottom w:val="single" w:sz="4" w:space="0" w:color="auto"/>
            </w:tcBorders>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максимальна кількість балів</w:t>
            </w:r>
          </w:p>
        </w:tc>
      </w:tr>
      <w:tr w:rsidR="002A07F0" w:rsidRPr="00E865D7" w:rsidTr="00D245E4">
        <w:tc>
          <w:tcPr>
            <w:tcW w:w="9850" w:type="dxa"/>
            <w:gridSpan w:val="10"/>
            <w:shd w:val="clear" w:color="auto" w:fill="auto"/>
            <w:vAlign w:val="center"/>
          </w:tcPr>
          <w:p w:rsidR="002A07F0" w:rsidRPr="00E865D7" w:rsidRDefault="002A07F0"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І. Обов’язкові</w:t>
            </w:r>
          </w:p>
        </w:tc>
      </w:tr>
      <w:tr w:rsidR="002A07F0" w:rsidRPr="00E865D7" w:rsidTr="00D245E4">
        <w:tc>
          <w:tcPr>
            <w:tcW w:w="5878" w:type="dxa"/>
            <w:shd w:val="clear" w:color="auto" w:fill="auto"/>
            <w:vAlign w:val="center"/>
          </w:tcPr>
          <w:p w:rsidR="002A07F0" w:rsidRPr="00E865D7" w:rsidRDefault="002A07F0" w:rsidP="003313D4">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1.1. Відвідування лекцій</w:t>
            </w:r>
          </w:p>
        </w:tc>
        <w:tc>
          <w:tcPr>
            <w:tcW w:w="1009" w:type="dxa"/>
            <w:gridSpan w:val="2"/>
            <w:shd w:val="clear" w:color="auto" w:fill="auto"/>
            <w:vAlign w:val="center"/>
          </w:tcPr>
          <w:p w:rsidR="002A07F0" w:rsidRPr="00E865D7" w:rsidRDefault="00F13268" w:rsidP="001632C2">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695" w:type="dxa"/>
            <w:gridSpan w:val="2"/>
            <w:shd w:val="clear" w:color="auto" w:fill="auto"/>
            <w:vAlign w:val="center"/>
          </w:tcPr>
          <w:p w:rsidR="002A07F0" w:rsidRPr="00E865D7" w:rsidRDefault="007A73C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2A07F0" w:rsidRPr="00E865D7" w:rsidRDefault="00F13268"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7</w:t>
            </w:r>
          </w:p>
        </w:tc>
        <w:tc>
          <w:tcPr>
            <w:tcW w:w="709" w:type="dxa"/>
            <w:gridSpan w:val="2"/>
            <w:shd w:val="clear" w:color="auto" w:fill="auto"/>
            <w:vAlign w:val="center"/>
          </w:tcPr>
          <w:p w:rsidR="002A07F0" w:rsidRPr="00E865D7" w:rsidRDefault="007A73C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2A07F0" w:rsidRPr="00E865D7" w:rsidRDefault="00F13268"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8</w:t>
            </w:r>
          </w:p>
        </w:tc>
      </w:tr>
      <w:tr w:rsidR="002A07F0" w:rsidRPr="00E865D7" w:rsidTr="00D245E4">
        <w:tc>
          <w:tcPr>
            <w:tcW w:w="5878" w:type="dxa"/>
            <w:shd w:val="clear" w:color="auto" w:fill="auto"/>
            <w:vAlign w:val="center"/>
          </w:tcPr>
          <w:p w:rsidR="002A07F0" w:rsidRPr="00E865D7" w:rsidRDefault="002A07F0" w:rsidP="003313D4">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1.</w:t>
            </w:r>
            <w:r w:rsidR="000F39A1" w:rsidRPr="00E865D7">
              <w:rPr>
                <w:rFonts w:ascii="Times New Roman" w:hAnsi="Times New Roman" w:cs="Times New Roman"/>
                <w:sz w:val="28"/>
                <w:szCs w:val="28"/>
                <w:lang w:val="uk-UA"/>
              </w:rPr>
              <w:t>2</w:t>
            </w:r>
            <w:r w:rsidRPr="00E865D7">
              <w:rPr>
                <w:rFonts w:ascii="Times New Roman" w:hAnsi="Times New Roman" w:cs="Times New Roman"/>
                <w:sz w:val="28"/>
                <w:szCs w:val="28"/>
                <w:lang w:val="uk-UA"/>
              </w:rPr>
              <w:t xml:space="preserve">. Робота на семінарському і практичному </w:t>
            </w:r>
            <w:r w:rsidRPr="00E865D7">
              <w:rPr>
                <w:rFonts w:ascii="Times New Roman" w:hAnsi="Times New Roman" w:cs="Times New Roman"/>
                <w:sz w:val="28"/>
                <w:szCs w:val="28"/>
                <w:lang w:val="uk-UA"/>
              </w:rPr>
              <w:lastRenderedPageBreak/>
              <w:t>занятті</w:t>
            </w:r>
            <w:r w:rsidR="001632C2" w:rsidRPr="00E865D7">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E865D7" w:rsidRDefault="00D3613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lastRenderedPageBreak/>
              <w:t>1</w:t>
            </w:r>
          </w:p>
        </w:tc>
        <w:tc>
          <w:tcPr>
            <w:tcW w:w="695" w:type="dxa"/>
            <w:gridSpan w:val="2"/>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7</w:t>
            </w:r>
          </w:p>
        </w:tc>
        <w:tc>
          <w:tcPr>
            <w:tcW w:w="709" w:type="dxa"/>
            <w:gridSpan w:val="2"/>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2A07F0"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8</w:t>
            </w:r>
          </w:p>
        </w:tc>
      </w:tr>
      <w:tr w:rsidR="001632C2" w:rsidRPr="00E865D7" w:rsidTr="00D245E4">
        <w:tc>
          <w:tcPr>
            <w:tcW w:w="5878" w:type="dxa"/>
            <w:shd w:val="clear" w:color="auto" w:fill="auto"/>
            <w:vAlign w:val="center"/>
          </w:tcPr>
          <w:p w:rsidR="001632C2" w:rsidRPr="00E865D7" w:rsidRDefault="001632C2" w:rsidP="00492C9F">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lastRenderedPageBreak/>
              <w:t xml:space="preserve">1.3. Виконання завдань для самостійної роботи </w:t>
            </w:r>
          </w:p>
        </w:tc>
        <w:tc>
          <w:tcPr>
            <w:tcW w:w="1009" w:type="dxa"/>
            <w:gridSpan w:val="2"/>
            <w:shd w:val="clear" w:color="auto" w:fill="auto"/>
            <w:vAlign w:val="center"/>
          </w:tcPr>
          <w:p w:rsidR="001632C2" w:rsidRPr="00E865D7" w:rsidRDefault="00216729" w:rsidP="000E1FF5">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0,5</w:t>
            </w:r>
          </w:p>
        </w:tc>
        <w:tc>
          <w:tcPr>
            <w:tcW w:w="695" w:type="dxa"/>
            <w:gridSpan w:val="2"/>
            <w:shd w:val="clear" w:color="auto" w:fill="auto"/>
            <w:vAlign w:val="center"/>
          </w:tcPr>
          <w:p w:rsidR="001632C2" w:rsidRPr="00E865D7" w:rsidRDefault="00607C3F" w:rsidP="00B859F3">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1632C2" w:rsidRPr="00E865D7" w:rsidRDefault="00216729" w:rsidP="00B859F3">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3.5</w:t>
            </w:r>
          </w:p>
        </w:tc>
        <w:tc>
          <w:tcPr>
            <w:tcW w:w="709" w:type="dxa"/>
            <w:gridSpan w:val="2"/>
            <w:shd w:val="clear" w:color="auto" w:fill="auto"/>
            <w:vAlign w:val="center"/>
          </w:tcPr>
          <w:p w:rsidR="001632C2" w:rsidRPr="00E865D7" w:rsidRDefault="007A73C3"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4</w:t>
            </w:r>
          </w:p>
        </w:tc>
      </w:tr>
      <w:tr w:rsidR="001632C2" w:rsidRPr="00E865D7" w:rsidTr="00D245E4">
        <w:tc>
          <w:tcPr>
            <w:tcW w:w="5878" w:type="dxa"/>
            <w:shd w:val="clear" w:color="auto" w:fill="auto"/>
            <w:vAlign w:val="center"/>
          </w:tcPr>
          <w:p w:rsidR="001632C2" w:rsidRPr="00E865D7" w:rsidRDefault="001632C2" w:rsidP="00492C9F">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1.4. </w:t>
            </w:r>
            <w:r w:rsidR="003313D4" w:rsidRPr="00E865D7">
              <w:rPr>
                <w:rFonts w:ascii="Times New Roman" w:hAnsi="Times New Roman" w:cs="Times New Roman"/>
                <w:sz w:val="28"/>
                <w:szCs w:val="28"/>
                <w:lang w:val="uk-UA"/>
              </w:rPr>
              <w:t xml:space="preserve">Виконання індивідуальних завдань (ІНДЗ) </w:t>
            </w:r>
          </w:p>
        </w:tc>
        <w:tc>
          <w:tcPr>
            <w:tcW w:w="1009" w:type="dxa"/>
            <w:gridSpan w:val="2"/>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0,2</w:t>
            </w:r>
          </w:p>
        </w:tc>
        <w:tc>
          <w:tcPr>
            <w:tcW w:w="695" w:type="dxa"/>
            <w:gridSpan w:val="2"/>
            <w:shd w:val="clear" w:color="auto" w:fill="auto"/>
            <w:vAlign w:val="center"/>
          </w:tcPr>
          <w:p w:rsidR="001632C2" w:rsidRPr="00E865D7" w:rsidRDefault="00D6701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7</w:t>
            </w:r>
          </w:p>
        </w:tc>
        <w:tc>
          <w:tcPr>
            <w:tcW w:w="709" w:type="dxa"/>
            <w:gridSpan w:val="2"/>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1,4</w:t>
            </w:r>
          </w:p>
        </w:tc>
        <w:tc>
          <w:tcPr>
            <w:tcW w:w="709" w:type="dxa"/>
            <w:gridSpan w:val="2"/>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8</w:t>
            </w:r>
          </w:p>
        </w:tc>
        <w:tc>
          <w:tcPr>
            <w:tcW w:w="850" w:type="dxa"/>
            <w:shd w:val="clear" w:color="auto" w:fill="auto"/>
            <w:vAlign w:val="center"/>
          </w:tcPr>
          <w:p w:rsidR="001632C2" w:rsidRPr="00E865D7" w:rsidRDefault="00216729"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1,6</w:t>
            </w: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3313D4">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1.5. </w:t>
            </w:r>
            <w:r w:rsidR="003313D4" w:rsidRPr="00E865D7">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E865D7" w:rsidRDefault="00C6594C" w:rsidP="000E1FF5">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E865D7" w:rsidRDefault="00607C3F"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0F39A1">
            <w:pPr>
              <w:tabs>
                <w:tab w:val="num" w:pos="426"/>
              </w:tabs>
              <w:spacing w:after="0" w:line="240" w:lineRule="auto"/>
              <w:jc w:val="right"/>
              <w:rPr>
                <w:rFonts w:ascii="Times New Roman" w:hAnsi="Times New Roman" w:cs="Times New Roman"/>
                <w:b/>
                <w:sz w:val="28"/>
                <w:szCs w:val="28"/>
                <w:lang w:val="uk-UA"/>
              </w:rPr>
            </w:pPr>
            <w:r w:rsidRPr="00E865D7">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E865D7" w:rsidRDefault="00F13268" w:rsidP="00BE03E3">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2</w:t>
            </w:r>
            <w:r w:rsidR="00BE03E3" w:rsidRPr="00E865D7">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E865D7" w:rsidRDefault="00EB10A9" w:rsidP="00BE03E3">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26</w:t>
            </w:r>
          </w:p>
        </w:tc>
      </w:tr>
      <w:tr w:rsidR="001632C2" w:rsidRPr="00E865D7" w:rsidTr="00D245E4">
        <w:tc>
          <w:tcPr>
            <w:tcW w:w="9850" w:type="dxa"/>
            <w:gridSpan w:val="10"/>
            <w:tcBorders>
              <w:bottom w:val="single" w:sz="4" w:space="0" w:color="auto"/>
            </w:tcBorders>
            <w:shd w:val="clear" w:color="auto" w:fill="auto"/>
            <w:vAlign w:val="center"/>
          </w:tcPr>
          <w:p w:rsidR="001632C2" w:rsidRPr="00E865D7" w:rsidRDefault="001632C2" w:rsidP="000F39A1">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Максимальна кількість балів за обов’язкові види роботи: </w:t>
            </w:r>
            <w:r w:rsidR="00BE03E3" w:rsidRPr="00E865D7">
              <w:rPr>
                <w:rFonts w:ascii="Times New Roman" w:hAnsi="Times New Roman" w:cs="Times New Roman"/>
                <w:b/>
                <w:sz w:val="28"/>
                <w:szCs w:val="28"/>
                <w:lang w:val="uk-UA"/>
              </w:rPr>
              <w:t>50</w:t>
            </w:r>
          </w:p>
        </w:tc>
      </w:tr>
      <w:tr w:rsidR="001632C2" w:rsidRPr="00E865D7" w:rsidTr="00D245E4">
        <w:tc>
          <w:tcPr>
            <w:tcW w:w="9850" w:type="dxa"/>
            <w:gridSpan w:val="10"/>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ІІ. Вибіркові (за вибором студента)</w:t>
            </w:r>
          </w:p>
        </w:tc>
      </w:tr>
      <w:tr w:rsidR="001632C2" w:rsidRPr="00E865D7" w:rsidTr="00D245E4">
        <w:tc>
          <w:tcPr>
            <w:tcW w:w="9850" w:type="dxa"/>
            <w:gridSpan w:val="10"/>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Виконання завдань для самостійного опрацювання</w:t>
            </w: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10</w:t>
            </w:r>
          </w:p>
        </w:tc>
        <w:tc>
          <w:tcPr>
            <w:tcW w:w="717" w:type="dxa"/>
            <w:gridSpan w:val="4"/>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703" w:type="dxa"/>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630" w:type="dxa"/>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0F39A1">
            <w:pPr>
              <w:tabs>
                <w:tab w:val="num" w:pos="426"/>
              </w:tabs>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E865D7" w:rsidRDefault="00360F24"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E865D7" w:rsidRDefault="00360F24"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r>
      <w:tr w:rsidR="001632C2" w:rsidRPr="00E865D7" w:rsidTr="00D245E4">
        <w:tc>
          <w:tcPr>
            <w:tcW w:w="5878" w:type="dxa"/>
            <w:tcBorders>
              <w:bottom w:val="single" w:sz="4" w:space="0" w:color="auto"/>
            </w:tcBorders>
            <w:shd w:val="clear" w:color="auto" w:fill="auto"/>
            <w:vAlign w:val="center"/>
          </w:tcPr>
          <w:p w:rsidR="001632C2" w:rsidRPr="00E865D7" w:rsidRDefault="001632C2" w:rsidP="000F39A1">
            <w:pPr>
              <w:tabs>
                <w:tab w:val="num" w:pos="426"/>
              </w:tabs>
              <w:spacing w:after="0" w:line="240" w:lineRule="auto"/>
              <w:jc w:val="right"/>
              <w:rPr>
                <w:rFonts w:ascii="Times New Roman" w:hAnsi="Times New Roman" w:cs="Times New Roman"/>
                <w:b/>
                <w:sz w:val="28"/>
                <w:szCs w:val="28"/>
                <w:lang w:val="uk-UA"/>
              </w:rPr>
            </w:pPr>
            <w:r w:rsidRPr="00E865D7">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b/>
                <w:sz w:val="28"/>
                <w:szCs w:val="28"/>
                <w:lang w:val="uk-UA"/>
              </w:rPr>
            </w:pPr>
            <w:r w:rsidRPr="00E865D7">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E865D7" w:rsidRDefault="00E950D5"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5</w:t>
            </w:r>
          </w:p>
        </w:tc>
      </w:tr>
      <w:tr w:rsidR="001632C2" w:rsidRPr="00E865D7" w:rsidTr="00D245E4">
        <w:tc>
          <w:tcPr>
            <w:tcW w:w="9850" w:type="dxa"/>
            <w:gridSpan w:val="10"/>
            <w:tcBorders>
              <w:bottom w:val="single" w:sz="4" w:space="0" w:color="auto"/>
            </w:tcBorders>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Максимальна кількість балів за вибіркові види роботи:   </w:t>
            </w:r>
            <w:r w:rsidRPr="00E865D7">
              <w:rPr>
                <w:rFonts w:ascii="Times New Roman" w:hAnsi="Times New Roman" w:cs="Times New Roman"/>
                <w:b/>
                <w:sz w:val="28"/>
                <w:szCs w:val="28"/>
                <w:lang w:val="uk-UA"/>
              </w:rPr>
              <w:t>10</w:t>
            </w:r>
          </w:p>
        </w:tc>
      </w:tr>
      <w:tr w:rsidR="001632C2" w:rsidRPr="00E865D7" w:rsidTr="00D245E4">
        <w:tc>
          <w:tcPr>
            <w:tcW w:w="9850" w:type="dxa"/>
            <w:gridSpan w:val="10"/>
            <w:shd w:val="clear" w:color="auto" w:fill="auto"/>
            <w:vAlign w:val="center"/>
          </w:tcPr>
          <w:p w:rsidR="001632C2" w:rsidRPr="00E865D7" w:rsidRDefault="001632C2" w:rsidP="00B50167">
            <w:pPr>
              <w:tabs>
                <w:tab w:val="num" w:pos="426"/>
              </w:tabs>
              <w:spacing w:after="0" w:line="240" w:lineRule="auto"/>
              <w:jc w:val="center"/>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Всього балів за теоретичний і практичний курс: </w:t>
            </w:r>
            <w:r w:rsidRPr="00E865D7">
              <w:rPr>
                <w:rFonts w:ascii="Times New Roman" w:hAnsi="Times New Roman" w:cs="Times New Roman"/>
                <w:b/>
                <w:sz w:val="28"/>
                <w:szCs w:val="28"/>
                <w:lang w:val="uk-UA"/>
              </w:rPr>
              <w:t>60</w:t>
            </w:r>
          </w:p>
        </w:tc>
      </w:tr>
    </w:tbl>
    <w:p w:rsidR="002A07F0" w:rsidRPr="00E865D7"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E865D7"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своєчасність виконання навчальних завдань;</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повний обсяг їх виконання;</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якість виконання навчальних завдань;</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самостійність виконання;</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творчий підхід у виконанні завдань;</w:t>
      </w:r>
    </w:p>
    <w:p w:rsidR="00486BB3" w:rsidRPr="00E865D7"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865D7">
        <w:rPr>
          <w:rFonts w:ascii="Times New Roman" w:hAnsi="Times New Roman" w:cs="Times New Roman"/>
          <w:sz w:val="28"/>
          <w:szCs w:val="28"/>
          <w:lang w:val="uk-UA"/>
        </w:rPr>
        <w:t>ініціативність у навчальній діяльності.</w:t>
      </w:r>
    </w:p>
    <w:p w:rsidR="00486BB3" w:rsidRPr="00E865D7" w:rsidRDefault="00486BB3" w:rsidP="00486BB3">
      <w:pPr>
        <w:spacing w:after="0" w:line="240" w:lineRule="auto"/>
        <w:ind w:firstLine="567"/>
        <w:jc w:val="both"/>
        <w:rPr>
          <w:rFonts w:ascii="Times New Roman" w:hAnsi="Times New Roman" w:cs="Times New Roman"/>
          <w:b/>
          <w:i/>
          <w:sz w:val="28"/>
          <w:szCs w:val="28"/>
          <w:lang w:val="uk-UA"/>
        </w:rPr>
      </w:pPr>
    </w:p>
    <w:p w:rsidR="00486BB3" w:rsidRPr="00E865D7" w:rsidRDefault="00486BB3" w:rsidP="00486BB3">
      <w:pPr>
        <w:spacing w:after="0" w:line="240" w:lineRule="auto"/>
        <w:ind w:firstLine="567"/>
        <w:rPr>
          <w:rFonts w:ascii="Times New Roman" w:hAnsi="Times New Roman" w:cs="Times New Roman"/>
          <w:sz w:val="28"/>
          <w:szCs w:val="28"/>
          <w:lang w:val="uk-UA"/>
        </w:rPr>
      </w:pPr>
      <w:r w:rsidRPr="00E865D7">
        <w:rPr>
          <w:rFonts w:ascii="Times New Roman" w:hAnsi="Times New Roman" w:cs="Times New Roman"/>
          <w:b/>
          <w:i/>
          <w:sz w:val="28"/>
          <w:szCs w:val="28"/>
          <w:lang w:val="uk-UA"/>
        </w:rPr>
        <w:t>Форма підсумкового контролю</w:t>
      </w:r>
      <w:r w:rsidRPr="00E865D7">
        <w:rPr>
          <w:rFonts w:ascii="Times New Roman" w:hAnsi="Times New Roman" w:cs="Times New Roman"/>
          <w:sz w:val="28"/>
          <w:szCs w:val="28"/>
          <w:lang w:val="uk-UA"/>
        </w:rPr>
        <w:t xml:space="preserve">: </w:t>
      </w:r>
      <w:r w:rsidR="0036445D" w:rsidRPr="00E865D7">
        <w:rPr>
          <w:rFonts w:ascii="Times New Roman" w:hAnsi="Times New Roman" w:cs="Times New Roman"/>
          <w:sz w:val="28"/>
          <w:szCs w:val="28"/>
          <w:lang w:val="uk-UA"/>
        </w:rPr>
        <w:t>залік</w:t>
      </w:r>
      <w:r w:rsidRPr="00E865D7">
        <w:rPr>
          <w:rFonts w:ascii="Times New Roman" w:hAnsi="Times New Roman" w:cs="Times New Roman"/>
          <w:sz w:val="28"/>
          <w:szCs w:val="28"/>
          <w:lang w:val="uk-UA"/>
        </w:rPr>
        <w:t xml:space="preserve"> </w:t>
      </w:r>
    </w:p>
    <w:p w:rsidR="00486BB3" w:rsidRPr="00E865D7" w:rsidRDefault="00486BB3" w:rsidP="0033169D">
      <w:pPr>
        <w:pStyle w:val="Default"/>
        <w:rPr>
          <w:sz w:val="28"/>
          <w:szCs w:val="28"/>
          <w:lang w:val="uk-UA"/>
        </w:rPr>
      </w:pPr>
    </w:p>
    <w:p w:rsidR="001C2A7A" w:rsidRPr="00E865D7" w:rsidRDefault="001C2A7A" w:rsidP="001C2A7A">
      <w:pPr>
        <w:tabs>
          <w:tab w:val="left" w:pos="2030"/>
          <w:tab w:val="left" w:pos="10065"/>
        </w:tabs>
        <w:jc w:val="both"/>
        <w:rPr>
          <w:rFonts w:ascii="Times New Roman" w:hAnsi="Times New Roman" w:cs="Times New Roman"/>
          <w:sz w:val="28"/>
          <w:szCs w:val="28"/>
          <w:lang w:val="uk-UA"/>
        </w:rPr>
      </w:pPr>
      <w:r w:rsidRPr="00E865D7">
        <w:rPr>
          <w:rFonts w:ascii="Times New Roman" w:hAnsi="Times New Roman" w:cs="Times New Roman"/>
          <w:b/>
          <w:i/>
          <w:sz w:val="28"/>
          <w:szCs w:val="28"/>
          <w:lang w:val="uk-UA"/>
        </w:rPr>
        <w:t>Навчально-методичне забезпечення</w:t>
      </w:r>
      <w:r w:rsidRPr="00E865D7">
        <w:rPr>
          <w:rFonts w:ascii="Times New Roman" w:hAnsi="Times New Roman" w:cs="Times New Roman"/>
          <w:sz w:val="28"/>
          <w:szCs w:val="28"/>
          <w:lang w:val="uk-UA"/>
        </w:rPr>
        <w:t>: лекційний матеріал та презентації,</w:t>
      </w:r>
      <w:r w:rsidR="00E36046" w:rsidRPr="00E865D7">
        <w:rPr>
          <w:rFonts w:ascii="Times New Roman" w:hAnsi="Times New Roman" w:cs="Times New Roman"/>
          <w:sz w:val="28"/>
          <w:szCs w:val="28"/>
          <w:lang w:val="uk-UA"/>
        </w:rPr>
        <w:t xml:space="preserve"> </w:t>
      </w:r>
      <w:r w:rsidRPr="00E865D7">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E865D7">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2B2A57" w:rsidRPr="00E865D7">
        <w:rPr>
          <w:rFonts w:ascii="Times New Roman" w:hAnsi="Times New Roman" w:cs="Times New Roman"/>
          <w:sz w:val="28"/>
          <w:szCs w:val="28"/>
        </w:rPr>
        <w:t>https://vo.uu.edu.ua/course/view.php?id=7044</w:t>
      </w:r>
    </w:p>
    <w:p w:rsidR="001C2A7A" w:rsidRPr="00E865D7" w:rsidRDefault="001C2A7A" w:rsidP="001C2A7A">
      <w:pPr>
        <w:spacing w:after="0" w:line="240" w:lineRule="auto"/>
        <w:ind w:firstLine="567"/>
        <w:rPr>
          <w:rFonts w:ascii="Times New Roman" w:hAnsi="Times New Roman" w:cs="Times New Roman"/>
          <w:sz w:val="28"/>
          <w:szCs w:val="28"/>
          <w:lang w:val="uk-UA"/>
        </w:rPr>
      </w:pPr>
      <w:r w:rsidRPr="00E865D7">
        <w:rPr>
          <w:rFonts w:ascii="Times New Roman" w:hAnsi="Times New Roman" w:cs="Times New Roman"/>
          <w:b/>
          <w:i/>
          <w:sz w:val="28"/>
          <w:szCs w:val="28"/>
          <w:lang w:val="uk-UA"/>
        </w:rPr>
        <w:t xml:space="preserve">Рекомендована </w:t>
      </w:r>
      <w:r w:rsidR="007C30B6" w:rsidRPr="00E865D7">
        <w:rPr>
          <w:rFonts w:ascii="Times New Roman" w:hAnsi="Times New Roman" w:cs="Times New Roman"/>
          <w:b/>
          <w:i/>
          <w:sz w:val="28"/>
          <w:szCs w:val="28"/>
          <w:lang w:val="uk-UA"/>
        </w:rPr>
        <w:t xml:space="preserve"> </w:t>
      </w:r>
      <w:r w:rsidRPr="00E865D7">
        <w:rPr>
          <w:rFonts w:ascii="Times New Roman" w:hAnsi="Times New Roman" w:cs="Times New Roman"/>
          <w:b/>
          <w:i/>
          <w:sz w:val="28"/>
          <w:szCs w:val="28"/>
          <w:lang w:val="uk-UA"/>
        </w:rPr>
        <w:t>література</w:t>
      </w:r>
      <w:r w:rsidRPr="00E865D7">
        <w:rPr>
          <w:rFonts w:ascii="Times New Roman" w:hAnsi="Times New Roman" w:cs="Times New Roman"/>
          <w:sz w:val="28"/>
          <w:szCs w:val="28"/>
          <w:lang w:val="uk-UA"/>
        </w:rPr>
        <w:t>:</w:t>
      </w:r>
    </w:p>
    <w:p w:rsidR="001C2A7A" w:rsidRPr="00E865D7" w:rsidRDefault="001C2A7A" w:rsidP="001C2A7A">
      <w:pPr>
        <w:spacing w:after="0" w:line="240" w:lineRule="auto"/>
        <w:ind w:firstLine="567"/>
        <w:rPr>
          <w:rFonts w:ascii="Times New Roman" w:hAnsi="Times New Roman" w:cs="Times New Roman"/>
          <w:b/>
          <w:i/>
          <w:sz w:val="28"/>
          <w:szCs w:val="28"/>
          <w:lang w:val="uk-UA"/>
        </w:rPr>
      </w:pPr>
      <w:r w:rsidRPr="00E865D7">
        <w:rPr>
          <w:rFonts w:ascii="Times New Roman" w:hAnsi="Times New Roman" w:cs="Times New Roman"/>
          <w:b/>
          <w:i/>
          <w:sz w:val="28"/>
          <w:szCs w:val="28"/>
          <w:lang w:val="uk-UA"/>
        </w:rPr>
        <w:t>Основна</w:t>
      </w:r>
    </w:p>
    <w:p w:rsidR="00FD227F" w:rsidRPr="00E865D7" w:rsidRDefault="00FD227F" w:rsidP="00FD227F">
      <w:pPr>
        <w:pStyle w:val="ac"/>
        <w:numPr>
          <w:ilvl w:val="0"/>
          <w:numId w:val="15"/>
        </w:numPr>
        <w:jc w:val="both"/>
        <w:rPr>
          <w:rFonts w:eastAsia="Calibri"/>
          <w:sz w:val="28"/>
          <w:szCs w:val="28"/>
          <w:lang w:val="uk-UA"/>
        </w:rPr>
      </w:pPr>
      <w:r w:rsidRPr="00E865D7">
        <w:rPr>
          <w:rFonts w:eastAsia="Calibri"/>
          <w:sz w:val="28"/>
          <w:szCs w:val="28"/>
          <w:lang w:val="uk-UA"/>
        </w:rPr>
        <w:t xml:space="preserve">Букрєєва О.С., Рибалко І.В. Основи стандартизації та оцінки відповідності. Харків: ХНАДУ, 2019. 77 с. https://dspace.khadi.kharkov.ua/dspace/bi </w:t>
      </w:r>
      <w:proofErr w:type="spellStart"/>
      <w:r w:rsidRPr="00E865D7">
        <w:rPr>
          <w:rFonts w:eastAsia="Calibri"/>
          <w:sz w:val="28"/>
          <w:szCs w:val="28"/>
          <w:lang w:val="uk-UA"/>
        </w:rPr>
        <w:t>tstream</w:t>
      </w:r>
      <w:proofErr w:type="spellEnd"/>
      <w:r w:rsidRPr="00E865D7">
        <w:rPr>
          <w:rFonts w:eastAsia="Calibri"/>
          <w:sz w:val="28"/>
          <w:szCs w:val="28"/>
          <w:lang w:val="uk-UA"/>
        </w:rPr>
        <w:t>/123456789/2532/3/</w:t>
      </w:r>
      <w:proofErr w:type="spellStart"/>
      <w:r w:rsidRPr="00E865D7">
        <w:rPr>
          <w:rFonts w:eastAsia="Calibri"/>
          <w:sz w:val="28"/>
          <w:szCs w:val="28"/>
          <w:lang w:val="uk-UA"/>
        </w:rPr>
        <w:t>Bykreeva_Rybalko_osnovy_stand</w:t>
      </w:r>
      <w:proofErr w:type="spellEnd"/>
      <w:r w:rsidRPr="00E865D7">
        <w:rPr>
          <w:rFonts w:eastAsia="Calibri"/>
          <w:sz w:val="28"/>
          <w:szCs w:val="28"/>
          <w:lang w:val="uk-UA"/>
        </w:rPr>
        <w:t xml:space="preserve">_2019.pdf </w:t>
      </w:r>
    </w:p>
    <w:p w:rsidR="003F6B0D" w:rsidRPr="00E865D7" w:rsidRDefault="003F6B0D" w:rsidP="003F6B0D">
      <w:pPr>
        <w:pStyle w:val="ac"/>
        <w:numPr>
          <w:ilvl w:val="0"/>
          <w:numId w:val="15"/>
        </w:numPr>
        <w:rPr>
          <w:rFonts w:eastAsia="Calibri"/>
          <w:sz w:val="28"/>
          <w:szCs w:val="28"/>
          <w:lang w:val="uk-UA"/>
        </w:rPr>
      </w:pPr>
      <w:r w:rsidRPr="00E865D7">
        <w:rPr>
          <w:rFonts w:eastAsia="Calibri"/>
          <w:sz w:val="28"/>
          <w:szCs w:val="28"/>
          <w:lang w:val="uk-UA"/>
        </w:rPr>
        <w:lastRenderedPageBreak/>
        <w:t xml:space="preserve">Конспект лекцій з дисципліни «Стандартизація і сертифікація продукції та послуг» для бакалаврів всіх спеціальностей денної та заочної форм навчання. / </w:t>
      </w:r>
      <w:proofErr w:type="spellStart"/>
      <w:r w:rsidRPr="00E865D7">
        <w:rPr>
          <w:rFonts w:eastAsia="Calibri"/>
          <w:sz w:val="28"/>
          <w:szCs w:val="28"/>
          <w:lang w:val="uk-UA"/>
        </w:rPr>
        <w:t>Укл</w:t>
      </w:r>
      <w:proofErr w:type="spellEnd"/>
      <w:r w:rsidRPr="00E865D7">
        <w:rPr>
          <w:rFonts w:eastAsia="Calibri"/>
          <w:sz w:val="28"/>
          <w:szCs w:val="28"/>
          <w:lang w:val="uk-UA"/>
        </w:rPr>
        <w:t xml:space="preserve">.: І.Ю. </w:t>
      </w:r>
      <w:proofErr w:type="spellStart"/>
      <w:r w:rsidRPr="00E865D7">
        <w:rPr>
          <w:rFonts w:eastAsia="Calibri"/>
          <w:sz w:val="28"/>
          <w:szCs w:val="28"/>
          <w:lang w:val="uk-UA"/>
        </w:rPr>
        <w:t>Кутліна</w:t>
      </w:r>
      <w:proofErr w:type="spellEnd"/>
      <w:r w:rsidRPr="00E865D7">
        <w:rPr>
          <w:rFonts w:eastAsia="Calibri"/>
          <w:sz w:val="28"/>
          <w:szCs w:val="28"/>
          <w:lang w:val="uk-UA"/>
        </w:rPr>
        <w:t xml:space="preserve"> / – К.: Університет «Україна», 2021. 92 с.</w:t>
      </w:r>
    </w:p>
    <w:p w:rsidR="00FD227F" w:rsidRPr="00E865D7" w:rsidRDefault="00FD227F" w:rsidP="00FD227F">
      <w:pPr>
        <w:pStyle w:val="ac"/>
        <w:numPr>
          <w:ilvl w:val="0"/>
          <w:numId w:val="15"/>
        </w:numPr>
        <w:jc w:val="both"/>
        <w:rPr>
          <w:rFonts w:eastAsia="Calibri"/>
          <w:sz w:val="28"/>
          <w:szCs w:val="28"/>
          <w:lang w:val="uk-UA"/>
        </w:rPr>
      </w:pPr>
      <w:r w:rsidRPr="00E865D7">
        <w:rPr>
          <w:rFonts w:eastAsia="Calibri"/>
          <w:sz w:val="28"/>
          <w:szCs w:val="28"/>
          <w:lang w:val="uk-UA"/>
        </w:rPr>
        <w:t xml:space="preserve">Стандартизація, метрологія, сертифікація та управління якістю: Підручник / Л.В. </w:t>
      </w:r>
      <w:proofErr w:type="spellStart"/>
      <w:r w:rsidRPr="00E865D7">
        <w:rPr>
          <w:rFonts w:eastAsia="Calibri"/>
          <w:sz w:val="28"/>
          <w:szCs w:val="28"/>
          <w:lang w:val="uk-UA"/>
        </w:rPr>
        <w:t>Баль-Прилипко</w:t>
      </w:r>
      <w:proofErr w:type="spellEnd"/>
      <w:r w:rsidRPr="00E865D7">
        <w:rPr>
          <w:rFonts w:eastAsia="Calibri"/>
          <w:sz w:val="28"/>
          <w:szCs w:val="28"/>
          <w:lang w:val="uk-UA"/>
        </w:rPr>
        <w:t xml:space="preserve">, Н.М. Слободянюк, Г.Є. Поліщук, М.З. Паска, В.Г </w:t>
      </w:r>
      <w:proofErr w:type="spellStart"/>
      <w:r w:rsidRPr="00E865D7">
        <w:rPr>
          <w:rFonts w:eastAsia="Calibri"/>
          <w:sz w:val="28"/>
          <w:szCs w:val="28"/>
          <w:lang w:val="uk-UA"/>
        </w:rPr>
        <w:t>Бурак</w:t>
      </w:r>
      <w:proofErr w:type="spellEnd"/>
      <w:r w:rsidRPr="00E865D7">
        <w:rPr>
          <w:rFonts w:eastAsia="Calibri"/>
          <w:sz w:val="28"/>
          <w:szCs w:val="28"/>
          <w:lang w:val="uk-UA"/>
        </w:rPr>
        <w:t>. К.: ЦП «</w:t>
      </w:r>
      <w:proofErr w:type="spellStart"/>
      <w:r w:rsidRPr="00E865D7">
        <w:rPr>
          <w:rFonts w:eastAsia="Calibri"/>
          <w:sz w:val="28"/>
          <w:szCs w:val="28"/>
          <w:lang w:val="uk-UA"/>
        </w:rPr>
        <w:t>Компринт</w:t>
      </w:r>
      <w:proofErr w:type="spellEnd"/>
      <w:r w:rsidRPr="00E865D7">
        <w:rPr>
          <w:rFonts w:eastAsia="Calibri"/>
          <w:sz w:val="28"/>
          <w:szCs w:val="28"/>
          <w:lang w:val="uk-UA"/>
        </w:rPr>
        <w:t>». 2017. - 573 с.</w:t>
      </w:r>
    </w:p>
    <w:p w:rsidR="002F6A63" w:rsidRPr="00E865D7" w:rsidRDefault="002F6A63" w:rsidP="002F6A63">
      <w:pPr>
        <w:pStyle w:val="ac"/>
        <w:numPr>
          <w:ilvl w:val="0"/>
          <w:numId w:val="15"/>
        </w:numPr>
        <w:jc w:val="both"/>
        <w:rPr>
          <w:rFonts w:eastAsia="Calibri"/>
          <w:sz w:val="28"/>
          <w:szCs w:val="28"/>
          <w:lang w:val="uk-UA"/>
        </w:rPr>
      </w:pPr>
      <w:r w:rsidRPr="00E865D7">
        <w:rPr>
          <w:rFonts w:eastAsia="Calibri"/>
          <w:sz w:val="28"/>
          <w:szCs w:val="28"/>
          <w:lang w:val="uk-UA"/>
        </w:rPr>
        <w:t>Стандартизація та сертифікація товарів і послуг : конспект лекцій / укладач О. Ф. Грищенко. Суми : Сумський державний університет, 2019. 54 с. http://www.dut.edu.ua/uploads/l_2066_5 5493347.pdf</w:t>
      </w:r>
    </w:p>
    <w:p w:rsidR="001C2A7A" w:rsidRPr="00E865D7" w:rsidRDefault="001C2A7A" w:rsidP="00DD48A4">
      <w:pPr>
        <w:pStyle w:val="Default"/>
        <w:ind w:firstLine="709"/>
        <w:jc w:val="both"/>
        <w:rPr>
          <w:b/>
          <w:i/>
          <w:sz w:val="28"/>
          <w:szCs w:val="28"/>
          <w:lang w:val="uk-UA"/>
        </w:rPr>
      </w:pPr>
      <w:r w:rsidRPr="00E865D7">
        <w:rPr>
          <w:b/>
          <w:i/>
          <w:sz w:val="28"/>
          <w:szCs w:val="28"/>
          <w:lang w:val="uk-UA"/>
        </w:rPr>
        <w:t>Додаткова</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захист прав споживачів”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стандартизацію”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підтвердження відповідності”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 xml:space="preserve">Закон України “Про акредитацію організації з оцінки відповідності” </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Закон України “Про якість та безпеку харчових продуктів і  продовольчої сировини”.</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ДСТУ ISO 9000-2018. Системи управління якістю. Основні положення і словник.</w:t>
      </w:r>
    </w:p>
    <w:p w:rsidR="003F6B0D" w:rsidRPr="00E865D7"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E865D7">
        <w:rPr>
          <w:rFonts w:ascii="Times New Roman" w:eastAsia="Times New Roman" w:hAnsi="Times New Roman" w:cs="Times New Roman"/>
          <w:sz w:val="28"/>
          <w:szCs w:val="28"/>
          <w:lang w:val="uk-UA" w:eastAsia="ru-RU"/>
        </w:rPr>
        <w:t>ДСТУ ISO 9001-2018. Системи управління якістю. Вимоги.</w:t>
      </w:r>
    </w:p>
    <w:p w:rsidR="00921D65" w:rsidRDefault="00921D65" w:rsidP="001C2A7A">
      <w:pPr>
        <w:spacing w:after="0" w:line="240" w:lineRule="auto"/>
        <w:ind w:firstLine="709"/>
        <w:jc w:val="both"/>
        <w:rPr>
          <w:rFonts w:ascii="Times New Roman" w:hAnsi="Times New Roman" w:cs="Times New Roman"/>
          <w:b/>
          <w:i/>
          <w:sz w:val="28"/>
          <w:szCs w:val="28"/>
          <w:lang w:val="uk-UA"/>
        </w:rPr>
      </w:pPr>
    </w:p>
    <w:p w:rsidR="001C2A7A" w:rsidRPr="00E865D7" w:rsidRDefault="001C2A7A" w:rsidP="001C2A7A">
      <w:pPr>
        <w:spacing w:after="0" w:line="240" w:lineRule="auto"/>
        <w:ind w:firstLine="709"/>
        <w:jc w:val="both"/>
        <w:rPr>
          <w:rStyle w:val="ad"/>
          <w:rFonts w:ascii="Times New Roman" w:hAnsi="Times New Roman"/>
          <w:sz w:val="28"/>
          <w:szCs w:val="28"/>
          <w:lang w:val="uk-UA"/>
        </w:rPr>
      </w:pPr>
      <w:bookmarkStart w:id="0" w:name="_GoBack"/>
      <w:bookmarkEnd w:id="0"/>
      <w:r w:rsidRPr="00E865D7">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E865D7">
        <w:rPr>
          <w:rFonts w:ascii="Times New Roman" w:hAnsi="Times New Roman" w:cs="Times New Roman"/>
          <w:b/>
          <w:i/>
          <w:sz w:val="28"/>
          <w:szCs w:val="28"/>
          <w:lang w:val="uk-UA"/>
        </w:rPr>
        <w:t xml:space="preserve"> </w:t>
      </w:r>
      <w:r w:rsidRPr="00E865D7">
        <w:rPr>
          <w:rFonts w:ascii="Times New Roman" w:hAnsi="Times New Roman" w:cs="Times New Roman"/>
          <w:sz w:val="28"/>
          <w:szCs w:val="28"/>
          <w:lang w:val="uk-UA"/>
        </w:rPr>
        <w:t xml:space="preserve">доступного за посиланням: </w:t>
      </w:r>
      <w:hyperlink r:id="rId5" w:history="1">
        <w:r w:rsidRPr="00E865D7">
          <w:rPr>
            <w:rStyle w:val="ad"/>
            <w:rFonts w:ascii="Times New Roman" w:hAnsi="Times New Roman"/>
            <w:sz w:val="28"/>
            <w:szCs w:val="28"/>
            <w:lang w:val="uk-UA"/>
          </w:rPr>
          <w:t>https://uu.edu.ua/upload/universitet/normativni_documenti/academic_dobrochesnist/Codex.pdf</w:t>
        </w:r>
      </w:hyperlink>
      <w:r w:rsidRPr="00E865D7">
        <w:rPr>
          <w:rStyle w:val="ad"/>
          <w:rFonts w:ascii="Times New Roman" w:hAnsi="Times New Roman"/>
          <w:sz w:val="28"/>
          <w:szCs w:val="28"/>
          <w:lang w:val="uk-UA"/>
        </w:rPr>
        <w:t>.</w:t>
      </w:r>
    </w:p>
    <w:p w:rsidR="007E5637" w:rsidRPr="00E865D7" w:rsidRDefault="007E5637" w:rsidP="001C2A7A">
      <w:pPr>
        <w:spacing w:after="0" w:line="240" w:lineRule="auto"/>
        <w:ind w:firstLine="709"/>
        <w:jc w:val="both"/>
        <w:rPr>
          <w:rStyle w:val="ad"/>
          <w:rFonts w:ascii="Times New Roman" w:hAnsi="Times New Roman"/>
          <w:sz w:val="28"/>
          <w:szCs w:val="28"/>
          <w:lang w:val="uk-UA"/>
        </w:rPr>
      </w:pPr>
    </w:p>
    <w:p w:rsidR="001C2A7A" w:rsidRPr="00E865D7"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tblPr>
      <w:tblGrid>
        <w:gridCol w:w="2149"/>
        <w:gridCol w:w="7377"/>
      </w:tblGrid>
      <w:tr w:rsidR="001C2A7A" w:rsidRPr="00E865D7" w:rsidTr="002B6CFE">
        <w:tc>
          <w:tcPr>
            <w:tcW w:w="2149"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Відвідування заняття</w:t>
            </w:r>
          </w:p>
        </w:tc>
        <w:tc>
          <w:tcPr>
            <w:tcW w:w="7377"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E865D7" w:rsidTr="002B6CFE">
        <w:tc>
          <w:tcPr>
            <w:tcW w:w="2149" w:type="dxa"/>
          </w:tcPr>
          <w:p w:rsidR="001C2A7A" w:rsidRPr="00E865D7" w:rsidRDefault="001C2A7A" w:rsidP="002B6CFE">
            <w:pPr>
              <w:ind w:right="-55"/>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E865D7">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E865D7" w:rsidTr="002B6CFE">
        <w:tc>
          <w:tcPr>
            <w:tcW w:w="2149" w:type="dxa"/>
          </w:tcPr>
          <w:p w:rsidR="001C2A7A" w:rsidRPr="00E865D7" w:rsidRDefault="001C2A7A" w:rsidP="009000D3">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 xml:space="preserve">Допуск до </w:t>
            </w:r>
            <w:r w:rsidR="009000D3" w:rsidRPr="00E865D7">
              <w:rPr>
                <w:rFonts w:ascii="Times New Roman" w:hAnsi="Times New Roman" w:cs="Times New Roman"/>
                <w:b/>
                <w:bCs/>
                <w:color w:val="000000"/>
                <w:sz w:val="24"/>
                <w:szCs w:val="24"/>
                <w:lang w:val="uk-UA"/>
              </w:rPr>
              <w:t>залік</w:t>
            </w:r>
            <w:r w:rsidR="007C766F" w:rsidRPr="00E865D7">
              <w:rPr>
                <w:rFonts w:ascii="Times New Roman" w:hAnsi="Times New Roman" w:cs="Times New Roman"/>
                <w:b/>
                <w:bCs/>
                <w:color w:val="000000"/>
                <w:sz w:val="24"/>
                <w:szCs w:val="24"/>
                <w:lang w:val="uk-UA"/>
              </w:rPr>
              <w:t>у</w:t>
            </w:r>
          </w:p>
        </w:tc>
        <w:tc>
          <w:tcPr>
            <w:tcW w:w="7377" w:type="dxa"/>
          </w:tcPr>
          <w:p w:rsidR="001C2A7A" w:rsidRPr="00E865D7" w:rsidRDefault="001C2A7A" w:rsidP="002B6CFE">
            <w:pPr>
              <w:ind w:right="117"/>
              <w:jc w:val="both"/>
              <w:rPr>
                <w:rFonts w:ascii="Times New Roman" w:hAnsi="Times New Roman" w:cs="Times New Roman"/>
                <w:color w:val="000000"/>
                <w:sz w:val="24"/>
                <w:szCs w:val="24"/>
                <w:lang w:val="uk-UA"/>
              </w:rPr>
            </w:pPr>
            <w:r w:rsidRPr="00E865D7">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E865D7">
              <w:rPr>
                <w:rFonts w:ascii="Times New Roman" w:hAnsi="Times New Roman" w:cs="Times New Roman"/>
                <w:color w:val="000000"/>
                <w:sz w:val="24"/>
                <w:szCs w:val="24"/>
                <w:lang w:val="uk-UA"/>
              </w:rPr>
              <w:t>передвищої</w:t>
            </w:r>
            <w:proofErr w:type="spellEnd"/>
            <w:r w:rsidRPr="00E865D7">
              <w:rPr>
                <w:rFonts w:ascii="Times New Roman" w:hAnsi="Times New Roman" w:cs="Times New Roman"/>
                <w:color w:val="000000"/>
                <w:sz w:val="24"/>
                <w:szCs w:val="24"/>
                <w:lang w:val="uk-UA"/>
              </w:rPr>
              <w:t xml:space="preserve"> освіти, п.3.1.:</w:t>
            </w:r>
          </w:p>
          <w:p w:rsidR="001C2A7A" w:rsidRPr="00E865D7" w:rsidRDefault="001C2A7A" w:rsidP="002B6CFE">
            <w:pPr>
              <w:ind w:right="117"/>
              <w:jc w:val="both"/>
              <w:rPr>
                <w:rStyle w:val="markedcontent"/>
                <w:rFonts w:ascii="Times New Roman" w:hAnsi="Times New Roman" w:cs="Times New Roman"/>
                <w:sz w:val="24"/>
                <w:szCs w:val="24"/>
                <w:lang w:val="uk-UA"/>
              </w:rPr>
            </w:pPr>
            <w:r w:rsidRPr="00E865D7">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E865D7" w:rsidRDefault="001C2A7A" w:rsidP="002B6CFE">
            <w:pPr>
              <w:ind w:right="117"/>
              <w:jc w:val="both"/>
              <w:rPr>
                <w:rStyle w:val="markedcontent"/>
                <w:rFonts w:ascii="Times New Roman" w:hAnsi="Times New Roman" w:cs="Times New Roman"/>
                <w:sz w:val="24"/>
                <w:szCs w:val="24"/>
                <w:lang w:val="uk-UA"/>
              </w:rPr>
            </w:pPr>
            <w:r w:rsidRPr="00E865D7">
              <w:rPr>
                <w:rStyle w:val="markedcontent"/>
                <w:rFonts w:ascii="Times New Roman" w:hAnsi="Times New Roman" w:cs="Times New Roman"/>
                <w:sz w:val="24"/>
                <w:szCs w:val="24"/>
                <w:lang w:val="uk-UA"/>
              </w:rPr>
              <w:t xml:space="preserve">Здобувач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w:t>
            </w:r>
            <w:r w:rsidRPr="00E865D7">
              <w:rPr>
                <w:rStyle w:val="markedcontent"/>
                <w:rFonts w:ascii="Times New Roman" w:hAnsi="Times New Roman" w:cs="Times New Roman"/>
                <w:sz w:val="24"/>
                <w:szCs w:val="24"/>
                <w:lang w:val="uk-UA"/>
              </w:rPr>
              <w:lastRenderedPageBreak/>
              <w:t xml:space="preserve">відомості робить запис «не допущений» («F»). Здобувач вищої та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E865D7" w:rsidRDefault="001C2A7A" w:rsidP="002B6CFE">
            <w:pPr>
              <w:ind w:right="117"/>
              <w:jc w:val="both"/>
              <w:rPr>
                <w:rFonts w:ascii="Times New Roman" w:hAnsi="Times New Roman" w:cs="Times New Roman"/>
                <w:sz w:val="24"/>
                <w:szCs w:val="24"/>
                <w:lang w:val="uk-UA"/>
              </w:rPr>
            </w:pPr>
            <w:proofErr w:type="spellStart"/>
            <w:r w:rsidRPr="00E865D7">
              <w:rPr>
                <w:rStyle w:val="markedcontent"/>
                <w:rFonts w:ascii="Times New Roman" w:hAnsi="Times New Roman" w:cs="Times New Roman"/>
                <w:sz w:val="24"/>
                <w:szCs w:val="24"/>
                <w:lang w:val="uk-UA"/>
              </w:rPr>
              <w:t>Недопуск</w:t>
            </w:r>
            <w:proofErr w:type="spellEnd"/>
            <w:r w:rsidRPr="00E865D7">
              <w:rPr>
                <w:rStyle w:val="markedcontent"/>
                <w:rFonts w:ascii="Times New Roman" w:hAnsi="Times New Roman" w:cs="Times New Roman"/>
                <w:sz w:val="24"/>
                <w:szCs w:val="24"/>
                <w:lang w:val="uk-UA"/>
              </w:rPr>
              <w:t xml:space="preserve"> здобувача вищої або фахової </w:t>
            </w:r>
            <w:proofErr w:type="spellStart"/>
            <w:r w:rsidRPr="00E865D7">
              <w:rPr>
                <w:rStyle w:val="markedcontent"/>
                <w:rFonts w:ascii="Times New Roman" w:hAnsi="Times New Roman" w:cs="Times New Roman"/>
                <w:sz w:val="24"/>
                <w:szCs w:val="24"/>
                <w:lang w:val="uk-UA"/>
              </w:rPr>
              <w:t>передвищої</w:t>
            </w:r>
            <w:proofErr w:type="spellEnd"/>
            <w:r w:rsidRPr="00E865D7">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E865D7">
              <w:rPr>
                <w:rStyle w:val="markedcontent"/>
                <w:rFonts w:ascii="Times New Roman" w:hAnsi="Times New Roman" w:cs="Times New Roman"/>
                <w:sz w:val="24"/>
                <w:szCs w:val="24"/>
                <w:lang w:val="uk-UA"/>
              </w:rPr>
              <w:t>недопуску</w:t>
            </w:r>
            <w:proofErr w:type="spellEnd"/>
            <w:r w:rsidRPr="00E865D7">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FC73E3" w:rsidTr="002B6CFE">
        <w:tc>
          <w:tcPr>
            <w:tcW w:w="2149"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lastRenderedPageBreak/>
              <w:t>Підсумкова модульна оцінка</w:t>
            </w:r>
          </w:p>
        </w:tc>
        <w:tc>
          <w:tcPr>
            <w:tcW w:w="7377"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E865D7">
              <w:rPr>
                <w:rFonts w:ascii="Times New Roman" w:hAnsi="Times New Roman" w:cs="Times New Roman"/>
                <w:color w:val="000000"/>
                <w:sz w:val="24"/>
                <w:szCs w:val="24"/>
                <w:lang w:val="uk-UA"/>
              </w:rPr>
              <w:t>передвищої</w:t>
            </w:r>
            <w:proofErr w:type="spellEnd"/>
            <w:r w:rsidRPr="00E865D7">
              <w:rPr>
                <w:rFonts w:ascii="Times New Roman" w:hAnsi="Times New Roman" w:cs="Times New Roman"/>
                <w:color w:val="000000"/>
                <w:sz w:val="24"/>
                <w:szCs w:val="24"/>
                <w:lang w:val="uk-UA"/>
              </w:rPr>
              <w:t xml:space="preserve"> освіти</w:t>
            </w:r>
            <w:r w:rsidR="0061748C" w:rsidRPr="00E865D7">
              <w:rPr>
                <w:rFonts w:ascii="Times New Roman" w:hAnsi="Times New Roman" w:cs="Times New Roman"/>
                <w:color w:val="000000"/>
                <w:sz w:val="24"/>
                <w:szCs w:val="24"/>
                <w:lang w:val="uk-UA"/>
              </w:rPr>
              <w:t xml:space="preserve"> </w:t>
            </w:r>
            <w:hyperlink r:id="rId6" w:history="1">
              <w:r w:rsidRPr="00E865D7">
                <w:rPr>
                  <w:rStyle w:val="ad"/>
                  <w:rFonts w:ascii="Times New Roman" w:hAnsi="Times New Roman"/>
                  <w:sz w:val="24"/>
                  <w:szCs w:val="24"/>
                  <w:lang w:val="uk-UA"/>
                </w:rPr>
                <w:t xml:space="preserve">https://uu.edu.ua/upload/universitet/ </w:t>
              </w:r>
              <w:proofErr w:type="spellStart"/>
              <w:r w:rsidRPr="00E865D7">
                <w:rPr>
                  <w:rStyle w:val="ad"/>
                  <w:rFonts w:ascii="Times New Roman" w:hAnsi="Times New Roman"/>
                  <w:sz w:val="24"/>
                  <w:szCs w:val="24"/>
                  <w:lang w:val="uk-UA"/>
                </w:rPr>
                <w:t>normativni_documenti</w:t>
              </w:r>
              <w:proofErr w:type="spellEnd"/>
              <w:r w:rsidRPr="00E865D7">
                <w:rPr>
                  <w:rStyle w:val="ad"/>
                  <w:rFonts w:ascii="Times New Roman" w:hAnsi="Times New Roman"/>
                  <w:sz w:val="24"/>
                  <w:szCs w:val="24"/>
                  <w:lang w:val="uk-UA"/>
                </w:rPr>
                <w:t>/</w:t>
              </w:r>
              <w:proofErr w:type="spellStart"/>
              <w:r w:rsidRPr="00E865D7">
                <w:rPr>
                  <w:rStyle w:val="ad"/>
                  <w:rFonts w:ascii="Times New Roman" w:hAnsi="Times New Roman"/>
                  <w:sz w:val="24"/>
                  <w:szCs w:val="24"/>
                  <w:lang w:val="uk-UA"/>
                </w:rPr>
                <w:t>Osnovni_oficiyni_doc_</w:t>
              </w:r>
              <w:proofErr w:type="spellEnd"/>
              <w:r w:rsidRPr="00E865D7">
                <w:rPr>
                  <w:rStyle w:val="ad"/>
                  <w:rFonts w:ascii="Times New Roman" w:hAnsi="Times New Roman"/>
                  <w:sz w:val="24"/>
                  <w:szCs w:val="24"/>
                  <w:lang w:val="uk-UA"/>
                </w:rPr>
                <w:t>UU/Osvitnya_d _t/</w:t>
              </w:r>
              <w:proofErr w:type="spellStart"/>
              <w:r w:rsidRPr="00E865D7">
                <w:rPr>
                  <w:rStyle w:val="ad"/>
                  <w:rFonts w:ascii="Times New Roman" w:hAnsi="Times New Roman"/>
                  <w:sz w:val="24"/>
                  <w:szCs w:val="24"/>
                  <w:lang w:val="uk-UA"/>
                </w:rPr>
                <w:t>Polozh_pro_metodiku_provedennya_controlyu_ta_atestacii.pdf</w:t>
              </w:r>
              <w:proofErr w:type="spellEnd"/>
            </w:hyperlink>
            <w:r w:rsidRPr="00E865D7">
              <w:rPr>
                <w:rStyle w:val="ad"/>
                <w:rFonts w:ascii="Times New Roman" w:hAnsi="Times New Roman"/>
                <w:sz w:val="24"/>
                <w:szCs w:val="24"/>
                <w:lang w:val="uk-UA"/>
              </w:rPr>
              <w:t>.</w:t>
            </w:r>
          </w:p>
        </w:tc>
      </w:tr>
      <w:tr w:rsidR="001C2A7A" w:rsidRPr="00E865D7" w:rsidTr="002B6CFE">
        <w:tc>
          <w:tcPr>
            <w:tcW w:w="2149" w:type="dxa"/>
          </w:tcPr>
          <w:p w:rsidR="001C2A7A" w:rsidRPr="00E865D7" w:rsidRDefault="009000D3"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Заліков</w:t>
            </w:r>
            <w:r w:rsidR="001C2A7A" w:rsidRPr="00E865D7">
              <w:rPr>
                <w:rFonts w:ascii="Times New Roman" w:hAnsi="Times New Roman" w:cs="Times New Roman"/>
                <w:b/>
                <w:bCs/>
                <w:color w:val="000000"/>
                <w:sz w:val="24"/>
                <w:szCs w:val="24"/>
                <w:lang w:val="uk-UA"/>
              </w:rPr>
              <w:t>а оцінка</w:t>
            </w:r>
          </w:p>
        </w:tc>
        <w:tc>
          <w:tcPr>
            <w:tcW w:w="7377" w:type="dxa"/>
          </w:tcPr>
          <w:p w:rsidR="001C2A7A" w:rsidRPr="00E865D7" w:rsidRDefault="00DE0012" w:rsidP="00B53EFC">
            <w:pPr>
              <w:tabs>
                <w:tab w:val="left" w:pos="1163"/>
              </w:tabs>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Заліков</w:t>
            </w:r>
            <w:r w:rsidR="007C766F" w:rsidRPr="00E865D7">
              <w:rPr>
                <w:rFonts w:ascii="Times New Roman" w:hAnsi="Times New Roman" w:cs="Times New Roman"/>
                <w:color w:val="000000"/>
                <w:sz w:val="24"/>
                <w:szCs w:val="24"/>
                <w:lang w:val="uk-UA"/>
              </w:rPr>
              <w:t>а</w:t>
            </w:r>
            <w:r w:rsidR="001C2A7A" w:rsidRPr="00E865D7">
              <w:rPr>
                <w:rFonts w:ascii="Times New Roman" w:hAnsi="Times New Roman" w:cs="Times New Roman"/>
                <w:color w:val="000000"/>
                <w:sz w:val="24"/>
                <w:szCs w:val="24"/>
                <w:lang w:val="uk-UA"/>
              </w:rPr>
              <w:t xml:space="preserve"> оцінка є результатом виконання </w:t>
            </w:r>
            <w:r w:rsidR="00B53EFC" w:rsidRPr="00E865D7">
              <w:rPr>
                <w:rFonts w:ascii="Times New Roman" w:hAnsi="Times New Roman" w:cs="Times New Roman"/>
                <w:color w:val="000000"/>
                <w:sz w:val="24"/>
                <w:szCs w:val="24"/>
                <w:lang w:val="uk-UA"/>
              </w:rPr>
              <w:t>заліков</w:t>
            </w:r>
            <w:r w:rsidR="001C2A7A" w:rsidRPr="00E865D7">
              <w:rPr>
                <w:rFonts w:ascii="Times New Roman" w:hAnsi="Times New Roman" w:cs="Times New Roman"/>
                <w:color w:val="000000"/>
                <w:sz w:val="24"/>
                <w:szCs w:val="24"/>
                <w:lang w:val="uk-UA"/>
              </w:rPr>
              <w:t>ого завдання. Максимальна оцінка</w:t>
            </w:r>
            <w:r w:rsidR="007D4775" w:rsidRPr="00E865D7">
              <w:rPr>
                <w:rFonts w:ascii="Times New Roman" w:hAnsi="Times New Roman" w:cs="Times New Roman"/>
                <w:color w:val="000000"/>
                <w:sz w:val="24"/>
                <w:szCs w:val="24"/>
                <w:lang w:val="uk-UA"/>
              </w:rPr>
              <w:t xml:space="preserve"> за </w:t>
            </w:r>
            <w:r w:rsidR="003C0C79" w:rsidRPr="00E865D7">
              <w:rPr>
                <w:rFonts w:ascii="Times New Roman" w:hAnsi="Times New Roman" w:cs="Times New Roman"/>
                <w:color w:val="000000"/>
                <w:sz w:val="24"/>
                <w:szCs w:val="24"/>
                <w:lang w:val="uk-UA"/>
              </w:rPr>
              <w:t>залік</w:t>
            </w:r>
            <w:r w:rsidR="007D4775" w:rsidRPr="00E865D7">
              <w:rPr>
                <w:rFonts w:ascii="Times New Roman" w:hAnsi="Times New Roman" w:cs="Times New Roman"/>
                <w:color w:val="000000"/>
                <w:sz w:val="24"/>
                <w:szCs w:val="24"/>
                <w:lang w:val="uk-UA"/>
              </w:rPr>
              <w:t xml:space="preserve"> </w:t>
            </w:r>
            <w:r w:rsidR="001C2A7A" w:rsidRPr="00E865D7">
              <w:rPr>
                <w:rFonts w:ascii="Times New Roman" w:hAnsi="Times New Roman" w:cs="Times New Roman"/>
                <w:color w:val="000000"/>
                <w:sz w:val="24"/>
                <w:szCs w:val="24"/>
                <w:lang w:val="uk-UA"/>
              </w:rPr>
              <w:t>– 40 балів.</w:t>
            </w:r>
          </w:p>
        </w:tc>
      </w:tr>
      <w:tr w:rsidR="001C2A7A" w:rsidRPr="00FC73E3" w:rsidTr="002B6CFE">
        <w:tc>
          <w:tcPr>
            <w:tcW w:w="2149" w:type="dxa"/>
          </w:tcPr>
          <w:p w:rsidR="001C2A7A" w:rsidRPr="00E865D7" w:rsidRDefault="001C2A7A" w:rsidP="002B6CFE">
            <w:pPr>
              <w:jc w:val="both"/>
              <w:rPr>
                <w:rFonts w:ascii="Times New Roman" w:hAnsi="Times New Roman" w:cs="Times New Roman"/>
                <w:sz w:val="24"/>
                <w:szCs w:val="24"/>
                <w:lang w:val="uk-UA"/>
              </w:rPr>
            </w:pPr>
            <w:r w:rsidRPr="00E865D7">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E865D7" w:rsidRDefault="001C2A7A" w:rsidP="003C0C79">
            <w:pPr>
              <w:tabs>
                <w:tab w:val="left" w:pos="1717"/>
              </w:tabs>
              <w:jc w:val="both"/>
              <w:rPr>
                <w:rFonts w:ascii="Times New Roman" w:hAnsi="Times New Roman" w:cs="Times New Roman"/>
                <w:sz w:val="24"/>
                <w:szCs w:val="24"/>
                <w:lang w:val="uk-UA"/>
              </w:rPr>
            </w:pPr>
            <w:r w:rsidRPr="00E865D7">
              <w:rPr>
                <w:rFonts w:ascii="Times New Roman" w:hAnsi="Times New Roman" w:cs="Times New Roman"/>
                <w:color w:val="000000"/>
                <w:sz w:val="24"/>
                <w:szCs w:val="24"/>
                <w:lang w:val="uk-UA"/>
              </w:rPr>
              <w:t>Підсумкова оцінка обчислюється як</w:t>
            </w:r>
            <w:r w:rsidR="007C766F" w:rsidRPr="00E865D7">
              <w:rPr>
                <w:rFonts w:ascii="Times New Roman" w:hAnsi="Times New Roman" w:cs="Times New Roman"/>
                <w:color w:val="000000"/>
                <w:sz w:val="24"/>
                <w:szCs w:val="24"/>
                <w:lang w:val="uk-UA"/>
              </w:rPr>
              <w:t xml:space="preserve"> сума підсумкової модульної та </w:t>
            </w:r>
            <w:r w:rsidR="003C0C79" w:rsidRPr="00E865D7">
              <w:rPr>
                <w:rFonts w:ascii="Times New Roman" w:hAnsi="Times New Roman" w:cs="Times New Roman"/>
                <w:color w:val="000000"/>
                <w:sz w:val="24"/>
                <w:szCs w:val="24"/>
                <w:lang w:val="uk-UA"/>
              </w:rPr>
              <w:t>заліков</w:t>
            </w:r>
            <w:r w:rsidRPr="00E865D7">
              <w:rPr>
                <w:rFonts w:ascii="Times New Roman" w:hAnsi="Times New Roman" w:cs="Times New Roman"/>
                <w:color w:val="000000"/>
                <w:sz w:val="24"/>
                <w:szCs w:val="24"/>
                <w:lang w:val="uk-UA"/>
              </w:rPr>
              <w:t>ої оцінки.</w:t>
            </w:r>
          </w:p>
        </w:tc>
      </w:tr>
    </w:tbl>
    <w:p w:rsidR="001C2A7A" w:rsidRPr="00E865D7" w:rsidRDefault="001C2A7A" w:rsidP="001C2A7A">
      <w:pPr>
        <w:spacing w:after="0" w:line="240" w:lineRule="auto"/>
        <w:rPr>
          <w:rFonts w:ascii="Times New Roman" w:hAnsi="Times New Roman" w:cs="Times New Roman"/>
          <w:sz w:val="24"/>
          <w:szCs w:val="24"/>
          <w:lang w:val="uk-UA"/>
        </w:rPr>
      </w:pPr>
    </w:p>
    <w:p w:rsidR="001C2A7A" w:rsidRPr="00E865D7" w:rsidRDefault="001C2A7A" w:rsidP="001C2A7A">
      <w:pPr>
        <w:spacing w:after="0" w:line="240" w:lineRule="auto"/>
        <w:rPr>
          <w:rFonts w:ascii="Times New Roman" w:hAnsi="Times New Roman" w:cs="Times New Roman"/>
          <w:b/>
          <w:sz w:val="28"/>
          <w:szCs w:val="28"/>
          <w:lang w:val="uk-UA"/>
        </w:rPr>
      </w:pPr>
      <w:r w:rsidRPr="00E865D7">
        <w:rPr>
          <w:rFonts w:ascii="Times New Roman" w:hAnsi="Times New Roman" w:cs="Times New Roman"/>
          <w:b/>
          <w:sz w:val="28"/>
          <w:szCs w:val="28"/>
          <w:lang w:val="uk-UA"/>
        </w:rPr>
        <w:t xml:space="preserve">Викладач: </w:t>
      </w:r>
    </w:p>
    <w:p w:rsidR="005512BC" w:rsidRPr="00F04FDA" w:rsidRDefault="005512BC" w:rsidP="005512BC">
      <w:pPr>
        <w:spacing w:after="0" w:line="240" w:lineRule="auto"/>
        <w:rPr>
          <w:rFonts w:ascii="Times New Roman" w:eastAsia="Calibri" w:hAnsi="Times New Roman"/>
          <w:sz w:val="28"/>
          <w:szCs w:val="28"/>
          <w:lang w:val="uk-UA"/>
        </w:rPr>
      </w:pPr>
      <w:proofErr w:type="spellStart"/>
      <w:r w:rsidRPr="00B55D9E">
        <w:rPr>
          <w:rFonts w:ascii="Times New Roman" w:eastAsia="Calibri" w:hAnsi="Times New Roman"/>
          <w:b/>
          <w:sz w:val="28"/>
          <w:szCs w:val="28"/>
          <w:lang w:val="uk-UA"/>
        </w:rPr>
        <w:t>Адєєва</w:t>
      </w:r>
      <w:proofErr w:type="spellEnd"/>
      <w:r w:rsidRPr="00B55D9E">
        <w:rPr>
          <w:rFonts w:ascii="Times New Roman" w:eastAsia="Calibri" w:hAnsi="Times New Roman"/>
          <w:b/>
          <w:sz w:val="28"/>
          <w:szCs w:val="28"/>
          <w:lang w:val="uk-UA"/>
        </w:rPr>
        <w:t xml:space="preserve"> Анна Володимирівна</w:t>
      </w:r>
      <w:r w:rsidRPr="00F04FDA">
        <w:rPr>
          <w:rFonts w:ascii="Times New Roman" w:eastAsia="Calibri" w:hAnsi="Times New Roman"/>
          <w:sz w:val="28"/>
          <w:szCs w:val="28"/>
          <w:lang w:val="uk-UA"/>
        </w:rPr>
        <w:t xml:space="preserve">, кандидат економічних наук, </w:t>
      </w:r>
    </w:p>
    <w:p w:rsidR="005512BC" w:rsidRPr="00F04FDA" w:rsidRDefault="005512BC" w:rsidP="005512BC">
      <w:pPr>
        <w:spacing w:after="0" w:line="240" w:lineRule="auto"/>
        <w:rPr>
          <w:rFonts w:ascii="Times New Roman" w:hAnsi="Times New Roman"/>
          <w:b/>
          <w:sz w:val="28"/>
          <w:szCs w:val="28"/>
          <w:lang w:val="uk-UA"/>
        </w:rPr>
      </w:pPr>
      <w:r w:rsidRPr="00F04FDA">
        <w:rPr>
          <w:rFonts w:ascii="Times New Roman" w:eastAsia="Calibri" w:hAnsi="Times New Roman"/>
          <w:sz w:val="28"/>
          <w:szCs w:val="28"/>
          <w:lang w:val="uk-UA"/>
        </w:rPr>
        <w:t xml:space="preserve">доцент кафедри управління та адміністрування  </w:t>
      </w:r>
    </w:p>
    <w:p w:rsidR="005512BC" w:rsidRPr="00F04FDA" w:rsidRDefault="005512BC" w:rsidP="005512BC">
      <w:pPr>
        <w:spacing w:after="0" w:line="240" w:lineRule="auto"/>
        <w:rPr>
          <w:rStyle w:val="ad"/>
          <w:rFonts w:ascii="Times New Roman" w:hAnsi="Times New Roman"/>
          <w:sz w:val="28"/>
          <w:szCs w:val="28"/>
          <w:lang w:val="uk-UA"/>
        </w:rPr>
      </w:pPr>
      <w:r w:rsidRPr="00F04FDA">
        <w:rPr>
          <w:rFonts w:ascii="Times New Roman" w:hAnsi="Times New Roman"/>
          <w:b/>
          <w:sz w:val="28"/>
          <w:szCs w:val="28"/>
          <w:lang w:val="uk-UA"/>
        </w:rPr>
        <w:t>E-</w:t>
      </w:r>
      <w:proofErr w:type="spellStart"/>
      <w:r w:rsidRPr="00F04FDA">
        <w:rPr>
          <w:rFonts w:ascii="Times New Roman" w:hAnsi="Times New Roman"/>
          <w:b/>
          <w:sz w:val="28"/>
          <w:szCs w:val="28"/>
          <w:lang w:val="uk-UA"/>
        </w:rPr>
        <w:t>mail</w:t>
      </w:r>
      <w:proofErr w:type="spellEnd"/>
      <w:r w:rsidRPr="00F04FDA">
        <w:rPr>
          <w:rFonts w:ascii="Times New Roman" w:hAnsi="Times New Roman"/>
          <w:b/>
          <w:sz w:val="28"/>
          <w:szCs w:val="28"/>
          <w:lang w:val="uk-UA"/>
        </w:rPr>
        <w:t>:</w:t>
      </w:r>
      <w:r w:rsidRPr="00F04FDA">
        <w:rPr>
          <w:sz w:val="28"/>
          <w:szCs w:val="28"/>
          <w:lang w:val="uk-UA"/>
        </w:rPr>
        <w:t xml:space="preserve"> </w:t>
      </w:r>
      <w:r w:rsidRPr="00F04FDA">
        <w:rPr>
          <w:rFonts w:ascii="Times New Roman" w:eastAsia="Calibri" w:hAnsi="Times New Roman"/>
          <w:sz w:val="28"/>
          <w:szCs w:val="28"/>
          <w:lang w:val="uk-UA"/>
        </w:rPr>
        <w:t>anna.adieieva@gmail.com</w:t>
      </w:r>
    </w:p>
    <w:p w:rsidR="005512BC" w:rsidRPr="00F04FDA" w:rsidRDefault="005512BC" w:rsidP="005512BC">
      <w:pPr>
        <w:spacing w:after="0" w:line="240" w:lineRule="auto"/>
        <w:rPr>
          <w:rFonts w:ascii="Times New Roman" w:hAnsi="Times New Roman"/>
          <w:sz w:val="28"/>
          <w:szCs w:val="28"/>
          <w:lang w:val="uk-UA"/>
        </w:rPr>
      </w:pPr>
      <w:r w:rsidRPr="00F04FDA">
        <w:rPr>
          <w:rFonts w:ascii="Times New Roman" w:hAnsi="Times New Roman"/>
          <w:b/>
          <w:sz w:val="28"/>
          <w:szCs w:val="28"/>
          <w:lang w:val="uk-UA"/>
        </w:rPr>
        <w:t>Тел.:</w:t>
      </w:r>
      <w:r w:rsidRPr="00F04FDA">
        <w:rPr>
          <w:rFonts w:ascii="Times New Roman" w:hAnsi="Times New Roman"/>
          <w:sz w:val="28"/>
          <w:szCs w:val="28"/>
          <w:lang w:val="uk-UA"/>
        </w:rPr>
        <w:t xml:space="preserve"> </w:t>
      </w:r>
      <w:r w:rsidRPr="00F04FDA">
        <w:rPr>
          <w:rFonts w:ascii="Times New Roman" w:eastAsia="Calibri" w:hAnsi="Times New Roman"/>
          <w:sz w:val="28"/>
          <w:szCs w:val="28"/>
          <w:lang w:val="uk-UA"/>
        </w:rPr>
        <w:t>+380672098120</w:t>
      </w:r>
    </w:p>
    <w:p w:rsidR="00B33E26" w:rsidRPr="00E865D7" w:rsidRDefault="00B33E26" w:rsidP="00B33E26">
      <w:pPr>
        <w:spacing w:after="0" w:line="240" w:lineRule="auto"/>
        <w:rPr>
          <w:rFonts w:ascii="Times New Roman" w:eastAsia="Calibri" w:hAnsi="Times New Roman" w:cs="Times New Roman"/>
          <w:sz w:val="28"/>
          <w:szCs w:val="28"/>
          <w:lang w:val="uk-UA"/>
        </w:rPr>
      </w:pPr>
    </w:p>
    <w:p w:rsidR="001C2A7A" w:rsidRPr="00E865D7" w:rsidRDefault="001C2A7A" w:rsidP="00B33E26">
      <w:pPr>
        <w:spacing w:after="0" w:line="240" w:lineRule="auto"/>
        <w:rPr>
          <w:rFonts w:ascii="Times New Roman" w:hAnsi="Times New Roman" w:cs="Times New Roman"/>
          <w:sz w:val="28"/>
          <w:szCs w:val="28"/>
          <w:lang w:val="uk-UA"/>
        </w:rPr>
      </w:pPr>
      <w:r w:rsidRPr="00E865D7">
        <w:rPr>
          <w:rFonts w:ascii="Times New Roman" w:hAnsi="Times New Roman" w:cs="Times New Roman"/>
          <w:b/>
          <w:sz w:val="28"/>
          <w:szCs w:val="28"/>
          <w:lang w:val="uk-UA"/>
        </w:rPr>
        <w:t>Адреса:</w:t>
      </w:r>
      <w:r w:rsidRPr="00E865D7">
        <w:rPr>
          <w:rFonts w:ascii="Times New Roman" w:hAnsi="Times New Roman" w:cs="Times New Roman"/>
          <w:sz w:val="28"/>
          <w:szCs w:val="28"/>
          <w:lang w:val="uk-UA"/>
        </w:rPr>
        <w:t xml:space="preserve"> вул. Львівська 23, ІІ корп.,</w:t>
      </w:r>
      <w:r w:rsidR="00F3007E" w:rsidRPr="00E865D7">
        <w:rPr>
          <w:rFonts w:ascii="Times New Roman" w:hAnsi="Times New Roman" w:cs="Times New Roman"/>
          <w:sz w:val="28"/>
          <w:szCs w:val="28"/>
          <w:lang w:val="uk-UA"/>
        </w:rPr>
        <w:t xml:space="preserve"> </w:t>
      </w:r>
      <w:proofErr w:type="spellStart"/>
      <w:r w:rsidRPr="00E865D7">
        <w:rPr>
          <w:rFonts w:ascii="Times New Roman" w:hAnsi="Times New Roman" w:cs="Times New Roman"/>
          <w:sz w:val="28"/>
          <w:szCs w:val="28"/>
          <w:lang w:val="uk-UA"/>
        </w:rPr>
        <w:t>каб</w:t>
      </w:r>
      <w:proofErr w:type="spellEnd"/>
      <w:r w:rsidRPr="00E865D7">
        <w:rPr>
          <w:rFonts w:ascii="Times New Roman" w:hAnsi="Times New Roman" w:cs="Times New Roman"/>
          <w:sz w:val="28"/>
          <w:szCs w:val="28"/>
          <w:lang w:val="uk-UA"/>
        </w:rPr>
        <w:t>. 40</w:t>
      </w:r>
      <w:r w:rsidR="00F3007E" w:rsidRPr="00E865D7">
        <w:rPr>
          <w:rFonts w:ascii="Times New Roman" w:hAnsi="Times New Roman" w:cs="Times New Roman"/>
          <w:sz w:val="28"/>
          <w:szCs w:val="28"/>
          <w:lang w:val="uk-UA"/>
        </w:rPr>
        <w:t>8</w:t>
      </w:r>
      <w:r w:rsidRPr="00E865D7">
        <w:rPr>
          <w:rFonts w:ascii="Times New Roman" w:hAnsi="Times New Roman" w:cs="Times New Roman"/>
          <w:sz w:val="28"/>
          <w:szCs w:val="28"/>
          <w:lang w:val="uk-UA"/>
        </w:rPr>
        <w:t>.</w:t>
      </w:r>
    </w:p>
    <w:p w:rsidR="001C2A7A" w:rsidRPr="00E865D7" w:rsidRDefault="001C2A7A" w:rsidP="001C2A7A">
      <w:pPr>
        <w:spacing w:after="0" w:line="240" w:lineRule="auto"/>
        <w:rPr>
          <w:rFonts w:ascii="Times New Roman" w:hAnsi="Times New Roman" w:cs="Times New Roman"/>
          <w:sz w:val="28"/>
          <w:szCs w:val="28"/>
          <w:lang w:val="uk-UA"/>
        </w:rPr>
      </w:pPr>
    </w:p>
    <w:p w:rsidR="001C2A7A" w:rsidRPr="00E865D7" w:rsidRDefault="001C2A7A" w:rsidP="001C2A7A">
      <w:pPr>
        <w:spacing w:after="0" w:line="240" w:lineRule="auto"/>
        <w:rPr>
          <w:rFonts w:ascii="Times New Roman" w:hAnsi="Times New Roman" w:cs="Times New Roman"/>
          <w:sz w:val="28"/>
          <w:szCs w:val="28"/>
          <w:lang w:val="uk-UA"/>
        </w:rPr>
      </w:pPr>
      <w:r w:rsidRPr="00E865D7">
        <w:rPr>
          <w:rFonts w:ascii="Times New Roman" w:hAnsi="Times New Roman" w:cs="Times New Roman"/>
          <w:sz w:val="28"/>
          <w:szCs w:val="28"/>
          <w:lang w:val="uk-UA"/>
        </w:rPr>
        <w:t xml:space="preserve">Розглянуто та затверджено на кафедрі </w:t>
      </w:r>
      <w:r w:rsidR="00E90C68" w:rsidRPr="00E865D7">
        <w:rPr>
          <w:rFonts w:ascii="Times New Roman" w:hAnsi="Times New Roman" w:cs="Times New Roman"/>
          <w:sz w:val="28"/>
          <w:szCs w:val="28"/>
          <w:lang w:val="uk-UA"/>
        </w:rPr>
        <w:t>управління та адміністрування</w:t>
      </w:r>
      <w:r w:rsidRPr="00E865D7">
        <w:rPr>
          <w:rFonts w:ascii="Times New Roman" w:hAnsi="Times New Roman" w:cs="Times New Roman"/>
          <w:sz w:val="28"/>
          <w:szCs w:val="28"/>
          <w:lang w:val="uk-UA"/>
        </w:rPr>
        <w:t>.</w:t>
      </w:r>
    </w:p>
    <w:p w:rsidR="001C2A7A" w:rsidRPr="00E865D7" w:rsidRDefault="005512BC" w:rsidP="001C2A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№2 від 27.09</w:t>
      </w:r>
      <w:r w:rsidR="001C2A7A" w:rsidRPr="00E865D7">
        <w:rPr>
          <w:rFonts w:ascii="Times New Roman" w:hAnsi="Times New Roman" w:cs="Times New Roman"/>
          <w:sz w:val="28"/>
          <w:szCs w:val="28"/>
          <w:lang w:val="uk-UA"/>
        </w:rPr>
        <w:t>.20</w:t>
      </w:r>
      <w:r w:rsidR="0047754C" w:rsidRPr="00E865D7">
        <w:rPr>
          <w:rFonts w:ascii="Times New Roman" w:hAnsi="Times New Roman" w:cs="Times New Roman"/>
          <w:sz w:val="28"/>
          <w:szCs w:val="28"/>
          <w:lang w:val="uk-UA"/>
        </w:rPr>
        <w:t>21</w:t>
      </w:r>
      <w:r w:rsidR="001C2A7A" w:rsidRPr="00E865D7">
        <w:rPr>
          <w:rFonts w:ascii="Times New Roman" w:hAnsi="Times New Roman" w:cs="Times New Roman"/>
          <w:sz w:val="28"/>
          <w:szCs w:val="28"/>
          <w:lang w:val="uk-UA"/>
        </w:rPr>
        <w:t xml:space="preserve"> р.</w:t>
      </w:r>
    </w:p>
    <w:p w:rsidR="00F3007E" w:rsidRPr="00E865D7" w:rsidRDefault="00F3007E" w:rsidP="00F3007E">
      <w:pPr>
        <w:spacing w:after="0" w:line="240" w:lineRule="auto"/>
        <w:ind w:firstLine="709"/>
        <w:rPr>
          <w:rFonts w:ascii="Times New Roman" w:eastAsia="Calibri" w:hAnsi="Times New Roman" w:cs="Times New Roman"/>
          <w:color w:val="FF0000"/>
          <w:sz w:val="28"/>
          <w:szCs w:val="28"/>
          <w:lang w:val="uk-UA"/>
        </w:rPr>
      </w:pPr>
      <w:r w:rsidRPr="00E865D7">
        <w:rPr>
          <w:rFonts w:ascii="Times New Roman" w:eastAsia="Calibri" w:hAnsi="Times New Roman" w:cs="Times New Roman"/>
          <w:color w:val="FF0000"/>
          <w:sz w:val="28"/>
          <w:szCs w:val="28"/>
          <w:lang w:val="uk-UA"/>
        </w:rPr>
        <w:t xml:space="preserve">.     </w:t>
      </w:r>
    </w:p>
    <w:p w:rsidR="001C2A7A" w:rsidRPr="00E865D7" w:rsidRDefault="001C2A7A" w:rsidP="001C2A7A">
      <w:pPr>
        <w:spacing w:after="0" w:line="240" w:lineRule="auto"/>
        <w:rPr>
          <w:rFonts w:ascii="Times New Roman" w:hAnsi="Times New Roman" w:cs="Times New Roman"/>
          <w:sz w:val="28"/>
          <w:szCs w:val="28"/>
          <w:lang w:val="uk-UA"/>
        </w:rPr>
      </w:pPr>
    </w:p>
    <w:p w:rsidR="001C2A7A" w:rsidRPr="00E865D7" w:rsidRDefault="001C2A7A" w:rsidP="001C2A7A">
      <w:pPr>
        <w:spacing w:after="0" w:line="240" w:lineRule="auto"/>
        <w:jc w:val="both"/>
        <w:rPr>
          <w:rFonts w:ascii="Times New Roman" w:hAnsi="Times New Roman" w:cs="Times New Roman"/>
          <w:color w:val="000000"/>
          <w:sz w:val="28"/>
          <w:szCs w:val="28"/>
          <w:lang w:val="uk-UA"/>
        </w:rPr>
      </w:pPr>
      <w:r w:rsidRPr="00E865D7">
        <w:rPr>
          <w:rFonts w:ascii="Times New Roman" w:hAnsi="Times New Roman" w:cs="Times New Roman"/>
          <w:color w:val="000000"/>
          <w:sz w:val="28"/>
          <w:szCs w:val="28"/>
          <w:lang w:val="uk-UA"/>
        </w:rPr>
        <w:t xml:space="preserve">Завідувач кафедри </w:t>
      </w:r>
    </w:p>
    <w:p w:rsidR="001C2A7A" w:rsidRPr="00E865D7" w:rsidRDefault="00E90C68" w:rsidP="001C2A7A">
      <w:pPr>
        <w:spacing w:after="0" w:line="240" w:lineRule="auto"/>
        <w:jc w:val="both"/>
        <w:rPr>
          <w:rFonts w:ascii="Times New Roman" w:hAnsi="Times New Roman" w:cs="Times New Roman"/>
          <w:color w:val="000000"/>
          <w:sz w:val="28"/>
          <w:szCs w:val="28"/>
          <w:lang w:val="uk-UA"/>
        </w:rPr>
      </w:pPr>
      <w:r w:rsidRPr="00E865D7">
        <w:rPr>
          <w:rFonts w:ascii="Times New Roman" w:hAnsi="Times New Roman" w:cs="Times New Roman"/>
          <w:color w:val="000000"/>
          <w:sz w:val="28"/>
          <w:szCs w:val="28"/>
          <w:lang w:val="uk-UA"/>
        </w:rPr>
        <w:t>управління та адміністрування</w:t>
      </w:r>
      <w:r w:rsidR="001C2A7A" w:rsidRPr="00E865D7">
        <w:rPr>
          <w:rFonts w:ascii="Times New Roman" w:hAnsi="Times New Roman" w:cs="Times New Roman"/>
          <w:color w:val="000000"/>
          <w:sz w:val="28"/>
          <w:szCs w:val="28"/>
          <w:lang w:val="uk-UA"/>
        </w:rPr>
        <w:t xml:space="preserve"> __________________  </w:t>
      </w:r>
      <w:r w:rsidRPr="00E865D7">
        <w:rPr>
          <w:rFonts w:ascii="Times New Roman" w:hAnsi="Times New Roman" w:cs="Times New Roman"/>
          <w:color w:val="000000"/>
          <w:sz w:val="28"/>
          <w:szCs w:val="28"/>
          <w:lang w:val="uk-UA"/>
        </w:rPr>
        <w:t>Ростислав ДУБАС</w:t>
      </w:r>
    </w:p>
    <w:p w:rsidR="001C2A7A" w:rsidRPr="00E865D7" w:rsidRDefault="001C2A7A" w:rsidP="001C2A7A">
      <w:pPr>
        <w:spacing w:after="0" w:line="240" w:lineRule="auto"/>
        <w:jc w:val="both"/>
        <w:rPr>
          <w:rFonts w:ascii="Times New Roman" w:hAnsi="Times New Roman" w:cs="Times New Roman"/>
          <w:color w:val="000000"/>
          <w:sz w:val="28"/>
          <w:szCs w:val="28"/>
          <w:lang w:val="uk-UA"/>
        </w:rPr>
      </w:pPr>
    </w:p>
    <w:p w:rsidR="001C2A7A" w:rsidRPr="00E865D7" w:rsidRDefault="001C2A7A" w:rsidP="001C2A7A">
      <w:pPr>
        <w:spacing w:after="0" w:line="240" w:lineRule="auto"/>
        <w:jc w:val="both"/>
        <w:rPr>
          <w:rFonts w:ascii="Times New Roman" w:hAnsi="Times New Roman" w:cs="Times New Roman"/>
          <w:color w:val="000000"/>
          <w:sz w:val="28"/>
          <w:szCs w:val="28"/>
          <w:lang w:val="uk-UA"/>
        </w:rPr>
      </w:pPr>
      <w:r w:rsidRPr="00E865D7">
        <w:rPr>
          <w:rFonts w:ascii="Times New Roman" w:hAnsi="Times New Roman" w:cs="Times New Roman"/>
          <w:color w:val="000000"/>
          <w:sz w:val="28"/>
          <w:szCs w:val="28"/>
          <w:lang w:val="uk-UA"/>
        </w:rPr>
        <w:t>Перевірено:</w:t>
      </w:r>
    </w:p>
    <w:p w:rsidR="001C2A7A" w:rsidRPr="000A5BC1" w:rsidRDefault="001C2A7A" w:rsidP="001C2A7A">
      <w:pPr>
        <w:spacing w:after="0" w:line="240" w:lineRule="auto"/>
        <w:jc w:val="both"/>
        <w:rPr>
          <w:rFonts w:ascii="Times New Roman" w:hAnsi="Times New Roman" w:cs="Times New Roman"/>
          <w:sz w:val="28"/>
          <w:szCs w:val="28"/>
          <w:lang w:val="uk-UA"/>
        </w:rPr>
      </w:pPr>
      <w:r w:rsidRPr="00E865D7">
        <w:rPr>
          <w:rFonts w:ascii="Times New Roman" w:hAnsi="Times New Roman" w:cs="Times New Roman"/>
          <w:color w:val="000000"/>
          <w:sz w:val="28"/>
          <w:szCs w:val="28"/>
          <w:lang w:val="uk-UA"/>
        </w:rPr>
        <w:t>Начальник методичного відділу ___________________ Вікторія БАУЛА</w:t>
      </w:r>
    </w:p>
    <w:p w:rsidR="00486BB3" w:rsidRPr="000A5BC1" w:rsidRDefault="00486BB3" w:rsidP="0033169D">
      <w:pPr>
        <w:pStyle w:val="Default"/>
        <w:rPr>
          <w:sz w:val="28"/>
          <w:szCs w:val="28"/>
          <w:lang w:val="uk-UA"/>
        </w:rPr>
      </w:pPr>
    </w:p>
    <w:p w:rsidR="00730EFC" w:rsidRPr="000A5BC1" w:rsidRDefault="00730EFC" w:rsidP="0033169D">
      <w:pPr>
        <w:pStyle w:val="Default"/>
        <w:rPr>
          <w:sz w:val="28"/>
          <w:szCs w:val="28"/>
          <w:lang w:val="uk-UA"/>
        </w:rPr>
      </w:pPr>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6782F9F"/>
    <w:multiLevelType w:val="hybridMultilevel"/>
    <w:tmpl w:val="32FEC8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2D31FB"/>
    <w:multiLevelType w:val="hybridMultilevel"/>
    <w:tmpl w:val="5D8E7D62"/>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1">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5A5D91"/>
    <w:multiLevelType w:val="hybridMultilevel"/>
    <w:tmpl w:val="B64865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nsid w:val="7F1F0F73"/>
    <w:multiLevelType w:val="hybridMultilevel"/>
    <w:tmpl w:val="EDC68CE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1"/>
  </w:num>
  <w:num w:numId="7">
    <w:abstractNumId w:val="13"/>
  </w:num>
  <w:num w:numId="8">
    <w:abstractNumId w:val="10"/>
  </w:num>
  <w:num w:numId="9">
    <w:abstractNumId w:val="1"/>
  </w:num>
  <w:num w:numId="10">
    <w:abstractNumId w:val="5"/>
  </w:num>
  <w:num w:numId="11">
    <w:abstractNumId w:val="3"/>
  </w:num>
  <w:num w:numId="12">
    <w:abstractNumId w:val="7"/>
  </w:num>
  <w:num w:numId="13">
    <w:abstractNumId w:val="8"/>
  </w:num>
  <w:num w:numId="14">
    <w:abstractNumId w:val="9"/>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9D"/>
    <w:rsid w:val="00003D5C"/>
    <w:rsid w:val="00020696"/>
    <w:rsid w:val="00082C75"/>
    <w:rsid w:val="000867E9"/>
    <w:rsid w:val="00093160"/>
    <w:rsid w:val="000A5BC1"/>
    <w:rsid w:val="000C53B6"/>
    <w:rsid w:val="000E1FF5"/>
    <w:rsid w:val="000E5930"/>
    <w:rsid w:val="000F39A1"/>
    <w:rsid w:val="00113586"/>
    <w:rsid w:val="0013583D"/>
    <w:rsid w:val="0015143A"/>
    <w:rsid w:val="0015316B"/>
    <w:rsid w:val="001632C2"/>
    <w:rsid w:val="00175DEE"/>
    <w:rsid w:val="001C2A7A"/>
    <w:rsid w:val="001E733C"/>
    <w:rsid w:val="001F3938"/>
    <w:rsid w:val="002026FC"/>
    <w:rsid w:val="00216729"/>
    <w:rsid w:val="002361FA"/>
    <w:rsid w:val="00245349"/>
    <w:rsid w:val="00247463"/>
    <w:rsid w:val="0026364D"/>
    <w:rsid w:val="00271858"/>
    <w:rsid w:val="0028149D"/>
    <w:rsid w:val="002847DD"/>
    <w:rsid w:val="0029638D"/>
    <w:rsid w:val="002A07F0"/>
    <w:rsid w:val="002B2A57"/>
    <w:rsid w:val="002F304C"/>
    <w:rsid w:val="002F30AE"/>
    <w:rsid w:val="002F6A63"/>
    <w:rsid w:val="002F744C"/>
    <w:rsid w:val="003030E2"/>
    <w:rsid w:val="00315E76"/>
    <w:rsid w:val="003313D4"/>
    <w:rsid w:val="0033169D"/>
    <w:rsid w:val="00336B9E"/>
    <w:rsid w:val="00347EC1"/>
    <w:rsid w:val="00360F24"/>
    <w:rsid w:val="003642BF"/>
    <w:rsid w:val="0036445D"/>
    <w:rsid w:val="00364C18"/>
    <w:rsid w:val="003964D5"/>
    <w:rsid w:val="003A0C4C"/>
    <w:rsid w:val="003A347A"/>
    <w:rsid w:val="003B192F"/>
    <w:rsid w:val="003C029C"/>
    <w:rsid w:val="003C0C79"/>
    <w:rsid w:val="003D5F00"/>
    <w:rsid w:val="003E579B"/>
    <w:rsid w:val="003F6B0D"/>
    <w:rsid w:val="004061A3"/>
    <w:rsid w:val="00417423"/>
    <w:rsid w:val="004243E1"/>
    <w:rsid w:val="0043304E"/>
    <w:rsid w:val="00445494"/>
    <w:rsid w:val="004640C2"/>
    <w:rsid w:val="0047754C"/>
    <w:rsid w:val="00482E0A"/>
    <w:rsid w:val="004861CD"/>
    <w:rsid w:val="00486BB3"/>
    <w:rsid w:val="00492C9F"/>
    <w:rsid w:val="004A1464"/>
    <w:rsid w:val="004A7170"/>
    <w:rsid w:val="004C49C3"/>
    <w:rsid w:val="004C7DF6"/>
    <w:rsid w:val="004D2D21"/>
    <w:rsid w:val="004E19EB"/>
    <w:rsid w:val="004F7F99"/>
    <w:rsid w:val="00513C3B"/>
    <w:rsid w:val="00525C72"/>
    <w:rsid w:val="005351C7"/>
    <w:rsid w:val="005512BC"/>
    <w:rsid w:val="0057213C"/>
    <w:rsid w:val="00573DE0"/>
    <w:rsid w:val="005B66A7"/>
    <w:rsid w:val="005C5624"/>
    <w:rsid w:val="005D636F"/>
    <w:rsid w:val="005E1A52"/>
    <w:rsid w:val="005E6A1D"/>
    <w:rsid w:val="00607C3F"/>
    <w:rsid w:val="0061748C"/>
    <w:rsid w:val="0062080E"/>
    <w:rsid w:val="00632395"/>
    <w:rsid w:val="006413D2"/>
    <w:rsid w:val="00641F51"/>
    <w:rsid w:val="006811C8"/>
    <w:rsid w:val="00682282"/>
    <w:rsid w:val="006822AC"/>
    <w:rsid w:val="006831AA"/>
    <w:rsid w:val="00692429"/>
    <w:rsid w:val="00696157"/>
    <w:rsid w:val="00702464"/>
    <w:rsid w:val="007156DF"/>
    <w:rsid w:val="00720C12"/>
    <w:rsid w:val="00730EFC"/>
    <w:rsid w:val="00734BFF"/>
    <w:rsid w:val="0074697B"/>
    <w:rsid w:val="00775F49"/>
    <w:rsid w:val="007823C2"/>
    <w:rsid w:val="007A73C3"/>
    <w:rsid w:val="007C30B6"/>
    <w:rsid w:val="007C766F"/>
    <w:rsid w:val="007D4775"/>
    <w:rsid w:val="007E5637"/>
    <w:rsid w:val="007F4261"/>
    <w:rsid w:val="00861C1D"/>
    <w:rsid w:val="00883AA3"/>
    <w:rsid w:val="00892982"/>
    <w:rsid w:val="008A0C47"/>
    <w:rsid w:val="008A1F30"/>
    <w:rsid w:val="008B292E"/>
    <w:rsid w:val="008B6414"/>
    <w:rsid w:val="008D24C3"/>
    <w:rsid w:val="008E308F"/>
    <w:rsid w:val="009000D3"/>
    <w:rsid w:val="00901074"/>
    <w:rsid w:val="009045EE"/>
    <w:rsid w:val="00921D65"/>
    <w:rsid w:val="0092612E"/>
    <w:rsid w:val="0096284F"/>
    <w:rsid w:val="00967027"/>
    <w:rsid w:val="00987F6B"/>
    <w:rsid w:val="009B69FC"/>
    <w:rsid w:val="009B7CB5"/>
    <w:rsid w:val="009C214A"/>
    <w:rsid w:val="009E2231"/>
    <w:rsid w:val="009E4A22"/>
    <w:rsid w:val="00A302A8"/>
    <w:rsid w:val="00A358B1"/>
    <w:rsid w:val="00A664BC"/>
    <w:rsid w:val="00A77242"/>
    <w:rsid w:val="00A90340"/>
    <w:rsid w:val="00AB1C88"/>
    <w:rsid w:val="00AB522A"/>
    <w:rsid w:val="00AB6A74"/>
    <w:rsid w:val="00AE7F41"/>
    <w:rsid w:val="00AE7F5D"/>
    <w:rsid w:val="00AF1216"/>
    <w:rsid w:val="00AF7175"/>
    <w:rsid w:val="00B03352"/>
    <w:rsid w:val="00B33E26"/>
    <w:rsid w:val="00B52C33"/>
    <w:rsid w:val="00B53EFC"/>
    <w:rsid w:val="00B55D9E"/>
    <w:rsid w:val="00B859F3"/>
    <w:rsid w:val="00B93ED3"/>
    <w:rsid w:val="00B94391"/>
    <w:rsid w:val="00BD5E7A"/>
    <w:rsid w:val="00BD60BD"/>
    <w:rsid w:val="00BE03E3"/>
    <w:rsid w:val="00BE5B30"/>
    <w:rsid w:val="00C6594C"/>
    <w:rsid w:val="00C73A1C"/>
    <w:rsid w:val="00C75A44"/>
    <w:rsid w:val="00C87176"/>
    <w:rsid w:val="00CB0714"/>
    <w:rsid w:val="00D245E4"/>
    <w:rsid w:val="00D33B6E"/>
    <w:rsid w:val="00D36133"/>
    <w:rsid w:val="00D44A64"/>
    <w:rsid w:val="00D53AEE"/>
    <w:rsid w:val="00D659EA"/>
    <w:rsid w:val="00D6701F"/>
    <w:rsid w:val="00DB10D5"/>
    <w:rsid w:val="00DC1FAE"/>
    <w:rsid w:val="00DD0F56"/>
    <w:rsid w:val="00DD48A4"/>
    <w:rsid w:val="00DE0012"/>
    <w:rsid w:val="00E15569"/>
    <w:rsid w:val="00E2121A"/>
    <w:rsid w:val="00E36046"/>
    <w:rsid w:val="00E366C1"/>
    <w:rsid w:val="00E560A2"/>
    <w:rsid w:val="00E66A4D"/>
    <w:rsid w:val="00E865D7"/>
    <w:rsid w:val="00E90C68"/>
    <w:rsid w:val="00E950D5"/>
    <w:rsid w:val="00EB10A9"/>
    <w:rsid w:val="00EB3E6C"/>
    <w:rsid w:val="00EB5253"/>
    <w:rsid w:val="00EC5FCA"/>
    <w:rsid w:val="00EC6AB1"/>
    <w:rsid w:val="00EE319E"/>
    <w:rsid w:val="00EF2D7F"/>
    <w:rsid w:val="00EF34B0"/>
    <w:rsid w:val="00F04FDA"/>
    <w:rsid w:val="00F13268"/>
    <w:rsid w:val="00F2653D"/>
    <w:rsid w:val="00F3007E"/>
    <w:rsid w:val="00F314AB"/>
    <w:rsid w:val="00F44C6B"/>
    <w:rsid w:val="00F627AD"/>
    <w:rsid w:val="00F719FD"/>
    <w:rsid w:val="00F80041"/>
    <w:rsid w:val="00FC2D1B"/>
    <w:rsid w:val="00FC73E3"/>
    <w:rsid w:val="00FD227F"/>
    <w:rsid w:val="00FD3899"/>
    <w:rsid w:val="00FD5E58"/>
    <w:rsid w:val="00FF31F1"/>
    <w:rsid w:val="00FF3974"/>
    <w:rsid w:val="00FF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r="http://schemas.openxmlformats.org/officeDocument/2006/relationships" xmlns:w="http://schemas.openxmlformats.org/wordprocessingml/2006/main">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1930</Words>
  <Characters>11003</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dubas</cp:lastModifiedBy>
  <cp:revision>9</cp:revision>
  <dcterms:created xsi:type="dcterms:W3CDTF">2022-03-31T09:41:00Z</dcterms:created>
  <dcterms:modified xsi:type="dcterms:W3CDTF">2022-04-27T07:33:00Z</dcterms:modified>
</cp:coreProperties>
</file>