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52B" w:rsidRDefault="00DD252B" w:rsidP="00DD252B">
      <w:pPr>
        <w:ind w:firstLine="708"/>
        <w:jc w:val="center"/>
        <w:rPr>
          <w:b/>
          <w:color w:val="000000" w:themeColor="text1"/>
          <w:sz w:val="36"/>
          <w:szCs w:val="36"/>
          <w:lang w:val="uk-UA"/>
        </w:rPr>
      </w:pPr>
      <w:r>
        <w:rPr>
          <w:b/>
          <w:color w:val="000000" w:themeColor="text1"/>
          <w:sz w:val="36"/>
          <w:szCs w:val="36"/>
          <w:lang w:val="uk-UA"/>
        </w:rPr>
        <w:t xml:space="preserve">Завдання для </w:t>
      </w:r>
    </w:p>
    <w:p w:rsidR="00DD252B" w:rsidRDefault="00DD252B" w:rsidP="00DD252B">
      <w:pPr>
        <w:ind w:firstLine="708"/>
        <w:jc w:val="center"/>
        <w:rPr>
          <w:b/>
          <w:color w:val="000000" w:themeColor="text1"/>
          <w:sz w:val="36"/>
          <w:szCs w:val="36"/>
          <w:lang w:val="uk-UA"/>
        </w:rPr>
      </w:pPr>
      <w:r>
        <w:rPr>
          <w:b/>
          <w:color w:val="000000" w:themeColor="text1"/>
          <w:sz w:val="36"/>
          <w:szCs w:val="36"/>
          <w:lang w:val="uk-UA"/>
        </w:rPr>
        <w:t>студентів заочної форми навчання</w:t>
      </w:r>
    </w:p>
    <w:p w:rsidR="00DD252B" w:rsidRDefault="00DD252B" w:rsidP="00DD252B">
      <w:pPr>
        <w:ind w:firstLine="708"/>
        <w:jc w:val="both"/>
        <w:rPr>
          <w:b/>
          <w:i/>
          <w:u w:val="single"/>
          <w:lang w:val="uk-UA"/>
        </w:rPr>
      </w:pPr>
    </w:p>
    <w:p w:rsidR="00DD252B" w:rsidRPr="00DD252B" w:rsidRDefault="00DD252B" w:rsidP="00DD252B">
      <w:pPr>
        <w:ind w:firstLine="708"/>
        <w:jc w:val="both"/>
        <w:rPr>
          <w:b/>
          <w:u w:val="single"/>
          <w:lang w:val="uk-UA"/>
        </w:rPr>
      </w:pPr>
      <w:r w:rsidRPr="00DD252B">
        <w:rPr>
          <w:b/>
          <w:u w:val="single"/>
          <w:lang w:val="uk-UA"/>
        </w:rPr>
        <w:t xml:space="preserve">Підготувати доповіді </w:t>
      </w:r>
      <w:r>
        <w:rPr>
          <w:b/>
          <w:u w:val="single"/>
          <w:lang w:val="uk-UA"/>
        </w:rPr>
        <w:t>з наступних питань</w:t>
      </w:r>
      <w:r w:rsidRPr="00DD252B">
        <w:rPr>
          <w:b/>
          <w:u w:val="single"/>
          <w:lang w:val="uk-UA"/>
        </w:rPr>
        <w:t>:</w:t>
      </w:r>
    </w:p>
    <w:p w:rsidR="00DD252B" w:rsidRPr="00DD252B" w:rsidRDefault="00DD252B" w:rsidP="00DD252B">
      <w:pPr>
        <w:ind w:firstLine="708"/>
        <w:jc w:val="both"/>
        <w:rPr>
          <w:b/>
          <w:color w:val="000000" w:themeColor="text1"/>
          <w:lang w:val="uk-UA"/>
        </w:rPr>
      </w:pPr>
    </w:p>
    <w:p w:rsidR="00DD252B" w:rsidRDefault="00DD252B" w:rsidP="00DD252B">
      <w:pPr>
        <w:ind w:firstLine="708"/>
        <w:jc w:val="both"/>
        <w:rPr>
          <w:b/>
          <w:i/>
          <w:u w:val="single"/>
          <w:lang w:val="uk-UA"/>
        </w:rPr>
      </w:pPr>
      <w:r>
        <w:rPr>
          <w:b/>
          <w:color w:val="000000" w:themeColor="text1"/>
        </w:rPr>
        <w:t>Тема 1</w:t>
      </w:r>
    </w:p>
    <w:p w:rsidR="00DD252B" w:rsidRDefault="00DD252B" w:rsidP="00DD252B">
      <w:pPr>
        <w:ind w:firstLine="708"/>
        <w:jc w:val="both"/>
      </w:pPr>
      <w:r>
        <w:t xml:space="preserve">Поняття, ознаки та особливості господарського законодавства. </w:t>
      </w:r>
    </w:p>
    <w:p w:rsidR="00DD252B" w:rsidRDefault="00DD252B" w:rsidP="00DD252B">
      <w:pPr>
        <w:ind w:firstLine="708"/>
        <w:jc w:val="both"/>
      </w:pPr>
      <w:r>
        <w:t xml:space="preserve">Система господарського законодавства. </w:t>
      </w:r>
    </w:p>
    <w:p w:rsidR="00DD252B" w:rsidRDefault="00DD252B" w:rsidP="00DD252B">
      <w:pPr>
        <w:ind w:firstLine="708"/>
        <w:jc w:val="both"/>
      </w:pPr>
      <w:r>
        <w:t xml:space="preserve">Господарсько-правові норми: поняття і види. </w:t>
      </w:r>
    </w:p>
    <w:p w:rsidR="00DD252B" w:rsidRDefault="00DD252B" w:rsidP="00DD252B">
      <w:pPr>
        <w:ind w:firstLine="708"/>
        <w:jc w:val="both"/>
        <w:rPr>
          <w:color w:val="000000" w:themeColor="text1"/>
        </w:rPr>
      </w:pPr>
      <w:r>
        <w:rPr>
          <w:color w:val="000000" w:themeColor="text1"/>
        </w:rPr>
        <w:t>Джерела господарського права.</w:t>
      </w:r>
    </w:p>
    <w:p w:rsidR="00DD252B" w:rsidRDefault="00DD252B" w:rsidP="00DD252B">
      <w:pPr>
        <w:ind w:firstLine="708"/>
        <w:jc w:val="both"/>
      </w:pPr>
      <w:r>
        <w:t>Питання вдосконалення господарського законодавства.</w:t>
      </w:r>
    </w:p>
    <w:p w:rsidR="00DD252B" w:rsidRDefault="00DD252B" w:rsidP="00DD252B">
      <w:pPr>
        <w:ind w:firstLine="708"/>
        <w:jc w:val="both"/>
        <w:rPr>
          <w:b/>
          <w:color w:val="000000" w:themeColor="text1"/>
        </w:rPr>
      </w:pPr>
      <w:r>
        <w:rPr>
          <w:color w:val="000000" w:themeColor="text1"/>
        </w:rPr>
        <w:t>Предмет, метод, принципи господарського права.</w:t>
      </w:r>
      <w:r>
        <w:rPr>
          <w:b/>
          <w:color w:val="000000" w:themeColor="text1"/>
        </w:rPr>
        <w:t xml:space="preserve"> </w:t>
      </w:r>
    </w:p>
    <w:p w:rsidR="00DD252B" w:rsidRDefault="00DD252B" w:rsidP="00DD252B">
      <w:pPr>
        <w:ind w:firstLine="708"/>
        <w:jc w:val="both"/>
        <w:rPr>
          <w:b/>
          <w:color w:val="000000" w:themeColor="text1"/>
        </w:rPr>
      </w:pPr>
    </w:p>
    <w:p w:rsidR="00DD252B" w:rsidRDefault="00DD252B" w:rsidP="00DD252B">
      <w:pPr>
        <w:ind w:firstLine="708"/>
        <w:jc w:val="both"/>
        <w:rPr>
          <w:b/>
          <w:color w:val="000000" w:themeColor="text1"/>
          <w:lang w:val="uk-UA"/>
        </w:rPr>
      </w:pPr>
      <w:r>
        <w:rPr>
          <w:b/>
          <w:color w:val="000000" w:themeColor="text1"/>
          <w:lang w:val="uk-UA"/>
        </w:rPr>
        <w:t>Тема 2</w:t>
      </w:r>
    </w:p>
    <w:p w:rsidR="00DD252B" w:rsidRDefault="00DD252B" w:rsidP="00DD252B">
      <w:pPr>
        <w:ind w:firstLine="708"/>
        <w:jc w:val="both"/>
        <w:rPr>
          <w:color w:val="000000" w:themeColor="text1"/>
        </w:rPr>
      </w:pPr>
      <w:r>
        <w:rPr>
          <w:color w:val="000000" w:themeColor="text1"/>
          <w:lang w:val="uk-UA"/>
        </w:rPr>
        <w:t>П</w:t>
      </w:r>
      <w:r>
        <w:rPr>
          <w:color w:val="000000" w:themeColor="text1"/>
        </w:rPr>
        <w:t>оняття господарської діяльності</w:t>
      </w:r>
    </w:p>
    <w:p w:rsidR="00DD252B" w:rsidRDefault="00DD252B" w:rsidP="00DD252B">
      <w:pPr>
        <w:ind w:firstLine="708"/>
        <w:jc w:val="both"/>
        <w:rPr>
          <w:color w:val="000000" w:themeColor="text1"/>
        </w:rPr>
      </w:pPr>
      <w:r>
        <w:rPr>
          <w:color w:val="000000" w:themeColor="text1"/>
          <w:lang w:val="uk-UA"/>
        </w:rPr>
        <w:t xml:space="preserve">Поняття </w:t>
      </w:r>
      <w:r>
        <w:rPr>
          <w:color w:val="000000" w:themeColor="text1"/>
        </w:rPr>
        <w:t>господарських відносин.</w:t>
      </w:r>
    </w:p>
    <w:p w:rsidR="00DD252B" w:rsidRDefault="00DD252B" w:rsidP="00DD252B">
      <w:pPr>
        <w:ind w:firstLine="708"/>
        <w:jc w:val="both"/>
        <w:rPr>
          <w:color w:val="000000" w:themeColor="text1"/>
        </w:rPr>
      </w:pPr>
      <w:r>
        <w:rPr>
          <w:color w:val="000000" w:themeColor="text1"/>
        </w:rPr>
        <w:t>Господарська комерційна діяльність.</w:t>
      </w:r>
    </w:p>
    <w:p w:rsidR="00DD252B" w:rsidRDefault="00DD252B" w:rsidP="00DD252B">
      <w:pPr>
        <w:ind w:firstLine="708"/>
        <w:jc w:val="both"/>
        <w:rPr>
          <w:color w:val="000000" w:themeColor="text1"/>
        </w:rPr>
      </w:pPr>
      <w:r>
        <w:rPr>
          <w:color w:val="000000" w:themeColor="text1"/>
        </w:rPr>
        <w:t>Некомерційна господарська діяльність.</w:t>
      </w:r>
      <w:r>
        <w:rPr>
          <w:color w:val="000000" w:themeColor="text1"/>
          <w:lang w:val="uk-UA"/>
        </w:rPr>
        <w:tab/>
      </w:r>
    </w:p>
    <w:p w:rsidR="00DD252B" w:rsidRDefault="00DD252B" w:rsidP="00DD252B">
      <w:pPr>
        <w:pStyle w:val="a5"/>
        <w:ind w:firstLine="708"/>
        <w:jc w:val="both"/>
        <w:rPr>
          <w:color w:val="000000" w:themeColor="text1"/>
        </w:rPr>
      </w:pPr>
      <w:bookmarkStart w:id="0" w:name="n382"/>
      <w:bookmarkEnd w:id="0"/>
      <w:r>
        <w:rPr>
          <w:color w:val="000000" w:themeColor="text1"/>
        </w:rPr>
        <w:t xml:space="preserve">Суб'єкти господарювання </w:t>
      </w:r>
    </w:p>
    <w:p w:rsidR="00DD252B" w:rsidRDefault="00DD252B" w:rsidP="00DD252B">
      <w:pPr>
        <w:shd w:val="clear" w:color="auto" w:fill="FFFFFF"/>
        <w:autoSpaceDE w:val="0"/>
        <w:autoSpaceDN w:val="0"/>
        <w:adjustRightInd w:val="0"/>
        <w:ind w:firstLine="708"/>
        <w:jc w:val="both"/>
        <w:rPr>
          <w:color w:val="000000" w:themeColor="text1"/>
          <w:lang w:val="uk-UA"/>
        </w:rPr>
      </w:pPr>
      <w:bookmarkStart w:id="1" w:name="n383"/>
      <w:bookmarkEnd w:id="1"/>
      <w:r>
        <w:rPr>
          <w:color w:val="000000" w:themeColor="text1"/>
          <w:lang w:val="uk-UA"/>
        </w:rPr>
        <w:t>Поняття підприємництва. Принципи підприємництва</w:t>
      </w:r>
    </w:p>
    <w:p w:rsidR="00DD252B" w:rsidRDefault="00DD252B" w:rsidP="00DD252B">
      <w:pPr>
        <w:shd w:val="clear" w:color="auto" w:fill="FFFFFF"/>
        <w:autoSpaceDE w:val="0"/>
        <w:autoSpaceDN w:val="0"/>
        <w:adjustRightInd w:val="0"/>
        <w:ind w:firstLine="708"/>
        <w:jc w:val="both"/>
        <w:rPr>
          <w:color w:val="000000" w:themeColor="text1"/>
          <w:lang w:val="uk-UA"/>
        </w:rPr>
      </w:pPr>
      <w:r>
        <w:rPr>
          <w:color w:val="000000" w:themeColor="text1"/>
          <w:lang w:val="uk-UA"/>
        </w:rPr>
        <w:t>Види господарських відносин</w:t>
      </w:r>
    </w:p>
    <w:p w:rsidR="00DD252B" w:rsidRDefault="00DD252B" w:rsidP="00DD252B">
      <w:pPr>
        <w:shd w:val="clear" w:color="auto" w:fill="FFFFFF"/>
        <w:autoSpaceDE w:val="0"/>
        <w:autoSpaceDN w:val="0"/>
        <w:adjustRightInd w:val="0"/>
        <w:ind w:firstLine="708"/>
        <w:jc w:val="both"/>
        <w:rPr>
          <w:b/>
          <w:color w:val="000000" w:themeColor="text1"/>
        </w:rPr>
      </w:pPr>
    </w:p>
    <w:p w:rsidR="00DD252B" w:rsidRPr="00DD252B" w:rsidRDefault="00DD252B" w:rsidP="00DD252B">
      <w:pPr>
        <w:shd w:val="clear" w:color="auto" w:fill="FFFFFF"/>
        <w:autoSpaceDE w:val="0"/>
        <w:autoSpaceDN w:val="0"/>
        <w:adjustRightInd w:val="0"/>
        <w:ind w:firstLine="708"/>
        <w:jc w:val="both"/>
        <w:rPr>
          <w:color w:val="000000" w:themeColor="text1"/>
          <w:lang w:val="uk-UA"/>
        </w:rPr>
      </w:pPr>
      <w:r>
        <w:rPr>
          <w:b/>
          <w:color w:val="000000" w:themeColor="text1"/>
        </w:rPr>
        <w:t xml:space="preserve">Тема 3 </w:t>
      </w:r>
    </w:p>
    <w:p w:rsidR="00DD252B" w:rsidRDefault="00DD252B" w:rsidP="00DD252B">
      <w:pPr>
        <w:pStyle w:val="a5"/>
        <w:ind w:firstLine="708"/>
        <w:jc w:val="both"/>
        <w:rPr>
          <w:b/>
          <w:color w:val="000000" w:themeColor="text1"/>
          <w:lang w:val="uk-UA"/>
        </w:rPr>
      </w:pPr>
      <w:r>
        <w:rPr>
          <w:color w:val="000000" w:themeColor="text1"/>
          <w:lang w:val="uk-UA"/>
        </w:rPr>
        <w:t>Учасники відносин у сфері господарювання</w:t>
      </w:r>
      <w:r>
        <w:rPr>
          <w:b/>
          <w:color w:val="000000" w:themeColor="text1"/>
          <w:lang w:val="uk-UA"/>
        </w:rPr>
        <w:t>:</w:t>
      </w:r>
    </w:p>
    <w:p w:rsidR="00DD252B" w:rsidRDefault="00DD252B" w:rsidP="00DD252B">
      <w:pPr>
        <w:pStyle w:val="a5"/>
        <w:ind w:firstLine="708"/>
        <w:jc w:val="both"/>
        <w:rPr>
          <w:color w:val="000000" w:themeColor="text1"/>
          <w:lang w:val="uk-UA"/>
        </w:rPr>
      </w:pPr>
      <w:r>
        <w:rPr>
          <w:color w:val="000000" w:themeColor="text1"/>
          <w:lang w:val="uk-UA"/>
        </w:rPr>
        <w:t>Система органів державної реєстрації</w:t>
      </w:r>
    </w:p>
    <w:p w:rsidR="00DD252B" w:rsidRDefault="00DD252B" w:rsidP="00DD252B">
      <w:pPr>
        <w:pStyle w:val="a5"/>
        <w:ind w:firstLine="708"/>
        <w:jc w:val="both"/>
        <w:rPr>
          <w:color w:val="000000" w:themeColor="text1"/>
          <w:lang w:val="uk-UA"/>
        </w:rPr>
      </w:pPr>
      <w:r>
        <w:rPr>
          <w:color w:val="000000" w:themeColor="text1"/>
          <w:lang w:val="uk-UA"/>
        </w:rPr>
        <w:t>Реєстрація юридичної особи.</w:t>
      </w:r>
    </w:p>
    <w:p w:rsidR="00DD252B" w:rsidRDefault="00DD252B" w:rsidP="00DD252B">
      <w:pPr>
        <w:pStyle w:val="a5"/>
        <w:ind w:firstLine="708"/>
        <w:jc w:val="both"/>
        <w:rPr>
          <w:color w:val="000000" w:themeColor="text1"/>
          <w:lang w:val="uk-UA"/>
        </w:rPr>
      </w:pPr>
      <w:r>
        <w:rPr>
          <w:color w:val="000000" w:themeColor="text1"/>
          <w:lang w:val="uk-UA"/>
        </w:rPr>
        <w:t>Реєстрація фізичної особи</w:t>
      </w:r>
    </w:p>
    <w:p w:rsidR="00DD252B" w:rsidRDefault="00DD252B" w:rsidP="00DD252B">
      <w:pPr>
        <w:pStyle w:val="a5"/>
        <w:ind w:firstLine="708"/>
        <w:jc w:val="both"/>
        <w:rPr>
          <w:color w:val="000000" w:themeColor="text1"/>
          <w:lang w:val="uk-UA"/>
        </w:rPr>
      </w:pPr>
      <w:r>
        <w:rPr>
          <w:color w:val="000000" w:themeColor="text1"/>
          <w:lang w:val="uk-UA"/>
        </w:rPr>
        <w:t>Державний реєстратор</w:t>
      </w:r>
    </w:p>
    <w:p w:rsidR="00DD252B" w:rsidRDefault="00DD252B" w:rsidP="00DD252B">
      <w:pPr>
        <w:pStyle w:val="a5"/>
        <w:ind w:firstLine="708"/>
        <w:jc w:val="both"/>
        <w:rPr>
          <w:color w:val="000000" w:themeColor="text1"/>
          <w:lang w:val="uk-UA"/>
        </w:rPr>
      </w:pPr>
      <w:r>
        <w:rPr>
          <w:color w:val="000000" w:themeColor="text1"/>
          <w:lang w:val="uk-UA"/>
        </w:rPr>
        <w:t xml:space="preserve">Порядок надання відомостей з </w:t>
      </w:r>
      <w:bookmarkStart w:id="2" w:name="n410"/>
      <w:bookmarkEnd w:id="2"/>
      <w:r>
        <w:rPr>
          <w:color w:val="000000" w:themeColor="text1"/>
        </w:rPr>
        <w:t xml:space="preserve"> Єдино</w:t>
      </w:r>
      <w:r>
        <w:rPr>
          <w:color w:val="000000" w:themeColor="text1"/>
          <w:lang w:val="uk-UA"/>
        </w:rPr>
        <w:t>го</w:t>
      </w:r>
      <w:r>
        <w:rPr>
          <w:color w:val="000000" w:themeColor="text1"/>
        </w:rPr>
        <w:t xml:space="preserve"> державно</w:t>
      </w:r>
      <w:r>
        <w:rPr>
          <w:color w:val="000000" w:themeColor="text1"/>
          <w:lang w:val="uk-UA"/>
        </w:rPr>
        <w:t>го</w:t>
      </w:r>
      <w:r>
        <w:rPr>
          <w:color w:val="000000" w:themeColor="text1"/>
        </w:rPr>
        <w:t xml:space="preserve"> реєстр</w:t>
      </w:r>
      <w:r>
        <w:rPr>
          <w:color w:val="000000" w:themeColor="text1"/>
          <w:lang w:val="uk-UA"/>
        </w:rPr>
        <w:t>у</w:t>
      </w:r>
    </w:p>
    <w:p w:rsidR="00DD252B" w:rsidRDefault="00DD252B" w:rsidP="00DD252B">
      <w:pPr>
        <w:pStyle w:val="a5"/>
        <w:ind w:firstLine="708"/>
        <w:jc w:val="both"/>
        <w:rPr>
          <w:color w:val="000000" w:themeColor="text1"/>
          <w:lang w:val="uk-UA"/>
        </w:rPr>
      </w:pPr>
      <w:r>
        <w:rPr>
          <w:color w:val="000000" w:themeColor="text1"/>
          <w:lang w:val="uk-UA"/>
        </w:rPr>
        <w:t>Перелік документів для державної реєстрації</w:t>
      </w:r>
    </w:p>
    <w:p w:rsidR="00DD252B" w:rsidRDefault="00DD252B" w:rsidP="00DD252B">
      <w:pPr>
        <w:pStyle w:val="a5"/>
        <w:ind w:firstLine="708"/>
        <w:jc w:val="both"/>
        <w:rPr>
          <w:color w:val="000000" w:themeColor="text1"/>
          <w:lang w:val="uk-UA"/>
        </w:rPr>
      </w:pPr>
    </w:p>
    <w:p w:rsidR="00DD252B" w:rsidRDefault="00DD252B" w:rsidP="00DD252B">
      <w:pPr>
        <w:pStyle w:val="a5"/>
        <w:ind w:firstLine="708"/>
        <w:jc w:val="both"/>
        <w:rPr>
          <w:b/>
          <w:bCs/>
          <w:color w:val="000000" w:themeColor="text1"/>
          <w:lang w:val="uk-UA"/>
        </w:rPr>
      </w:pPr>
      <w:r>
        <w:rPr>
          <w:b/>
          <w:bCs/>
          <w:color w:val="000000" w:themeColor="text1"/>
          <w:lang w:val="uk-UA"/>
        </w:rPr>
        <w:t xml:space="preserve">Тема 4 </w:t>
      </w:r>
    </w:p>
    <w:p w:rsidR="00DD252B" w:rsidRDefault="00DD252B" w:rsidP="00DD252B">
      <w:pPr>
        <w:pStyle w:val="a5"/>
        <w:ind w:firstLine="708"/>
        <w:jc w:val="both"/>
        <w:rPr>
          <w:bCs/>
          <w:iCs/>
          <w:color w:val="000000" w:themeColor="text1"/>
          <w:lang w:val="uk-UA"/>
        </w:rPr>
      </w:pPr>
      <w:r>
        <w:rPr>
          <w:bCs/>
          <w:iCs/>
          <w:color w:val="000000" w:themeColor="text1"/>
          <w:lang w:val="uk-UA"/>
        </w:rPr>
        <w:t>Поняття майна</w:t>
      </w:r>
    </w:p>
    <w:p w:rsidR="00DD252B" w:rsidRDefault="00DD252B" w:rsidP="00DD252B">
      <w:pPr>
        <w:pStyle w:val="a5"/>
        <w:ind w:firstLine="708"/>
        <w:jc w:val="both"/>
        <w:rPr>
          <w:bCs/>
          <w:iCs/>
          <w:color w:val="000000" w:themeColor="text1"/>
          <w:lang w:val="uk-UA"/>
        </w:rPr>
      </w:pPr>
      <w:r>
        <w:rPr>
          <w:bCs/>
          <w:iCs/>
          <w:color w:val="000000" w:themeColor="text1"/>
          <w:lang w:val="uk-UA"/>
        </w:rPr>
        <w:t>Види майна. Особливий вид майна</w:t>
      </w:r>
    </w:p>
    <w:p w:rsidR="00DD252B" w:rsidRDefault="00DD252B" w:rsidP="00DD252B">
      <w:pPr>
        <w:pStyle w:val="a5"/>
        <w:ind w:firstLine="708"/>
        <w:jc w:val="both"/>
        <w:rPr>
          <w:bCs/>
          <w:iCs/>
          <w:color w:val="000000" w:themeColor="text1"/>
          <w:lang w:val="uk-UA"/>
        </w:rPr>
      </w:pPr>
      <w:r>
        <w:rPr>
          <w:bCs/>
          <w:iCs/>
          <w:color w:val="000000" w:themeColor="text1"/>
          <w:lang w:val="uk-UA"/>
        </w:rPr>
        <w:t>Джерела формування майна</w:t>
      </w:r>
    </w:p>
    <w:p w:rsidR="00DD252B" w:rsidRDefault="00DD252B" w:rsidP="00DD252B">
      <w:pPr>
        <w:pStyle w:val="a5"/>
        <w:ind w:firstLine="708"/>
        <w:jc w:val="both"/>
        <w:rPr>
          <w:color w:val="000000" w:themeColor="text1"/>
          <w:shd w:val="clear" w:color="auto" w:fill="FFFFFF"/>
          <w:lang w:val="uk-UA"/>
        </w:rPr>
      </w:pPr>
      <w:r>
        <w:rPr>
          <w:bCs/>
          <w:iCs/>
          <w:color w:val="000000" w:themeColor="text1"/>
          <w:lang w:val="uk-UA"/>
        </w:rPr>
        <w:t>Здійснення у</w:t>
      </w:r>
      <w:r>
        <w:rPr>
          <w:color w:val="000000" w:themeColor="text1"/>
          <w:shd w:val="clear" w:color="auto" w:fill="FFFFFF"/>
          <w:lang w:val="uk-UA"/>
        </w:rPr>
        <w:t xml:space="preserve">правління об'єктами державної власності </w:t>
      </w:r>
    </w:p>
    <w:p w:rsidR="00DD252B" w:rsidRDefault="00DD252B" w:rsidP="00DD252B">
      <w:pPr>
        <w:pStyle w:val="a5"/>
        <w:ind w:firstLine="708"/>
        <w:jc w:val="both"/>
        <w:rPr>
          <w:color w:val="000000" w:themeColor="text1"/>
          <w:lang w:val="uk-UA"/>
        </w:rPr>
      </w:pPr>
      <w:r>
        <w:rPr>
          <w:color w:val="000000" w:themeColor="text1"/>
          <w:lang w:val="uk-UA"/>
        </w:rPr>
        <w:t xml:space="preserve">об'єкти управління державної власності </w:t>
      </w:r>
    </w:p>
    <w:p w:rsidR="00DD252B" w:rsidRDefault="00DD252B" w:rsidP="00DD252B">
      <w:pPr>
        <w:pStyle w:val="a5"/>
        <w:ind w:firstLine="708"/>
        <w:jc w:val="both"/>
        <w:rPr>
          <w:color w:val="000000" w:themeColor="text1"/>
          <w:shd w:val="clear" w:color="auto" w:fill="FFFFFF"/>
          <w:lang w:val="uk-UA"/>
        </w:rPr>
      </w:pPr>
      <w:r>
        <w:rPr>
          <w:color w:val="000000" w:themeColor="text1"/>
          <w:shd w:val="clear" w:color="auto" w:fill="FFFFFF"/>
          <w:lang w:val="uk-UA"/>
        </w:rPr>
        <w:t>відчуження  державного майна</w:t>
      </w:r>
    </w:p>
    <w:p w:rsidR="00DD252B" w:rsidRDefault="00DD252B" w:rsidP="00DD252B">
      <w:pPr>
        <w:pStyle w:val="a5"/>
        <w:jc w:val="both"/>
        <w:rPr>
          <w:color w:val="000000" w:themeColor="text1"/>
          <w:shd w:val="clear" w:color="auto" w:fill="FFFFFF"/>
          <w:lang w:val="uk-UA"/>
        </w:rPr>
      </w:pPr>
      <w:bookmarkStart w:id="3" w:name="n15"/>
      <w:bookmarkStart w:id="4" w:name="n40"/>
      <w:bookmarkEnd w:id="3"/>
      <w:bookmarkEnd w:id="4"/>
    </w:p>
    <w:p w:rsidR="00DD252B" w:rsidRPr="00DD252B" w:rsidRDefault="00DD252B" w:rsidP="00DD252B">
      <w:pPr>
        <w:pStyle w:val="a5"/>
        <w:ind w:firstLine="708"/>
        <w:jc w:val="both"/>
        <w:rPr>
          <w:b/>
        </w:rPr>
      </w:pPr>
      <w:r>
        <w:rPr>
          <w:b/>
        </w:rPr>
        <w:t>Тема 5</w:t>
      </w:r>
    </w:p>
    <w:p w:rsidR="00DD252B" w:rsidRDefault="00DD252B" w:rsidP="00DD252B">
      <w:pPr>
        <w:pStyle w:val="a5"/>
        <w:ind w:firstLine="708"/>
        <w:jc w:val="both"/>
        <w:rPr>
          <w:color w:val="000000" w:themeColor="text1"/>
          <w:lang w:val="uk-UA"/>
        </w:rPr>
      </w:pPr>
      <w:r>
        <w:rPr>
          <w:color w:val="000000" w:themeColor="text1"/>
          <w:lang w:val="uk-UA"/>
        </w:rPr>
        <w:t xml:space="preserve">Поняття права власності. </w:t>
      </w:r>
    </w:p>
    <w:p w:rsidR="00DD252B" w:rsidRDefault="00DD252B" w:rsidP="00DD252B">
      <w:pPr>
        <w:pStyle w:val="a5"/>
        <w:ind w:firstLine="708"/>
        <w:jc w:val="both"/>
        <w:rPr>
          <w:color w:val="000000" w:themeColor="text1"/>
          <w:lang w:val="uk-UA"/>
        </w:rPr>
      </w:pPr>
      <w:r>
        <w:rPr>
          <w:color w:val="000000" w:themeColor="text1"/>
          <w:lang w:val="uk-UA"/>
        </w:rPr>
        <w:t>Здійснення права власності суб</w:t>
      </w:r>
      <w:r>
        <w:rPr>
          <w:color w:val="000000" w:themeColor="text1"/>
        </w:rPr>
        <w:t>’</w:t>
      </w:r>
      <w:r>
        <w:rPr>
          <w:color w:val="000000" w:themeColor="text1"/>
          <w:lang w:val="uk-UA"/>
        </w:rPr>
        <w:t>єктом господарювання</w:t>
      </w:r>
    </w:p>
    <w:p w:rsidR="00DD252B" w:rsidRDefault="00DD252B" w:rsidP="00DD252B">
      <w:pPr>
        <w:pStyle w:val="a5"/>
        <w:ind w:firstLine="708"/>
        <w:jc w:val="both"/>
      </w:pPr>
      <w:r>
        <w:t>Право господарського відання</w:t>
      </w:r>
    </w:p>
    <w:p w:rsidR="00DD252B" w:rsidRDefault="00DD252B" w:rsidP="00DD252B">
      <w:pPr>
        <w:pStyle w:val="a5"/>
        <w:ind w:firstLine="708"/>
        <w:jc w:val="both"/>
      </w:pPr>
      <w:r>
        <w:t>Право оперативного управління</w:t>
      </w:r>
    </w:p>
    <w:p w:rsidR="00DD252B" w:rsidRDefault="00DD252B" w:rsidP="00DD252B">
      <w:pPr>
        <w:pStyle w:val="a5"/>
        <w:ind w:firstLine="708"/>
        <w:jc w:val="both"/>
      </w:pPr>
      <w:r>
        <w:t>Окремі питання державної реєстрації права господарського відання в державному секторі економіки</w:t>
      </w:r>
    </w:p>
    <w:p w:rsidR="00DD252B" w:rsidRDefault="00DD252B" w:rsidP="00DD252B">
      <w:pPr>
        <w:pStyle w:val="a5"/>
        <w:ind w:firstLine="708"/>
        <w:jc w:val="both"/>
        <w:rPr>
          <w:color w:val="293237"/>
        </w:rPr>
      </w:pPr>
      <w:r>
        <w:t>Окремі питання державної реєстрації права оперативного управління в державному секторі економіки</w:t>
      </w:r>
    </w:p>
    <w:p w:rsidR="00DD252B" w:rsidRDefault="00DD252B" w:rsidP="00DD252B">
      <w:pPr>
        <w:pStyle w:val="a5"/>
        <w:ind w:firstLine="708"/>
        <w:jc w:val="both"/>
      </w:pPr>
      <w:r>
        <w:t xml:space="preserve">Окремі питання державної реєстрації права господарського відання </w:t>
      </w:r>
      <w:r>
        <w:rPr>
          <w:bCs/>
          <w:color w:val="000000"/>
        </w:rPr>
        <w:t>в комунальному секторі економіки</w:t>
      </w:r>
      <w:r>
        <w:t xml:space="preserve"> </w:t>
      </w:r>
    </w:p>
    <w:p w:rsidR="00DD252B" w:rsidRDefault="00DD252B" w:rsidP="00DD252B">
      <w:pPr>
        <w:pStyle w:val="a5"/>
        <w:ind w:firstLine="708"/>
        <w:jc w:val="both"/>
        <w:rPr>
          <w:bCs/>
          <w:color w:val="000000"/>
        </w:rPr>
      </w:pPr>
      <w:r>
        <w:lastRenderedPageBreak/>
        <w:t xml:space="preserve">Окремі питання державної реєстрації права оперативного управління </w:t>
      </w:r>
      <w:r>
        <w:rPr>
          <w:bCs/>
          <w:color w:val="000000"/>
        </w:rPr>
        <w:t>в комунальному секторі економіки</w:t>
      </w:r>
    </w:p>
    <w:p w:rsidR="00DD252B" w:rsidRDefault="00DD252B" w:rsidP="00DD252B">
      <w:pPr>
        <w:pStyle w:val="a5"/>
        <w:ind w:firstLine="708"/>
        <w:jc w:val="both"/>
      </w:pPr>
      <w:r>
        <w:t xml:space="preserve">Окремі питання державної реєстрації права господарського відання </w:t>
      </w:r>
      <w:r>
        <w:rPr>
          <w:bCs/>
          <w:color w:val="000000"/>
        </w:rPr>
        <w:t>в приватній сфері</w:t>
      </w:r>
      <w:r>
        <w:t xml:space="preserve"> </w:t>
      </w:r>
    </w:p>
    <w:p w:rsidR="00DD252B" w:rsidRDefault="00DD252B" w:rsidP="00DD252B">
      <w:pPr>
        <w:pStyle w:val="a5"/>
        <w:ind w:firstLine="708"/>
        <w:jc w:val="both"/>
        <w:rPr>
          <w:bCs/>
          <w:color w:val="000000"/>
        </w:rPr>
      </w:pPr>
      <w:r>
        <w:t xml:space="preserve">Окремі питання державної реєстрації права оперативного управління </w:t>
      </w:r>
      <w:r>
        <w:rPr>
          <w:bCs/>
          <w:color w:val="000000"/>
        </w:rPr>
        <w:t>в приватній сфері</w:t>
      </w:r>
    </w:p>
    <w:p w:rsidR="00DD252B" w:rsidRDefault="00DD252B" w:rsidP="00DD252B">
      <w:pPr>
        <w:pStyle w:val="a5"/>
        <w:ind w:firstLine="708"/>
        <w:jc w:val="both"/>
        <w:rPr>
          <w:b/>
          <w:lang w:val="uk-UA"/>
        </w:rPr>
      </w:pPr>
    </w:p>
    <w:p w:rsidR="00DD252B" w:rsidRDefault="00DD252B" w:rsidP="00DD252B">
      <w:pPr>
        <w:shd w:val="clear" w:color="auto" w:fill="FFFFFF"/>
        <w:jc w:val="both"/>
        <w:rPr>
          <w:color w:val="000000" w:themeColor="text1"/>
          <w:lang w:val="uk-UA"/>
        </w:rPr>
      </w:pPr>
    </w:p>
    <w:p w:rsidR="00DD252B" w:rsidRDefault="00DD252B" w:rsidP="00DD252B">
      <w:pPr>
        <w:shd w:val="clear" w:color="auto" w:fill="FFFFFF"/>
        <w:ind w:firstLine="284"/>
        <w:jc w:val="both"/>
        <w:rPr>
          <w:b/>
          <w:bCs/>
          <w:iCs/>
          <w:color w:val="000000" w:themeColor="text1"/>
          <w:shd w:val="clear" w:color="auto" w:fill="FFFFFF"/>
        </w:rPr>
      </w:pPr>
      <w:r>
        <w:rPr>
          <w:b/>
          <w:bCs/>
          <w:iCs/>
          <w:color w:val="000000" w:themeColor="text1"/>
          <w:shd w:val="clear" w:color="auto" w:fill="FFFFFF"/>
        </w:rPr>
        <w:t xml:space="preserve">Тема № 6 </w:t>
      </w:r>
    </w:p>
    <w:p w:rsidR="00DD252B" w:rsidRDefault="00DD252B" w:rsidP="00DD252B">
      <w:pPr>
        <w:pStyle w:val="a5"/>
        <w:jc w:val="both"/>
        <w:rPr>
          <w:shd w:val="clear" w:color="auto" w:fill="FFFFFF"/>
        </w:rPr>
      </w:pPr>
      <w:r>
        <w:rPr>
          <w:shd w:val="clear" w:color="auto" w:fill="FFFFFF"/>
        </w:rPr>
        <w:t>Цінні папери та їх класифікація</w:t>
      </w:r>
    </w:p>
    <w:p w:rsidR="00DD252B" w:rsidRDefault="00DD252B" w:rsidP="00DD252B">
      <w:pPr>
        <w:pStyle w:val="a5"/>
        <w:jc w:val="both"/>
        <w:rPr>
          <w:shd w:val="clear" w:color="auto" w:fill="FFFFFF"/>
        </w:rPr>
      </w:pPr>
      <w:r>
        <w:rPr>
          <w:shd w:val="clear" w:color="auto" w:fill="FFFFFF"/>
        </w:rPr>
        <w:t>Види цінних паперів</w:t>
      </w:r>
    </w:p>
    <w:p w:rsidR="00DD252B" w:rsidRDefault="00DD252B" w:rsidP="00DD252B">
      <w:pPr>
        <w:pStyle w:val="a5"/>
        <w:jc w:val="both"/>
        <w:rPr>
          <w:color w:val="333333"/>
        </w:rPr>
      </w:pPr>
      <w:r>
        <w:rPr>
          <w:color w:val="333333"/>
        </w:rPr>
        <w:t>Е</w:t>
      </w:r>
      <w:r>
        <w:rPr>
          <w:color w:val="333333"/>
          <w:lang w:val="uk-UA"/>
        </w:rPr>
        <w:t xml:space="preserve">місія та обіг цінних паперів </w:t>
      </w:r>
    </w:p>
    <w:p w:rsidR="00DD252B" w:rsidRDefault="00DD252B" w:rsidP="00DD252B">
      <w:pPr>
        <w:pStyle w:val="a5"/>
        <w:jc w:val="both"/>
        <w:rPr>
          <w:shd w:val="clear" w:color="auto" w:fill="FFFFFF"/>
        </w:rPr>
      </w:pPr>
      <w:r>
        <w:rPr>
          <w:shd w:val="clear" w:color="auto" w:fill="FFFFFF"/>
          <w:lang w:val="uk-UA"/>
        </w:rPr>
        <w:t>Укладання та виконання фінансових інструментів та правочинів до них</w:t>
      </w:r>
      <w:r>
        <w:rPr>
          <w:shd w:val="clear" w:color="auto" w:fill="FFFFFF"/>
        </w:rPr>
        <w:tab/>
      </w:r>
    </w:p>
    <w:p w:rsidR="00DD252B" w:rsidRDefault="00DD252B" w:rsidP="00DD252B">
      <w:pPr>
        <w:pStyle w:val="a5"/>
        <w:jc w:val="both"/>
        <w:rPr>
          <w:shd w:val="clear" w:color="auto" w:fill="FFFFFF"/>
          <w:lang w:val="uk-UA"/>
        </w:rPr>
      </w:pPr>
      <w:r>
        <w:rPr>
          <w:color w:val="333333"/>
          <w:shd w:val="clear" w:color="auto" w:fill="FFFFFF"/>
          <w:lang w:val="uk-UA"/>
        </w:rPr>
        <w:t>Деривативні контракти та їх види</w:t>
      </w:r>
    </w:p>
    <w:p w:rsidR="00DD252B" w:rsidRDefault="00DD252B" w:rsidP="00DD252B">
      <w:pPr>
        <w:pStyle w:val="a5"/>
        <w:jc w:val="both"/>
        <w:rPr>
          <w:color w:val="333333"/>
          <w:shd w:val="clear" w:color="auto" w:fill="FFFFFF"/>
          <w:lang w:val="uk-UA"/>
        </w:rPr>
      </w:pPr>
      <w:r>
        <w:rPr>
          <w:color w:val="333333"/>
          <w:shd w:val="clear" w:color="auto" w:fill="FFFFFF"/>
          <w:lang w:val="uk-UA"/>
        </w:rPr>
        <w:t>Професійна діяльність на ринках капіталу та організованих товарних ринках</w:t>
      </w:r>
    </w:p>
    <w:p w:rsidR="00DD252B" w:rsidRDefault="00DD252B" w:rsidP="00DD252B">
      <w:pPr>
        <w:pStyle w:val="a5"/>
        <w:jc w:val="both"/>
        <w:rPr>
          <w:color w:val="333333"/>
          <w:shd w:val="clear" w:color="auto" w:fill="FFFFFF"/>
          <w:lang w:val="uk-UA"/>
        </w:rPr>
      </w:pPr>
      <w:r>
        <w:rPr>
          <w:color w:val="333333"/>
          <w:shd w:val="clear" w:color="auto" w:fill="FFFFFF"/>
          <w:lang w:val="uk-UA"/>
        </w:rPr>
        <w:t>Збори власників облігацій</w:t>
      </w:r>
    </w:p>
    <w:p w:rsidR="00DD252B" w:rsidRDefault="00DD252B" w:rsidP="00DD252B">
      <w:pPr>
        <w:pStyle w:val="a5"/>
        <w:jc w:val="both"/>
        <w:rPr>
          <w:color w:val="333333"/>
          <w:shd w:val="clear" w:color="auto" w:fill="FFFFFF"/>
          <w:lang w:val="uk-UA"/>
        </w:rPr>
      </w:pPr>
      <w:r>
        <w:rPr>
          <w:color w:val="333333"/>
          <w:shd w:val="clear" w:color="auto" w:fill="FFFFFF"/>
          <w:lang w:val="uk-UA"/>
        </w:rPr>
        <w:t>Адміністратор за випуском облігацій. Повноваження.</w:t>
      </w:r>
    </w:p>
    <w:p w:rsidR="00DD252B" w:rsidRDefault="00DD252B" w:rsidP="00DD252B">
      <w:pPr>
        <w:pStyle w:val="a5"/>
        <w:jc w:val="both"/>
        <w:rPr>
          <w:color w:val="333333"/>
          <w:shd w:val="clear" w:color="auto" w:fill="FFFFFF"/>
          <w:lang w:val="uk-UA"/>
        </w:rPr>
      </w:pPr>
      <w:r>
        <w:rPr>
          <w:color w:val="333333"/>
          <w:shd w:val="clear" w:color="auto" w:fill="FFFFFF"/>
          <w:lang w:val="uk-UA"/>
        </w:rPr>
        <w:t>Регулювання ринків капіталу</w:t>
      </w:r>
    </w:p>
    <w:p w:rsidR="00DD252B" w:rsidRDefault="00DD252B" w:rsidP="00DD252B">
      <w:pPr>
        <w:pStyle w:val="a5"/>
        <w:jc w:val="both"/>
        <w:rPr>
          <w:color w:val="333333"/>
          <w:shd w:val="clear" w:color="auto" w:fill="FFFFFF"/>
          <w:lang w:val="uk-UA"/>
        </w:rPr>
      </w:pPr>
      <w:r>
        <w:rPr>
          <w:color w:val="333333"/>
          <w:shd w:val="clear" w:color="auto" w:fill="FFFFFF"/>
          <w:lang w:val="uk-UA"/>
        </w:rPr>
        <w:t>Регулювання організованих товарних ринків</w:t>
      </w:r>
    </w:p>
    <w:p w:rsidR="00DD252B" w:rsidRDefault="00DD252B" w:rsidP="00DD252B">
      <w:pPr>
        <w:pStyle w:val="a5"/>
        <w:jc w:val="both"/>
        <w:rPr>
          <w:color w:val="333333"/>
          <w:shd w:val="clear" w:color="auto" w:fill="FFFFFF"/>
          <w:lang w:val="uk-UA"/>
        </w:rPr>
      </w:pPr>
      <w:r>
        <w:rPr>
          <w:color w:val="333333"/>
          <w:shd w:val="clear" w:color="auto" w:fill="FFFFFF"/>
          <w:lang w:val="uk-UA"/>
        </w:rPr>
        <w:t>Об</w:t>
      </w:r>
      <w:r>
        <w:rPr>
          <w:color w:val="333333"/>
          <w:shd w:val="clear" w:color="auto" w:fill="FFFFFF"/>
        </w:rPr>
        <w:t>’</w:t>
      </w:r>
      <w:r>
        <w:rPr>
          <w:color w:val="333333"/>
          <w:shd w:val="clear" w:color="auto" w:fill="FFFFFF"/>
          <w:lang w:val="uk-UA"/>
        </w:rPr>
        <w:t>єднання професійних учасників ринків капіталу</w:t>
      </w:r>
    </w:p>
    <w:p w:rsidR="00DD252B" w:rsidRDefault="00DD252B" w:rsidP="00DD252B">
      <w:pPr>
        <w:pStyle w:val="a5"/>
        <w:jc w:val="both"/>
        <w:rPr>
          <w:color w:val="333333"/>
          <w:shd w:val="clear" w:color="auto" w:fill="FFFFFF"/>
          <w:lang w:val="uk-UA"/>
        </w:rPr>
      </w:pPr>
      <w:r>
        <w:rPr>
          <w:color w:val="333333"/>
          <w:shd w:val="clear" w:color="auto" w:fill="FFFFFF"/>
          <w:lang w:val="uk-UA"/>
        </w:rPr>
        <w:t>Протидія зловживанням на ринках капіталу та організованих товарних ринках</w:t>
      </w:r>
    </w:p>
    <w:p w:rsidR="00DD252B" w:rsidRDefault="00DD252B" w:rsidP="00DD252B">
      <w:pPr>
        <w:pStyle w:val="a5"/>
        <w:jc w:val="both"/>
        <w:rPr>
          <w:color w:val="333333"/>
          <w:shd w:val="clear" w:color="auto" w:fill="FFFFFF"/>
          <w:lang w:val="uk-UA"/>
        </w:rPr>
      </w:pPr>
    </w:p>
    <w:p w:rsidR="00DD252B" w:rsidRPr="00DD252B" w:rsidRDefault="00DD252B" w:rsidP="00DD252B">
      <w:pPr>
        <w:pStyle w:val="a5"/>
        <w:ind w:firstLine="708"/>
        <w:rPr>
          <w:b/>
          <w:bCs/>
          <w:color w:val="000000" w:themeColor="text1"/>
        </w:rPr>
      </w:pPr>
      <w:r>
        <w:rPr>
          <w:b/>
          <w:bCs/>
          <w:color w:val="000000" w:themeColor="text1"/>
        </w:rPr>
        <w:t xml:space="preserve">Тема 7 </w:t>
      </w:r>
    </w:p>
    <w:p w:rsidR="00DD252B" w:rsidRDefault="00DD252B" w:rsidP="00DD252B">
      <w:pPr>
        <w:pStyle w:val="a5"/>
        <w:rPr>
          <w:bCs/>
          <w:iCs/>
          <w:color w:val="000000" w:themeColor="text1"/>
        </w:rPr>
      </w:pPr>
      <w:r>
        <w:rPr>
          <w:b/>
          <w:bCs/>
          <w:i/>
          <w:iCs/>
          <w:color w:val="000000" w:themeColor="text1"/>
        </w:rPr>
        <w:tab/>
      </w:r>
      <w:r>
        <w:rPr>
          <w:bCs/>
          <w:iCs/>
          <w:color w:val="000000" w:themeColor="text1"/>
        </w:rPr>
        <w:t>Поняття підприємства.</w:t>
      </w:r>
    </w:p>
    <w:p w:rsidR="00DD252B" w:rsidRDefault="00DD252B" w:rsidP="00DD252B">
      <w:pPr>
        <w:pStyle w:val="a5"/>
        <w:ind w:firstLine="708"/>
        <w:rPr>
          <w:bCs/>
          <w:iCs/>
          <w:color w:val="000000" w:themeColor="text1"/>
          <w:shd w:val="clear" w:color="auto" w:fill="FFFFFF"/>
        </w:rPr>
      </w:pPr>
      <w:r>
        <w:rPr>
          <w:bCs/>
          <w:iCs/>
          <w:color w:val="000000" w:themeColor="text1"/>
          <w:shd w:val="clear" w:color="auto" w:fill="FFFFFF"/>
        </w:rPr>
        <w:t>Види та організаційні форми підприємств</w:t>
      </w:r>
    </w:p>
    <w:p w:rsidR="00DD252B" w:rsidRDefault="00DD252B" w:rsidP="00DD252B">
      <w:pPr>
        <w:pStyle w:val="a5"/>
        <w:rPr>
          <w:bCs/>
          <w:iCs/>
          <w:color w:val="000000" w:themeColor="text1"/>
          <w:shd w:val="clear" w:color="auto" w:fill="FFFFFF"/>
        </w:rPr>
      </w:pPr>
      <w:r>
        <w:rPr>
          <w:bCs/>
          <w:iCs/>
          <w:color w:val="000000" w:themeColor="text1"/>
          <w:shd w:val="clear" w:color="auto" w:fill="FFFFFF"/>
        </w:rPr>
        <w:tab/>
        <w:t xml:space="preserve">Поняття державного унітарного підприємства </w:t>
      </w:r>
    </w:p>
    <w:p w:rsidR="00DD252B" w:rsidRDefault="00DD252B" w:rsidP="00DD252B">
      <w:pPr>
        <w:pStyle w:val="a5"/>
        <w:ind w:firstLine="708"/>
        <w:rPr>
          <w:bCs/>
          <w:iCs/>
          <w:color w:val="000000" w:themeColor="text1"/>
          <w:shd w:val="clear" w:color="auto" w:fill="FFFFFF"/>
        </w:rPr>
      </w:pPr>
      <w:r>
        <w:rPr>
          <w:bCs/>
          <w:iCs/>
          <w:color w:val="000000" w:themeColor="text1"/>
          <w:shd w:val="clear" w:color="auto" w:fill="FFFFFF"/>
          <w:lang w:val="uk-UA"/>
        </w:rPr>
        <w:t>Поняття</w:t>
      </w:r>
      <w:r>
        <w:rPr>
          <w:bCs/>
          <w:iCs/>
          <w:color w:val="000000" w:themeColor="text1"/>
          <w:shd w:val="clear" w:color="auto" w:fill="FFFFFF"/>
        </w:rPr>
        <w:t xml:space="preserve"> Державного комерційного підприємства</w:t>
      </w:r>
    </w:p>
    <w:p w:rsidR="00DD252B" w:rsidRDefault="00DD252B" w:rsidP="00DD252B">
      <w:pPr>
        <w:pStyle w:val="a5"/>
        <w:rPr>
          <w:bCs/>
          <w:iCs/>
          <w:color w:val="000000" w:themeColor="text1"/>
          <w:lang w:val="uk-UA"/>
        </w:rPr>
      </w:pPr>
      <w:r>
        <w:rPr>
          <w:b/>
          <w:bCs/>
          <w:i/>
          <w:iCs/>
          <w:color w:val="000000" w:themeColor="text1"/>
          <w:shd w:val="clear" w:color="auto" w:fill="FFFFFF"/>
        </w:rPr>
        <w:tab/>
      </w:r>
      <w:r>
        <w:rPr>
          <w:bCs/>
          <w:iCs/>
          <w:color w:val="000000" w:themeColor="text1"/>
          <w:shd w:val="clear" w:color="auto" w:fill="FFFFFF"/>
          <w:lang w:val="uk-UA"/>
        </w:rPr>
        <w:t xml:space="preserve">Поняття </w:t>
      </w:r>
      <w:r>
        <w:rPr>
          <w:bCs/>
          <w:iCs/>
          <w:color w:val="000000" w:themeColor="text1"/>
          <w:shd w:val="clear" w:color="auto" w:fill="FFFFFF"/>
        </w:rPr>
        <w:t>Казенн</w:t>
      </w:r>
      <w:r>
        <w:rPr>
          <w:bCs/>
          <w:iCs/>
          <w:color w:val="000000" w:themeColor="text1"/>
          <w:shd w:val="clear" w:color="auto" w:fill="FFFFFF"/>
          <w:lang w:val="uk-UA"/>
        </w:rPr>
        <w:t>ого</w:t>
      </w:r>
      <w:r>
        <w:rPr>
          <w:bCs/>
          <w:iCs/>
          <w:color w:val="000000" w:themeColor="text1"/>
          <w:shd w:val="clear" w:color="auto" w:fill="FFFFFF"/>
        </w:rPr>
        <w:t xml:space="preserve"> підприємств</w:t>
      </w:r>
      <w:r>
        <w:rPr>
          <w:bCs/>
          <w:iCs/>
          <w:color w:val="000000" w:themeColor="text1"/>
          <w:shd w:val="clear" w:color="auto" w:fill="FFFFFF"/>
          <w:lang w:val="uk-UA"/>
        </w:rPr>
        <w:t>а</w:t>
      </w:r>
    </w:p>
    <w:p w:rsidR="00DD252B" w:rsidRDefault="00DD252B" w:rsidP="00DD252B">
      <w:pPr>
        <w:pStyle w:val="a5"/>
        <w:ind w:firstLine="708"/>
        <w:jc w:val="both"/>
        <w:rPr>
          <w:bCs/>
          <w:iCs/>
          <w:color w:val="000000" w:themeColor="text1"/>
          <w:shd w:val="clear" w:color="auto" w:fill="FFFFFF"/>
        </w:rPr>
      </w:pPr>
      <w:r>
        <w:rPr>
          <w:bCs/>
          <w:iCs/>
          <w:color w:val="000000" w:themeColor="text1"/>
          <w:shd w:val="clear" w:color="auto" w:fill="FFFFFF"/>
        </w:rPr>
        <w:t>Комунальні унітарні підприємства</w:t>
      </w:r>
    </w:p>
    <w:p w:rsidR="00DD252B" w:rsidRDefault="00DD252B" w:rsidP="00DD252B">
      <w:pPr>
        <w:pStyle w:val="a5"/>
        <w:ind w:firstLine="708"/>
        <w:jc w:val="both"/>
        <w:rPr>
          <w:color w:val="000000" w:themeColor="text1"/>
          <w:shd w:val="clear" w:color="auto" w:fill="FFFFFF"/>
        </w:rPr>
      </w:pPr>
    </w:p>
    <w:p w:rsidR="00DD252B" w:rsidRDefault="00DD252B" w:rsidP="00DD252B">
      <w:pPr>
        <w:pStyle w:val="a3"/>
        <w:spacing w:after="0"/>
        <w:ind w:firstLine="708"/>
        <w:jc w:val="both"/>
        <w:rPr>
          <w:b/>
          <w:color w:val="000000" w:themeColor="text1"/>
        </w:rPr>
      </w:pPr>
      <w:r>
        <w:rPr>
          <w:b/>
          <w:color w:val="000000" w:themeColor="text1"/>
        </w:rPr>
        <w:t>Тема 8.</w:t>
      </w:r>
    </w:p>
    <w:p w:rsidR="00DD252B" w:rsidRDefault="00DD252B" w:rsidP="00DD252B">
      <w:pPr>
        <w:pStyle w:val="a5"/>
        <w:ind w:firstLine="708"/>
        <w:jc w:val="both"/>
        <w:rPr>
          <w:color w:val="000000" w:themeColor="text1"/>
          <w:lang w:val="uk-UA"/>
        </w:rPr>
      </w:pPr>
      <w:r>
        <w:rPr>
          <w:color w:val="000000" w:themeColor="text1"/>
        </w:rPr>
        <w:t xml:space="preserve">Види господарських товариств. </w:t>
      </w:r>
      <w:r>
        <w:rPr>
          <w:color w:val="000000" w:themeColor="text1"/>
          <w:lang w:val="uk-UA"/>
        </w:rPr>
        <w:t>Поняття.</w:t>
      </w:r>
    </w:p>
    <w:p w:rsidR="00DD252B" w:rsidRDefault="00DD252B" w:rsidP="00DD252B">
      <w:pPr>
        <w:pStyle w:val="a5"/>
        <w:ind w:firstLine="708"/>
        <w:jc w:val="both"/>
        <w:rPr>
          <w:color w:val="000000" w:themeColor="text1"/>
          <w:lang w:val="uk-UA"/>
        </w:rPr>
      </w:pPr>
      <w:r>
        <w:rPr>
          <w:color w:val="000000" w:themeColor="text1"/>
          <w:lang w:val="uk-UA"/>
        </w:rPr>
        <w:t>У</w:t>
      </w:r>
      <w:r>
        <w:rPr>
          <w:color w:val="000000" w:themeColor="text1"/>
        </w:rPr>
        <w:t>становчі документи</w:t>
      </w:r>
      <w:r>
        <w:rPr>
          <w:color w:val="000000" w:themeColor="text1"/>
          <w:lang w:val="uk-UA"/>
        </w:rPr>
        <w:t xml:space="preserve"> господарських товариств</w:t>
      </w:r>
    </w:p>
    <w:p w:rsidR="00DD252B" w:rsidRDefault="00DD252B" w:rsidP="00DD252B">
      <w:pPr>
        <w:pStyle w:val="a5"/>
        <w:ind w:firstLine="708"/>
        <w:jc w:val="both"/>
        <w:rPr>
          <w:color w:val="000000" w:themeColor="text1"/>
          <w:lang w:val="uk-UA"/>
        </w:rPr>
      </w:pPr>
      <w:r>
        <w:rPr>
          <w:color w:val="000000" w:themeColor="text1"/>
          <w:lang w:val="uk-UA"/>
        </w:rPr>
        <w:t>Порядок реєстрації господарських твариств</w:t>
      </w:r>
    </w:p>
    <w:p w:rsidR="00DD252B" w:rsidRDefault="00DD252B" w:rsidP="00DD252B">
      <w:pPr>
        <w:pStyle w:val="a5"/>
        <w:ind w:firstLine="708"/>
        <w:jc w:val="both"/>
        <w:rPr>
          <w:color w:val="000000" w:themeColor="text1"/>
        </w:rPr>
      </w:pPr>
      <w:r>
        <w:rPr>
          <w:color w:val="000000" w:themeColor="text1"/>
        </w:rPr>
        <w:t>Підприємства колективної власності</w:t>
      </w:r>
    </w:p>
    <w:p w:rsidR="00DD252B" w:rsidRDefault="00DD252B" w:rsidP="00DD252B">
      <w:pPr>
        <w:pStyle w:val="a5"/>
        <w:ind w:firstLine="708"/>
        <w:jc w:val="both"/>
        <w:rPr>
          <w:color w:val="000000" w:themeColor="text1"/>
        </w:rPr>
      </w:pPr>
      <w:r>
        <w:rPr>
          <w:color w:val="000000" w:themeColor="text1"/>
        </w:rPr>
        <w:t>Об’єднання підприємств. Види.</w:t>
      </w:r>
    </w:p>
    <w:p w:rsidR="00DD252B" w:rsidRDefault="00DD252B" w:rsidP="00DD252B">
      <w:pPr>
        <w:pStyle w:val="a5"/>
        <w:ind w:firstLine="708"/>
        <w:jc w:val="both"/>
        <w:rPr>
          <w:color w:val="000000" w:themeColor="text1"/>
          <w:lang w:val="uk-UA"/>
        </w:rPr>
      </w:pPr>
      <w:r>
        <w:rPr>
          <w:color w:val="000000" w:themeColor="text1"/>
          <w:lang w:val="uk-UA"/>
        </w:rPr>
        <w:t>Виробничий кооператив</w:t>
      </w:r>
    </w:p>
    <w:p w:rsidR="00DD252B" w:rsidRDefault="00DD252B" w:rsidP="00DD252B">
      <w:pPr>
        <w:pStyle w:val="a5"/>
        <w:ind w:firstLine="708"/>
        <w:jc w:val="both"/>
        <w:rPr>
          <w:color w:val="000000" w:themeColor="text1"/>
        </w:rPr>
      </w:pPr>
      <w:r>
        <w:rPr>
          <w:color w:val="000000" w:themeColor="text1"/>
          <w:lang w:val="uk-UA"/>
        </w:rPr>
        <w:t xml:space="preserve">Громадське </w:t>
      </w:r>
      <w:bookmarkStart w:id="5" w:name="n669"/>
      <w:bookmarkEnd w:id="5"/>
      <w:r>
        <w:rPr>
          <w:iCs/>
          <w:color w:val="000000" w:themeColor="text1"/>
          <w:lang w:val="uk-UA"/>
        </w:rPr>
        <w:t>об'єднання</w:t>
      </w:r>
      <w:r>
        <w:rPr>
          <w:color w:val="000000" w:themeColor="text1"/>
          <w:lang w:val="uk-UA"/>
        </w:rPr>
        <w:t xml:space="preserve"> </w:t>
      </w:r>
    </w:p>
    <w:p w:rsidR="00DD252B" w:rsidRDefault="00DD252B" w:rsidP="00DD252B">
      <w:pPr>
        <w:pStyle w:val="a5"/>
        <w:ind w:firstLine="708"/>
        <w:jc w:val="both"/>
        <w:rPr>
          <w:bCs/>
          <w:iCs/>
          <w:color w:val="000000" w:themeColor="text1"/>
          <w:shd w:val="clear" w:color="auto" w:fill="FFFFFF"/>
        </w:rPr>
      </w:pPr>
      <w:r>
        <w:rPr>
          <w:bCs/>
          <w:iCs/>
          <w:color w:val="000000" w:themeColor="text1"/>
          <w:shd w:val="clear" w:color="auto" w:fill="FFFFFF"/>
        </w:rPr>
        <w:t>Приватн</w:t>
      </w:r>
      <w:r>
        <w:rPr>
          <w:bCs/>
          <w:iCs/>
          <w:color w:val="000000" w:themeColor="text1"/>
          <w:shd w:val="clear" w:color="auto" w:fill="FFFFFF"/>
          <w:lang w:val="uk-UA"/>
        </w:rPr>
        <w:t>е</w:t>
      </w:r>
      <w:r>
        <w:rPr>
          <w:bCs/>
          <w:iCs/>
          <w:color w:val="000000" w:themeColor="text1"/>
          <w:shd w:val="clear" w:color="auto" w:fill="FFFFFF"/>
        </w:rPr>
        <w:t xml:space="preserve"> підприємство</w:t>
      </w:r>
    </w:p>
    <w:p w:rsidR="00DD252B" w:rsidRDefault="00DD252B" w:rsidP="00DD252B">
      <w:pPr>
        <w:pStyle w:val="a5"/>
        <w:ind w:firstLine="708"/>
        <w:jc w:val="both"/>
        <w:rPr>
          <w:color w:val="000000" w:themeColor="text1"/>
          <w:shd w:val="clear" w:color="auto" w:fill="FFFFFF"/>
        </w:rPr>
      </w:pPr>
      <w:r>
        <w:rPr>
          <w:iCs/>
          <w:color w:val="000000" w:themeColor="text1"/>
          <w:shd w:val="clear" w:color="auto" w:fill="FFFFFF"/>
        </w:rPr>
        <w:t>Фермерське господарство</w:t>
      </w:r>
      <w:r>
        <w:rPr>
          <w:color w:val="000000" w:themeColor="text1"/>
          <w:shd w:val="clear" w:color="auto" w:fill="FFFFFF"/>
        </w:rPr>
        <w:t xml:space="preserve"> </w:t>
      </w:r>
    </w:p>
    <w:p w:rsidR="00DD252B" w:rsidRDefault="00DD252B" w:rsidP="00DD252B">
      <w:pPr>
        <w:pStyle w:val="a5"/>
        <w:ind w:firstLine="708"/>
        <w:jc w:val="both"/>
        <w:rPr>
          <w:color w:val="000000" w:themeColor="text1"/>
        </w:rPr>
      </w:pPr>
    </w:p>
    <w:p w:rsidR="00DD252B" w:rsidRDefault="00DD252B" w:rsidP="00DD252B">
      <w:pPr>
        <w:pStyle w:val="a5"/>
        <w:ind w:firstLine="708"/>
        <w:jc w:val="both"/>
        <w:rPr>
          <w:b/>
        </w:rPr>
      </w:pPr>
      <w:r>
        <w:rPr>
          <w:b/>
        </w:rPr>
        <w:t xml:space="preserve">Тема 9 </w:t>
      </w:r>
    </w:p>
    <w:p w:rsidR="00DD252B" w:rsidRDefault="00DD252B" w:rsidP="00DD252B">
      <w:pPr>
        <w:pStyle w:val="a5"/>
        <w:ind w:firstLine="708"/>
        <w:jc w:val="both"/>
        <w:rPr>
          <w:lang w:val="uk-UA"/>
        </w:rPr>
      </w:pPr>
      <w:r>
        <w:rPr>
          <w:lang w:val="uk-UA"/>
        </w:rPr>
        <w:t>Поняття фізична особа-підприємець</w:t>
      </w:r>
    </w:p>
    <w:p w:rsidR="00DD252B" w:rsidRDefault="00DD252B" w:rsidP="00DD252B">
      <w:pPr>
        <w:pStyle w:val="a5"/>
        <w:ind w:firstLine="708"/>
        <w:jc w:val="both"/>
        <w:rPr>
          <w:lang w:val="uk-UA"/>
        </w:rPr>
      </w:pPr>
      <w:r>
        <w:rPr>
          <w:lang w:val="uk-UA"/>
        </w:rPr>
        <w:t>Об</w:t>
      </w:r>
      <w:r>
        <w:t>’</w:t>
      </w:r>
      <w:r>
        <w:rPr>
          <w:lang w:val="uk-UA"/>
        </w:rPr>
        <w:t xml:space="preserve">єднання громадян </w:t>
      </w:r>
    </w:p>
    <w:p w:rsidR="00DD252B" w:rsidRDefault="00DD252B" w:rsidP="00DD252B">
      <w:pPr>
        <w:pStyle w:val="a5"/>
        <w:ind w:firstLine="708"/>
        <w:jc w:val="both"/>
        <w:rPr>
          <w:lang w:val="uk-UA"/>
        </w:rPr>
      </w:pPr>
      <w:r>
        <w:rPr>
          <w:lang w:val="uk-UA"/>
        </w:rPr>
        <w:t>Принципи діяльності громадянина-підприємця</w:t>
      </w:r>
    </w:p>
    <w:p w:rsidR="00DD252B" w:rsidRDefault="00DD252B" w:rsidP="00DD252B">
      <w:pPr>
        <w:pStyle w:val="a5"/>
        <w:ind w:firstLine="708"/>
        <w:jc w:val="both"/>
        <w:rPr>
          <w:lang w:val="uk-UA"/>
        </w:rPr>
      </w:pPr>
      <w:r>
        <w:rPr>
          <w:lang w:val="uk-UA"/>
        </w:rPr>
        <w:t>Обов</w:t>
      </w:r>
      <w:r w:rsidRPr="00DD252B">
        <w:rPr>
          <w:lang w:val="uk-UA"/>
        </w:rPr>
        <w:t>’</w:t>
      </w:r>
      <w:r>
        <w:rPr>
          <w:lang w:val="uk-UA"/>
        </w:rPr>
        <w:t>язки громадянина-підприємця</w:t>
      </w:r>
    </w:p>
    <w:p w:rsidR="00DD252B" w:rsidRDefault="00DD252B" w:rsidP="00DD252B">
      <w:pPr>
        <w:pStyle w:val="a5"/>
        <w:ind w:firstLine="708"/>
        <w:jc w:val="both"/>
      </w:pPr>
      <w:r>
        <w:t>Особливості статусу іноземних суб'єктів господарювання</w:t>
      </w:r>
    </w:p>
    <w:p w:rsidR="00DD252B" w:rsidRDefault="00DD252B" w:rsidP="00DD252B">
      <w:pPr>
        <w:pStyle w:val="a5"/>
        <w:ind w:firstLine="708"/>
        <w:jc w:val="both"/>
        <w:rPr>
          <w:lang w:val="uk-UA"/>
        </w:rPr>
      </w:pPr>
      <w:r>
        <w:rPr>
          <w:lang w:val="uk-UA"/>
        </w:rPr>
        <w:t>Кредитні спілки. Поняття. Функції.</w:t>
      </w:r>
    </w:p>
    <w:p w:rsidR="00DD252B" w:rsidRDefault="00DD252B" w:rsidP="00DD252B">
      <w:pPr>
        <w:pStyle w:val="a5"/>
        <w:ind w:firstLine="708"/>
        <w:jc w:val="both"/>
        <w:rPr>
          <w:lang w:val="uk-UA"/>
        </w:rPr>
      </w:pPr>
      <w:r>
        <w:rPr>
          <w:lang w:val="uk-UA"/>
        </w:rPr>
        <w:t>Благодійна діяльність</w:t>
      </w:r>
    </w:p>
    <w:p w:rsidR="00DD252B" w:rsidRDefault="00DD252B" w:rsidP="00DD252B">
      <w:pPr>
        <w:pStyle w:val="a5"/>
        <w:ind w:firstLine="708"/>
        <w:jc w:val="both"/>
        <w:rPr>
          <w:lang w:val="uk-UA"/>
        </w:rPr>
      </w:pPr>
      <w:r>
        <w:rPr>
          <w:lang w:val="uk-UA"/>
        </w:rPr>
        <w:t>Благодійні організації. Їх управління.</w:t>
      </w:r>
    </w:p>
    <w:p w:rsidR="00DD252B" w:rsidRDefault="00DD252B" w:rsidP="00DD252B">
      <w:pPr>
        <w:pStyle w:val="a5"/>
        <w:ind w:firstLine="708"/>
        <w:jc w:val="both"/>
        <w:rPr>
          <w:lang w:val="uk-UA"/>
        </w:rPr>
      </w:pPr>
      <w:r>
        <w:rPr>
          <w:lang w:val="uk-UA"/>
        </w:rPr>
        <w:t>Державне регулювання благодійної діяльності</w:t>
      </w:r>
    </w:p>
    <w:p w:rsidR="00DD252B" w:rsidRDefault="00DD252B" w:rsidP="00DD252B">
      <w:pPr>
        <w:pStyle w:val="a5"/>
        <w:jc w:val="both"/>
        <w:rPr>
          <w:lang w:val="uk-UA"/>
        </w:rPr>
      </w:pPr>
      <w:bookmarkStart w:id="6" w:name="n1000"/>
      <w:bookmarkEnd w:id="6"/>
    </w:p>
    <w:p w:rsidR="00DD252B" w:rsidRDefault="00DD252B" w:rsidP="00DD252B">
      <w:pPr>
        <w:pStyle w:val="a5"/>
        <w:ind w:firstLine="708"/>
        <w:jc w:val="both"/>
        <w:rPr>
          <w:b/>
          <w:bCs/>
          <w:color w:val="000000" w:themeColor="text1"/>
        </w:rPr>
      </w:pPr>
      <w:r>
        <w:rPr>
          <w:b/>
          <w:bCs/>
          <w:color w:val="000000" w:themeColor="text1"/>
        </w:rPr>
        <w:lastRenderedPageBreak/>
        <w:t xml:space="preserve">Тема 10 </w:t>
      </w:r>
    </w:p>
    <w:p w:rsidR="00DD252B" w:rsidRDefault="00DD252B" w:rsidP="00DD252B">
      <w:pPr>
        <w:pStyle w:val="a5"/>
        <w:ind w:firstLine="708"/>
        <w:jc w:val="both"/>
        <w:rPr>
          <w:iCs/>
          <w:color w:val="000000" w:themeColor="text1"/>
          <w:lang w:val="uk-UA"/>
        </w:rPr>
      </w:pPr>
      <w:r>
        <w:rPr>
          <w:iCs/>
          <w:color w:val="000000" w:themeColor="text1"/>
        </w:rPr>
        <w:t>Поняття конкуренц</w:t>
      </w:r>
      <w:r>
        <w:rPr>
          <w:iCs/>
          <w:color w:val="000000" w:themeColor="text1"/>
          <w:lang w:val="uk-UA"/>
        </w:rPr>
        <w:t>ії</w:t>
      </w:r>
    </w:p>
    <w:p w:rsidR="00DD252B" w:rsidRDefault="00DD252B" w:rsidP="00DD252B">
      <w:pPr>
        <w:pStyle w:val="a5"/>
        <w:ind w:firstLine="708"/>
        <w:jc w:val="both"/>
        <w:rPr>
          <w:iCs/>
          <w:color w:val="000000" w:themeColor="text1"/>
          <w:lang w:val="uk-UA"/>
        </w:rPr>
      </w:pPr>
      <w:r>
        <w:rPr>
          <w:iCs/>
          <w:color w:val="000000" w:themeColor="text1"/>
          <w:lang w:val="uk-UA"/>
        </w:rPr>
        <w:t>Поняття недобросовісної конкуренції</w:t>
      </w:r>
    </w:p>
    <w:p w:rsidR="00DD252B" w:rsidRDefault="00DD252B" w:rsidP="00DD252B">
      <w:pPr>
        <w:pStyle w:val="a5"/>
        <w:ind w:firstLine="708"/>
        <w:jc w:val="both"/>
        <w:rPr>
          <w:iCs/>
          <w:color w:val="000000" w:themeColor="text1"/>
          <w:lang w:val="uk-UA"/>
        </w:rPr>
      </w:pPr>
      <w:r>
        <w:rPr>
          <w:iCs/>
          <w:color w:val="000000" w:themeColor="text1"/>
          <w:lang w:val="uk-UA"/>
        </w:rPr>
        <w:t>Види дій недобросовісної конкуренції</w:t>
      </w:r>
    </w:p>
    <w:p w:rsidR="00DD252B" w:rsidRDefault="00DD252B" w:rsidP="00DD252B">
      <w:pPr>
        <w:pStyle w:val="a5"/>
        <w:ind w:firstLine="708"/>
        <w:jc w:val="both"/>
        <w:rPr>
          <w:color w:val="000000" w:themeColor="text1"/>
          <w:lang w:val="uk-UA"/>
        </w:rPr>
      </w:pPr>
      <w:r>
        <w:rPr>
          <w:color w:val="000000" w:themeColor="text1"/>
          <w:lang w:val="uk-UA"/>
        </w:rPr>
        <w:t>Дискредитація суб'єкта господарювання</w:t>
      </w:r>
    </w:p>
    <w:p w:rsidR="00DD252B" w:rsidRDefault="00DD252B" w:rsidP="00DD252B">
      <w:pPr>
        <w:pStyle w:val="a5"/>
        <w:ind w:firstLine="708"/>
        <w:jc w:val="both"/>
        <w:rPr>
          <w:color w:val="000000" w:themeColor="text1"/>
        </w:rPr>
      </w:pPr>
      <w:r>
        <w:rPr>
          <w:color w:val="000000" w:themeColor="text1"/>
        </w:rPr>
        <w:t>Досягнення неправомірних переваг у конкуренції</w:t>
      </w:r>
    </w:p>
    <w:p w:rsidR="00DD252B" w:rsidRDefault="00DD252B" w:rsidP="00DD252B">
      <w:pPr>
        <w:pStyle w:val="a5"/>
        <w:ind w:firstLine="708"/>
        <w:jc w:val="both"/>
        <w:rPr>
          <w:color w:val="000000" w:themeColor="text1"/>
        </w:rPr>
      </w:pPr>
      <w:r>
        <w:rPr>
          <w:color w:val="000000" w:themeColor="text1"/>
        </w:rPr>
        <w:t>Розголошення комерційної таємниці</w:t>
      </w:r>
    </w:p>
    <w:p w:rsidR="00DD252B" w:rsidRDefault="00DD252B" w:rsidP="00DD252B">
      <w:pPr>
        <w:pStyle w:val="a5"/>
        <w:ind w:firstLine="708"/>
        <w:jc w:val="both"/>
        <w:rPr>
          <w:color w:val="000000" w:themeColor="text1"/>
          <w:lang w:val="uk-UA"/>
        </w:rPr>
      </w:pPr>
      <w:r>
        <w:rPr>
          <w:color w:val="000000" w:themeColor="text1"/>
          <w:lang w:val="uk-UA"/>
        </w:rPr>
        <w:t>Неправомірне використання ділової репутації суб</w:t>
      </w:r>
      <w:r>
        <w:rPr>
          <w:color w:val="000000" w:themeColor="text1"/>
        </w:rPr>
        <w:t>’</w:t>
      </w:r>
      <w:r>
        <w:rPr>
          <w:color w:val="000000" w:themeColor="text1"/>
          <w:lang w:val="uk-UA"/>
        </w:rPr>
        <w:t>єкта господарювання</w:t>
      </w:r>
    </w:p>
    <w:p w:rsidR="00DD252B" w:rsidRDefault="00DD252B" w:rsidP="00DD252B">
      <w:pPr>
        <w:pStyle w:val="a5"/>
        <w:ind w:firstLine="708"/>
        <w:jc w:val="both"/>
        <w:rPr>
          <w:color w:val="000000" w:themeColor="text1"/>
          <w:lang w:val="uk-UA"/>
        </w:rPr>
      </w:pPr>
      <w:r>
        <w:rPr>
          <w:color w:val="000000" w:themeColor="text1"/>
          <w:lang w:val="uk-UA"/>
        </w:rPr>
        <w:t>Відповідальність за недобросовісну конкуренцію</w:t>
      </w:r>
    </w:p>
    <w:p w:rsidR="00DD252B" w:rsidRDefault="00DD252B" w:rsidP="00DD252B">
      <w:pPr>
        <w:pStyle w:val="a5"/>
        <w:ind w:firstLine="708"/>
        <w:jc w:val="both"/>
        <w:rPr>
          <w:color w:val="000000" w:themeColor="text1"/>
          <w:lang w:val="uk-UA"/>
        </w:rPr>
      </w:pPr>
      <w:r>
        <w:rPr>
          <w:color w:val="333333"/>
          <w:shd w:val="clear" w:color="auto" w:fill="FFFFFF"/>
        </w:rPr>
        <w:t>Обмежувальна діяльність суб’єктів господарювання, об’єднань</w:t>
      </w:r>
    </w:p>
    <w:p w:rsidR="00DD252B" w:rsidRDefault="00DD252B" w:rsidP="00DD252B">
      <w:pPr>
        <w:pStyle w:val="a5"/>
        <w:ind w:firstLine="708"/>
        <w:jc w:val="both"/>
        <w:rPr>
          <w:iCs/>
          <w:color w:val="000000" w:themeColor="text1"/>
          <w:lang w:val="uk-UA"/>
        </w:rPr>
      </w:pPr>
    </w:p>
    <w:p w:rsidR="00DD252B" w:rsidRDefault="00DD252B" w:rsidP="00DD252B">
      <w:pPr>
        <w:pStyle w:val="a5"/>
        <w:ind w:firstLine="708"/>
        <w:jc w:val="both"/>
        <w:rPr>
          <w:b/>
          <w:color w:val="000000" w:themeColor="text1"/>
          <w:shd w:val="clear" w:color="auto" w:fill="FFFFFF"/>
          <w:lang w:val="uk-UA"/>
        </w:rPr>
      </w:pPr>
      <w:bookmarkStart w:id="7" w:name="n49"/>
      <w:bookmarkEnd w:id="7"/>
      <w:r>
        <w:rPr>
          <w:b/>
          <w:color w:val="000000" w:themeColor="text1"/>
          <w:shd w:val="clear" w:color="auto" w:fill="FFFFFF"/>
          <w:lang w:val="uk-UA"/>
        </w:rPr>
        <w:t xml:space="preserve">Тема 11 </w:t>
      </w:r>
    </w:p>
    <w:p w:rsidR="00DD252B" w:rsidRDefault="00DD252B" w:rsidP="00DD252B">
      <w:pPr>
        <w:pStyle w:val="a5"/>
        <w:ind w:firstLine="708"/>
        <w:jc w:val="both"/>
        <w:rPr>
          <w:color w:val="000000" w:themeColor="text1"/>
          <w:shd w:val="clear" w:color="auto" w:fill="FFFFFF"/>
          <w:lang w:val="uk-UA"/>
        </w:rPr>
      </w:pPr>
      <w:r>
        <w:rPr>
          <w:color w:val="000000" w:themeColor="text1"/>
          <w:shd w:val="clear" w:color="auto" w:fill="FFFFFF"/>
          <w:lang w:val="uk-UA"/>
        </w:rPr>
        <w:t>Загальні положення. Поняття економічної конкуренції</w:t>
      </w:r>
    </w:p>
    <w:p w:rsidR="00DD252B" w:rsidRDefault="00DD252B" w:rsidP="00DD252B">
      <w:pPr>
        <w:pStyle w:val="a5"/>
        <w:ind w:firstLine="708"/>
        <w:jc w:val="both"/>
        <w:rPr>
          <w:color w:val="000000" w:themeColor="text1"/>
          <w:shd w:val="clear" w:color="auto" w:fill="FFFFFF"/>
          <w:lang w:val="uk-UA"/>
        </w:rPr>
      </w:pPr>
      <w:r>
        <w:rPr>
          <w:color w:val="000000" w:themeColor="text1"/>
          <w:shd w:val="clear" w:color="auto" w:fill="FFFFFF"/>
          <w:lang w:val="uk-UA"/>
        </w:rPr>
        <w:t>Поняття монопольного становища</w:t>
      </w:r>
    </w:p>
    <w:p w:rsidR="00DD252B" w:rsidRDefault="00DD252B" w:rsidP="00DD252B">
      <w:pPr>
        <w:pStyle w:val="a5"/>
        <w:ind w:firstLine="708"/>
        <w:jc w:val="both"/>
        <w:rPr>
          <w:color w:val="000000" w:themeColor="text1"/>
          <w:shd w:val="clear" w:color="auto" w:fill="FFFFFF"/>
          <w:lang w:val="uk-UA"/>
        </w:rPr>
      </w:pPr>
      <w:r>
        <w:rPr>
          <w:color w:val="000000" w:themeColor="text1"/>
          <w:shd w:val="clear" w:color="auto" w:fill="FFFFFF"/>
          <w:lang w:val="uk-UA"/>
        </w:rPr>
        <w:t>Визначення концентрації. Учасники концентрації</w:t>
      </w:r>
    </w:p>
    <w:p w:rsidR="00DD252B" w:rsidRDefault="00DD252B" w:rsidP="00DD252B">
      <w:pPr>
        <w:pStyle w:val="a5"/>
        <w:ind w:firstLine="708"/>
        <w:jc w:val="both"/>
        <w:rPr>
          <w:color w:val="333333"/>
          <w:shd w:val="clear" w:color="auto" w:fill="FFFFFF"/>
        </w:rPr>
      </w:pPr>
      <w:r>
        <w:rPr>
          <w:color w:val="333333"/>
          <w:shd w:val="clear" w:color="auto" w:fill="FFFFFF"/>
        </w:rPr>
        <w:t>Подання заяви про надання дозволу на узгоджені дії, концентрацію суб’єктів господарювання</w:t>
      </w:r>
    </w:p>
    <w:p w:rsidR="00DD252B" w:rsidRDefault="00DD252B" w:rsidP="00DD252B">
      <w:pPr>
        <w:pStyle w:val="a5"/>
        <w:ind w:firstLine="708"/>
        <w:jc w:val="both"/>
        <w:rPr>
          <w:color w:val="333333"/>
          <w:shd w:val="clear" w:color="auto" w:fill="FFFFFF"/>
        </w:rPr>
      </w:pPr>
      <w:r>
        <w:rPr>
          <w:color w:val="333333"/>
          <w:shd w:val="clear" w:color="auto" w:fill="FFFFFF"/>
        </w:rPr>
        <w:t>Розгляд справ про порушення законодавства про захист економічної конкуренції</w:t>
      </w:r>
    </w:p>
    <w:p w:rsidR="00DD252B" w:rsidRDefault="00DD252B" w:rsidP="00DD252B">
      <w:pPr>
        <w:pStyle w:val="a5"/>
        <w:ind w:firstLine="708"/>
        <w:jc w:val="both"/>
        <w:rPr>
          <w:color w:val="333333"/>
          <w:shd w:val="clear" w:color="auto" w:fill="FFFFFF"/>
        </w:rPr>
      </w:pPr>
      <w:r>
        <w:rPr>
          <w:color w:val="333333"/>
          <w:shd w:val="clear" w:color="auto" w:fill="FFFFFF"/>
          <w:lang w:val="uk-UA"/>
        </w:rPr>
        <w:t>Відповідальність за п</w:t>
      </w:r>
      <w:r>
        <w:rPr>
          <w:color w:val="333333"/>
          <w:shd w:val="clear" w:color="auto" w:fill="FFFFFF"/>
        </w:rPr>
        <w:t>орушення законодавства про захист економічної конкуренції</w:t>
      </w:r>
    </w:p>
    <w:p w:rsidR="00DD252B" w:rsidRDefault="00DD252B" w:rsidP="00DD252B">
      <w:pPr>
        <w:pStyle w:val="a5"/>
        <w:ind w:firstLine="708"/>
        <w:jc w:val="both"/>
        <w:rPr>
          <w:color w:val="000000" w:themeColor="text1"/>
          <w:shd w:val="clear" w:color="auto" w:fill="FFFFFF"/>
          <w:lang w:val="uk-UA"/>
        </w:rPr>
      </w:pPr>
      <w:r>
        <w:rPr>
          <w:color w:val="333333"/>
          <w:shd w:val="clear" w:color="auto" w:fill="FFFFFF"/>
        </w:rPr>
        <w:t>Порядок виконання</w:t>
      </w:r>
      <w:r>
        <w:rPr>
          <w:color w:val="333333"/>
          <w:shd w:val="clear" w:color="auto" w:fill="FFFFFF"/>
          <w:lang w:val="uk-UA"/>
        </w:rPr>
        <w:t>, перевірка, оскарження</w:t>
      </w:r>
      <w:r>
        <w:rPr>
          <w:color w:val="333333"/>
          <w:shd w:val="clear" w:color="auto" w:fill="FFFFFF"/>
        </w:rPr>
        <w:t xml:space="preserve"> рішень та розпоряджень органів Антимонопольного комітету України, голів територіальних відділень Антимонопольного комітету України</w:t>
      </w:r>
    </w:p>
    <w:p w:rsidR="00DD252B" w:rsidRDefault="00DD252B" w:rsidP="00DD252B">
      <w:pPr>
        <w:pStyle w:val="a3"/>
        <w:spacing w:after="0"/>
        <w:ind w:firstLine="709"/>
        <w:jc w:val="both"/>
        <w:rPr>
          <w:b/>
          <w:color w:val="000000" w:themeColor="text1"/>
        </w:rPr>
      </w:pPr>
    </w:p>
    <w:p w:rsidR="00DD252B" w:rsidRDefault="00DD252B" w:rsidP="00DD252B">
      <w:pPr>
        <w:pStyle w:val="a3"/>
        <w:spacing w:after="0"/>
        <w:ind w:firstLine="709"/>
        <w:jc w:val="both"/>
        <w:rPr>
          <w:b/>
          <w:color w:val="000000" w:themeColor="text1"/>
        </w:rPr>
      </w:pPr>
      <w:r>
        <w:rPr>
          <w:b/>
          <w:color w:val="000000" w:themeColor="text1"/>
        </w:rPr>
        <w:t xml:space="preserve">Тема 12 </w:t>
      </w:r>
    </w:p>
    <w:p w:rsidR="00DD252B" w:rsidRDefault="00DD252B" w:rsidP="00DD252B">
      <w:pPr>
        <w:pStyle w:val="a5"/>
        <w:ind w:firstLine="708"/>
        <w:jc w:val="both"/>
        <w:rPr>
          <w:b/>
          <w:bCs/>
          <w:iCs/>
          <w:color w:val="000000" w:themeColor="text1"/>
        </w:rPr>
      </w:pPr>
      <w:r>
        <w:rPr>
          <w:color w:val="000000" w:themeColor="text1"/>
        </w:rPr>
        <w:t>Поняття господарських зобов’язань</w:t>
      </w:r>
      <w:r>
        <w:rPr>
          <w:color w:val="000000" w:themeColor="text1"/>
          <w:lang w:val="uk-UA"/>
        </w:rPr>
        <w:t>.</w:t>
      </w:r>
      <w:r>
        <w:rPr>
          <w:b/>
          <w:bCs/>
          <w:iCs/>
          <w:color w:val="000000" w:themeColor="text1"/>
          <w:lang w:val="uk-UA"/>
        </w:rPr>
        <w:t xml:space="preserve"> </w:t>
      </w:r>
    </w:p>
    <w:p w:rsidR="00DD252B" w:rsidRDefault="00DD252B" w:rsidP="00DD252B">
      <w:pPr>
        <w:pStyle w:val="a5"/>
        <w:ind w:firstLine="708"/>
        <w:jc w:val="both"/>
        <w:rPr>
          <w:bCs/>
          <w:iCs/>
          <w:color w:val="000000" w:themeColor="text1"/>
        </w:rPr>
      </w:pPr>
      <w:r>
        <w:rPr>
          <w:bCs/>
          <w:iCs/>
          <w:color w:val="000000" w:themeColor="text1"/>
        </w:rPr>
        <w:t>Підстави виникнення господарських зобов'язань</w:t>
      </w:r>
    </w:p>
    <w:p w:rsidR="00DD252B" w:rsidRDefault="00DD252B" w:rsidP="00DD252B">
      <w:pPr>
        <w:pStyle w:val="a3"/>
        <w:spacing w:after="0"/>
        <w:ind w:firstLine="709"/>
        <w:jc w:val="both"/>
        <w:rPr>
          <w:color w:val="000000" w:themeColor="text1"/>
        </w:rPr>
      </w:pPr>
      <w:r>
        <w:rPr>
          <w:color w:val="000000" w:themeColor="text1"/>
        </w:rPr>
        <w:t>Види зобов</w:t>
      </w:r>
      <w:r>
        <w:rPr>
          <w:color w:val="000000" w:themeColor="text1"/>
          <w:lang w:val="ru-RU"/>
        </w:rPr>
        <w:t>’</w:t>
      </w:r>
      <w:r>
        <w:rPr>
          <w:color w:val="000000" w:themeColor="text1"/>
        </w:rPr>
        <w:t>язань</w:t>
      </w:r>
    </w:p>
    <w:p w:rsidR="00DD252B" w:rsidRDefault="00DD252B" w:rsidP="00DD252B">
      <w:pPr>
        <w:pStyle w:val="a3"/>
        <w:spacing w:after="0"/>
        <w:ind w:firstLine="709"/>
        <w:jc w:val="both"/>
        <w:rPr>
          <w:color w:val="000000" w:themeColor="text1"/>
        </w:rPr>
      </w:pPr>
      <w:r>
        <w:rPr>
          <w:color w:val="000000" w:themeColor="text1"/>
        </w:rPr>
        <w:t>Поняття майново-господарських зобов</w:t>
      </w:r>
      <w:r>
        <w:rPr>
          <w:color w:val="000000" w:themeColor="text1"/>
          <w:lang w:val="ru-RU"/>
        </w:rPr>
        <w:t>’</w:t>
      </w:r>
      <w:r>
        <w:rPr>
          <w:color w:val="000000" w:themeColor="text1"/>
        </w:rPr>
        <w:t>язань</w:t>
      </w:r>
    </w:p>
    <w:p w:rsidR="00DD252B" w:rsidRDefault="00DD252B" w:rsidP="00DD252B">
      <w:pPr>
        <w:pStyle w:val="a3"/>
        <w:spacing w:after="0"/>
        <w:ind w:firstLine="709"/>
        <w:jc w:val="both"/>
        <w:rPr>
          <w:color w:val="000000" w:themeColor="text1"/>
        </w:rPr>
      </w:pPr>
      <w:r>
        <w:rPr>
          <w:color w:val="000000" w:themeColor="text1"/>
        </w:rPr>
        <w:t>Поняття організаційно-господарських зобов</w:t>
      </w:r>
      <w:r>
        <w:rPr>
          <w:color w:val="000000" w:themeColor="text1"/>
          <w:lang w:val="ru-RU"/>
        </w:rPr>
        <w:t>’</w:t>
      </w:r>
      <w:r>
        <w:rPr>
          <w:color w:val="000000" w:themeColor="text1"/>
        </w:rPr>
        <w:t>зянь</w:t>
      </w:r>
    </w:p>
    <w:p w:rsidR="00DD252B" w:rsidRDefault="00DD252B" w:rsidP="00DD252B">
      <w:pPr>
        <w:pStyle w:val="a3"/>
        <w:spacing w:after="0"/>
        <w:ind w:firstLine="709"/>
        <w:jc w:val="both"/>
        <w:rPr>
          <w:color w:val="000000" w:themeColor="text1"/>
        </w:rPr>
      </w:pPr>
      <w:r>
        <w:rPr>
          <w:color w:val="000000" w:themeColor="text1"/>
        </w:rPr>
        <w:t>Поняття соціально-комунальних зобов</w:t>
      </w:r>
      <w:r>
        <w:rPr>
          <w:color w:val="000000" w:themeColor="text1"/>
          <w:lang w:val="ru-RU"/>
        </w:rPr>
        <w:t>’</w:t>
      </w:r>
      <w:r>
        <w:rPr>
          <w:color w:val="000000" w:themeColor="text1"/>
        </w:rPr>
        <w:t>язань</w:t>
      </w:r>
    </w:p>
    <w:p w:rsidR="00DD252B" w:rsidRDefault="00DD252B" w:rsidP="00DD252B">
      <w:pPr>
        <w:pStyle w:val="a3"/>
        <w:spacing w:after="0"/>
        <w:ind w:firstLine="709"/>
        <w:jc w:val="both"/>
        <w:rPr>
          <w:color w:val="000000" w:themeColor="text1"/>
        </w:rPr>
      </w:pPr>
      <w:r>
        <w:rPr>
          <w:color w:val="000000" w:themeColor="text1"/>
        </w:rPr>
        <w:t>Публічні зобов</w:t>
      </w:r>
      <w:r>
        <w:rPr>
          <w:color w:val="000000" w:themeColor="text1"/>
          <w:lang w:val="ru-RU"/>
        </w:rPr>
        <w:t>’</w:t>
      </w:r>
      <w:r>
        <w:rPr>
          <w:color w:val="000000" w:themeColor="text1"/>
        </w:rPr>
        <w:t>язання.</w:t>
      </w:r>
    </w:p>
    <w:p w:rsidR="00DD252B" w:rsidRDefault="00DD252B" w:rsidP="00DD252B">
      <w:pPr>
        <w:pStyle w:val="a3"/>
        <w:spacing w:after="0"/>
        <w:ind w:firstLine="709"/>
        <w:jc w:val="both"/>
        <w:rPr>
          <w:color w:val="000000" w:themeColor="text1"/>
        </w:rPr>
      </w:pPr>
    </w:p>
    <w:p w:rsidR="00DD252B" w:rsidRDefault="00DD252B" w:rsidP="00DD252B">
      <w:pPr>
        <w:pStyle w:val="a3"/>
        <w:spacing w:after="0"/>
        <w:ind w:firstLine="709"/>
        <w:jc w:val="both"/>
        <w:rPr>
          <w:b/>
          <w:bCs/>
          <w:color w:val="000000" w:themeColor="text1"/>
        </w:rPr>
      </w:pPr>
    </w:p>
    <w:p w:rsidR="00DD252B" w:rsidRDefault="00DD252B" w:rsidP="00DD252B">
      <w:pPr>
        <w:pStyle w:val="a3"/>
        <w:spacing w:after="0"/>
        <w:ind w:firstLine="709"/>
        <w:jc w:val="both"/>
        <w:rPr>
          <w:b/>
          <w:bCs/>
          <w:color w:val="000000" w:themeColor="text1"/>
        </w:rPr>
      </w:pPr>
      <w:r>
        <w:rPr>
          <w:b/>
          <w:bCs/>
          <w:color w:val="000000" w:themeColor="text1"/>
        </w:rPr>
        <w:t xml:space="preserve">Тема 13. </w:t>
      </w:r>
    </w:p>
    <w:p w:rsidR="00DD252B" w:rsidRDefault="00DD252B" w:rsidP="00DD252B">
      <w:pPr>
        <w:pStyle w:val="a3"/>
        <w:spacing w:after="0"/>
        <w:ind w:firstLine="708"/>
        <w:jc w:val="both"/>
        <w:rPr>
          <w:iCs/>
          <w:color w:val="000000" w:themeColor="text1"/>
          <w:lang w:val="ru-RU"/>
        </w:rPr>
      </w:pPr>
      <w:proofErr w:type="gramStart"/>
      <w:r>
        <w:rPr>
          <w:iCs/>
          <w:color w:val="000000" w:themeColor="text1"/>
          <w:lang w:val="ru-RU"/>
        </w:rPr>
        <w:t>Поняття  договору</w:t>
      </w:r>
      <w:proofErr w:type="gramEnd"/>
    </w:p>
    <w:p w:rsidR="00DD252B" w:rsidRDefault="00DD252B" w:rsidP="00DD252B">
      <w:pPr>
        <w:pStyle w:val="a3"/>
        <w:spacing w:after="0"/>
        <w:ind w:firstLine="709"/>
        <w:jc w:val="both"/>
        <w:rPr>
          <w:iCs/>
          <w:color w:val="000000" w:themeColor="text1"/>
        </w:rPr>
      </w:pPr>
      <w:r>
        <w:rPr>
          <w:iCs/>
          <w:color w:val="000000" w:themeColor="text1"/>
        </w:rPr>
        <w:t xml:space="preserve">Істотні умови господарського договору </w:t>
      </w:r>
    </w:p>
    <w:p w:rsidR="00DD252B" w:rsidRDefault="00DD252B" w:rsidP="00DD252B">
      <w:pPr>
        <w:pStyle w:val="a3"/>
        <w:spacing w:after="0"/>
        <w:ind w:firstLine="709"/>
        <w:jc w:val="both"/>
        <w:rPr>
          <w:iCs/>
          <w:color w:val="000000" w:themeColor="text1"/>
        </w:rPr>
      </w:pPr>
      <w:r>
        <w:rPr>
          <w:iCs/>
          <w:color w:val="000000" w:themeColor="text1"/>
        </w:rPr>
        <w:t xml:space="preserve">Загальний порядок укладення господарських договорів. </w:t>
      </w:r>
    </w:p>
    <w:p w:rsidR="00DD252B" w:rsidRDefault="00DD252B" w:rsidP="00DD252B">
      <w:pPr>
        <w:pStyle w:val="a3"/>
        <w:spacing w:after="0"/>
        <w:ind w:firstLine="709"/>
        <w:jc w:val="both"/>
        <w:rPr>
          <w:iCs/>
          <w:color w:val="000000" w:themeColor="text1"/>
        </w:rPr>
      </w:pPr>
      <w:r>
        <w:rPr>
          <w:iCs/>
          <w:color w:val="000000" w:themeColor="text1"/>
        </w:rPr>
        <w:t>Особливості укладення попередніх договорів.</w:t>
      </w:r>
    </w:p>
    <w:p w:rsidR="00DD252B" w:rsidRDefault="00DD252B" w:rsidP="00DD252B">
      <w:pPr>
        <w:pStyle w:val="a3"/>
        <w:spacing w:after="0"/>
        <w:ind w:firstLine="709"/>
        <w:jc w:val="both"/>
        <w:rPr>
          <w:iCs/>
          <w:color w:val="000000" w:themeColor="text1"/>
        </w:rPr>
      </w:pPr>
      <w:r>
        <w:rPr>
          <w:iCs/>
          <w:color w:val="000000" w:themeColor="text1"/>
        </w:rPr>
        <w:t xml:space="preserve">Поняття ціни. </w:t>
      </w:r>
    </w:p>
    <w:p w:rsidR="00DD252B" w:rsidRDefault="00DD252B" w:rsidP="00DD252B">
      <w:pPr>
        <w:pStyle w:val="a3"/>
        <w:spacing w:after="0"/>
        <w:ind w:firstLine="709"/>
        <w:jc w:val="both"/>
        <w:rPr>
          <w:iCs/>
          <w:color w:val="000000" w:themeColor="text1"/>
        </w:rPr>
      </w:pPr>
      <w:r>
        <w:rPr>
          <w:iCs/>
          <w:color w:val="000000" w:themeColor="text1"/>
        </w:rPr>
        <w:t>Законодавство про ціни.</w:t>
      </w:r>
    </w:p>
    <w:p w:rsidR="00DD252B" w:rsidRDefault="00DD252B" w:rsidP="00DD252B">
      <w:pPr>
        <w:pStyle w:val="a3"/>
        <w:spacing w:after="0"/>
        <w:ind w:firstLine="709"/>
        <w:jc w:val="both"/>
        <w:rPr>
          <w:bCs/>
          <w:color w:val="000000" w:themeColor="text1"/>
        </w:rPr>
      </w:pPr>
      <w:r>
        <w:rPr>
          <w:bCs/>
          <w:color w:val="000000" w:themeColor="text1"/>
        </w:rPr>
        <w:t>ціноутворення у сфері господарювання</w:t>
      </w:r>
    </w:p>
    <w:p w:rsidR="00DD252B" w:rsidRDefault="00DD252B" w:rsidP="00DD252B">
      <w:pPr>
        <w:pStyle w:val="a5"/>
        <w:ind w:firstLine="708"/>
        <w:jc w:val="both"/>
        <w:rPr>
          <w:color w:val="000000" w:themeColor="text1"/>
          <w:lang w:val="uk-UA"/>
        </w:rPr>
      </w:pPr>
      <w:r>
        <w:rPr>
          <w:color w:val="000000" w:themeColor="text1"/>
          <w:lang w:val="uk-UA"/>
        </w:rPr>
        <w:t>Державна цінова політика</w:t>
      </w:r>
    </w:p>
    <w:p w:rsidR="00DD252B" w:rsidRDefault="00DD252B" w:rsidP="00DD252B">
      <w:pPr>
        <w:pStyle w:val="a5"/>
        <w:ind w:firstLine="708"/>
        <w:jc w:val="both"/>
        <w:rPr>
          <w:color w:val="333333"/>
          <w:shd w:val="clear" w:color="auto" w:fill="FFFFFF"/>
        </w:rPr>
      </w:pPr>
      <w:r>
        <w:rPr>
          <w:color w:val="333333"/>
          <w:shd w:val="clear" w:color="auto" w:fill="FFFFFF"/>
        </w:rPr>
        <w:t>Договір поставки</w:t>
      </w:r>
    </w:p>
    <w:p w:rsidR="00DD252B" w:rsidRDefault="00DD252B" w:rsidP="00DD252B">
      <w:pPr>
        <w:pStyle w:val="a5"/>
        <w:ind w:firstLine="708"/>
        <w:jc w:val="both"/>
        <w:rPr>
          <w:color w:val="333333"/>
          <w:shd w:val="clear" w:color="auto" w:fill="FFFFFF"/>
        </w:rPr>
      </w:pPr>
      <w:r>
        <w:rPr>
          <w:color w:val="333333"/>
          <w:shd w:val="clear" w:color="auto" w:fill="FFFFFF"/>
        </w:rPr>
        <w:t>Договір контрактації сільськогосподарської продукції</w:t>
      </w:r>
    </w:p>
    <w:p w:rsidR="00DD252B" w:rsidRDefault="00DD252B" w:rsidP="00DD252B">
      <w:pPr>
        <w:pStyle w:val="a5"/>
        <w:ind w:firstLine="708"/>
        <w:jc w:val="both"/>
        <w:rPr>
          <w:color w:val="333333"/>
          <w:shd w:val="clear" w:color="auto" w:fill="FFFFFF"/>
        </w:rPr>
      </w:pPr>
      <w:r>
        <w:rPr>
          <w:color w:val="333333"/>
          <w:shd w:val="clear" w:color="auto" w:fill="FFFFFF"/>
        </w:rPr>
        <w:t>Договір енергопостачання</w:t>
      </w:r>
    </w:p>
    <w:p w:rsidR="00DD252B" w:rsidRDefault="00DD252B" w:rsidP="00DD252B">
      <w:pPr>
        <w:pStyle w:val="a5"/>
        <w:ind w:firstLine="708"/>
        <w:jc w:val="both"/>
        <w:rPr>
          <w:color w:val="000000" w:themeColor="text1"/>
          <w:lang w:val="uk-UA"/>
        </w:rPr>
      </w:pPr>
      <w:r>
        <w:rPr>
          <w:color w:val="000000" w:themeColor="text1"/>
          <w:lang w:val="uk-UA"/>
        </w:rPr>
        <w:t>Договір оренди</w:t>
      </w:r>
    </w:p>
    <w:p w:rsidR="00DD252B" w:rsidRDefault="00DD252B" w:rsidP="00DD252B">
      <w:pPr>
        <w:pStyle w:val="a5"/>
        <w:ind w:firstLine="708"/>
        <w:jc w:val="both"/>
        <w:rPr>
          <w:color w:val="000000" w:themeColor="text1"/>
          <w:lang w:val="uk-UA"/>
        </w:rPr>
      </w:pPr>
      <w:r>
        <w:rPr>
          <w:color w:val="000000" w:themeColor="text1"/>
          <w:lang w:val="uk-UA"/>
        </w:rPr>
        <w:t>Договір міни (бартер)</w:t>
      </w:r>
    </w:p>
    <w:p w:rsidR="00DD252B" w:rsidRDefault="00DD252B" w:rsidP="00DD252B">
      <w:pPr>
        <w:pStyle w:val="a5"/>
        <w:ind w:firstLine="708"/>
        <w:jc w:val="both"/>
        <w:rPr>
          <w:color w:val="000000" w:themeColor="text1"/>
          <w:lang w:val="uk-UA"/>
        </w:rPr>
      </w:pPr>
      <w:r>
        <w:rPr>
          <w:color w:val="000000" w:themeColor="text1"/>
          <w:lang w:val="uk-UA"/>
        </w:rPr>
        <w:t>Агентський договір</w:t>
      </w:r>
    </w:p>
    <w:p w:rsidR="00DD252B" w:rsidRDefault="00DD252B" w:rsidP="00DD252B">
      <w:pPr>
        <w:pStyle w:val="a5"/>
        <w:ind w:firstLine="708"/>
        <w:jc w:val="both"/>
        <w:rPr>
          <w:color w:val="000000" w:themeColor="text1"/>
          <w:lang w:val="uk-UA"/>
        </w:rPr>
      </w:pPr>
    </w:p>
    <w:p w:rsidR="00DD252B" w:rsidRDefault="00DD252B" w:rsidP="00DD252B">
      <w:pPr>
        <w:pStyle w:val="a5"/>
        <w:ind w:firstLine="708"/>
        <w:jc w:val="both"/>
        <w:rPr>
          <w:color w:val="000000" w:themeColor="text1"/>
          <w:lang w:val="uk-UA"/>
        </w:rPr>
      </w:pPr>
    </w:p>
    <w:p w:rsidR="00DD252B" w:rsidRDefault="00DD252B" w:rsidP="00DD252B">
      <w:pPr>
        <w:pStyle w:val="a5"/>
        <w:ind w:firstLine="708"/>
        <w:jc w:val="both"/>
        <w:rPr>
          <w:color w:val="000000" w:themeColor="text1"/>
          <w:lang w:val="uk-UA"/>
        </w:rPr>
      </w:pPr>
    </w:p>
    <w:p w:rsidR="00DD252B" w:rsidRDefault="00DD252B" w:rsidP="00DD252B">
      <w:pPr>
        <w:pStyle w:val="a5"/>
        <w:jc w:val="both"/>
        <w:rPr>
          <w:color w:val="000000" w:themeColor="text1"/>
          <w:lang w:val="uk-UA"/>
        </w:rPr>
      </w:pPr>
    </w:p>
    <w:p w:rsidR="00DD252B" w:rsidRDefault="00DD252B" w:rsidP="00DD252B">
      <w:pPr>
        <w:pStyle w:val="a5"/>
        <w:ind w:firstLine="708"/>
        <w:jc w:val="both"/>
        <w:rPr>
          <w:b/>
          <w:color w:val="000000" w:themeColor="text1"/>
          <w:lang w:val="uk-UA"/>
        </w:rPr>
      </w:pPr>
    </w:p>
    <w:p w:rsidR="00DD252B" w:rsidRDefault="00DD252B" w:rsidP="00DD252B">
      <w:pPr>
        <w:pStyle w:val="a5"/>
        <w:ind w:firstLine="708"/>
        <w:jc w:val="both"/>
        <w:rPr>
          <w:b/>
          <w:color w:val="000000" w:themeColor="text1"/>
          <w:lang w:val="uk-UA"/>
        </w:rPr>
      </w:pPr>
      <w:r>
        <w:rPr>
          <w:b/>
          <w:color w:val="000000" w:themeColor="text1"/>
          <w:lang w:val="uk-UA"/>
        </w:rPr>
        <w:t xml:space="preserve">Тема 14 </w:t>
      </w:r>
    </w:p>
    <w:p w:rsidR="00DD252B" w:rsidRDefault="00DD252B" w:rsidP="00DD252B">
      <w:pPr>
        <w:pStyle w:val="a5"/>
        <w:ind w:firstLine="708"/>
        <w:jc w:val="both"/>
        <w:rPr>
          <w:color w:val="000000" w:themeColor="text1"/>
          <w:lang w:val="uk-UA"/>
        </w:rPr>
      </w:pPr>
      <w:r>
        <w:rPr>
          <w:color w:val="000000" w:themeColor="text1"/>
          <w:lang w:val="uk-UA"/>
        </w:rPr>
        <w:t>Загальні умови виконання господарських зобов</w:t>
      </w:r>
      <w:r>
        <w:rPr>
          <w:color w:val="000000" w:themeColor="text1"/>
        </w:rPr>
        <w:t>’</w:t>
      </w:r>
      <w:r>
        <w:rPr>
          <w:color w:val="000000" w:themeColor="text1"/>
          <w:lang w:val="uk-UA"/>
        </w:rPr>
        <w:t>язань</w:t>
      </w:r>
    </w:p>
    <w:p w:rsidR="00DD252B" w:rsidRDefault="00DD252B" w:rsidP="00DD252B">
      <w:pPr>
        <w:pStyle w:val="a5"/>
        <w:ind w:firstLine="708"/>
        <w:jc w:val="both"/>
        <w:rPr>
          <w:color w:val="000000" w:themeColor="text1"/>
        </w:rPr>
      </w:pPr>
      <w:r>
        <w:rPr>
          <w:color w:val="000000" w:themeColor="text1"/>
        </w:rPr>
        <w:t>Місце виконання господарського зобов'язання</w:t>
      </w:r>
    </w:p>
    <w:p w:rsidR="00DD252B" w:rsidRDefault="00DD252B" w:rsidP="00DD252B">
      <w:pPr>
        <w:pStyle w:val="a5"/>
        <w:ind w:firstLine="708"/>
        <w:jc w:val="both"/>
        <w:rPr>
          <w:color w:val="000000" w:themeColor="text1"/>
        </w:rPr>
      </w:pPr>
      <w:r>
        <w:rPr>
          <w:color w:val="000000" w:themeColor="text1"/>
        </w:rPr>
        <w:t>Загальні умови припинення господарських зобов'язань</w:t>
      </w:r>
    </w:p>
    <w:p w:rsidR="00DD252B" w:rsidRDefault="00DD252B" w:rsidP="00DD252B">
      <w:pPr>
        <w:pStyle w:val="a5"/>
        <w:ind w:firstLine="708"/>
        <w:jc w:val="both"/>
        <w:rPr>
          <w:color w:val="333333"/>
          <w:shd w:val="clear" w:color="auto" w:fill="FFFFFF"/>
        </w:rPr>
      </w:pPr>
      <w:r>
        <w:rPr>
          <w:color w:val="333333"/>
          <w:shd w:val="clear" w:color="auto" w:fill="FFFFFF"/>
        </w:rPr>
        <w:t>Майново-господарські зобов'язання</w:t>
      </w:r>
    </w:p>
    <w:p w:rsidR="00DD252B" w:rsidRDefault="00DD252B" w:rsidP="00DD252B">
      <w:pPr>
        <w:pStyle w:val="a5"/>
        <w:ind w:firstLine="708"/>
        <w:jc w:val="both"/>
        <w:rPr>
          <w:color w:val="333333"/>
          <w:shd w:val="clear" w:color="auto" w:fill="FFFFFF"/>
        </w:rPr>
      </w:pPr>
      <w:r>
        <w:rPr>
          <w:color w:val="333333"/>
          <w:shd w:val="clear" w:color="auto" w:fill="FFFFFF"/>
        </w:rPr>
        <w:t>Організаційно-господарські зобов'язання</w:t>
      </w:r>
    </w:p>
    <w:p w:rsidR="00DD252B" w:rsidRDefault="00DD252B" w:rsidP="00DD252B">
      <w:pPr>
        <w:pStyle w:val="a5"/>
        <w:ind w:firstLine="708"/>
        <w:jc w:val="both"/>
        <w:rPr>
          <w:color w:val="333333"/>
          <w:shd w:val="clear" w:color="auto" w:fill="FFFFFF"/>
        </w:rPr>
      </w:pPr>
      <w:r>
        <w:rPr>
          <w:color w:val="333333"/>
          <w:shd w:val="clear" w:color="auto" w:fill="FFFFFF"/>
        </w:rPr>
        <w:t>Соціально-комунальні зобов'язання суб'єктів господарювання</w:t>
      </w:r>
    </w:p>
    <w:p w:rsidR="00DD252B" w:rsidRDefault="00DD252B" w:rsidP="00DD252B">
      <w:pPr>
        <w:pStyle w:val="a5"/>
        <w:ind w:firstLine="708"/>
        <w:jc w:val="both"/>
        <w:rPr>
          <w:color w:val="000000" w:themeColor="text1"/>
        </w:rPr>
      </w:pPr>
      <w:r>
        <w:rPr>
          <w:color w:val="333333"/>
          <w:shd w:val="clear" w:color="auto" w:fill="FFFFFF"/>
        </w:rPr>
        <w:t>Публічні зобов'язання суб'єктів господарювання</w:t>
      </w:r>
    </w:p>
    <w:p w:rsidR="00DD252B" w:rsidRDefault="00DD252B" w:rsidP="00DD252B">
      <w:pPr>
        <w:pStyle w:val="a5"/>
        <w:ind w:firstLine="708"/>
        <w:jc w:val="both"/>
        <w:rPr>
          <w:color w:val="000000" w:themeColor="text1"/>
          <w:lang w:val="uk-UA"/>
        </w:rPr>
      </w:pPr>
    </w:p>
    <w:p w:rsidR="00DD252B" w:rsidRPr="00DD252B" w:rsidRDefault="00DD252B" w:rsidP="00DD252B">
      <w:pPr>
        <w:pStyle w:val="a5"/>
        <w:ind w:firstLine="708"/>
        <w:jc w:val="both"/>
        <w:rPr>
          <w:b/>
          <w:color w:val="000000" w:themeColor="text1"/>
        </w:rPr>
      </w:pPr>
      <w:r>
        <w:rPr>
          <w:b/>
          <w:color w:val="000000" w:themeColor="text1"/>
          <w:lang w:val="uk-UA"/>
        </w:rPr>
        <w:t>Т</w:t>
      </w:r>
      <w:r>
        <w:rPr>
          <w:b/>
          <w:color w:val="000000" w:themeColor="text1"/>
        </w:rPr>
        <w:t xml:space="preserve">ема 15 </w:t>
      </w:r>
    </w:p>
    <w:p w:rsidR="00DD252B" w:rsidRDefault="00DD252B" w:rsidP="00DD252B">
      <w:pPr>
        <w:pStyle w:val="a5"/>
        <w:ind w:firstLine="708"/>
        <w:jc w:val="both"/>
        <w:rPr>
          <w:color w:val="000000" w:themeColor="text1"/>
          <w:lang w:val="uk-UA"/>
        </w:rPr>
      </w:pPr>
      <w:r>
        <w:rPr>
          <w:color w:val="000000" w:themeColor="text1"/>
        </w:rPr>
        <w:t>Господарсько-правова відповідальність</w:t>
      </w:r>
    </w:p>
    <w:p w:rsidR="00DD252B" w:rsidRDefault="00DD252B" w:rsidP="00DD252B">
      <w:pPr>
        <w:pStyle w:val="a5"/>
        <w:jc w:val="both"/>
        <w:rPr>
          <w:color w:val="000000" w:themeColor="text1"/>
          <w:lang w:val="uk-UA"/>
        </w:rPr>
      </w:pPr>
      <w:r>
        <w:rPr>
          <w:color w:val="000000" w:themeColor="text1"/>
          <w:lang w:val="uk-UA"/>
        </w:rPr>
        <w:tab/>
        <w:t>Принципи господарсько-правової відповідальності</w:t>
      </w:r>
    </w:p>
    <w:p w:rsidR="00DD252B" w:rsidRDefault="00DD252B" w:rsidP="00DD252B">
      <w:pPr>
        <w:pStyle w:val="a5"/>
        <w:jc w:val="both"/>
        <w:rPr>
          <w:color w:val="000000" w:themeColor="text1"/>
          <w:lang w:val="uk-UA"/>
        </w:rPr>
      </w:pPr>
      <w:r>
        <w:rPr>
          <w:color w:val="000000" w:themeColor="text1"/>
          <w:lang w:val="uk-UA"/>
        </w:rPr>
        <w:tab/>
        <w:t>Господарські санкції</w:t>
      </w:r>
    </w:p>
    <w:p w:rsidR="00DD252B" w:rsidRDefault="00DD252B" w:rsidP="00DD252B">
      <w:pPr>
        <w:pStyle w:val="a5"/>
        <w:ind w:firstLine="708"/>
        <w:jc w:val="both"/>
        <w:rPr>
          <w:color w:val="333333"/>
          <w:shd w:val="clear" w:color="auto" w:fill="FFFFFF"/>
        </w:rPr>
      </w:pPr>
      <w:r>
        <w:rPr>
          <w:color w:val="333333"/>
          <w:shd w:val="clear" w:color="auto" w:fill="FFFFFF"/>
        </w:rPr>
        <w:t>Досудовий порядок реалізації господарсько-правової відповідальності</w:t>
      </w:r>
    </w:p>
    <w:p w:rsidR="00DD252B" w:rsidRDefault="00DD252B" w:rsidP="00DD252B">
      <w:pPr>
        <w:pStyle w:val="a5"/>
        <w:ind w:firstLine="708"/>
        <w:jc w:val="both"/>
        <w:rPr>
          <w:color w:val="333333"/>
          <w:shd w:val="clear" w:color="auto" w:fill="FFFFFF"/>
        </w:rPr>
      </w:pPr>
      <w:r>
        <w:rPr>
          <w:color w:val="333333"/>
          <w:shd w:val="clear" w:color="auto" w:fill="FFFFFF"/>
        </w:rPr>
        <w:t>Строки реалізації господарсько-правової відповідальності</w:t>
      </w:r>
    </w:p>
    <w:p w:rsidR="00DD252B" w:rsidRDefault="00DD252B" w:rsidP="00DD252B">
      <w:pPr>
        <w:pStyle w:val="a5"/>
        <w:ind w:firstLine="708"/>
        <w:jc w:val="both"/>
        <w:rPr>
          <w:color w:val="333333"/>
          <w:shd w:val="clear" w:color="auto" w:fill="FFFFFF"/>
        </w:rPr>
      </w:pPr>
      <w:r>
        <w:rPr>
          <w:color w:val="333333"/>
          <w:shd w:val="clear" w:color="auto" w:fill="FFFFFF"/>
        </w:rPr>
        <w:t>Відшкодування збитків</w:t>
      </w:r>
    </w:p>
    <w:p w:rsidR="00DD252B" w:rsidRDefault="00DD252B" w:rsidP="00DD252B">
      <w:pPr>
        <w:pStyle w:val="a5"/>
        <w:ind w:firstLine="708"/>
        <w:jc w:val="both"/>
        <w:rPr>
          <w:color w:val="000000" w:themeColor="text1"/>
          <w:lang w:val="uk-UA"/>
        </w:rPr>
      </w:pPr>
      <w:r>
        <w:rPr>
          <w:color w:val="333333"/>
          <w:shd w:val="clear" w:color="auto" w:fill="FFFFFF"/>
        </w:rPr>
        <w:t>Штрафні санкції</w:t>
      </w:r>
    </w:p>
    <w:p w:rsidR="00DD252B" w:rsidRDefault="00DD252B" w:rsidP="00DD252B">
      <w:pPr>
        <w:pStyle w:val="a5"/>
        <w:ind w:firstLine="708"/>
        <w:jc w:val="both"/>
        <w:rPr>
          <w:color w:val="333333"/>
          <w:shd w:val="clear" w:color="auto" w:fill="FFFFFF"/>
          <w:lang w:val="uk-UA"/>
        </w:rPr>
      </w:pPr>
      <w:r>
        <w:rPr>
          <w:color w:val="333333"/>
          <w:shd w:val="clear" w:color="auto" w:fill="FFFFFF"/>
        </w:rPr>
        <w:t>Оперативно-господарські санкції</w:t>
      </w:r>
      <w:r>
        <w:rPr>
          <w:color w:val="333333"/>
          <w:shd w:val="clear" w:color="auto" w:fill="FFFFFF"/>
          <w:lang w:val="uk-UA"/>
        </w:rPr>
        <w:t xml:space="preserve"> та їх види</w:t>
      </w:r>
    </w:p>
    <w:p w:rsidR="00DD252B" w:rsidRDefault="00DD252B" w:rsidP="00DD252B">
      <w:pPr>
        <w:pStyle w:val="a5"/>
        <w:ind w:firstLine="708"/>
        <w:jc w:val="both"/>
        <w:rPr>
          <w:color w:val="000000" w:themeColor="text1"/>
          <w:lang w:val="uk-UA"/>
        </w:rPr>
      </w:pPr>
      <w:r>
        <w:rPr>
          <w:color w:val="000000" w:themeColor="text1"/>
          <w:lang w:val="uk-UA"/>
        </w:rPr>
        <w:t>Адміністративно-господарські санкції</w:t>
      </w:r>
    </w:p>
    <w:p w:rsidR="00DD252B" w:rsidRDefault="00DD252B" w:rsidP="00DD252B">
      <w:pPr>
        <w:pStyle w:val="a5"/>
        <w:ind w:firstLine="708"/>
        <w:jc w:val="both"/>
        <w:rPr>
          <w:color w:val="333333"/>
          <w:shd w:val="clear" w:color="auto" w:fill="FFFFFF"/>
        </w:rPr>
      </w:pPr>
      <w:r>
        <w:rPr>
          <w:color w:val="333333"/>
          <w:shd w:val="clear" w:color="auto" w:fill="FFFFFF"/>
        </w:rPr>
        <w:t>Штраф як адміністративно-господарська санкція</w:t>
      </w:r>
    </w:p>
    <w:p w:rsidR="00DD252B" w:rsidRDefault="00DD252B" w:rsidP="00DD252B">
      <w:pPr>
        <w:pStyle w:val="a5"/>
        <w:ind w:firstLine="708"/>
        <w:jc w:val="both"/>
        <w:rPr>
          <w:color w:val="333333"/>
          <w:shd w:val="clear" w:color="auto" w:fill="FFFFFF"/>
        </w:rPr>
      </w:pPr>
      <w:r>
        <w:rPr>
          <w:color w:val="333333"/>
          <w:shd w:val="clear" w:color="auto" w:fill="FFFFFF"/>
        </w:rPr>
        <w:t>Застосування антидемпінгових заходів</w:t>
      </w:r>
    </w:p>
    <w:p w:rsidR="00DD252B" w:rsidRDefault="00DD252B" w:rsidP="00DD252B">
      <w:pPr>
        <w:pStyle w:val="a5"/>
        <w:ind w:firstLine="708"/>
        <w:jc w:val="both"/>
        <w:rPr>
          <w:color w:val="333333"/>
          <w:shd w:val="clear" w:color="auto" w:fill="FFFFFF"/>
        </w:rPr>
      </w:pPr>
      <w:r>
        <w:rPr>
          <w:color w:val="333333"/>
          <w:shd w:val="clear" w:color="auto" w:fill="FFFFFF"/>
        </w:rPr>
        <w:t>Обмеження та зупинення діяльності суб'єкта господарювання</w:t>
      </w:r>
    </w:p>
    <w:p w:rsidR="00DD252B" w:rsidRDefault="00DD252B" w:rsidP="00DD252B">
      <w:pPr>
        <w:pStyle w:val="a5"/>
        <w:ind w:firstLine="708"/>
        <w:jc w:val="both"/>
        <w:rPr>
          <w:color w:val="333333"/>
          <w:shd w:val="clear" w:color="auto" w:fill="FFFFFF"/>
        </w:rPr>
      </w:pPr>
      <w:r>
        <w:rPr>
          <w:color w:val="333333"/>
          <w:shd w:val="clear" w:color="auto" w:fill="FFFFFF"/>
        </w:rPr>
        <w:t>Строки застосування адміністративно-господарських санкцій</w:t>
      </w:r>
    </w:p>
    <w:p w:rsidR="00DD252B" w:rsidRDefault="00DD252B" w:rsidP="00DD252B">
      <w:pPr>
        <w:pStyle w:val="a5"/>
        <w:ind w:firstLine="708"/>
        <w:jc w:val="both"/>
        <w:rPr>
          <w:color w:val="000000" w:themeColor="text1"/>
          <w:lang w:val="uk-UA"/>
        </w:rPr>
      </w:pPr>
    </w:p>
    <w:p w:rsidR="00DD252B" w:rsidRDefault="00DD252B" w:rsidP="00DD252B">
      <w:pPr>
        <w:pStyle w:val="a5"/>
        <w:ind w:firstLine="708"/>
        <w:jc w:val="both"/>
        <w:rPr>
          <w:b/>
          <w:color w:val="000000" w:themeColor="text1"/>
        </w:rPr>
      </w:pPr>
      <w:r>
        <w:rPr>
          <w:b/>
          <w:color w:val="000000" w:themeColor="text1"/>
        </w:rPr>
        <w:t xml:space="preserve">Тема 16 </w:t>
      </w:r>
    </w:p>
    <w:p w:rsidR="00DD252B" w:rsidRDefault="00DD252B" w:rsidP="00DD252B">
      <w:pPr>
        <w:pStyle w:val="a5"/>
        <w:ind w:firstLine="708"/>
        <w:jc w:val="both"/>
        <w:rPr>
          <w:color w:val="000000" w:themeColor="text1"/>
          <w:lang w:val="uk-UA"/>
        </w:rPr>
      </w:pPr>
      <w:r>
        <w:rPr>
          <w:color w:val="000000" w:themeColor="text1"/>
        </w:rPr>
        <w:t>Відповідальність суб’єктів господарювання за порушення антимонопольного законодавства</w:t>
      </w:r>
      <w:r>
        <w:rPr>
          <w:color w:val="000000" w:themeColor="text1"/>
          <w:lang w:val="uk-UA"/>
        </w:rPr>
        <w:t xml:space="preserve"> </w:t>
      </w:r>
    </w:p>
    <w:p w:rsidR="00DD252B" w:rsidRDefault="00DD252B" w:rsidP="00DD252B">
      <w:pPr>
        <w:pStyle w:val="a5"/>
        <w:ind w:firstLine="708"/>
        <w:jc w:val="both"/>
        <w:rPr>
          <w:color w:val="000000" w:themeColor="text1"/>
          <w:lang w:val="uk-UA"/>
        </w:rPr>
      </w:pPr>
      <w:r>
        <w:rPr>
          <w:color w:val="000000" w:themeColor="text1"/>
          <w:lang w:val="uk-UA"/>
        </w:rPr>
        <w:t>Повноваження АМКУ у сфері здійснення котролю за дотриманням законодавства про захист економічної конкуренції</w:t>
      </w:r>
    </w:p>
    <w:p w:rsidR="00DD252B" w:rsidRDefault="00DD252B" w:rsidP="00DD252B">
      <w:pPr>
        <w:pStyle w:val="a5"/>
        <w:ind w:firstLine="708"/>
        <w:jc w:val="both"/>
        <w:rPr>
          <w:color w:val="000000" w:themeColor="text1"/>
        </w:rPr>
      </w:pPr>
      <w:r>
        <w:rPr>
          <w:color w:val="000000" w:themeColor="text1"/>
          <w:lang w:val="uk-UA"/>
        </w:rPr>
        <w:t>Види відповідальності</w:t>
      </w:r>
      <w:r>
        <w:rPr>
          <w:color w:val="000000" w:themeColor="text1"/>
        </w:rPr>
        <w:t xml:space="preserve"> суб’єктів господарювання за порушення антимонопольного законодавства</w:t>
      </w:r>
    </w:p>
    <w:p w:rsidR="00DD252B" w:rsidRDefault="00DD252B" w:rsidP="00DD252B">
      <w:pPr>
        <w:pStyle w:val="a5"/>
        <w:ind w:firstLine="708"/>
        <w:jc w:val="both"/>
        <w:rPr>
          <w:color w:val="333333"/>
          <w:shd w:val="clear" w:color="auto" w:fill="FFFFFF"/>
        </w:rPr>
      </w:pPr>
      <w:r>
        <w:rPr>
          <w:color w:val="333333"/>
          <w:shd w:val="clear" w:color="auto" w:fill="FFFFFF"/>
        </w:rPr>
        <w:t>Адміністративна відповідальність громадян-підприємців та посадових осіб</w:t>
      </w:r>
    </w:p>
    <w:p w:rsidR="00DD252B" w:rsidRDefault="00DD252B" w:rsidP="00DD252B">
      <w:pPr>
        <w:pStyle w:val="a5"/>
        <w:ind w:firstLine="708"/>
        <w:jc w:val="both"/>
        <w:rPr>
          <w:color w:val="333333"/>
          <w:shd w:val="clear" w:color="auto" w:fill="FFFFFF"/>
        </w:rPr>
      </w:pPr>
      <w:r>
        <w:rPr>
          <w:rStyle w:val="rvts9"/>
          <w:b/>
          <w:bCs/>
          <w:color w:val="333333"/>
          <w:shd w:val="clear" w:color="auto" w:fill="FFFFFF"/>
        </w:rPr>
        <w:t> </w:t>
      </w:r>
      <w:r>
        <w:rPr>
          <w:color w:val="333333"/>
          <w:shd w:val="clear" w:color="auto" w:fill="FFFFFF"/>
        </w:rPr>
        <w:t>Вилучення незаконно одержаного прибутку (доходу)</w:t>
      </w:r>
    </w:p>
    <w:p w:rsidR="00DD252B" w:rsidRDefault="00DD252B" w:rsidP="00DD252B">
      <w:pPr>
        <w:pStyle w:val="a5"/>
        <w:ind w:firstLine="708"/>
        <w:jc w:val="both"/>
        <w:rPr>
          <w:color w:val="333333"/>
          <w:shd w:val="clear" w:color="auto" w:fill="FFFFFF"/>
        </w:rPr>
      </w:pPr>
      <w:r>
        <w:rPr>
          <w:color w:val="333333"/>
          <w:shd w:val="clear" w:color="auto" w:fill="FFFFFF"/>
        </w:rPr>
        <w:t>Вилучення товарів з неправомірно використаним позначенням та копій виробів іншого суб'єкта господарювання</w:t>
      </w:r>
    </w:p>
    <w:p w:rsidR="00DD252B" w:rsidRDefault="00DD252B" w:rsidP="00DD252B">
      <w:pPr>
        <w:pStyle w:val="a5"/>
        <w:ind w:firstLine="708"/>
        <w:jc w:val="both"/>
        <w:rPr>
          <w:color w:val="333333"/>
          <w:shd w:val="clear" w:color="auto" w:fill="FFFFFF"/>
        </w:rPr>
      </w:pPr>
      <w:r>
        <w:rPr>
          <w:color w:val="333333"/>
          <w:shd w:val="clear" w:color="auto" w:fill="FFFFFF"/>
        </w:rPr>
        <w:t>Відшкодування збитків</w:t>
      </w:r>
    </w:p>
    <w:p w:rsidR="00DD252B" w:rsidRDefault="00DD252B" w:rsidP="00DD252B">
      <w:pPr>
        <w:pStyle w:val="a5"/>
        <w:ind w:firstLine="708"/>
        <w:jc w:val="both"/>
        <w:rPr>
          <w:color w:val="333333"/>
          <w:shd w:val="clear" w:color="auto" w:fill="FFFFFF"/>
        </w:rPr>
      </w:pPr>
      <w:r>
        <w:rPr>
          <w:color w:val="333333"/>
          <w:shd w:val="clear" w:color="auto" w:fill="FFFFFF"/>
        </w:rPr>
        <w:t>Спростування неправдивих, неточних або неповних відомостей</w:t>
      </w:r>
    </w:p>
    <w:p w:rsidR="00DD252B" w:rsidRDefault="00DD252B" w:rsidP="00DD252B">
      <w:pPr>
        <w:pStyle w:val="a5"/>
        <w:ind w:firstLine="708"/>
        <w:jc w:val="both"/>
        <w:rPr>
          <w:color w:val="000000" w:themeColor="text1"/>
        </w:rPr>
      </w:pPr>
    </w:p>
    <w:p w:rsidR="00DD252B" w:rsidRDefault="00DD252B" w:rsidP="00DD252B">
      <w:pPr>
        <w:pStyle w:val="a5"/>
        <w:ind w:firstLine="708"/>
        <w:jc w:val="both"/>
        <w:rPr>
          <w:b/>
          <w:color w:val="000000" w:themeColor="text1"/>
        </w:rPr>
      </w:pPr>
      <w:r>
        <w:rPr>
          <w:b/>
          <w:color w:val="000000" w:themeColor="text1"/>
        </w:rPr>
        <w:t>Тема 17</w:t>
      </w:r>
    </w:p>
    <w:p w:rsidR="00DD252B" w:rsidRDefault="00DD252B" w:rsidP="00DD252B">
      <w:pPr>
        <w:pStyle w:val="a5"/>
        <w:jc w:val="both"/>
        <w:rPr>
          <w:color w:val="333333"/>
          <w:shd w:val="clear" w:color="auto" w:fill="FFFFFF"/>
        </w:rPr>
      </w:pPr>
      <w:r>
        <w:rPr>
          <w:color w:val="000000" w:themeColor="text1"/>
          <w:lang w:val="uk-UA"/>
        </w:rPr>
        <w:tab/>
      </w:r>
      <w:r>
        <w:rPr>
          <w:color w:val="333333"/>
          <w:shd w:val="clear" w:color="auto" w:fill="FFFFFF"/>
        </w:rPr>
        <w:t>Організація діяльності арбітражного керуючого</w:t>
      </w:r>
    </w:p>
    <w:p w:rsidR="00DD252B" w:rsidRDefault="00DD252B" w:rsidP="00DD252B">
      <w:pPr>
        <w:pStyle w:val="a5"/>
        <w:jc w:val="both"/>
        <w:rPr>
          <w:color w:val="333333"/>
          <w:shd w:val="clear" w:color="auto" w:fill="FFFFFF"/>
        </w:rPr>
      </w:pPr>
      <w:r>
        <w:rPr>
          <w:color w:val="000000" w:themeColor="text1"/>
          <w:lang w:val="uk-UA"/>
        </w:rPr>
        <w:tab/>
      </w:r>
      <w:r>
        <w:rPr>
          <w:color w:val="333333"/>
          <w:shd w:val="clear" w:color="auto" w:fill="FFFFFF"/>
        </w:rPr>
        <w:t>Заява про відкриття провадження у справі про банкрутство</w:t>
      </w:r>
    </w:p>
    <w:p w:rsidR="00DD252B" w:rsidRDefault="00DD252B" w:rsidP="00DD252B">
      <w:pPr>
        <w:pStyle w:val="a5"/>
        <w:ind w:firstLine="708"/>
        <w:jc w:val="both"/>
        <w:rPr>
          <w:color w:val="333333"/>
          <w:shd w:val="clear" w:color="auto" w:fill="FFFFFF"/>
        </w:rPr>
      </w:pPr>
      <w:r>
        <w:rPr>
          <w:color w:val="333333"/>
          <w:shd w:val="clear" w:color="auto" w:fill="FFFFFF"/>
        </w:rPr>
        <w:t>Відмова у прийнятті заяви про відкриття провадження у справі, залишення заяви без руху</w:t>
      </w:r>
    </w:p>
    <w:p w:rsidR="00DD252B" w:rsidRDefault="00DD252B" w:rsidP="00DD252B">
      <w:pPr>
        <w:pStyle w:val="a5"/>
        <w:ind w:firstLine="708"/>
        <w:jc w:val="both"/>
        <w:rPr>
          <w:color w:val="333333"/>
          <w:shd w:val="clear" w:color="auto" w:fill="FFFFFF"/>
        </w:rPr>
      </w:pPr>
      <w:r>
        <w:rPr>
          <w:color w:val="333333"/>
          <w:shd w:val="clear" w:color="auto" w:fill="FFFFFF"/>
        </w:rPr>
        <w:t>Повернення, відкликання заяви про відкриття провадження у справі</w:t>
      </w:r>
    </w:p>
    <w:p w:rsidR="00DD252B" w:rsidRDefault="00DD252B" w:rsidP="00DD252B">
      <w:pPr>
        <w:pStyle w:val="a5"/>
        <w:ind w:firstLine="708"/>
        <w:jc w:val="both"/>
        <w:rPr>
          <w:color w:val="333333"/>
          <w:shd w:val="clear" w:color="auto" w:fill="FFFFFF"/>
        </w:rPr>
      </w:pPr>
      <w:r>
        <w:rPr>
          <w:color w:val="333333"/>
          <w:shd w:val="clear" w:color="auto" w:fill="FFFFFF"/>
        </w:rPr>
        <w:t>Забезпечення вимог кредиторів</w:t>
      </w:r>
    </w:p>
    <w:p w:rsidR="00DD252B" w:rsidRDefault="00DD252B" w:rsidP="00DD252B">
      <w:pPr>
        <w:pStyle w:val="a5"/>
        <w:ind w:firstLine="708"/>
        <w:jc w:val="both"/>
        <w:rPr>
          <w:color w:val="333333"/>
          <w:shd w:val="clear" w:color="auto" w:fill="FFFFFF"/>
        </w:rPr>
      </w:pPr>
      <w:r>
        <w:rPr>
          <w:color w:val="333333"/>
          <w:shd w:val="clear" w:color="auto" w:fill="FFFFFF"/>
        </w:rPr>
        <w:t>Мораторій на задоволення вимог кредиторів</w:t>
      </w:r>
    </w:p>
    <w:p w:rsidR="00DD252B" w:rsidRDefault="00DD252B" w:rsidP="00DD252B">
      <w:pPr>
        <w:pStyle w:val="a5"/>
        <w:ind w:firstLine="708"/>
        <w:jc w:val="both"/>
        <w:rPr>
          <w:color w:val="333333"/>
          <w:shd w:val="clear" w:color="auto" w:fill="FFFFFF"/>
        </w:rPr>
      </w:pPr>
      <w:r>
        <w:rPr>
          <w:color w:val="333333"/>
          <w:shd w:val="clear" w:color="auto" w:fill="FFFFFF"/>
          <w:lang w:val="uk-UA"/>
        </w:rPr>
        <w:t>П</w:t>
      </w:r>
      <w:r>
        <w:rPr>
          <w:color w:val="333333"/>
          <w:shd w:val="clear" w:color="auto" w:fill="FFFFFF"/>
        </w:rPr>
        <w:t>роцедур</w:t>
      </w:r>
      <w:r>
        <w:rPr>
          <w:color w:val="333333"/>
          <w:shd w:val="clear" w:color="auto" w:fill="FFFFFF"/>
          <w:lang w:val="uk-UA"/>
        </w:rPr>
        <w:t>а</w:t>
      </w:r>
      <w:r>
        <w:rPr>
          <w:color w:val="333333"/>
          <w:shd w:val="clear" w:color="auto" w:fill="FFFFFF"/>
        </w:rPr>
        <w:t xml:space="preserve"> розпорядження майном боржника</w:t>
      </w:r>
    </w:p>
    <w:p w:rsidR="00DD252B" w:rsidRDefault="00DD252B" w:rsidP="00DD252B">
      <w:pPr>
        <w:pStyle w:val="a5"/>
        <w:ind w:firstLine="708"/>
        <w:jc w:val="both"/>
        <w:rPr>
          <w:color w:val="333333"/>
          <w:shd w:val="clear" w:color="auto" w:fill="FFFFFF"/>
        </w:rPr>
      </w:pPr>
      <w:r>
        <w:rPr>
          <w:color w:val="333333"/>
          <w:shd w:val="clear" w:color="auto" w:fill="FFFFFF"/>
          <w:lang w:val="uk-UA"/>
        </w:rPr>
        <w:t>П</w:t>
      </w:r>
      <w:r>
        <w:rPr>
          <w:color w:val="333333"/>
          <w:shd w:val="clear" w:color="auto" w:fill="FFFFFF"/>
        </w:rPr>
        <w:t>роцедур</w:t>
      </w:r>
      <w:r>
        <w:rPr>
          <w:color w:val="333333"/>
          <w:shd w:val="clear" w:color="auto" w:fill="FFFFFF"/>
          <w:lang w:val="uk-UA"/>
        </w:rPr>
        <w:t>а</w:t>
      </w:r>
      <w:r>
        <w:rPr>
          <w:color w:val="333333"/>
          <w:shd w:val="clear" w:color="auto" w:fill="FFFFFF"/>
        </w:rPr>
        <w:t xml:space="preserve"> санації боржника</w:t>
      </w:r>
    </w:p>
    <w:p w:rsidR="00DD252B" w:rsidRDefault="00DD252B" w:rsidP="00DD252B">
      <w:pPr>
        <w:pStyle w:val="a5"/>
        <w:ind w:firstLine="708"/>
        <w:jc w:val="both"/>
        <w:rPr>
          <w:color w:val="333333"/>
          <w:shd w:val="clear" w:color="auto" w:fill="FFFFFF"/>
          <w:lang w:val="uk-UA"/>
        </w:rPr>
      </w:pPr>
      <w:r>
        <w:rPr>
          <w:color w:val="333333"/>
          <w:shd w:val="clear" w:color="auto" w:fill="FFFFFF"/>
          <w:lang w:val="uk-UA"/>
        </w:rPr>
        <w:t>Ліквідаційна процедура</w:t>
      </w:r>
    </w:p>
    <w:p w:rsidR="00DD252B" w:rsidRDefault="00DD252B" w:rsidP="00DD252B">
      <w:pPr>
        <w:pStyle w:val="a5"/>
        <w:ind w:firstLine="708"/>
        <w:jc w:val="both"/>
        <w:rPr>
          <w:color w:val="333333"/>
          <w:shd w:val="clear" w:color="auto" w:fill="FFFFFF"/>
          <w:lang w:val="uk-UA"/>
        </w:rPr>
      </w:pPr>
      <w:r>
        <w:rPr>
          <w:color w:val="333333"/>
          <w:shd w:val="clear" w:color="auto" w:fill="FFFFFF"/>
          <w:lang w:val="uk-UA"/>
        </w:rPr>
        <w:t>Продаж майна</w:t>
      </w:r>
    </w:p>
    <w:p w:rsidR="00DD252B" w:rsidRDefault="00DD252B" w:rsidP="00DD252B">
      <w:pPr>
        <w:pStyle w:val="a5"/>
        <w:ind w:firstLine="708"/>
        <w:jc w:val="both"/>
        <w:rPr>
          <w:color w:val="333333"/>
          <w:shd w:val="clear" w:color="auto" w:fill="FFFFFF"/>
        </w:rPr>
      </w:pPr>
      <w:r>
        <w:rPr>
          <w:color w:val="333333"/>
          <w:shd w:val="clear" w:color="auto" w:fill="FFFFFF"/>
        </w:rPr>
        <w:t>Закриття провадження у справі про банкрутство</w:t>
      </w:r>
    </w:p>
    <w:p w:rsidR="00DD252B" w:rsidRDefault="00DD252B" w:rsidP="00DD252B">
      <w:pPr>
        <w:pStyle w:val="a5"/>
        <w:ind w:firstLine="708"/>
        <w:jc w:val="both"/>
        <w:rPr>
          <w:color w:val="333333"/>
          <w:shd w:val="clear" w:color="auto" w:fill="FFFFFF"/>
        </w:rPr>
      </w:pPr>
      <w:r>
        <w:rPr>
          <w:color w:val="333333"/>
          <w:shd w:val="clear" w:color="auto" w:fill="FFFFFF"/>
        </w:rPr>
        <w:lastRenderedPageBreak/>
        <w:t>Особливості банкрутства страховиків</w:t>
      </w:r>
    </w:p>
    <w:p w:rsidR="00DD252B" w:rsidRDefault="00DD252B" w:rsidP="00DD252B">
      <w:pPr>
        <w:pStyle w:val="a5"/>
        <w:ind w:firstLine="708"/>
        <w:jc w:val="both"/>
        <w:rPr>
          <w:color w:val="333333"/>
          <w:shd w:val="clear" w:color="auto" w:fill="FFFFFF"/>
        </w:rPr>
      </w:pPr>
      <w:r>
        <w:rPr>
          <w:color w:val="333333"/>
          <w:shd w:val="clear" w:color="auto" w:fill="FFFFFF"/>
        </w:rPr>
        <w:t>Особливості банкрутства професійних учасників ринків капіталу та організованих товарних ринків</w:t>
      </w:r>
    </w:p>
    <w:p w:rsidR="00DD252B" w:rsidRDefault="00DD252B" w:rsidP="00DD252B">
      <w:pPr>
        <w:pStyle w:val="a5"/>
        <w:ind w:firstLine="708"/>
        <w:jc w:val="both"/>
        <w:rPr>
          <w:color w:val="333333"/>
          <w:shd w:val="clear" w:color="auto" w:fill="FFFFFF"/>
        </w:rPr>
      </w:pPr>
      <w:r>
        <w:rPr>
          <w:color w:val="333333"/>
          <w:shd w:val="clear" w:color="auto" w:fill="FFFFFF"/>
        </w:rPr>
        <w:t>Особливості банкрутства державних підприємств та підприємств, у статутному капіталі яких частка державної власності перевищує 50 відсотків</w:t>
      </w:r>
    </w:p>
    <w:p w:rsidR="00DD252B" w:rsidRDefault="00DD252B" w:rsidP="00DD252B">
      <w:pPr>
        <w:pStyle w:val="a5"/>
        <w:ind w:firstLine="708"/>
        <w:jc w:val="both"/>
        <w:rPr>
          <w:color w:val="333333"/>
          <w:shd w:val="clear" w:color="auto" w:fill="FFFFFF"/>
          <w:lang w:val="uk-UA"/>
        </w:rPr>
      </w:pPr>
    </w:p>
    <w:p w:rsidR="00DD252B" w:rsidRDefault="00DD252B" w:rsidP="00DD252B">
      <w:pPr>
        <w:pStyle w:val="a5"/>
        <w:jc w:val="both"/>
        <w:rPr>
          <w:color w:val="000000" w:themeColor="text1"/>
          <w:lang w:val="uk-UA"/>
        </w:rPr>
      </w:pPr>
    </w:p>
    <w:p w:rsidR="00DD252B" w:rsidRPr="00DD252B" w:rsidRDefault="00DD252B" w:rsidP="00DD252B">
      <w:pPr>
        <w:pStyle w:val="a5"/>
        <w:ind w:firstLine="708"/>
        <w:jc w:val="both"/>
        <w:rPr>
          <w:b/>
          <w:color w:val="000000" w:themeColor="text1"/>
        </w:rPr>
      </w:pPr>
      <w:r>
        <w:rPr>
          <w:b/>
          <w:color w:val="000000" w:themeColor="text1"/>
        </w:rPr>
        <w:t xml:space="preserve">Тема 18 </w:t>
      </w:r>
    </w:p>
    <w:p w:rsidR="00DD252B" w:rsidRDefault="00DD252B" w:rsidP="00DD252B">
      <w:pPr>
        <w:pStyle w:val="a5"/>
        <w:jc w:val="both"/>
        <w:rPr>
          <w:color w:val="000000" w:themeColor="text1"/>
          <w:shd w:val="clear" w:color="auto" w:fill="FFFFFF"/>
        </w:rPr>
      </w:pPr>
      <w:r>
        <w:rPr>
          <w:color w:val="000000" w:themeColor="text1"/>
          <w:lang w:val="uk-UA"/>
        </w:rPr>
        <w:tab/>
      </w:r>
      <w:r>
        <w:rPr>
          <w:color w:val="000000" w:themeColor="text1"/>
          <w:shd w:val="clear" w:color="auto" w:fill="FFFFFF"/>
        </w:rPr>
        <w:t>Особливості провадження у справі про неплатоспроможність фізичних осіб</w:t>
      </w:r>
    </w:p>
    <w:p w:rsidR="00DD252B" w:rsidRDefault="00DD252B" w:rsidP="00DD252B">
      <w:pPr>
        <w:pStyle w:val="a5"/>
        <w:jc w:val="both"/>
        <w:rPr>
          <w:color w:val="000000" w:themeColor="text1"/>
          <w:shd w:val="clear" w:color="auto" w:fill="FFFFFF"/>
          <w:lang w:val="uk-UA"/>
        </w:rPr>
      </w:pPr>
      <w:r>
        <w:rPr>
          <w:color w:val="000000" w:themeColor="text1"/>
          <w:shd w:val="clear" w:color="auto" w:fill="FFFFFF"/>
        </w:rPr>
        <w:tab/>
      </w:r>
      <w:r>
        <w:rPr>
          <w:color w:val="000000" w:themeColor="text1"/>
          <w:shd w:val="clear" w:color="auto" w:fill="FFFFFF"/>
          <w:lang w:val="uk-UA"/>
        </w:rPr>
        <w:t>Відкриття провадення у справі</w:t>
      </w:r>
    </w:p>
    <w:p w:rsidR="00DD252B" w:rsidRDefault="00DD252B" w:rsidP="00DD252B">
      <w:pPr>
        <w:pStyle w:val="a5"/>
        <w:ind w:firstLine="708"/>
        <w:jc w:val="both"/>
        <w:rPr>
          <w:color w:val="333333"/>
          <w:shd w:val="clear" w:color="auto" w:fill="FFFFFF"/>
        </w:rPr>
      </w:pPr>
      <w:r>
        <w:rPr>
          <w:color w:val="333333"/>
          <w:shd w:val="clear" w:color="auto" w:fill="FFFFFF"/>
        </w:rPr>
        <w:t>Підстави для відкриття провадження у справі про неплатоспроможність</w:t>
      </w:r>
    </w:p>
    <w:p w:rsidR="00DD252B" w:rsidRDefault="00DD252B" w:rsidP="00DD252B">
      <w:pPr>
        <w:pStyle w:val="a5"/>
        <w:ind w:firstLine="708"/>
        <w:jc w:val="both"/>
        <w:rPr>
          <w:color w:val="333333"/>
          <w:shd w:val="clear" w:color="auto" w:fill="FFFFFF"/>
        </w:rPr>
      </w:pPr>
      <w:r>
        <w:rPr>
          <w:color w:val="333333"/>
          <w:shd w:val="clear" w:color="auto" w:fill="FFFFFF"/>
        </w:rPr>
        <w:t>Заява про відкриття провадження у справі про неплатоспроможність</w:t>
      </w:r>
    </w:p>
    <w:p w:rsidR="00DD252B" w:rsidRDefault="00DD252B" w:rsidP="00DD252B">
      <w:pPr>
        <w:pStyle w:val="a5"/>
        <w:ind w:firstLine="708"/>
        <w:jc w:val="both"/>
        <w:rPr>
          <w:color w:val="333333"/>
          <w:shd w:val="clear" w:color="auto" w:fill="FFFFFF"/>
        </w:rPr>
      </w:pPr>
      <w:r>
        <w:rPr>
          <w:color w:val="333333"/>
          <w:shd w:val="clear" w:color="auto" w:fill="FFFFFF"/>
        </w:rPr>
        <w:t>Наслідки відкриття провадження у справі про неплатоспроможність боржника</w:t>
      </w:r>
    </w:p>
    <w:p w:rsidR="00DD252B" w:rsidRDefault="00DD252B" w:rsidP="00DD252B">
      <w:pPr>
        <w:pStyle w:val="a5"/>
        <w:ind w:firstLine="708"/>
        <w:jc w:val="both"/>
        <w:rPr>
          <w:color w:val="000000" w:themeColor="text1"/>
          <w:shd w:val="clear" w:color="auto" w:fill="FFFFFF"/>
          <w:lang w:val="uk-UA"/>
        </w:rPr>
      </w:pPr>
      <w:r>
        <w:rPr>
          <w:color w:val="333333"/>
          <w:shd w:val="clear" w:color="auto" w:fill="FFFFFF"/>
        </w:rPr>
        <w:t>План реструктуризації боргів</w:t>
      </w:r>
    </w:p>
    <w:p w:rsidR="00DD252B" w:rsidRDefault="00DD252B" w:rsidP="00DD252B">
      <w:pPr>
        <w:pStyle w:val="a5"/>
        <w:ind w:firstLine="708"/>
        <w:jc w:val="both"/>
        <w:rPr>
          <w:color w:val="000000" w:themeColor="text1"/>
          <w:shd w:val="clear" w:color="auto" w:fill="FFFFFF"/>
        </w:rPr>
      </w:pPr>
      <w:r>
        <w:rPr>
          <w:color w:val="000000" w:themeColor="text1"/>
          <w:shd w:val="clear" w:color="auto" w:fill="FFFFFF"/>
        </w:rPr>
        <w:t>Визнання боржника банкрутом і введення процедури погашення боргів боржника</w:t>
      </w:r>
    </w:p>
    <w:p w:rsidR="00DD252B" w:rsidRDefault="00DD252B" w:rsidP="00DD252B">
      <w:pPr>
        <w:pStyle w:val="a5"/>
        <w:ind w:firstLine="708"/>
        <w:jc w:val="both"/>
        <w:rPr>
          <w:color w:val="333333"/>
          <w:shd w:val="clear" w:color="auto" w:fill="FFFFFF"/>
        </w:rPr>
      </w:pPr>
      <w:r>
        <w:rPr>
          <w:color w:val="333333"/>
          <w:shd w:val="clear" w:color="auto" w:fill="FFFFFF"/>
        </w:rPr>
        <w:t>Порядок задоволення вимог кредиторів</w:t>
      </w:r>
    </w:p>
    <w:p w:rsidR="00DD252B" w:rsidRDefault="00DD252B" w:rsidP="00DD252B">
      <w:pPr>
        <w:pStyle w:val="a5"/>
        <w:ind w:firstLine="708"/>
        <w:jc w:val="both"/>
        <w:rPr>
          <w:color w:val="333333"/>
          <w:shd w:val="clear" w:color="auto" w:fill="FFFFFF"/>
        </w:rPr>
      </w:pPr>
      <w:r>
        <w:rPr>
          <w:color w:val="333333"/>
          <w:shd w:val="clear" w:color="auto" w:fill="FFFFFF"/>
        </w:rPr>
        <w:t>Звільнення від боргів у справі про неплатоспроможність</w:t>
      </w:r>
    </w:p>
    <w:p w:rsidR="00DD252B" w:rsidRDefault="00DD252B" w:rsidP="00DD252B">
      <w:pPr>
        <w:pStyle w:val="a5"/>
        <w:ind w:firstLine="708"/>
        <w:jc w:val="both"/>
        <w:rPr>
          <w:color w:val="333333"/>
          <w:shd w:val="clear" w:color="auto" w:fill="FFFFFF"/>
        </w:rPr>
      </w:pPr>
      <w:r>
        <w:rPr>
          <w:color w:val="333333"/>
          <w:shd w:val="clear" w:color="auto" w:fill="FFFFFF"/>
        </w:rPr>
        <w:t>Особливості розгляду справи про неплатоспроможність боржників, зайнятих у сільському господарстві</w:t>
      </w:r>
    </w:p>
    <w:p w:rsidR="00DD252B" w:rsidRDefault="00DD252B" w:rsidP="00DD252B">
      <w:pPr>
        <w:pStyle w:val="a5"/>
        <w:ind w:firstLine="708"/>
        <w:jc w:val="both"/>
        <w:rPr>
          <w:color w:val="000000" w:themeColor="text1"/>
          <w:shd w:val="clear" w:color="auto" w:fill="FFFFFF"/>
          <w:lang w:val="uk-UA"/>
        </w:rPr>
      </w:pPr>
      <w:r>
        <w:rPr>
          <w:color w:val="333333"/>
          <w:shd w:val="clear" w:color="auto" w:fill="FFFFFF"/>
        </w:rPr>
        <w:t>Особливості розгляду справ про неплатоспроможність фізичних осіб - підприємців</w:t>
      </w:r>
    </w:p>
    <w:p w:rsidR="00DD252B" w:rsidRDefault="00DD252B" w:rsidP="00DD252B">
      <w:pPr>
        <w:pStyle w:val="a5"/>
        <w:jc w:val="both"/>
        <w:rPr>
          <w:i/>
          <w:color w:val="000000" w:themeColor="text1"/>
          <w:lang w:val="uk-UA"/>
        </w:rPr>
      </w:pPr>
    </w:p>
    <w:p w:rsidR="00DD252B" w:rsidRDefault="00DD252B" w:rsidP="00DD252B">
      <w:pPr>
        <w:pStyle w:val="a5"/>
        <w:jc w:val="both"/>
        <w:rPr>
          <w:color w:val="000000" w:themeColor="text1"/>
          <w:lang w:val="uk-UA"/>
        </w:rPr>
      </w:pPr>
    </w:p>
    <w:p w:rsidR="00DD252B" w:rsidRDefault="00DD252B" w:rsidP="00DD252B">
      <w:pPr>
        <w:ind w:firstLine="708"/>
        <w:rPr>
          <w:b/>
          <w:color w:val="000000" w:themeColor="text1"/>
          <w:shd w:val="clear" w:color="auto" w:fill="FFFFFF"/>
          <w:lang w:val="uk-UA"/>
        </w:rPr>
      </w:pPr>
      <w:r>
        <w:rPr>
          <w:b/>
          <w:color w:val="000000" w:themeColor="text1"/>
          <w:shd w:val="clear" w:color="auto" w:fill="FFFFFF"/>
          <w:lang w:val="uk-UA"/>
        </w:rPr>
        <w:t xml:space="preserve">Тема 19  </w:t>
      </w:r>
    </w:p>
    <w:p w:rsidR="00DD252B" w:rsidRDefault="00DD252B" w:rsidP="00DD252B">
      <w:pPr>
        <w:pStyle w:val="a5"/>
        <w:jc w:val="both"/>
        <w:rPr>
          <w:shd w:val="clear" w:color="auto" w:fill="FFFFFF"/>
          <w:lang w:val="uk-UA"/>
        </w:rPr>
      </w:pPr>
      <w:r>
        <w:rPr>
          <w:shd w:val="clear" w:color="auto" w:fill="FFFFFF"/>
          <w:lang w:val="uk-UA"/>
        </w:rPr>
        <w:t>Поняття зовнішньоекономічної діяльності</w:t>
      </w:r>
    </w:p>
    <w:p w:rsidR="00DD252B" w:rsidRPr="00DD252B" w:rsidRDefault="00DD252B" w:rsidP="00DD252B">
      <w:pPr>
        <w:pStyle w:val="a5"/>
        <w:jc w:val="both"/>
        <w:rPr>
          <w:color w:val="333333"/>
          <w:shd w:val="clear" w:color="auto" w:fill="FFFFFF"/>
          <w:lang w:val="uk-UA"/>
        </w:rPr>
      </w:pPr>
      <w:r w:rsidRPr="00DD252B">
        <w:rPr>
          <w:color w:val="333333"/>
          <w:shd w:val="clear" w:color="auto" w:fill="FFFFFF"/>
          <w:lang w:val="uk-UA"/>
        </w:rPr>
        <w:t>Державне регулювання зовнішньоекономічної діяльності</w:t>
      </w:r>
    </w:p>
    <w:p w:rsidR="00DD252B" w:rsidRPr="00DD252B" w:rsidRDefault="00DD252B" w:rsidP="00DD252B">
      <w:pPr>
        <w:pStyle w:val="a5"/>
        <w:jc w:val="both"/>
        <w:rPr>
          <w:color w:val="333333"/>
          <w:shd w:val="clear" w:color="auto" w:fill="FFFFFF"/>
          <w:lang w:val="uk-UA"/>
        </w:rPr>
      </w:pPr>
      <w:r w:rsidRPr="00DD252B">
        <w:rPr>
          <w:color w:val="333333"/>
          <w:shd w:val="clear" w:color="auto" w:fill="FFFFFF"/>
          <w:lang w:val="uk-UA"/>
        </w:rPr>
        <w:t>Принципи оподаткування при здійсненні зовнішньоекономічної діяльності</w:t>
      </w:r>
    </w:p>
    <w:p w:rsidR="00DD252B" w:rsidRDefault="00DD252B" w:rsidP="00DD252B">
      <w:pPr>
        <w:pStyle w:val="a5"/>
        <w:jc w:val="both"/>
        <w:rPr>
          <w:color w:val="333333"/>
          <w:shd w:val="clear" w:color="auto" w:fill="FFFFFF"/>
        </w:rPr>
      </w:pPr>
      <w:r>
        <w:rPr>
          <w:color w:val="333333"/>
          <w:shd w:val="clear" w:color="auto" w:fill="FFFFFF"/>
        </w:rPr>
        <w:t>Принципи митного регулювання при здійсненні зовнішньоекономічної діяльності</w:t>
      </w:r>
    </w:p>
    <w:p w:rsidR="00DD252B" w:rsidRDefault="00DD252B" w:rsidP="00DD252B">
      <w:pPr>
        <w:pStyle w:val="a5"/>
        <w:jc w:val="both"/>
        <w:rPr>
          <w:shd w:val="clear" w:color="auto" w:fill="FFFFFF"/>
          <w:lang w:val="uk-UA"/>
        </w:rPr>
      </w:pPr>
      <w:r>
        <w:rPr>
          <w:rStyle w:val="rvts9"/>
          <w:b/>
          <w:bCs/>
          <w:color w:val="333333"/>
          <w:shd w:val="clear" w:color="auto" w:fill="FFFFFF"/>
        </w:rPr>
        <w:t> </w:t>
      </w:r>
      <w:r>
        <w:rPr>
          <w:color w:val="333333"/>
          <w:shd w:val="clear" w:color="auto" w:fill="FFFFFF"/>
        </w:rPr>
        <w:t>Спеціальні економічні зони</w:t>
      </w:r>
    </w:p>
    <w:p w:rsidR="00DD252B" w:rsidRDefault="00DD252B" w:rsidP="00DD252B">
      <w:pPr>
        <w:pStyle w:val="a5"/>
        <w:jc w:val="both"/>
        <w:rPr>
          <w:lang w:val="uk-UA"/>
        </w:rPr>
      </w:pPr>
      <w:r>
        <w:rPr>
          <w:lang w:val="uk-UA"/>
        </w:rPr>
        <w:t>Суб'єкти зовнішньоекономічної діяльності</w:t>
      </w:r>
    </w:p>
    <w:p w:rsidR="00DD252B" w:rsidRDefault="00DD252B" w:rsidP="00DD252B">
      <w:pPr>
        <w:pStyle w:val="a5"/>
        <w:jc w:val="both"/>
        <w:rPr>
          <w:lang w:val="uk-UA"/>
        </w:rPr>
      </w:pPr>
      <w:r>
        <w:rPr>
          <w:lang w:val="uk-UA"/>
        </w:rPr>
        <w:t>Поняття Договорів  зовнішньоекономічної діяльності</w:t>
      </w:r>
    </w:p>
    <w:p w:rsidR="00DD252B" w:rsidRDefault="00DD252B" w:rsidP="00DD252B">
      <w:pPr>
        <w:pStyle w:val="a5"/>
        <w:jc w:val="both"/>
        <w:rPr>
          <w:lang w:val="uk-UA"/>
        </w:rPr>
      </w:pPr>
      <w:r>
        <w:rPr>
          <w:lang w:val="uk-UA"/>
        </w:rPr>
        <w:t>Відповідальність у зовнішньоекономічній діяльності</w:t>
      </w:r>
    </w:p>
    <w:p w:rsidR="00DD252B" w:rsidRDefault="00DD252B" w:rsidP="00DD252B">
      <w:pPr>
        <w:pStyle w:val="a5"/>
        <w:jc w:val="both"/>
        <w:rPr>
          <w:color w:val="333333"/>
          <w:shd w:val="clear" w:color="auto" w:fill="FFFFFF"/>
        </w:rPr>
      </w:pPr>
      <w:r>
        <w:rPr>
          <w:color w:val="333333"/>
          <w:shd w:val="clear" w:color="auto" w:fill="FFFFFF"/>
        </w:rPr>
        <w:t>Економічні відносини України з іншими державами</w:t>
      </w:r>
    </w:p>
    <w:p w:rsidR="00DD252B" w:rsidRDefault="00DD252B" w:rsidP="00DD252B">
      <w:pPr>
        <w:pStyle w:val="a5"/>
        <w:jc w:val="both"/>
        <w:rPr>
          <w:color w:val="333333"/>
          <w:shd w:val="clear" w:color="auto" w:fill="FFFFFF"/>
        </w:rPr>
      </w:pPr>
      <w:r>
        <w:rPr>
          <w:color w:val="333333"/>
          <w:shd w:val="clear" w:color="auto" w:fill="FFFFFF"/>
        </w:rPr>
        <w:t>Захист прав та законних інтересів суб'єктів зовнішньоекономічної діяльності України за межами України</w:t>
      </w:r>
    </w:p>
    <w:p w:rsidR="00DD252B" w:rsidRDefault="00DD252B" w:rsidP="00DD252B">
      <w:pPr>
        <w:pStyle w:val="a5"/>
        <w:jc w:val="both"/>
        <w:rPr>
          <w:color w:val="333333"/>
          <w:shd w:val="clear" w:color="auto" w:fill="FFFFFF"/>
        </w:rPr>
      </w:pPr>
      <w:r>
        <w:rPr>
          <w:color w:val="333333"/>
          <w:shd w:val="clear" w:color="auto" w:fill="FFFFFF"/>
        </w:rPr>
        <w:t>Розгляд спорів, що виникають у процесі зовнішньоекономічної діяльності</w:t>
      </w:r>
    </w:p>
    <w:p w:rsidR="00DD252B" w:rsidRDefault="00DD252B" w:rsidP="00DD252B">
      <w:pPr>
        <w:pStyle w:val="a5"/>
        <w:jc w:val="both"/>
        <w:rPr>
          <w:lang w:val="uk-UA"/>
        </w:rPr>
      </w:pPr>
    </w:p>
    <w:p w:rsidR="00DD252B" w:rsidRDefault="00DD252B" w:rsidP="00DD252B">
      <w:pPr>
        <w:pStyle w:val="a5"/>
        <w:jc w:val="both"/>
        <w:rPr>
          <w:b/>
          <w:color w:val="000000" w:themeColor="text1"/>
        </w:rPr>
      </w:pPr>
    </w:p>
    <w:p w:rsidR="00DD252B" w:rsidRDefault="00DD252B" w:rsidP="00DD252B">
      <w:pPr>
        <w:pStyle w:val="a5"/>
        <w:ind w:firstLine="708"/>
        <w:jc w:val="both"/>
        <w:rPr>
          <w:b/>
          <w:color w:val="000000" w:themeColor="text1"/>
        </w:rPr>
      </w:pPr>
      <w:r>
        <w:rPr>
          <w:b/>
          <w:color w:val="000000" w:themeColor="text1"/>
        </w:rPr>
        <w:t xml:space="preserve">Тема 20 </w:t>
      </w:r>
    </w:p>
    <w:p w:rsidR="00DD252B" w:rsidRDefault="00DD252B" w:rsidP="00DD252B">
      <w:pPr>
        <w:pStyle w:val="a5"/>
        <w:ind w:firstLine="708"/>
      </w:pPr>
      <w:r>
        <w:t>Поняття іноземних інвесторів. Поняття іноземних іневестицій</w:t>
      </w:r>
    </w:p>
    <w:p w:rsidR="00DD252B" w:rsidRDefault="00DD252B" w:rsidP="00DD252B">
      <w:pPr>
        <w:pStyle w:val="a5"/>
        <w:ind w:firstLine="708"/>
      </w:pPr>
      <w:r>
        <w:t>Види та форми здійснення іноземних інвестицій</w:t>
      </w:r>
    </w:p>
    <w:p w:rsidR="00DD252B" w:rsidRDefault="00DD252B" w:rsidP="00DD252B">
      <w:pPr>
        <w:pStyle w:val="a5"/>
        <w:ind w:firstLine="708"/>
      </w:pPr>
      <w:r>
        <w:rPr>
          <w:lang w:val="uk-UA"/>
        </w:rPr>
        <w:t>Пр</w:t>
      </w:r>
      <w:r>
        <w:t>авовий режим інвестиційної діяльності</w:t>
      </w:r>
    </w:p>
    <w:p w:rsidR="00DD252B" w:rsidRDefault="00DD252B" w:rsidP="00DD252B">
      <w:pPr>
        <w:pStyle w:val="a5"/>
        <w:ind w:firstLine="708"/>
        <w:rPr>
          <w:color w:val="333333"/>
          <w:shd w:val="clear" w:color="auto" w:fill="FFFFFF"/>
        </w:rPr>
      </w:pPr>
      <w:r>
        <w:rPr>
          <w:color w:val="333333"/>
          <w:shd w:val="clear" w:color="auto" w:fill="FFFFFF"/>
        </w:rPr>
        <w:t>Компенсація і відшкодування збитків іноземним інвесторам</w:t>
      </w:r>
    </w:p>
    <w:p w:rsidR="00DD252B" w:rsidRDefault="00DD252B" w:rsidP="00DD252B">
      <w:pPr>
        <w:pStyle w:val="a5"/>
        <w:ind w:firstLine="708"/>
        <w:rPr>
          <w:color w:val="333333"/>
          <w:shd w:val="clear" w:color="auto" w:fill="FFFFFF"/>
        </w:rPr>
      </w:pPr>
      <w:r>
        <w:rPr>
          <w:color w:val="333333"/>
          <w:shd w:val="clear" w:color="auto" w:fill="FFFFFF"/>
        </w:rPr>
        <w:t>Гарантії переказу прибутків, доходів та інших коштів, одержаних внаслідок здійснення іноземних інвестицій</w:t>
      </w:r>
    </w:p>
    <w:p w:rsidR="00DD252B" w:rsidRDefault="00DD252B" w:rsidP="00DD252B">
      <w:pPr>
        <w:pStyle w:val="a5"/>
        <w:ind w:firstLine="708"/>
        <w:rPr>
          <w:color w:val="333333"/>
          <w:shd w:val="clear" w:color="auto" w:fill="FFFFFF"/>
        </w:rPr>
      </w:pPr>
      <w:r>
        <w:rPr>
          <w:color w:val="333333"/>
          <w:shd w:val="clear" w:color="auto" w:fill="FFFFFF"/>
        </w:rPr>
        <w:t>Організаційно-правові форми підприємств з іноземними інвестиціями</w:t>
      </w:r>
    </w:p>
    <w:p w:rsidR="00DD252B" w:rsidRDefault="00DD252B" w:rsidP="00DD252B">
      <w:pPr>
        <w:pStyle w:val="a5"/>
        <w:ind w:firstLine="708"/>
        <w:rPr>
          <w:color w:val="333333"/>
          <w:shd w:val="clear" w:color="auto" w:fill="FFFFFF"/>
        </w:rPr>
      </w:pPr>
      <w:r>
        <w:rPr>
          <w:color w:val="333333"/>
          <w:shd w:val="clear" w:color="auto" w:fill="FFFFFF"/>
        </w:rPr>
        <w:t>Оподаткування митом майна, що ввозиться в Україну як внесок іноземного інвестора до статутного капіталу підприємств з іноземними інвестиціями</w:t>
      </w:r>
    </w:p>
    <w:p w:rsidR="00DD252B" w:rsidRDefault="00DD252B" w:rsidP="00DD252B">
      <w:pPr>
        <w:pStyle w:val="a5"/>
        <w:ind w:firstLine="708"/>
        <w:rPr>
          <w:color w:val="333333"/>
          <w:shd w:val="clear" w:color="auto" w:fill="FFFFFF"/>
        </w:rPr>
      </w:pPr>
      <w:r>
        <w:rPr>
          <w:color w:val="333333"/>
          <w:shd w:val="clear" w:color="auto" w:fill="FFFFFF"/>
        </w:rPr>
        <w:t>Концесійні договори</w:t>
      </w:r>
    </w:p>
    <w:p w:rsidR="00DD252B" w:rsidRDefault="00DD252B" w:rsidP="00DD252B">
      <w:pPr>
        <w:pStyle w:val="a5"/>
        <w:ind w:firstLine="708"/>
        <w:rPr>
          <w:color w:val="333333"/>
          <w:shd w:val="clear" w:color="auto" w:fill="FFFFFF"/>
        </w:rPr>
      </w:pPr>
      <w:r>
        <w:rPr>
          <w:color w:val="333333"/>
          <w:shd w:val="clear" w:color="auto" w:fill="FFFFFF"/>
        </w:rPr>
        <w:t>Договори (контракти) про інвестиційну діяльність</w:t>
      </w:r>
    </w:p>
    <w:p w:rsidR="00DD252B" w:rsidRPr="00DD252B" w:rsidRDefault="00DD252B" w:rsidP="00DD252B">
      <w:pPr>
        <w:pStyle w:val="a5"/>
        <w:ind w:firstLine="708"/>
      </w:pPr>
      <w:r>
        <w:rPr>
          <w:color w:val="333333"/>
          <w:shd w:val="clear" w:color="auto" w:fill="FFFFFF"/>
        </w:rPr>
        <w:t>Порядок розгляду спорів</w:t>
      </w:r>
    </w:p>
    <w:p w:rsidR="00DD252B" w:rsidRDefault="00DD252B" w:rsidP="00DD252B">
      <w:pPr>
        <w:pStyle w:val="a5"/>
        <w:ind w:firstLine="708"/>
        <w:jc w:val="both"/>
        <w:rPr>
          <w:color w:val="000000" w:themeColor="text1"/>
        </w:rPr>
      </w:pPr>
    </w:p>
    <w:p w:rsidR="00DD252B" w:rsidRDefault="00DD252B" w:rsidP="00DD252B">
      <w:pPr>
        <w:pStyle w:val="a5"/>
        <w:ind w:firstLine="708"/>
        <w:jc w:val="both"/>
        <w:rPr>
          <w:color w:val="000000" w:themeColor="text1"/>
        </w:rPr>
      </w:pPr>
    </w:p>
    <w:p w:rsidR="00DD252B" w:rsidRDefault="00DD252B" w:rsidP="00DD252B">
      <w:pPr>
        <w:pStyle w:val="a5"/>
        <w:jc w:val="both"/>
        <w:rPr>
          <w:color w:val="000000" w:themeColor="text1"/>
          <w:lang w:val="uk-UA"/>
        </w:rPr>
      </w:pPr>
    </w:p>
    <w:p w:rsidR="00DD252B" w:rsidRDefault="00DD252B" w:rsidP="00DD252B">
      <w:pPr>
        <w:pStyle w:val="a5"/>
        <w:ind w:firstLine="450"/>
        <w:jc w:val="both"/>
        <w:rPr>
          <w:b/>
          <w:i/>
          <w:color w:val="000000" w:themeColor="text1"/>
          <w:lang w:val="uk-UA"/>
        </w:rPr>
      </w:pPr>
      <w:r>
        <w:rPr>
          <w:b/>
          <w:color w:val="000000" w:themeColor="text1"/>
        </w:rPr>
        <w:t xml:space="preserve">Тема 21 </w:t>
      </w:r>
    </w:p>
    <w:p w:rsidR="00DD252B" w:rsidRDefault="00DD252B" w:rsidP="00DD252B">
      <w:pPr>
        <w:pStyle w:val="a5"/>
        <w:ind w:firstLine="708"/>
        <w:jc w:val="both"/>
        <w:rPr>
          <w:b/>
          <w:color w:val="000000" w:themeColor="text1"/>
          <w:lang w:val="uk-UA"/>
        </w:rPr>
      </w:pPr>
      <w:r>
        <w:rPr>
          <w:color w:val="000000" w:themeColor="text1"/>
          <w:shd w:val="clear" w:color="auto" w:fill="FFFFFF"/>
          <w:lang w:val="uk-UA"/>
        </w:rPr>
        <w:t>П</w:t>
      </w:r>
      <w:r>
        <w:rPr>
          <w:color w:val="000000" w:themeColor="text1"/>
          <w:shd w:val="clear" w:color="auto" w:fill="FFFFFF"/>
        </w:rPr>
        <w:t>равовий режим інвестиційної діяльності</w:t>
      </w:r>
    </w:p>
    <w:p w:rsidR="00DD252B" w:rsidRDefault="00DD252B" w:rsidP="00DD252B">
      <w:pPr>
        <w:pStyle w:val="a5"/>
        <w:jc w:val="both"/>
        <w:rPr>
          <w:color w:val="000000" w:themeColor="text1"/>
          <w:lang w:val="uk-UA"/>
        </w:rPr>
      </w:pPr>
      <w:r>
        <w:rPr>
          <w:color w:val="000000" w:themeColor="text1"/>
        </w:rPr>
        <w:tab/>
      </w:r>
      <w:r>
        <w:rPr>
          <w:color w:val="000000" w:themeColor="text1"/>
          <w:lang w:val="uk-UA"/>
        </w:rPr>
        <w:t>Види гарантій іноземним інвесторам</w:t>
      </w:r>
    </w:p>
    <w:p w:rsidR="00DD252B" w:rsidRPr="00DD252B" w:rsidRDefault="00DD252B" w:rsidP="00DD252B">
      <w:pPr>
        <w:pStyle w:val="a5"/>
        <w:ind w:firstLine="708"/>
        <w:jc w:val="both"/>
        <w:rPr>
          <w:color w:val="333333"/>
          <w:shd w:val="clear" w:color="auto" w:fill="FFFFFF"/>
          <w:lang w:val="uk-UA"/>
        </w:rPr>
      </w:pPr>
      <w:r w:rsidRPr="00DD252B">
        <w:rPr>
          <w:color w:val="333333"/>
          <w:shd w:val="clear" w:color="auto" w:fill="FFFFFF"/>
          <w:lang w:val="uk-UA"/>
        </w:rPr>
        <w:t>Види іноземних інвестицій</w:t>
      </w:r>
    </w:p>
    <w:p w:rsidR="00DD252B" w:rsidRPr="00DD252B" w:rsidRDefault="00DD252B" w:rsidP="00DD252B">
      <w:pPr>
        <w:pStyle w:val="a5"/>
        <w:ind w:firstLine="708"/>
        <w:jc w:val="both"/>
        <w:rPr>
          <w:color w:val="333333"/>
          <w:shd w:val="clear" w:color="auto" w:fill="FFFFFF"/>
          <w:lang w:val="uk-UA"/>
        </w:rPr>
      </w:pPr>
      <w:r w:rsidRPr="00DD252B">
        <w:rPr>
          <w:color w:val="333333"/>
          <w:shd w:val="clear" w:color="auto" w:fill="FFFFFF"/>
          <w:lang w:val="uk-UA"/>
        </w:rPr>
        <w:t>іноземні інвестори</w:t>
      </w:r>
    </w:p>
    <w:p w:rsidR="00DD252B" w:rsidRPr="00DD252B" w:rsidRDefault="00DD252B" w:rsidP="00DD252B">
      <w:pPr>
        <w:pStyle w:val="a5"/>
        <w:ind w:firstLine="708"/>
        <w:jc w:val="both"/>
        <w:rPr>
          <w:color w:val="333333"/>
          <w:shd w:val="clear" w:color="auto" w:fill="FFFFFF"/>
          <w:lang w:val="uk-UA"/>
        </w:rPr>
      </w:pPr>
      <w:r w:rsidRPr="00DD252B">
        <w:rPr>
          <w:color w:val="333333"/>
          <w:shd w:val="clear" w:color="auto" w:fill="FFFFFF"/>
          <w:lang w:val="uk-UA"/>
        </w:rPr>
        <w:t>Законодавство про інвестиційну діяльність іноземних інвесторів на території України</w:t>
      </w:r>
    </w:p>
    <w:p w:rsidR="00DD252B" w:rsidRDefault="00DD252B" w:rsidP="00DD252B">
      <w:pPr>
        <w:pStyle w:val="a5"/>
        <w:ind w:firstLine="708"/>
        <w:jc w:val="both"/>
        <w:rPr>
          <w:color w:val="333333"/>
          <w:shd w:val="clear" w:color="auto" w:fill="FFFFFF"/>
        </w:rPr>
      </w:pPr>
      <w:r>
        <w:rPr>
          <w:color w:val="333333"/>
          <w:shd w:val="clear" w:color="auto" w:fill="FFFFFF"/>
        </w:rPr>
        <w:t>Гарантії у разі зміни законодавства</w:t>
      </w:r>
    </w:p>
    <w:p w:rsidR="00DD252B" w:rsidRDefault="00DD252B" w:rsidP="00DD252B">
      <w:pPr>
        <w:pStyle w:val="a5"/>
        <w:ind w:firstLine="708"/>
        <w:jc w:val="both"/>
        <w:rPr>
          <w:color w:val="333333"/>
          <w:shd w:val="clear" w:color="auto" w:fill="FFFFFF"/>
        </w:rPr>
      </w:pPr>
      <w:r>
        <w:rPr>
          <w:color w:val="333333"/>
          <w:shd w:val="clear" w:color="auto" w:fill="FFFFFF"/>
        </w:rPr>
        <w:t>Гарантії щодо примусових вилучень, а також незаконних дій державних органів та їх посадових осіб</w:t>
      </w:r>
    </w:p>
    <w:p w:rsidR="00DD252B" w:rsidRDefault="00DD252B" w:rsidP="00DD252B">
      <w:pPr>
        <w:pStyle w:val="a5"/>
        <w:ind w:firstLine="708"/>
        <w:jc w:val="both"/>
        <w:rPr>
          <w:color w:val="333333"/>
          <w:shd w:val="clear" w:color="auto" w:fill="FFFFFF"/>
        </w:rPr>
      </w:pPr>
      <w:r>
        <w:rPr>
          <w:rStyle w:val="rvts9"/>
          <w:b/>
          <w:bCs/>
          <w:color w:val="333333"/>
          <w:shd w:val="clear" w:color="auto" w:fill="FFFFFF"/>
        </w:rPr>
        <w:t> </w:t>
      </w:r>
      <w:r>
        <w:rPr>
          <w:color w:val="333333"/>
          <w:shd w:val="clear" w:color="auto" w:fill="FFFFFF"/>
        </w:rPr>
        <w:t>Компенсація і відшкодування збитків іноземним інвесторам</w:t>
      </w:r>
    </w:p>
    <w:p w:rsidR="00F32D11" w:rsidRDefault="00F32D11" w:rsidP="00DD252B">
      <w:pPr>
        <w:pStyle w:val="a5"/>
        <w:ind w:firstLine="708"/>
        <w:jc w:val="both"/>
        <w:rPr>
          <w:color w:val="000000" w:themeColor="text1"/>
          <w:lang w:val="uk-UA"/>
        </w:rPr>
      </w:pPr>
    </w:p>
    <w:p w:rsidR="00DD252B" w:rsidRDefault="00F32D11" w:rsidP="00DD252B">
      <w:pPr>
        <w:pStyle w:val="a5"/>
        <w:ind w:firstLine="708"/>
        <w:jc w:val="both"/>
        <w:rPr>
          <w:b/>
          <w:lang w:val="uk-UA"/>
        </w:rPr>
      </w:pPr>
      <w:r>
        <w:rPr>
          <w:b/>
          <w:lang w:val="uk-UA"/>
        </w:rPr>
        <w:t>Дозволяється підготовка доповіді</w:t>
      </w:r>
      <w:bookmarkStart w:id="8" w:name="_GoBack"/>
      <w:bookmarkEnd w:id="8"/>
      <w:r w:rsidR="00DD252B">
        <w:rPr>
          <w:b/>
          <w:lang w:val="uk-UA"/>
        </w:rPr>
        <w:t xml:space="preserve"> у формі реферату.</w:t>
      </w:r>
    </w:p>
    <w:p w:rsidR="00DD252B" w:rsidRDefault="00DD252B" w:rsidP="00DD252B">
      <w:pPr>
        <w:pStyle w:val="a5"/>
        <w:ind w:firstLine="708"/>
        <w:jc w:val="both"/>
        <w:rPr>
          <w:snapToGrid w:val="0"/>
        </w:rPr>
      </w:pPr>
      <w:r>
        <w:rPr>
          <w:snapToGrid w:val="0"/>
          <w:color w:val="000000"/>
        </w:rPr>
        <w:t>Реферат повинен бути належним чином оформлений. На титульному аркуші студент повинен зазначити назву вузу, кафедри, повну назву теми реферату, своє прізвище та ініціали, також вчену ступінь, звання, прізвище та ініціали наукового керівника, місце та рік написання реферату.</w:t>
      </w:r>
    </w:p>
    <w:p w:rsidR="00DD252B" w:rsidRDefault="00DD252B" w:rsidP="00DD252B">
      <w:pPr>
        <w:pStyle w:val="a5"/>
        <w:ind w:firstLine="708"/>
        <w:jc w:val="both"/>
        <w:rPr>
          <w:snapToGrid w:val="0"/>
        </w:rPr>
      </w:pPr>
      <w:r>
        <w:rPr>
          <w:snapToGrid w:val="0"/>
          <w:color w:val="000000"/>
        </w:rPr>
        <w:t>Для написання реферату студент повинен скласти план, який розкриває зміст обраної теми. План реферату, як правило, включає вступ, в якому коротко обґрунтовується актуальність обраної теми, основні питання, що розкривають зміст теми реферату і закінчення, де формуються висновки, оцінки, пропозиції.</w:t>
      </w:r>
    </w:p>
    <w:p w:rsidR="00DD252B" w:rsidRDefault="00DD252B" w:rsidP="00DD252B">
      <w:pPr>
        <w:pStyle w:val="a5"/>
        <w:ind w:firstLine="708"/>
        <w:jc w:val="both"/>
        <w:rPr>
          <w:snapToGrid w:val="0"/>
        </w:rPr>
      </w:pPr>
      <w:r>
        <w:rPr>
          <w:snapToGrid w:val="0"/>
          <w:color w:val="000000"/>
        </w:rPr>
        <w:t>Викладення матеріалу повинно бути стислим, точним, послідовним, самостійним. Плагіат наукових праць з обраної теми не допускається. Механічно переписані роботи оцінюються на задовільно і повертаються студентові для повторного виконання. В кінці реферату обов'язково наводиться список використаних джерел.</w:t>
      </w:r>
    </w:p>
    <w:p w:rsidR="00DD252B" w:rsidRDefault="00DD252B" w:rsidP="00DD252B">
      <w:pPr>
        <w:pStyle w:val="a5"/>
        <w:ind w:firstLine="708"/>
        <w:jc w:val="both"/>
        <w:rPr>
          <w:snapToGrid w:val="0"/>
          <w:color w:val="000000"/>
        </w:rPr>
      </w:pPr>
      <w:r>
        <w:rPr>
          <w:snapToGrid w:val="0"/>
          <w:color w:val="000000"/>
        </w:rPr>
        <w:t>При написанні реферату слід робити зноски з зазначенням прізвища та ініціалів автора або авторів, назви книги або статті, місця і року видання, сторінки.</w:t>
      </w:r>
    </w:p>
    <w:p w:rsidR="00DD252B" w:rsidRDefault="00DD252B" w:rsidP="00DD252B">
      <w:pPr>
        <w:pStyle w:val="a5"/>
        <w:ind w:firstLine="708"/>
        <w:jc w:val="both"/>
        <w:rPr>
          <w:snapToGrid w:val="0"/>
          <w:color w:val="000000"/>
        </w:rPr>
      </w:pPr>
      <w:r>
        <w:rPr>
          <w:rFonts w:eastAsia="Calibri"/>
          <w:color w:val="000000"/>
          <w:lang w:val="uk-UA" w:eastAsia="uk-UA"/>
        </w:rPr>
        <w:t>Р</w:t>
      </w:r>
      <w:r>
        <w:rPr>
          <w:rFonts w:eastAsia="Calibri"/>
          <w:color w:val="000000"/>
          <w:lang w:eastAsia="uk-UA"/>
        </w:rPr>
        <w:t xml:space="preserve">еферат повинен включати: </w:t>
      </w:r>
    </w:p>
    <w:p w:rsidR="00DD252B" w:rsidRDefault="00DD252B" w:rsidP="00DD252B">
      <w:pPr>
        <w:autoSpaceDE w:val="0"/>
        <w:autoSpaceDN w:val="0"/>
        <w:adjustRightInd w:val="0"/>
        <w:ind w:left="284" w:hanging="284"/>
        <w:jc w:val="both"/>
        <w:rPr>
          <w:rFonts w:eastAsia="Calibri"/>
          <w:color w:val="000000"/>
          <w:lang w:eastAsia="uk-UA"/>
        </w:rPr>
      </w:pPr>
      <w:r>
        <w:rPr>
          <w:rFonts w:eastAsia="Calibri"/>
          <w:color w:val="000000"/>
          <w:lang w:eastAsia="uk-UA"/>
        </w:rPr>
        <w:t xml:space="preserve">– назву та зміст роботи; </w:t>
      </w:r>
    </w:p>
    <w:p w:rsidR="00DD252B" w:rsidRDefault="00DD252B" w:rsidP="00DD252B">
      <w:pPr>
        <w:autoSpaceDE w:val="0"/>
        <w:autoSpaceDN w:val="0"/>
        <w:adjustRightInd w:val="0"/>
        <w:ind w:left="284" w:hanging="284"/>
        <w:jc w:val="both"/>
        <w:rPr>
          <w:rFonts w:eastAsia="Calibri"/>
          <w:color w:val="000000"/>
          <w:lang w:eastAsia="uk-UA"/>
        </w:rPr>
      </w:pPr>
      <w:r>
        <w:rPr>
          <w:rFonts w:eastAsia="Calibri"/>
          <w:color w:val="000000"/>
          <w:lang w:eastAsia="uk-UA"/>
        </w:rPr>
        <w:t xml:space="preserve">– вступ, в якому визначається актуальність проблеми, мета та завдання дослідження; </w:t>
      </w:r>
    </w:p>
    <w:p w:rsidR="00DD252B" w:rsidRDefault="00DD252B" w:rsidP="00DD252B">
      <w:pPr>
        <w:autoSpaceDE w:val="0"/>
        <w:autoSpaceDN w:val="0"/>
        <w:adjustRightInd w:val="0"/>
        <w:ind w:left="284" w:hanging="284"/>
        <w:jc w:val="both"/>
        <w:rPr>
          <w:rFonts w:eastAsia="Calibri"/>
          <w:color w:val="000000"/>
          <w:lang w:eastAsia="uk-UA"/>
        </w:rPr>
      </w:pPr>
      <w:r>
        <w:rPr>
          <w:rFonts w:eastAsia="Calibri"/>
          <w:color w:val="000000"/>
          <w:lang w:eastAsia="uk-UA"/>
        </w:rPr>
        <w:t xml:space="preserve">– основну частину, в якій висвітлюються основні проблеми та ступінь їхнього дослідження, аналіз судової практики; </w:t>
      </w:r>
    </w:p>
    <w:p w:rsidR="00DD252B" w:rsidRDefault="00DD252B" w:rsidP="00DD252B">
      <w:pPr>
        <w:autoSpaceDE w:val="0"/>
        <w:autoSpaceDN w:val="0"/>
        <w:adjustRightInd w:val="0"/>
        <w:ind w:left="284" w:hanging="284"/>
        <w:jc w:val="both"/>
        <w:rPr>
          <w:rFonts w:eastAsia="Calibri"/>
          <w:color w:val="000000"/>
          <w:lang w:eastAsia="uk-UA"/>
        </w:rPr>
      </w:pPr>
      <w:r>
        <w:rPr>
          <w:rFonts w:eastAsia="Calibri"/>
          <w:color w:val="000000"/>
          <w:lang w:eastAsia="uk-UA"/>
        </w:rPr>
        <w:t xml:space="preserve">– висновки, в яких визначаються основні підсумки дослідження; </w:t>
      </w:r>
    </w:p>
    <w:p w:rsidR="00DD252B" w:rsidRDefault="00DD252B" w:rsidP="00DD252B">
      <w:pPr>
        <w:autoSpaceDE w:val="0"/>
        <w:autoSpaceDN w:val="0"/>
        <w:adjustRightInd w:val="0"/>
        <w:ind w:left="284" w:hanging="284"/>
        <w:jc w:val="both"/>
        <w:rPr>
          <w:rFonts w:eastAsia="Calibri"/>
          <w:color w:val="000000"/>
          <w:lang w:eastAsia="uk-UA"/>
        </w:rPr>
      </w:pPr>
      <w:r>
        <w:rPr>
          <w:rFonts w:eastAsia="Calibri"/>
          <w:color w:val="000000"/>
          <w:lang w:eastAsia="uk-UA"/>
        </w:rPr>
        <w:t xml:space="preserve">– список використаних джерел. </w:t>
      </w:r>
    </w:p>
    <w:p w:rsidR="00DD252B" w:rsidRDefault="00DD252B" w:rsidP="00DD252B">
      <w:pPr>
        <w:shd w:val="clear" w:color="auto" w:fill="FFFFFF"/>
        <w:ind w:left="284" w:hanging="284"/>
        <w:jc w:val="both"/>
        <w:rPr>
          <w:snapToGrid w:val="0"/>
          <w:color w:val="000000"/>
        </w:rPr>
      </w:pPr>
      <w:r>
        <w:rPr>
          <w:snapToGrid w:val="0"/>
          <w:color w:val="000000"/>
        </w:rPr>
        <w:t>Обсяг реферату складає 15-20 сторінок рукописного тексту або 12-18 сторінок комп'ютерного виконання на папері формату А-4.</w:t>
      </w:r>
    </w:p>
    <w:p w:rsidR="00DD252B" w:rsidRDefault="00DD252B" w:rsidP="00DD252B"/>
    <w:p w:rsidR="009E006C" w:rsidRDefault="009E006C"/>
    <w:sectPr w:rsidR="009E0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2B"/>
    <w:rsid w:val="009E006C"/>
    <w:rsid w:val="00DD252B"/>
    <w:rsid w:val="00F3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3A7B"/>
  <w15:chartTrackingRefBased/>
  <w15:docId w15:val="{431E7167-3C59-45BE-8BFF-BEFE7C4E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D252B"/>
    <w:pPr>
      <w:spacing w:after="120"/>
    </w:pPr>
    <w:rPr>
      <w:lang w:val="uk-UA"/>
    </w:rPr>
  </w:style>
  <w:style w:type="character" w:customStyle="1" w:styleId="a4">
    <w:name w:val="Основной текст Знак"/>
    <w:basedOn w:val="a0"/>
    <w:link w:val="a3"/>
    <w:uiPriority w:val="99"/>
    <w:semiHidden/>
    <w:rsid w:val="00DD252B"/>
    <w:rPr>
      <w:rFonts w:ascii="Times New Roman" w:eastAsia="Times New Roman" w:hAnsi="Times New Roman" w:cs="Times New Roman"/>
      <w:sz w:val="24"/>
      <w:szCs w:val="24"/>
      <w:lang w:val="uk-UA" w:eastAsia="ru-RU"/>
    </w:rPr>
  </w:style>
  <w:style w:type="paragraph" w:styleId="a5">
    <w:name w:val="No Spacing"/>
    <w:uiPriority w:val="1"/>
    <w:qFormat/>
    <w:rsid w:val="00DD252B"/>
    <w:pPr>
      <w:spacing w:after="0"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D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1642</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2022-08-16T14:26:00Z</dcterms:created>
  <dcterms:modified xsi:type="dcterms:W3CDTF">2022-08-16T14:38:00Z</dcterms:modified>
</cp:coreProperties>
</file>