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04" w:rsidRPr="008A3804" w:rsidRDefault="008A3804" w:rsidP="008A38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0" w:name="_GoBack"/>
      <w:r w:rsidRPr="008A3804">
        <w:rPr>
          <w:rFonts w:ascii="Times New Roman" w:hAnsi="Times New Roman"/>
          <w:b/>
          <w:sz w:val="28"/>
          <w:szCs w:val="28"/>
          <w:lang w:val="uk-UA" w:eastAsia="ru-RU"/>
        </w:rPr>
        <w:t xml:space="preserve">Семінар </w:t>
      </w:r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A3804">
        <w:rPr>
          <w:rFonts w:ascii="Times New Roman" w:hAnsi="Times New Roman"/>
          <w:b/>
          <w:bCs/>
          <w:sz w:val="28"/>
          <w:szCs w:val="28"/>
          <w:lang w:val="uk-UA" w:eastAsia="ru-RU"/>
        </w:rPr>
        <w:t>3. КОНСТИТУЦІЙНІ МОДЕЛІ ОРГАНІЗАЦІЇ</w:t>
      </w:r>
    </w:p>
    <w:p w:rsidR="008A3804" w:rsidRPr="008A3804" w:rsidRDefault="008A3804" w:rsidP="008A38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A3804">
        <w:rPr>
          <w:rFonts w:ascii="Times New Roman" w:hAnsi="Times New Roman"/>
          <w:b/>
          <w:bCs/>
          <w:sz w:val="28"/>
          <w:szCs w:val="28"/>
          <w:lang w:val="uk-UA" w:eastAsia="ru-RU"/>
        </w:rPr>
        <w:t>Й ДІЯЛЬНОСТІ ОРГАНІВ ДЕРЖАВНОЇ ВЛАДИ</w:t>
      </w:r>
    </w:p>
    <w:p w:rsidR="008A3804" w:rsidRPr="008A3804" w:rsidRDefault="008A3804" w:rsidP="008A38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A3804">
        <w:rPr>
          <w:rFonts w:ascii="Times New Roman" w:hAnsi="Times New Roman"/>
          <w:b/>
          <w:bCs/>
          <w:sz w:val="28"/>
          <w:szCs w:val="28"/>
          <w:lang w:val="uk-UA" w:eastAsia="ru-RU"/>
        </w:rPr>
        <w:t>ЗАРУБІЖНИХ КРАЇН</w:t>
      </w:r>
    </w:p>
    <w:p w:rsidR="008A3804" w:rsidRPr="008A3804" w:rsidRDefault="008A3804" w:rsidP="008A38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A3804">
        <w:rPr>
          <w:rFonts w:ascii="Times New Roman" w:hAnsi="Times New Roman"/>
          <w:sz w:val="28"/>
          <w:szCs w:val="28"/>
          <w:lang w:val="uk-UA" w:eastAsia="ru-RU"/>
        </w:rPr>
        <w:t>План:</w:t>
      </w:r>
    </w:p>
    <w:p w:rsidR="008A3804" w:rsidRPr="008A3804" w:rsidRDefault="008A3804" w:rsidP="008A38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3804">
        <w:rPr>
          <w:rFonts w:ascii="Times New Roman" w:hAnsi="Times New Roman"/>
          <w:sz w:val="28"/>
          <w:szCs w:val="28"/>
          <w:lang w:val="uk-UA" w:eastAsia="ru-RU"/>
        </w:rPr>
        <w:t>1. Конституційно-правові засади організації проведення виборів і визначення результатів голосування в зарубіжних країнах.</w:t>
      </w:r>
    </w:p>
    <w:p w:rsidR="008A3804" w:rsidRPr="008A3804" w:rsidRDefault="008A3804" w:rsidP="008A38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3804">
        <w:rPr>
          <w:rFonts w:ascii="Times New Roman" w:hAnsi="Times New Roman"/>
          <w:sz w:val="28"/>
          <w:szCs w:val="28"/>
          <w:lang w:val="uk-UA" w:eastAsia="ru-RU"/>
        </w:rPr>
        <w:t>2. Конституційно-правові засади парламенту і парламентаризму.</w:t>
      </w:r>
    </w:p>
    <w:p w:rsidR="008A3804" w:rsidRPr="008A3804" w:rsidRDefault="008A3804" w:rsidP="008A38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3804">
        <w:rPr>
          <w:rFonts w:ascii="Times New Roman" w:hAnsi="Times New Roman"/>
          <w:sz w:val="28"/>
          <w:szCs w:val="28"/>
          <w:lang w:val="uk-UA" w:eastAsia="ru-RU"/>
        </w:rPr>
        <w:t>3. Глава держави й уряд як конституційно-правовий інститут.</w:t>
      </w:r>
    </w:p>
    <w:p w:rsidR="008A3804" w:rsidRPr="008A3804" w:rsidRDefault="008A3804" w:rsidP="008A38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3804">
        <w:rPr>
          <w:rFonts w:ascii="Times New Roman" w:hAnsi="Times New Roman"/>
          <w:sz w:val="28"/>
          <w:szCs w:val="28"/>
          <w:lang w:val="uk-UA" w:eastAsia="ru-RU"/>
        </w:rPr>
        <w:t>4. Конституційний контроль в зарубіжних країнах.</w:t>
      </w:r>
    </w:p>
    <w:p w:rsidR="008A3804" w:rsidRPr="008A3804" w:rsidRDefault="008A3804" w:rsidP="008A38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3804">
        <w:rPr>
          <w:rFonts w:ascii="Times New Roman" w:hAnsi="Times New Roman"/>
          <w:sz w:val="28"/>
          <w:szCs w:val="28"/>
          <w:lang w:val="uk-UA" w:eastAsia="ru-RU"/>
        </w:rPr>
        <w:t>5. Місцеве управління в зарубіжних країнах.</w:t>
      </w:r>
    </w:p>
    <w:p w:rsidR="008A3804" w:rsidRPr="008A3804" w:rsidRDefault="008A3804" w:rsidP="008A38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A3804" w:rsidRPr="008A3804" w:rsidRDefault="008A3804" w:rsidP="008A38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A3804">
        <w:rPr>
          <w:rFonts w:ascii="Times New Roman" w:hAnsi="Times New Roman"/>
          <w:sz w:val="28"/>
          <w:szCs w:val="28"/>
          <w:lang w:val="uk-UA" w:eastAsia="ru-RU"/>
        </w:rPr>
        <w:t>Список літератури:</w:t>
      </w:r>
    </w:p>
    <w:p w:rsidR="008A3804" w:rsidRPr="008A3804" w:rsidRDefault="008A3804" w:rsidP="008A38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Вибори в Європейському Союзі / за ред. Д. С.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Ковриженка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Лаб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>. законодавчих ініціатив. – К.: ФАДА ЛТД, 2006. – 156 с.</w:t>
      </w:r>
    </w:p>
    <w:p w:rsidR="008A3804" w:rsidRPr="008A3804" w:rsidRDefault="008A3804" w:rsidP="008A38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Георгіца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 А. З. Сучасний парламентаризм: проблеми теорії та практики / А. З.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Георгіца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>. – Чернівці: Рута, 1998. – 484 с.</w:t>
      </w:r>
    </w:p>
    <w:p w:rsidR="008A3804" w:rsidRPr="008A3804" w:rsidRDefault="008A3804" w:rsidP="008A38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3804">
        <w:rPr>
          <w:rFonts w:ascii="Times New Roman" w:hAnsi="Times New Roman"/>
          <w:sz w:val="28"/>
          <w:szCs w:val="28"/>
          <w:lang w:val="uk-UA" w:eastAsia="ru-RU"/>
        </w:rPr>
        <w:t>Конституційне законодавство зарубіжних країн: хрестоматія: [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.] /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упоряд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. В. О.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Ріяка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, К. О.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Закоморна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>. – К.: Юрінком Інтер, 2007. – 384 с.</w:t>
      </w:r>
    </w:p>
    <w:p w:rsidR="008A3804" w:rsidRPr="008A3804" w:rsidRDefault="008A3804" w:rsidP="008A38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Конституційне право зарубіжних країн: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. / М. С.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Горшеньова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, К. О.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Закоморна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, В. О.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Ріяка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 та ін.; за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. ред. В. О.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Ріяки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. – 2-е вид.,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доповн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. і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переробл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>. – К.: Юрінком Інтер, 2007. – 544 с.</w:t>
      </w:r>
    </w:p>
    <w:p w:rsidR="008A3804" w:rsidRPr="008A3804" w:rsidRDefault="008A3804" w:rsidP="008A38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Конституционное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 право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зарубежных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стран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учеб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. / под.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общ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. ред. М. В. Баглая, Ю. И.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Лейбо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, Л. М.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Энтина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. – 3-е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изд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перераб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. и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доп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. – М.: Норма: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Инфра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>-М, 2012. – 1088 с.</w:t>
      </w:r>
    </w:p>
    <w:p w:rsidR="008A3804" w:rsidRPr="008A3804" w:rsidRDefault="008A3804" w:rsidP="008A38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Манкофф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 Д.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Выборы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 в США / Д.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Манкофф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 //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Международная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жизнь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>. – 2008. – № 10. – С. 123-135.</w:t>
      </w:r>
    </w:p>
    <w:p w:rsidR="008A3804" w:rsidRPr="008A3804" w:rsidRDefault="008A3804" w:rsidP="008A38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Мелика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 Л.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Латиноамериканский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федерализм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 / Л.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Мелика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 //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Сравнит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конституц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обозрение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>. – 2006. – № 2. – С. 81-96.</w:t>
      </w:r>
    </w:p>
    <w:p w:rsidR="008A3804" w:rsidRPr="008A3804" w:rsidRDefault="008A3804" w:rsidP="008A38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380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Окунева Л. С.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Бразилия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особенности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демократического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проекта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страницы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новейшей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политической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истории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 латино-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американского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гиганта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 (1960-е гг. – 2006 г.) / Л. С. Окунева. – М.: МГИМО-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Университет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>, 2008. – 823 с.</w:t>
      </w:r>
    </w:p>
    <w:p w:rsidR="008A3804" w:rsidRPr="008A3804" w:rsidRDefault="008A3804" w:rsidP="008A38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Черняк Є. В. Роль судової влади в політичній системі США / Є. В. Черняк // Держава і право: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зб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. наук. пр.;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Юрид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 xml:space="preserve">. І політ. науки. – К.: Ін-т держави і права ім. В. М. Корецького НАН України, 2003. – </w:t>
      </w:r>
      <w:proofErr w:type="spellStart"/>
      <w:r w:rsidRPr="008A3804">
        <w:rPr>
          <w:rFonts w:ascii="Times New Roman" w:hAnsi="Times New Roman"/>
          <w:sz w:val="28"/>
          <w:szCs w:val="28"/>
          <w:lang w:val="uk-UA" w:eastAsia="ru-RU"/>
        </w:rPr>
        <w:t>Вип</w:t>
      </w:r>
      <w:proofErr w:type="spellEnd"/>
      <w:r w:rsidRPr="008A3804">
        <w:rPr>
          <w:rFonts w:ascii="Times New Roman" w:hAnsi="Times New Roman"/>
          <w:sz w:val="28"/>
          <w:szCs w:val="28"/>
          <w:lang w:val="uk-UA" w:eastAsia="ru-RU"/>
        </w:rPr>
        <w:t>. 21. – С. 149-154.</w:t>
      </w:r>
    </w:p>
    <w:bookmarkEnd w:id="0"/>
    <w:p w:rsidR="005069A6" w:rsidRPr="008A3804" w:rsidRDefault="005069A6" w:rsidP="00B0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069A6" w:rsidRPr="008A3804" w:rsidSect="0037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746"/>
    <w:multiLevelType w:val="hybridMultilevel"/>
    <w:tmpl w:val="E05E2F7A"/>
    <w:lvl w:ilvl="0" w:tplc="1D105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1A7C31"/>
    <w:multiLevelType w:val="hybridMultilevel"/>
    <w:tmpl w:val="7D50D1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3D1F5B"/>
    <w:multiLevelType w:val="hybridMultilevel"/>
    <w:tmpl w:val="CE8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1227"/>
    <w:multiLevelType w:val="hybridMultilevel"/>
    <w:tmpl w:val="DE563BFA"/>
    <w:lvl w:ilvl="0" w:tplc="E682B3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A5282"/>
    <w:multiLevelType w:val="hybridMultilevel"/>
    <w:tmpl w:val="E8E07894"/>
    <w:lvl w:ilvl="0" w:tplc="DF600D7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F2EE4"/>
    <w:multiLevelType w:val="hybridMultilevel"/>
    <w:tmpl w:val="337ED9C8"/>
    <w:lvl w:ilvl="0" w:tplc="A4328308">
      <w:start w:val="1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5C7D01A8"/>
    <w:multiLevelType w:val="hybridMultilevel"/>
    <w:tmpl w:val="10BC74D4"/>
    <w:lvl w:ilvl="0" w:tplc="D9AC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82340"/>
    <w:rsid w:val="00043F9F"/>
    <w:rsid w:val="00374955"/>
    <w:rsid w:val="005069A6"/>
    <w:rsid w:val="00615D04"/>
    <w:rsid w:val="006A23F8"/>
    <w:rsid w:val="0076795D"/>
    <w:rsid w:val="00782340"/>
    <w:rsid w:val="008A3804"/>
    <w:rsid w:val="008F63BB"/>
    <w:rsid w:val="00B00E24"/>
    <w:rsid w:val="00C04216"/>
    <w:rsid w:val="00D74A67"/>
    <w:rsid w:val="00D74F23"/>
    <w:rsid w:val="00D85DFC"/>
    <w:rsid w:val="00EC7BB8"/>
    <w:rsid w:val="00E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42C0"/>
  <w15:docId w15:val="{E0C38B5C-9FEA-40DA-9AE2-C897BA7E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5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План</vt:lpstr>
      <vt:lpstr>    1. Основи конституційного права</vt:lpstr>
      <vt:lpstr>    2. Правове регулювання громадських об'єднань</vt:lpstr>
      <vt:lpstr>    3. Вибори і референдум</vt:lpstr>
      <vt:lpstr>    4. Вищі органи державної влади</vt:lpstr>
      <vt:lpstr>    </vt:lpstr>
      <vt:lpstr>    1. Основи конституційного права</vt:lpstr>
      <vt:lpstr>    3. Федеративний устрій</vt:lpstr>
      <vt:lpstr>    § 3. Вищі органи державної влади</vt:lpstr>
      <vt:lpstr>    § 4. Конституційний Суд Російської Федерації</vt:lpstr>
    </vt:vector>
  </TitlesOfParts>
  <Company>Grizli777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10</cp:revision>
  <cp:lastPrinted>2021-09-29T13:42:00Z</cp:lastPrinted>
  <dcterms:created xsi:type="dcterms:W3CDTF">2021-09-29T13:16:00Z</dcterms:created>
  <dcterms:modified xsi:type="dcterms:W3CDTF">2022-08-17T11:10:00Z</dcterms:modified>
</cp:coreProperties>
</file>