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FA50" w14:textId="77777777" w:rsidR="00F2097F" w:rsidRPr="00C43BF1" w:rsidRDefault="00F2097F" w:rsidP="00F2097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9FFF9"/>
        </w:rPr>
      </w:pPr>
      <w:r w:rsidRPr="00C43BF1">
        <w:rPr>
          <w:rFonts w:ascii="Times New Roman" w:hAnsi="Times New Roman" w:cs="Times New Roman"/>
          <w:color w:val="000000"/>
          <w:sz w:val="24"/>
          <w:szCs w:val="24"/>
          <w:shd w:val="clear" w:color="auto" w:fill="F9FFF9"/>
        </w:rPr>
        <w:t>Контрольні запитання</w:t>
      </w:r>
    </w:p>
    <w:p w14:paraId="39A7932C" w14:textId="77777777" w:rsidR="00F2097F" w:rsidRPr="00C43BF1" w:rsidRDefault="00F2097F" w:rsidP="00F20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9FFF9"/>
        </w:rPr>
      </w:pPr>
      <w:r w:rsidRPr="00C43BF1">
        <w:rPr>
          <w:rFonts w:ascii="Times New Roman" w:hAnsi="Times New Roman" w:cs="Times New Roman"/>
          <w:color w:val="000000"/>
          <w:shd w:val="clear" w:color="auto" w:fill="F9FFF9"/>
        </w:rPr>
        <w:t>1.Коли і де був започаткований сільський туризм в Європі?</w:t>
      </w:r>
    </w:p>
    <w:p w14:paraId="6CC5DD18" w14:textId="77777777" w:rsidR="00F2097F" w:rsidRPr="00C43BF1" w:rsidRDefault="00F2097F" w:rsidP="00F20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9FFF9"/>
        </w:rPr>
      </w:pPr>
      <w:r w:rsidRPr="00C43BF1">
        <w:rPr>
          <w:rFonts w:ascii="Times New Roman" w:hAnsi="Times New Roman" w:cs="Times New Roman"/>
          <w:color w:val="000000"/>
          <w:shd w:val="clear" w:color="auto" w:fill="F9FFF9"/>
        </w:rPr>
        <w:t>2.Які напрями становлення сільського туризму у Західній Європі у 2й пол. XIX століття?</w:t>
      </w:r>
    </w:p>
    <w:p w14:paraId="7DBFC0F3" w14:textId="77777777" w:rsidR="00F2097F" w:rsidRPr="00C43BF1" w:rsidRDefault="00F2097F" w:rsidP="00F20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9FFF9"/>
        </w:rPr>
      </w:pPr>
      <w:r w:rsidRPr="00C43BF1">
        <w:rPr>
          <w:rFonts w:ascii="Times New Roman" w:hAnsi="Times New Roman" w:cs="Times New Roman"/>
          <w:color w:val="000000"/>
          <w:shd w:val="clear" w:color="auto" w:fill="F9FFF9"/>
        </w:rPr>
        <w:t>3.За якими концепціями відбувалися зміни сільського туризму у Великобританії у XX ст.</w:t>
      </w:r>
    </w:p>
    <w:p w14:paraId="405A2563" w14:textId="77777777" w:rsidR="00F2097F" w:rsidRPr="00C43BF1" w:rsidRDefault="00F2097F" w:rsidP="00F20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9FFF9"/>
        </w:rPr>
      </w:pPr>
      <w:r w:rsidRPr="00C43BF1">
        <w:rPr>
          <w:rFonts w:ascii="Times New Roman" w:hAnsi="Times New Roman" w:cs="Times New Roman"/>
          <w:color w:val="000000"/>
          <w:shd w:val="clear" w:color="auto" w:fill="F9FFF9"/>
        </w:rPr>
        <w:t>4.Коли почав зароджуватися сільський туризм в Україні? З якими подіями це було пов’язане?</w:t>
      </w:r>
    </w:p>
    <w:p w14:paraId="5D590B39" w14:textId="77777777" w:rsidR="00F2097F" w:rsidRPr="00C43BF1" w:rsidRDefault="00F2097F" w:rsidP="00F20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9FFF9"/>
        </w:rPr>
      </w:pPr>
      <w:r w:rsidRPr="00C43BF1">
        <w:rPr>
          <w:rFonts w:ascii="Times New Roman" w:hAnsi="Times New Roman" w:cs="Times New Roman"/>
          <w:color w:val="000000"/>
          <w:shd w:val="clear" w:color="auto" w:fill="F9FFF9"/>
        </w:rPr>
        <w:t>5.З якими процесами пов’язане зародження сільського туризму в Україні в кінці XIX ст.?</w:t>
      </w:r>
    </w:p>
    <w:p w14:paraId="3C1075C1" w14:textId="77777777" w:rsidR="00F2097F" w:rsidRPr="00C43BF1" w:rsidRDefault="00F2097F" w:rsidP="00F20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9FFF9"/>
        </w:rPr>
      </w:pPr>
      <w:r w:rsidRPr="00C43BF1">
        <w:rPr>
          <w:rFonts w:ascii="Times New Roman" w:hAnsi="Times New Roman" w:cs="Times New Roman"/>
          <w:color w:val="000000"/>
          <w:shd w:val="clear" w:color="auto" w:fill="F9FFF9"/>
        </w:rPr>
        <w:t>6.Які громадські організації займалися на початку XX ст. сільським туризмом на Галичині?</w:t>
      </w:r>
    </w:p>
    <w:p w14:paraId="5E82441A" w14:textId="77777777" w:rsidR="00F2097F" w:rsidRPr="00C43BF1" w:rsidRDefault="00F2097F" w:rsidP="00F20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9FFF9"/>
        </w:rPr>
      </w:pPr>
      <w:r w:rsidRPr="00C43BF1">
        <w:rPr>
          <w:rFonts w:ascii="Times New Roman" w:hAnsi="Times New Roman" w:cs="Times New Roman"/>
          <w:color w:val="000000"/>
          <w:shd w:val="clear" w:color="auto" w:fill="F9FFF9"/>
        </w:rPr>
        <w:t xml:space="preserve">7.Які періоди становлення і розвитку сільського туризму в Україні виділили українські вчені Ю. Зінько та М. </w:t>
      </w:r>
      <w:proofErr w:type="spellStart"/>
      <w:r w:rsidRPr="00C43BF1">
        <w:rPr>
          <w:rFonts w:ascii="Times New Roman" w:hAnsi="Times New Roman" w:cs="Times New Roman"/>
          <w:color w:val="000000"/>
          <w:shd w:val="clear" w:color="auto" w:fill="F9FFF9"/>
        </w:rPr>
        <w:t>Рутинський</w:t>
      </w:r>
      <w:proofErr w:type="spellEnd"/>
      <w:r w:rsidRPr="00C43BF1">
        <w:rPr>
          <w:rFonts w:ascii="Times New Roman" w:hAnsi="Times New Roman" w:cs="Times New Roman"/>
          <w:color w:val="000000"/>
          <w:shd w:val="clear" w:color="auto" w:fill="F9FFF9"/>
        </w:rPr>
        <w:t>?</w:t>
      </w:r>
    </w:p>
    <w:p w14:paraId="467B953A" w14:textId="77777777" w:rsidR="00F2097F" w:rsidRPr="00C43BF1" w:rsidRDefault="00F2097F" w:rsidP="00F20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9FFF9"/>
        </w:rPr>
      </w:pPr>
      <w:r w:rsidRPr="00C43BF1">
        <w:rPr>
          <w:rFonts w:ascii="Times New Roman" w:hAnsi="Times New Roman" w:cs="Times New Roman"/>
          <w:color w:val="000000"/>
          <w:shd w:val="clear" w:color="auto" w:fill="F9FFF9"/>
        </w:rPr>
        <w:t>8.Як розвивався сільський туризм в незалежній Україні?</w:t>
      </w:r>
    </w:p>
    <w:p w14:paraId="0E18AE9C" w14:textId="77777777" w:rsidR="00F2097F" w:rsidRPr="00C43BF1" w:rsidRDefault="00F2097F" w:rsidP="00F20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9FFF9"/>
        </w:rPr>
      </w:pPr>
      <w:r w:rsidRPr="00C43BF1">
        <w:rPr>
          <w:rFonts w:ascii="Times New Roman" w:hAnsi="Times New Roman" w:cs="Times New Roman"/>
          <w:color w:val="000000"/>
          <w:shd w:val="clear" w:color="auto" w:fill="F9FFF9"/>
        </w:rPr>
        <w:t>9.Які здобутки «Спілки сприяння розвитку сільського зеленого туризму в Україні» за роки її існування?</w:t>
      </w:r>
    </w:p>
    <w:p w14:paraId="35088A22" w14:textId="77777777" w:rsidR="00A77F46" w:rsidRDefault="00A77F46"/>
    <w:sectPr w:rsidR="00A7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46"/>
    <w:rsid w:val="00A77F46"/>
    <w:rsid w:val="00F2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943B3-DEED-4E33-9E16-E32E217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9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2</cp:revision>
  <dcterms:created xsi:type="dcterms:W3CDTF">2022-09-10T15:30:00Z</dcterms:created>
  <dcterms:modified xsi:type="dcterms:W3CDTF">2022-09-10T15:30:00Z</dcterms:modified>
</cp:coreProperties>
</file>