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0C71" w14:textId="77777777" w:rsidR="0063691B" w:rsidRPr="00C43BF1" w:rsidRDefault="0063691B" w:rsidP="006369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C43BF1">
        <w:rPr>
          <w:rFonts w:ascii="Times New Roman" w:hAnsi="Times New Roman" w:cs="Times New Roman"/>
          <w:sz w:val="24"/>
          <w:szCs w:val="24"/>
          <w:shd w:val="clear" w:color="auto" w:fill="F8F9FA"/>
        </w:rPr>
        <w:t>Контрольні запитання</w:t>
      </w:r>
    </w:p>
    <w:p w14:paraId="34143740" w14:textId="77777777" w:rsidR="0063691B" w:rsidRPr="00C43BF1" w:rsidRDefault="0063691B" w:rsidP="0063691B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8F9FA"/>
        </w:rPr>
      </w:pPr>
      <w:r w:rsidRPr="00C43BF1">
        <w:rPr>
          <w:rFonts w:ascii="Times New Roman" w:hAnsi="Times New Roman" w:cs="Times New Roman"/>
          <w:shd w:val="clear" w:color="auto" w:fill="F8F9FA"/>
        </w:rPr>
        <w:t>1.Що таке чинники, і як вони впливають на розвиток сільського туризму?</w:t>
      </w:r>
    </w:p>
    <w:p w14:paraId="069850D2" w14:textId="77777777" w:rsidR="0063691B" w:rsidRPr="00C43BF1" w:rsidRDefault="0063691B" w:rsidP="0063691B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8F9FA"/>
        </w:rPr>
      </w:pPr>
      <w:r w:rsidRPr="00C43BF1">
        <w:rPr>
          <w:rFonts w:ascii="Times New Roman" w:hAnsi="Times New Roman" w:cs="Times New Roman"/>
          <w:shd w:val="clear" w:color="auto" w:fill="F8F9FA"/>
        </w:rPr>
        <w:t>2.Вплив географічного положення на розміщення сільського туризму.</w:t>
      </w:r>
    </w:p>
    <w:p w14:paraId="1C612F1B" w14:textId="77777777" w:rsidR="0063691B" w:rsidRPr="00C43BF1" w:rsidRDefault="0063691B" w:rsidP="0063691B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8F9FA"/>
        </w:rPr>
      </w:pPr>
      <w:r w:rsidRPr="00C43BF1">
        <w:rPr>
          <w:rFonts w:ascii="Times New Roman" w:hAnsi="Times New Roman" w:cs="Times New Roman"/>
          <w:shd w:val="clear" w:color="auto" w:fill="F8F9FA"/>
        </w:rPr>
        <w:t>3.Вплив окремих компонентів природного середовища на розвиток і розміщення сільського туризму.</w:t>
      </w:r>
    </w:p>
    <w:p w14:paraId="5758D5BB" w14:textId="77777777" w:rsidR="0063691B" w:rsidRPr="00C43BF1" w:rsidRDefault="0063691B" w:rsidP="0063691B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8F9FA"/>
        </w:rPr>
      </w:pPr>
      <w:r w:rsidRPr="00C43BF1">
        <w:rPr>
          <w:rFonts w:ascii="Times New Roman" w:hAnsi="Times New Roman" w:cs="Times New Roman"/>
          <w:shd w:val="clear" w:color="auto" w:fill="F8F9FA"/>
        </w:rPr>
        <w:t>4.Вплив історичних та культурних ресурсів на розвиток сільського туризму.</w:t>
      </w:r>
    </w:p>
    <w:p w14:paraId="060C463F" w14:textId="77777777" w:rsidR="0063691B" w:rsidRPr="00C43BF1" w:rsidRDefault="0063691B" w:rsidP="0063691B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8F9FA"/>
        </w:rPr>
      </w:pPr>
      <w:r w:rsidRPr="00C43BF1">
        <w:rPr>
          <w:rFonts w:ascii="Times New Roman" w:hAnsi="Times New Roman" w:cs="Times New Roman"/>
          <w:shd w:val="clear" w:color="auto" w:fill="F8F9FA"/>
        </w:rPr>
        <w:t>5.Вплив економічних та соціальних чинників на розвиток сільського туризму.</w:t>
      </w:r>
    </w:p>
    <w:p w14:paraId="1FEF942A" w14:textId="77777777" w:rsidR="0063691B" w:rsidRPr="00C43BF1" w:rsidRDefault="0063691B" w:rsidP="0063691B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8F9FA"/>
        </w:rPr>
      </w:pPr>
      <w:r w:rsidRPr="00C43BF1">
        <w:rPr>
          <w:rFonts w:ascii="Times New Roman" w:hAnsi="Times New Roman" w:cs="Times New Roman"/>
          <w:shd w:val="clear" w:color="auto" w:fill="F8F9FA"/>
        </w:rPr>
        <w:t>6. Роль масових громадських заходів у розвитку сільського туризму.</w:t>
      </w:r>
    </w:p>
    <w:p w14:paraId="4513C85A" w14:textId="77777777" w:rsidR="0063691B" w:rsidRPr="00C43BF1" w:rsidRDefault="0063691B" w:rsidP="0063691B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8F9FA"/>
        </w:rPr>
      </w:pPr>
      <w:r w:rsidRPr="00C43BF1">
        <w:rPr>
          <w:rFonts w:ascii="Times New Roman" w:hAnsi="Times New Roman" w:cs="Times New Roman"/>
          <w:shd w:val="clear" w:color="auto" w:fill="F8F9FA"/>
        </w:rPr>
        <w:t>7.Сільські музеї як об’єкти туризму.</w:t>
      </w:r>
    </w:p>
    <w:p w14:paraId="07D30895" w14:textId="77777777" w:rsidR="00FC13CE" w:rsidRDefault="00FC13CE"/>
    <w:sectPr w:rsidR="00FC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CE"/>
    <w:rsid w:val="0063691B"/>
    <w:rsid w:val="00FC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381C4-D7F6-4739-AEE0-6FE5D7BC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91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anna-havrylenko2506@ukr.net</dc:creator>
  <cp:keywords/>
  <dc:description/>
  <cp:lastModifiedBy>anna-havrylenko2506@ukr.net</cp:lastModifiedBy>
  <cp:revision>2</cp:revision>
  <dcterms:created xsi:type="dcterms:W3CDTF">2022-09-10T15:31:00Z</dcterms:created>
  <dcterms:modified xsi:type="dcterms:W3CDTF">2022-09-10T15:31:00Z</dcterms:modified>
</cp:coreProperties>
</file>