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E2" w:rsidRPr="00993998" w:rsidRDefault="005D7FE2" w:rsidP="005D7FE2">
      <w:pPr>
        <w:spacing w:line="240" w:lineRule="auto"/>
        <w:jc w:val="center"/>
        <w:rPr>
          <w:b/>
        </w:rPr>
      </w:pPr>
      <w:r w:rsidRPr="00993998">
        <w:rPr>
          <w:b/>
        </w:rPr>
        <w:t>ЛЕКЦІЯ 5</w:t>
      </w:r>
    </w:p>
    <w:p w:rsidR="005D7FE2" w:rsidRPr="00993998" w:rsidRDefault="005D7FE2" w:rsidP="005D7FE2">
      <w:pPr>
        <w:spacing w:line="240" w:lineRule="auto"/>
        <w:jc w:val="center"/>
        <w:rPr>
          <w:b/>
        </w:rPr>
      </w:pPr>
      <w:r w:rsidRPr="00993998">
        <w:rPr>
          <w:b/>
        </w:rPr>
        <w:t xml:space="preserve">ТЕМА: ПРАВОВІ ЗАСАДИ ЕКОЛОГІЧНОГО УПРАВЛІННЯ </w:t>
      </w:r>
      <w:r>
        <w:rPr>
          <w:b/>
        </w:rPr>
        <w:t>І</w:t>
      </w:r>
      <w:r w:rsidRPr="00993998">
        <w:rPr>
          <w:b/>
        </w:rPr>
        <w:t xml:space="preserve"> ЕКОЛОГІЧНОГО КОНТРОЛЮ</w:t>
      </w:r>
    </w:p>
    <w:p w:rsidR="005D7FE2" w:rsidRPr="00993998" w:rsidRDefault="005D7FE2" w:rsidP="005D7FE2">
      <w:pPr>
        <w:spacing w:line="240" w:lineRule="auto"/>
      </w:pPr>
    </w:p>
    <w:p w:rsidR="005D7FE2" w:rsidRPr="00993998" w:rsidRDefault="005D7FE2" w:rsidP="005D7FE2">
      <w:pPr>
        <w:spacing w:line="240" w:lineRule="auto"/>
        <w:jc w:val="center"/>
        <w:rPr>
          <w:b/>
        </w:rPr>
      </w:pPr>
      <w:r w:rsidRPr="00993998">
        <w:rPr>
          <w:b/>
        </w:rPr>
        <w:t>Питання до розгляду</w:t>
      </w:r>
    </w:p>
    <w:p w:rsidR="005D7FE2" w:rsidRPr="00993998" w:rsidRDefault="005D7FE2" w:rsidP="005D7FE2">
      <w:pPr>
        <w:spacing w:line="240" w:lineRule="auto"/>
        <w:ind w:left="708" w:firstLine="1"/>
        <w:rPr>
          <w:b/>
          <w:i/>
        </w:rPr>
      </w:pPr>
      <w:r w:rsidRPr="00993998">
        <w:rPr>
          <w:b/>
          <w:i/>
        </w:rPr>
        <w:t>5.1. Поняття, види та основні принципи екологічного управління та екологічного контролю</w:t>
      </w:r>
    </w:p>
    <w:p w:rsidR="005D7FE2" w:rsidRPr="00993998" w:rsidRDefault="005D7FE2" w:rsidP="005D7FE2">
      <w:pPr>
        <w:spacing w:line="240" w:lineRule="auto"/>
        <w:ind w:left="708" w:firstLine="1"/>
        <w:rPr>
          <w:b/>
          <w:i/>
        </w:rPr>
      </w:pPr>
      <w:r w:rsidRPr="00993998">
        <w:rPr>
          <w:b/>
          <w:i/>
        </w:rPr>
        <w:t>5.2. Система органів державного екологічного управління та контролю</w:t>
      </w:r>
    </w:p>
    <w:p w:rsidR="005D7FE2" w:rsidRPr="00993998" w:rsidRDefault="005D7FE2" w:rsidP="005D7FE2">
      <w:pPr>
        <w:spacing w:line="240" w:lineRule="auto"/>
        <w:ind w:left="708" w:firstLine="1"/>
        <w:rPr>
          <w:b/>
          <w:i/>
        </w:rPr>
      </w:pPr>
      <w:r w:rsidRPr="00993998">
        <w:rPr>
          <w:b/>
          <w:i/>
        </w:rPr>
        <w:t>5.3. Функції управління і контролю в сфері природокористування й охорони довкілля</w:t>
      </w:r>
    </w:p>
    <w:p w:rsidR="005D7FE2" w:rsidRPr="00993998" w:rsidRDefault="005D7FE2" w:rsidP="005D7FE2">
      <w:pPr>
        <w:spacing w:line="240" w:lineRule="auto"/>
        <w:ind w:left="708" w:firstLine="1"/>
        <w:rPr>
          <w:b/>
          <w:i/>
        </w:rPr>
      </w:pPr>
      <w:r w:rsidRPr="00993998">
        <w:rPr>
          <w:b/>
          <w:i/>
        </w:rPr>
        <w:t>5.4. Повноваження органів управління щодо вирішення спорів у сфері використання природних ресурсів та охорони довкілля</w:t>
      </w:r>
    </w:p>
    <w:p w:rsidR="005D7FE2" w:rsidRPr="00993998" w:rsidRDefault="005D7FE2" w:rsidP="005D7FE2">
      <w:pPr>
        <w:spacing w:line="240" w:lineRule="auto"/>
        <w:ind w:left="708" w:firstLine="1"/>
        <w:rPr>
          <w:b/>
          <w:i/>
        </w:rPr>
      </w:pPr>
      <w:r w:rsidRPr="00993998">
        <w:rPr>
          <w:b/>
          <w:i/>
        </w:rPr>
        <w:t>5.5. Правові гарантії участі громадськості в управлінні природокористуванням та природоохороною</w:t>
      </w:r>
    </w:p>
    <w:p w:rsidR="005D7FE2" w:rsidRPr="00993998" w:rsidRDefault="005D7FE2" w:rsidP="005D7FE2">
      <w:pPr>
        <w:spacing w:line="240" w:lineRule="auto"/>
      </w:pPr>
    </w:p>
    <w:p w:rsidR="005D7FE2" w:rsidRPr="00993998" w:rsidRDefault="005D7FE2" w:rsidP="005D7FE2">
      <w:pPr>
        <w:spacing w:line="240" w:lineRule="auto"/>
        <w:ind w:left="708" w:firstLine="1"/>
        <w:rPr>
          <w:b/>
          <w:i/>
        </w:rPr>
      </w:pPr>
      <w:r w:rsidRPr="00993998">
        <w:rPr>
          <w:b/>
        </w:rPr>
        <w:t xml:space="preserve">5.1. </w:t>
      </w:r>
      <w:r w:rsidRPr="00993998">
        <w:rPr>
          <w:b/>
          <w:i/>
        </w:rPr>
        <w:t>Поняття, види та основні принципи екологічного управління та екологічного контролю</w:t>
      </w:r>
    </w:p>
    <w:p w:rsidR="005D7FE2" w:rsidRPr="00993998" w:rsidRDefault="005D7FE2" w:rsidP="005D7FE2">
      <w:pPr>
        <w:spacing w:line="240" w:lineRule="auto"/>
      </w:pPr>
    </w:p>
    <w:p w:rsidR="005D7FE2" w:rsidRPr="00993998" w:rsidRDefault="005D7FE2" w:rsidP="005D7FE2">
      <w:pPr>
        <w:spacing w:line="240" w:lineRule="auto"/>
      </w:pPr>
      <w:r w:rsidRPr="00993998">
        <w:t xml:space="preserve">У Конституції України зазначено, що забезпечення екологічної безпеки і підтримання екологічної рівноваги на території України є обов’язком держави (ст.16). Основні засади (стратегія) державної екологічної політики України на період до 2020 року, затверджені Законом України від 21 грудня 2010 року, визначають, що однією з першопричин екологічних проблем України є </w:t>
      </w:r>
      <w:bookmarkStart w:id="0" w:name="o16"/>
      <w:bookmarkStart w:id="1" w:name="o18"/>
      <w:bookmarkEnd w:id="0"/>
      <w:bookmarkEnd w:id="1"/>
      <w:r w:rsidRPr="00993998">
        <w:t>існуюча система державного управління у сфері охорони навколишнього природного середовища, регулювання використання природних ресурсів, відсутність чіткого розмежування природоохоронних та господарських функцій. Тому, одним з основних принципів національної екологічної політики є посилення ролі екологічного управління в системі державного управління України з метою досягнення рівності трьох складових розвитку (економічної, екологічної, соціальної), яка зумовлює орієнтування на пріоритети сталого розвитку.</w:t>
      </w:r>
    </w:p>
    <w:p w:rsidR="005D7FE2" w:rsidRPr="00993998" w:rsidRDefault="005D7FE2" w:rsidP="005D7FE2">
      <w:pPr>
        <w:spacing w:line="240" w:lineRule="auto"/>
      </w:pPr>
      <w:r w:rsidRPr="00993998">
        <w:t xml:space="preserve">Метою управління в галузі охорони навколишнього природного середовища є реалізація законодавства, контроль за додержанням вимог екологічної безпеки, забезпечення проведення ефективних і комплексних заходів щодо охорони навколишнього природного середовища, раціонального використання природних ресурсів, досягнення узгодженості дій державних і громадських органів у галузі охорони навколишнього природного середовища (ст. 16 ЗУ «Про охорону навколишнього природного середовища» від 25 червня 1991 року). </w:t>
      </w:r>
    </w:p>
    <w:p w:rsidR="005D7FE2" w:rsidRPr="00993998" w:rsidRDefault="005D7FE2" w:rsidP="005D7FE2">
      <w:pPr>
        <w:spacing w:line="240" w:lineRule="auto"/>
      </w:pPr>
      <w:r w:rsidRPr="00993998">
        <w:t xml:space="preserve">Екологічне управління, на думку М.В. Краснової, є сучасною правовою категорією, в якій відбивається стан суспільних відносин, що врегульовуються правовими нормами та в яких реалізується відповідна екологічна політика, діяльність державних органів, органів місцевого самоврядування, громадських організацій та фізичних і юридичних осіб, що спрямована на </w:t>
      </w:r>
      <w:r w:rsidRPr="00993998">
        <w:lastRenderedPageBreak/>
        <w:t>забезпечення раціонального використання природних ресурсів, охорони навколишнього природного середовища, екологічної безпеки, дотримання вимог екологічного законодавства, попередження екологічних правопорушень та захист екологічних прав громадян шляхом здійснення конкретних організаційно-правових заходів.</w:t>
      </w:r>
      <w:r w:rsidRPr="00993998">
        <w:rPr>
          <w:rStyle w:val="a3"/>
        </w:rPr>
        <w:footnoteReference w:id="1"/>
      </w:r>
    </w:p>
    <w:p w:rsidR="005D7FE2" w:rsidRPr="00993998" w:rsidRDefault="005D7FE2" w:rsidP="005D7FE2">
      <w:pPr>
        <w:spacing w:line="240" w:lineRule="auto"/>
      </w:pPr>
      <w:r w:rsidRPr="00993998">
        <w:t>Залежно від сфери впливу на підконтрольні об’єкти розрізняють такі види екологічного управління: державне (управління здійснюється в масштабах всієї держави або її окремих регіонів органами державної виконавчої влади або місцевого самоврядування); галузеве (управління здійснюється в масштабах окремої галузі народного господарства, наприклад сільськогосподарської, транспортної тощо, природоохоронними органами, що діють у структурі відповідної галузі); виробниче (управління здійснюється в рамках окремого виробництва природоохоронними органами, що діють у його структурі); громадське (управління здійснюється в масштабах всієї держави або її окремих регіонів громадськими природоохоронними об’єднаннями або окремими громадянами у рамках наданих їм повноважень).</w:t>
      </w:r>
    </w:p>
    <w:p w:rsidR="005D7FE2" w:rsidRPr="00993998" w:rsidRDefault="005D7FE2" w:rsidP="005D7FE2">
      <w:pPr>
        <w:spacing w:line="240" w:lineRule="auto"/>
      </w:pPr>
      <w:r w:rsidRPr="00993998">
        <w:t>В свою чергу, в залежності від компетенції державних органів виконавчої влади, екологічне управління поділяється на загальне (здійснюється органами виконавчої влади загальної компетенції) та спеціальне (здійснюється органами виконавчої влади спеціальної компетенції).</w:t>
      </w:r>
    </w:p>
    <w:p w:rsidR="005D7FE2" w:rsidRPr="00993998" w:rsidRDefault="005D7FE2" w:rsidP="005D7FE2">
      <w:pPr>
        <w:spacing w:line="240" w:lineRule="auto"/>
      </w:pPr>
      <w:r w:rsidRPr="00993998">
        <w:t>Екологічне управління базується на принципах, які відбивають вихідні положення щодо організації управління в даній сфері, що визначені в законах та інших нормативно-правових актах, які регулюють відносини в сфері взаємодії суспільства та природи. Такими принципами є: забезпечення законності при здійсненні управління; забезпечення пріоритету вимог екологічної безпеки; поєднання комплексного та диференційованого підходів в управлінні охороною навколишнього природного середовища; поєднання державного управління із самоврядним управлінням в цій</w:t>
      </w:r>
      <w:r w:rsidRPr="00993998">
        <w:rPr>
          <w:b/>
        </w:rPr>
        <w:t xml:space="preserve"> </w:t>
      </w:r>
      <w:r w:rsidRPr="00993998">
        <w:t>сфері; поєднання об’єктного і адміністративно-територіального управління в організації природокористування та охорони навколишнього середовища; впровадження басейнового управління; програмно-цільове забезпечення розробки i реалізації заходів у галузі охорони довкілля; гармонійного поєднання екологічних, економічних і соціальних інтересів населення в процесі здійснення природокористування та охорони навколишнього середовища; розподіл господарсько-експлуатаційних і контрольних функцій при організації діяльності спеціально уповноважених органів.</w:t>
      </w:r>
    </w:p>
    <w:p w:rsidR="005D7FE2" w:rsidRPr="00993998" w:rsidRDefault="005D7FE2" w:rsidP="005D7FE2">
      <w:pPr>
        <w:spacing w:line="240" w:lineRule="auto"/>
      </w:pPr>
      <w:r w:rsidRPr="00993998">
        <w:rPr>
          <w:iCs/>
        </w:rPr>
        <w:t xml:space="preserve">Принцип законності екологічного управління </w:t>
      </w:r>
      <w:r w:rsidRPr="00993998">
        <w:t xml:space="preserve">означає, що органи виконавчої влади та їх посадові особи в процесі своєї діяльності мають керуватися приписами законодавства, що визначають їх повноваження, </w:t>
      </w:r>
      <w:r w:rsidRPr="00993998">
        <w:lastRenderedPageBreak/>
        <w:t>порядок прийняття відповідних управлінських рішень (щодо реалізації проектів господарської діяльності, зупинення чи припинення екологічно небезпечної діяльності, організації особливо-охоронюваних територій та об’єктів тощо), надання управлінських послуг екологічного характеру (надання екологічної інформації за запитами громадян тощо) та екологічні вимоги щодо заходів, які вони мають розробляти з метою забезпечення охорони довкілля, екологічної безпеки, раціонального використання природних ресурсів. Законність у цій</w:t>
      </w:r>
      <w:r w:rsidRPr="00993998">
        <w:rPr>
          <w:b/>
        </w:rPr>
        <w:t xml:space="preserve"> </w:t>
      </w:r>
      <w:r w:rsidRPr="00993998">
        <w:t xml:space="preserve">сфері державного управління забезпечується судовим захистом екологічних прав юридичних та фізичних осіб у раз їх порушення органами виконавчої влади чи їх посадовими особами, притягненням посадових осіб органів виконавчої влади до юридичної відповідальності за порушення еколого-правових вимог та інших приписів законодавства, що регламентує діяльність органів державного управління в сфері охорони навколишнього природного середовища. </w:t>
      </w:r>
    </w:p>
    <w:p w:rsidR="005D7FE2" w:rsidRPr="00993998" w:rsidRDefault="005D7FE2" w:rsidP="005D7FE2">
      <w:pPr>
        <w:spacing w:line="240" w:lineRule="auto"/>
      </w:pPr>
      <w:r w:rsidRPr="00993998">
        <w:rPr>
          <w:iCs/>
        </w:rPr>
        <w:t>Пріоритетність вимог екологічної безпеки</w:t>
      </w:r>
      <w:r w:rsidRPr="00993998">
        <w:t xml:space="preserve"> є одним з основних принципів охорони навколишнього природного середовища (ст. 3 ЗУ «Про охорону навколишнього природного середовища») та управління в цій сфері. Це випливає, насамперед, із положень ст. 16 Конституції України, які визнають пріоритет екологічних інтересів суспільства над економічними та іншими інтересами. Заходам щодо забезпечення екологічної безпеки присвячені, зокрема ст. ст. 50–59 ЗУ «Про охорону навколишнього природного середовища». </w:t>
      </w:r>
    </w:p>
    <w:p w:rsidR="005D7FE2" w:rsidRPr="00993998" w:rsidRDefault="005D7FE2" w:rsidP="005D7FE2">
      <w:pPr>
        <w:spacing w:line="240" w:lineRule="auto"/>
      </w:pPr>
      <w:r w:rsidRPr="00993998">
        <w:t xml:space="preserve">Запровадження </w:t>
      </w:r>
      <w:r w:rsidRPr="00993998">
        <w:rPr>
          <w:iCs/>
        </w:rPr>
        <w:t>принципу поєднання комплексного та диференційованого підходів в управлінні охороною навколишнього природного середовища</w:t>
      </w:r>
      <w:r w:rsidRPr="00993998">
        <w:t xml:space="preserve"> зумовлено, з одного боку, тим, що взаємозалежність природних ресурсів, нерозривність екозв’язків у природних процесах потребує проведення в даній сфері єдиної науково-технічної політики, координації зусиль усіх органів виконавчої влади, підприємств, установ, організацій та громадян у розробці та здійсненні заходів щодо охорони довкілля, використання природних ресурсів, забезпечення екологічної безпеки; комплексність передбачає й усебічне врахування всіх чинників (екологічних, економічних, технічних, соціальних), що можуть вплинути на</w:t>
      </w:r>
      <w:r w:rsidRPr="00993998">
        <w:rPr>
          <w:b/>
        </w:rPr>
        <w:t xml:space="preserve"> </w:t>
      </w:r>
      <w:r w:rsidRPr="00993998">
        <w:t>ефективність природоохоронних заходів, а з іншого боку, – притаманна окремим природним ресурсам особливість (екологічна,</w:t>
      </w:r>
      <w:r w:rsidRPr="00993998">
        <w:rPr>
          <w:b/>
        </w:rPr>
        <w:t xml:space="preserve"> </w:t>
      </w:r>
      <w:r w:rsidRPr="00993998">
        <w:t xml:space="preserve">репродуктивна тощо) зумовлює необхідність виділення спеціалізованого управління щодо їх охорони та використання. </w:t>
      </w:r>
    </w:p>
    <w:p w:rsidR="005D7FE2" w:rsidRPr="00993998" w:rsidRDefault="005D7FE2" w:rsidP="005D7FE2">
      <w:pPr>
        <w:spacing w:line="240" w:lineRule="auto"/>
      </w:pPr>
      <w:r w:rsidRPr="00993998">
        <w:rPr>
          <w:iCs/>
        </w:rPr>
        <w:t>Принцип поєднання державного управління із самоврядним управлінням в галузі охорони навколишнього природного середовища</w:t>
      </w:r>
      <w:r w:rsidRPr="00993998">
        <w:rPr>
          <w:i/>
          <w:iCs/>
        </w:rPr>
        <w:t xml:space="preserve">. </w:t>
      </w:r>
      <w:r w:rsidRPr="00993998">
        <w:t xml:space="preserve">Таке поєднання зумовлено характером екологічних проблем, розв’язання яких потребує узгоджених дій з боку органів державного управління та місцевого самоврядування. Так, органи місцевого самоврядування не можуть бути сторонніми спостерігачами того, як використовуються на їх територіях природні ресурси не тільки місцевого, а й загальнодержавного значення, стан яких впливає на екологічні умови життєдіяльності населення відповідної території. </w:t>
      </w:r>
    </w:p>
    <w:p w:rsidR="005D7FE2" w:rsidRPr="00993998" w:rsidRDefault="005D7FE2" w:rsidP="005D7FE2">
      <w:pPr>
        <w:spacing w:line="240" w:lineRule="auto"/>
      </w:pPr>
      <w:r w:rsidRPr="00993998">
        <w:rPr>
          <w:iCs/>
        </w:rPr>
        <w:lastRenderedPageBreak/>
        <w:t xml:space="preserve">Принцип поєднання об’єктного і адміністративно-територіального управління в організації природокористування та охорони навколишнього середовища </w:t>
      </w:r>
      <w:r w:rsidRPr="00993998">
        <w:t>полягає в тому, що в тих випадках, коли в інтересах раціонального природокористування та охорони навколишнього природного середовища функції управління не можуть бути ефективно реалізовані в межах традиційного адміністративно-територіального підходу, управління організовується по відношенню до окремо охоронюваного чи використовуваного об’єкта, розташованого на території кількох адміністративно-територіальних одиниць (утворень). Найбільшого поширення цей принцип отримав у галузі управління територіями та об’єктами природно-заповідного фонду, що здійснюється з урахуванням вимог ЗУ «Про природно-заповідний фонд України» від 16 червня 1992 року, а також у басейновому принципі використання і охорони водних об’єктів та їх біологічних ресурсів.</w:t>
      </w:r>
    </w:p>
    <w:p w:rsidR="005D7FE2" w:rsidRPr="00993998" w:rsidRDefault="005D7FE2" w:rsidP="005D7FE2">
      <w:pPr>
        <w:spacing w:line="240" w:lineRule="auto"/>
      </w:pPr>
      <w:r w:rsidRPr="00993998">
        <w:t xml:space="preserve">За басейновим принципом здійснюється державне управління в галузі використання і охорони вод та відтворення водних ресурсів. Відповідно до ст.1 ВКУ басейновий принцип управління – це комплексне (інтегроване) управління водними ресурсами в межах району річкового басейну. Запровадження цього принципу управління зумовлено екологічним i економічним значенням річкових басейнів, які можуть охоплювати територію декількох адміністративно – територіальних одиниць. У межах річкових басейнів замикаються кругообіг речовин, поширюються та акумулюються забруднюючі речовини, здійснюється розміщення об’єктів виробництва. Метою запровадження басейнового управління є створення умов для управління річковим басейном як єдиним цілим, забезпечення економічної цілісності басейнового водогосподарського комплексу, створення належних умов для збалансованості використання, охорони i відтворення водних ресурсів, запобігання порушенню умов формування водного стоку, прояву шкідливої дії вод. </w:t>
      </w:r>
    </w:p>
    <w:p w:rsidR="005D7FE2" w:rsidRPr="00993998" w:rsidRDefault="005D7FE2" w:rsidP="005D7FE2">
      <w:pPr>
        <w:spacing w:line="240" w:lineRule="auto"/>
      </w:pPr>
      <w:r w:rsidRPr="00993998">
        <w:rPr>
          <w:iCs/>
        </w:rPr>
        <w:t>Принцип програмно-цільового забезпечення розробки i реалізації заходів у галузі охорони довкілля, забезпечення екологічної безпеки</w:t>
      </w:r>
      <w:r w:rsidRPr="00993998">
        <w:t xml:space="preserve">, </w:t>
      </w:r>
      <w:r w:rsidRPr="00993998">
        <w:rPr>
          <w:iCs/>
        </w:rPr>
        <w:t>раціонального використання природних ресурсів є</w:t>
      </w:r>
      <w:r w:rsidRPr="00993998">
        <w:rPr>
          <w:b/>
        </w:rPr>
        <w:t xml:space="preserve"> </w:t>
      </w:r>
      <w:r w:rsidRPr="00993998">
        <w:t>ключовим у даній сфері державного управління, дає змогу поєднати</w:t>
      </w:r>
      <w:r w:rsidRPr="00993998">
        <w:rPr>
          <w:b/>
        </w:rPr>
        <w:t xml:space="preserve"> </w:t>
      </w:r>
      <w:r w:rsidRPr="00993998">
        <w:t>цілі та завдання охорони довкілля на перспективний період зі спрямованими на їх виконання конкретними заходами організаційного, технічного, наукового та іншого характеру, ресурсним (фінансовим, матеріально-технічним) забезпеченням цих заходів, а також із відповідальними за їх розробку та реалізацію органами.</w:t>
      </w:r>
      <w:r w:rsidRPr="00993998">
        <w:rPr>
          <w:i/>
          <w:iCs/>
        </w:rPr>
        <w:t xml:space="preserve"> </w:t>
      </w:r>
      <w:r w:rsidRPr="00993998">
        <w:t xml:space="preserve">Програмно-цільовий принцип реалізується шляхом підготовки державних екологічних програм, розділів з питань екологічної безпеки, охорони довкілля у складі державних програм економічного та соціального розвитку держави та в інших програмних документах. </w:t>
      </w:r>
    </w:p>
    <w:p w:rsidR="005D7FE2" w:rsidRPr="00993998" w:rsidRDefault="005D7FE2" w:rsidP="005D7FE2">
      <w:pPr>
        <w:spacing w:line="240" w:lineRule="auto"/>
      </w:pPr>
      <w:r w:rsidRPr="00993998">
        <w:rPr>
          <w:iCs/>
        </w:rPr>
        <w:t>Принцип гармонійного поєднання екологічних, економічних і соціальних інтересів населення</w:t>
      </w:r>
      <w:r w:rsidRPr="00993998">
        <w:t xml:space="preserve"> в процесі здійснення природокористування та охорони навколишнього середовища обумовлений нерозривним зв’язком людини із оточуючим середовищем, що виконує по відношенню до нього </w:t>
      </w:r>
      <w:r w:rsidRPr="00993998">
        <w:lastRenderedPageBreak/>
        <w:t>поряд із екологічною функцією також економічну функцію. Багато із властивостей та компонентів навколишнього природного середовища не можуть бути змінені чи замінені іншими штучно створеними об’єктами, що обумовлює соціальну необхідність здійснюваних функцій управління. Названий принцип знаходить свій вияв у вимогах обліку економічних і соціальних інтересів населення при підготовці висновків екологічної експертизи та ін.</w:t>
      </w:r>
    </w:p>
    <w:p w:rsidR="005D7FE2" w:rsidRPr="00993998" w:rsidRDefault="005D7FE2" w:rsidP="005D7FE2">
      <w:pPr>
        <w:spacing w:line="240" w:lineRule="auto"/>
      </w:pPr>
      <w:r w:rsidRPr="00993998">
        <w:rPr>
          <w:iCs/>
        </w:rPr>
        <w:t>Принцип розподілу господарсько-експлуатаційних і контрольних функцій при організації діяльності спеціально уповноважених органів</w:t>
      </w:r>
      <w:r w:rsidRPr="00993998">
        <w:t xml:space="preserve"> виявляється в тому, що, з одного боку, повний «набір» контрольних функцій не може бути делегований суб’єктам господарювання, і, з іншого боку, контролюючі органи позбавлені права на здійснення безпосередньої господарської діяльності в галузі спеціального природокористування і господарської експлуатації природних ресурсів. Зміст діяльності щодо здійснення управління в галузі охорони навколишнього природного середовища розкривається через функції, кожна з яких є відособленим видом діяльності, що має конкретну мету, порядок здійснення і визначене коло суб’єктів тощо.</w:t>
      </w:r>
    </w:p>
    <w:p w:rsidR="005D7FE2" w:rsidRPr="00993998" w:rsidRDefault="005D7FE2" w:rsidP="005D7FE2">
      <w:pPr>
        <w:spacing w:line="240" w:lineRule="auto"/>
      </w:pPr>
    </w:p>
    <w:p w:rsidR="005D7FE2" w:rsidRPr="00993998" w:rsidRDefault="005D7FE2" w:rsidP="005D7FE2">
      <w:pPr>
        <w:spacing w:line="240" w:lineRule="auto"/>
        <w:ind w:left="708" w:firstLine="1"/>
        <w:rPr>
          <w:b/>
        </w:rPr>
      </w:pPr>
      <w:r w:rsidRPr="00993998">
        <w:rPr>
          <w:b/>
        </w:rPr>
        <w:t>5.2. Система органів державного екологічного управління та контролю</w:t>
      </w:r>
    </w:p>
    <w:p w:rsidR="005D7FE2" w:rsidRPr="00993998" w:rsidRDefault="005D7FE2" w:rsidP="005D7FE2">
      <w:pPr>
        <w:spacing w:line="240" w:lineRule="auto"/>
      </w:pPr>
    </w:p>
    <w:p w:rsidR="005D7FE2" w:rsidRPr="00993998" w:rsidRDefault="005D7FE2" w:rsidP="005D7FE2">
      <w:pPr>
        <w:spacing w:line="240" w:lineRule="auto"/>
      </w:pPr>
      <w:r w:rsidRPr="00993998">
        <w:t>Органи екологічного управління – це юридично відокремлені суб’єкти (органи державної влади, місцевого самоврядування, громадські організації), уповноважені в межах загальної або спеціальної компетенції здійснювати владні та інші функції в галузі охорони, використання і відтворення природних ресурсів, забезпечення екологічної безпеки, захисту екологічних прав та законних інтересів юридичних та фізичних осіб.</w:t>
      </w:r>
    </w:p>
    <w:p w:rsidR="005D7FE2" w:rsidRPr="00993998" w:rsidRDefault="005D7FE2" w:rsidP="005D7FE2">
      <w:pPr>
        <w:spacing w:line="240" w:lineRule="auto"/>
      </w:pPr>
      <w:r w:rsidRPr="00993998">
        <w:t>Державні органи екологічного управління посідають особливе місце у системі органів управління в цій сфері. Так, відповідно до ст. 16 ЗУ «Про охорону навколишнього природного середовища» державне управління в галузі охорони навколишнього природного середовища здійснюють Кабінет Міністрів України, Рада міністрів Автономної Республіки Крим, місцеві ради та виконавчі органи сільських, селищних, міських рад, державні органи по охороні навколишнього природного середовища і використанню природних ресурсів та інші державні органи відповідно до законодавства України.</w:t>
      </w:r>
    </w:p>
    <w:p w:rsidR="005D7FE2" w:rsidRPr="00993998" w:rsidRDefault="005D7FE2" w:rsidP="005D7FE2">
      <w:pPr>
        <w:spacing w:line="240" w:lineRule="auto"/>
      </w:pPr>
      <w:r w:rsidRPr="00993998">
        <w:t>Компетенція вказаних органів визначена Конституцією України, Законами України «Про Кабінет Міністрів України» від 27 лютого 2014 року, «Про місцеві державні адміністрації» від 9 квітня 1999 року, «Про місцеве самоврядування в Україні» від 27 травня 1997 року, «Про охорону навколишнього природного середовища» та іншими законодавчими актами.</w:t>
      </w:r>
    </w:p>
    <w:p w:rsidR="005D7FE2" w:rsidRPr="00993998" w:rsidRDefault="005D7FE2" w:rsidP="005D7FE2">
      <w:pPr>
        <w:spacing w:line="240" w:lineRule="auto"/>
        <w:rPr>
          <w:iCs/>
        </w:rPr>
      </w:pPr>
      <w:r w:rsidRPr="00993998">
        <w:t xml:space="preserve">За характером компетенції державні органи управління у сфері охорони довкілля поділяються на </w:t>
      </w:r>
      <w:r w:rsidRPr="00993998">
        <w:rPr>
          <w:iCs/>
        </w:rPr>
        <w:t>органи загальної компетенції та органи спеціальної компетенції.</w:t>
      </w:r>
    </w:p>
    <w:p w:rsidR="005D7FE2" w:rsidRPr="00993998" w:rsidRDefault="005D7FE2" w:rsidP="005D7FE2">
      <w:pPr>
        <w:spacing w:line="240" w:lineRule="auto"/>
        <w:rPr>
          <w:iCs/>
        </w:rPr>
      </w:pPr>
      <w:r w:rsidRPr="00993998">
        <w:rPr>
          <w:iCs/>
        </w:rPr>
        <w:lastRenderedPageBreak/>
        <w:t>Органами державного екологічного управління загальної компетенції є уповноваженні законодавчими актами органи державної влади, які крім функцій загальнодержавного управління виконують функції щодо формування й забезпечення реалізації державної екологічної політики, визначення правових основ регулювання екологічних правовідносин, забезпечення ефективного використання та охорони об’єктів екологічного права.</w:t>
      </w:r>
    </w:p>
    <w:p w:rsidR="005D7FE2" w:rsidRPr="00993998" w:rsidRDefault="005D7FE2" w:rsidP="005D7FE2">
      <w:pPr>
        <w:spacing w:line="240" w:lineRule="auto"/>
        <w:rPr>
          <w:iCs/>
        </w:rPr>
      </w:pPr>
      <w:r w:rsidRPr="00993998">
        <w:rPr>
          <w:iCs/>
        </w:rPr>
        <w:t>Згідно ст. 13 Закону України «Про охорону навколишнього природного середовища» головна роль в системі регулювання суспільних екологічних відносин належить Верховній Раді України. До виключної компетенції Верховної Ради України у галузі регулювання відносин щодо охорони навколишнього природного середовища відповідно до Конституції України належать: визначення основних напрямів державної політики у галузі охорони навколишнього природного середовища; затвердження загальнодержавних екологічних програм; затвердження указів Президента України про оголошення окремих місцевостей зонами надзвичайної екологічної ситуації; вирішення інших питань у галузі охорони навколишнього природного середовища відповідно до Конституції України.</w:t>
      </w:r>
    </w:p>
    <w:p w:rsidR="005D7FE2" w:rsidRPr="00993998" w:rsidRDefault="005D7FE2" w:rsidP="005D7FE2">
      <w:pPr>
        <w:spacing w:line="240" w:lineRule="auto"/>
        <w:rPr>
          <w:iCs/>
        </w:rPr>
      </w:pPr>
      <w:r w:rsidRPr="00993998">
        <w:rPr>
          <w:iCs/>
        </w:rPr>
        <w:t xml:space="preserve">Основоположною функцією парламенту України є його законодавча функція. За допомогою ухвалення законодавчих актів Верховна Рада України найефективніше і радикально впливає на стан суспільних відносин, що виникають у зв'язку з раціональним використанням і відтворенням природних ресурсів, охороною навколишнього природного середовища, забезпеченням екологічної безпеки. </w:t>
      </w:r>
    </w:p>
    <w:p w:rsidR="005D7FE2" w:rsidRPr="00993998" w:rsidRDefault="005D7FE2" w:rsidP="005D7FE2">
      <w:pPr>
        <w:spacing w:line="240" w:lineRule="auto"/>
        <w:rPr>
          <w:iCs/>
        </w:rPr>
      </w:pPr>
      <w:r w:rsidRPr="00993998">
        <w:rPr>
          <w:iCs/>
        </w:rPr>
        <w:t>Президент України, як голова держави, є гарантом додержання Конституції України, екологічних прав і свобод людини і громадянина. Згідно ст. 106 Конституції України</w:t>
      </w:r>
      <w:r w:rsidRPr="00993998">
        <w:t xml:space="preserve"> Президент </w:t>
      </w:r>
      <w:r w:rsidRPr="00993998">
        <w:rPr>
          <w:iCs/>
        </w:rPr>
        <w:t>має наступні екологічні повноваження: забезпечує національну безпеку (у тому числі екологічну); приймає укази та розпорядження з питань, що належать до його повноважень; зупиняє дію екологічних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w:t>
      </w:r>
      <w:r w:rsidRPr="00993998">
        <w:t xml:space="preserve"> </w:t>
      </w:r>
      <w:r w:rsidRPr="00993998">
        <w:rPr>
          <w:iCs/>
        </w:rPr>
        <w:t>скасовує екологічні акти Ради міністрів Автономної Республіки Крим;</w:t>
      </w:r>
      <w:r w:rsidRPr="00993998">
        <w:t xml:space="preserve"> </w:t>
      </w:r>
      <w:r w:rsidRPr="00993998">
        <w:rPr>
          <w:iCs/>
        </w:rPr>
        <w:t>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 з наступним затвердженням цих рішень Верховною Радою України;</w:t>
      </w:r>
      <w:r w:rsidRPr="00993998">
        <w:t xml:space="preserve"> </w:t>
      </w:r>
      <w:r w:rsidRPr="00993998">
        <w:rPr>
          <w:iCs/>
        </w:rPr>
        <w:t>підписує екологічні закони, прийняті Верховною Радою України; оголошує території та об’єкти природно-заповідного фонду загальнодержавного значення тощо.</w:t>
      </w:r>
    </w:p>
    <w:p w:rsidR="005D7FE2" w:rsidRPr="00993998" w:rsidRDefault="005D7FE2" w:rsidP="005D7FE2">
      <w:pPr>
        <w:spacing w:line="240" w:lineRule="auto"/>
        <w:rPr>
          <w:iCs/>
        </w:rPr>
      </w:pPr>
      <w:r w:rsidRPr="00993998">
        <w:rPr>
          <w:iCs/>
        </w:rPr>
        <w:t xml:space="preserve">Кабінет Міністрів України (Уряд України) є вищим органом у системі органів виконавчої влади. </w:t>
      </w:r>
      <w:bookmarkStart w:id="2" w:name="n8"/>
      <w:bookmarkEnd w:id="2"/>
      <w:r w:rsidRPr="00993998">
        <w:rPr>
          <w:iCs/>
        </w:rPr>
        <w:t xml:space="preserve">Відповідно до Конституції України (ст. ст. 116, 117), ЗУ «Про охорону навколишнього природного середовища» (ст. 17), ЗУ «Про Кабінет Міністрів України», уряд у галузі охорони навколишнього природного середовища: </w:t>
      </w:r>
      <w:bookmarkStart w:id="3" w:name="n174"/>
      <w:bookmarkEnd w:id="3"/>
      <w:r w:rsidRPr="00993998">
        <w:rPr>
          <w:iCs/>
        </w:rPr>
        <w:t xml:space="preserve">здійснює реалізацію визначеної Верховною Радою України екологічної політики; </w:t>
      </w:r>
      <w:bookmarkStart w:id="4" w:name="n175"/>
      <w:bookmarkEnd w:id="4"/>
      <w:r w:rsidRPr="00993998">
        <w:rPr>
          <w:iCs/>
        </w:rPr>
        <w:t xml:space="preserve">забезпечує розробку державних цільових, </w:t>
      </w:r>
      <w:r w:rsidRPr="00993998">
        <w:rPr>
          <w:iCs/>
        </w:rPr>
        <w:lastRenderedPageBreak/>
        <w:t>міждержавних екологічних програм;</w:t>
      </w:r>
      <w:bookmarkStart w:id="5" w:name="n177"/>
      <w:bookmarkEnd w:id="5"/>
      <w:r w:rsidRPr="00993998">
        <w:rPr>
          <w:iCs/>
        </w:rPr>
        <w:t xml:space="preserve"> координує діяльність центральних органів виконавчої влади, інших установ та організацій України у питаннях охорони навколишнього природного середовища; </w:t>
      </w:r>
      <w:bookmarkStart w:id="6" w:name="n178"/>
      <w:bookmarkEnd w:id="6"/>
      <w:r w:rsidRPr="00993998">
        <w:rPr>
          <w:iCs/>
        </w:rPr>
        <w:t xml:space="preserve">встановлює порядок утворення і використання Державного фонду охорони навколишнього природного середовища у складі Державного бюджету України та затверджує </w:t>
      </w:r>
      <w:hyperlink r:id="rId6" w:tgtFrame="_blank" w:history="1">
        <w:r w:rsidRPr="00993998">
          <w:rPr>
            <w:iCs/>
          </w:rPr>
          <w:t>перелік природоохоронних заходів</w:t>
        </w:r>
      </w:hyperlink>
      <w:r w:rsidRPr="00993998">
        <w:rPr>
          <w:iCs/>
        </w:rPr>
        <w:t>;</w:t>
      </w:r>
      <w:bookmarkStart w:id="7" w:name="n180"/>
      <w:bookmarkEnd w:id="7"/>
      <w:r w:rsidRPr="00993998">
        <w:rPr>
          <w:iCs/>
        </w:rPr>
        <w:t xml:space="preserve"> встановлює порядок розробки та затвердження екологічних нормативів, лімітів використання природних ресурсів, скидів забруднюючих речовин у навколишнє природне середовище, а також порядок надання дозволів на здійснення операцій у сфері поводження з відходами;</w:t>
      </w:r>
      <w:bookmarkStart w:id="8" w:name="n182"/>
      <w:bookmarkStart w:id="9" w:name="n183"/>
      <w:bookmarkEnd w:id="8"/>
      <w:bookmarkEnd w:id="9"/>
      <w:r w:rsidRPr="00993998">
        <w:rPr>
          <w:iCs/>
        </w:rPr>
        <w:t xml:space="preserve"> приймає рішення про організацію територій та об’єктів природно-заповідного фонду загальнодержавного значення;</w:t>
      </w:r>
      <w:bookmarkStart w:id="10" w:name="n185"/>
      <w:bookmarkEnd w:id="10"/>
      <w:r w:rsidRPr="00993998">
        <w:rPr>
          <w:iCs/>
        </w:rPr>
        <w:t xml:space="preserve"> організує екологічне виховання та екологічну освіту громадян;</w:t>
      </w:r>
      <w:bookmarkStart w:id="11" w:name="n187"/>
      <w:bookmarkEnd w:id="11"/>
      <w:r w:rsidRPr="00993998">
        <w:rPr>
          <w:iCs/>
        </w:rPr>
        <w:t xml:space="preserve"> керує зовнішніми зв'язками України в галузі охорони навколишнього природного середовища; також може здійснювати й інші повноваження відповідно до чинного законодавства України.</w:t>
      </w:r>
    </w:p>
    <w:p w:rsidR="005D7FE2" w:rsidRPr="00993998" w:rsidRDefault="005D7FE2" w:rsidP="005D7FE2">
      <w:pPr>
        <w:spacing w:line="240" w:lineRule="auto"/>
        <w:rPr>
          <w:iCs/>
        </w:rPr>
      </w:pPr>
      <w:r w:rsidRPr="00993998">
        <w:rPr>
          <w:iCs/>
        </w:rPr>
        <w:t>Органами державного екологічного управління спеціальної компетенції є центральні органи виконавчої влади та урядові органи державного управління із підпорядкованими їм територіальними підрозділами, для яких забезпечення реалізації екологічної політики на загальнодержавному та місцевому рівнях є єдиним, головним призначенням.</w:t>
      </w:r>
    </w:p>
    <w:p w:rsidR="005D7FE2" w:rsidRPr="00993998" w:rsidRDefault="005D7FE2" w:rsidP="005D7FE2">
      <w:pPr>
        <w:spacing w:line="240" w:lineRule="auto"/>
        <w:rPr>
          <w:iCs/>
        </w:rPr>
      </w:pPr>
      <w:r w:rsidRPr="00993998">
        <w:rPr>
          <w:iCs/>
        </w:rPr>
        <w:t>Система органів спеціальної компетенції у сфері охорони навколишнього природного середовища складається відповідно до постанови КМУ «Про оптимізацію системи центральних органів виконавчої влади» від 10 вересня 2014 року № 442. Такими органами є відповідні міністерства, державні служби, державні агентства, державні інспекції, які здійснюють свою діяльність на підставі положень, затверджених в більшості урядовими постановами.</w:t>
      </w:r>
    </w:p>
    <w:p w:rsidR="005D7FE2" w:rsidRPr="00993998" w:rsidRDefault="005D7FE2" w:rsidP="005D7FE2">
      <w:pPr>
        <w:spacing w:line="240" w:lineRule="auto"/>
        <w:rPr>
          <w:iCs/>
        </w:rPr>
      </w:pPr>
    </w:p>
    <w:p w:rsidR="005D7FE2" w:rsidRPr="00993998" w:rsidRDefault="005D7FE2" w:rsidP="005D7FE2">
      <w:pPr>
        <w:spacing w:line="240" w:lineRule="auto"/>
        <w:ind w:left="708" w:firstLine="1"/>
        <w:rPr>
          <w:b/>
        </w:rPr>
      </w:pPr>
      <w:r w:rsidRPr="00993998">
        <w:rPr>
          <w:b/>
        </w:rPr>
        <w:t>5.3. Функції управління і контролю в сфері природокористування й охорони довкілля</w:t>
      </w:r>
    </w:p>
    <w:p w:rsidR="005D7FE2" w:rsidRPr="00993998" w:rsidRDefault="005D7FE2" w:rsidP="005D7FE2">
      <w:pPr>
        <w:spacing w:line="240" w:lineRule="auto"/>
      </w:pPr>
    </w:p>
    <w:p w:rsidR="005D7FE2" w:rsidRPr="00993998" w:rsidRDefault="005D7FE2" w:rsidP="005D7FE2">
      <w:pPr>
        <w:spacing w:line="240" w:lineRule="auto"/>
      </w:pPr>
      <w:r w:rsidRPr="00993998">
        <w:t>Реалізація управлінської діяльності здійснюється за допомогою функціонального інструментарію, тобто виконання цільового комплексу специфічних функцій відповідними органами виконавчої влади, органами місцевого самоврядування, громадськими організаціями.</w:t>
      </w:r>
    </w:p>
    <w:p w:rsidR="005D7FE2" w:rsidRPr="00993998" w:rsidRDefault="005D7FE2" w:rsidP="005D7FE2">
      <w:pPr>
        <w:spacing w:line="240" w:lineRule="auto"/>
      </w:pPr>
      <w:r w:rsidRPr="00993998">
        <w:t>Функції управління – це закріплені в законодавчих та інших нормативно-правових актах найбільш характерні, специфічні за змістом, відособлені напрями діяльності суб’єктів (групи суб’єктів) екологічного управління по забезпеченню організації раціонального використання природних ресурсів, їх відтворення, охорони навколишнього природного середовища, забезпечення екологічної безпеки.</w:t>
      </w:r>
    </w:p>
    <w:p w:rsidR="005D7FE2" w:rsidRPr="00993998" w:rsidRDefault="005D7FE2" w:rsidP="005D7FE2">
      <w:pPr>
        <w:spacing w:line="240" w:lineRule="auto"/>
      </w:pPr>
      <w:r w:rsidRPr="00993998">
        <w:t xml:space="preserve">Відповідно до ч.1 ст.16 ЗУ «Про охорону навколишнього природного середовища» управління охороною навколишнього природного середовища полягає у здійсненні в цій галузі функцій спостереження, дослідження, оцінки впливу на довкілля, контролю, прогнозування, програмування, інформування </w:t>
      </w:r>
      <w:r w:rsidRPr="00993998">
        <w:lastRenderedPageBreak/>
        <w:t xml:space="preserve">та іншої виконавчо-розпорядчої діяльності. Слід зазначити, що такий перелік законодавчо-закріплених функцій не є вичерпним. </w:t>
      </w:r>
    </w:p>
    <w:p w:rsidR="005D7FE2" w:rsidRPr="00993998" w:rsidRDefault="005D7FE2" w:rsidP="005D7FE2">
      <w:pPr>
        <w:spacing w:line="240" w:lineRule="auto"/>
      </w:pPr>
      <w:r w:rsidRPr="00993998">
        <w:t>В еколого-правовій літературі функції екологічного управління поділяють на: організаційні, охоронно-попереджувальні та стабілізаційні функції.</w:t>
      </w:r>
    </w:p>
    <w:p w:rsidR="005D7FE2" w:rsidRPr="00993998" w:rsidRDefault="005D7FE2" w:rsidP="005D7FE2">
      <w:pPr>
        <w:spacing w:line="240" w:lineRule="auto"/>
      </w:pPr>
      <w:r w:rsidRPr="00993998">
        <w:t>Так, до організаційних функцій екологічного управління відносяться: просторово-територіальний устрій об’єктів природи; облік природних ресурсів; екологічне планування; екологічне прогнозування; розподіл та перерозподіл природних ресурсів.</w:t>
      </w:r>
    </w:p>
    <w:p w:rsidR="005D7FE2" w:rsidRPr="00993998" w:rsidRDefault="005D7FE2" w:rsidP="005D7FE2">
      <w:pPr>
        <w:spacing w:line="240" w:lineRule="auto"/>
      </w:pPr>
      <w:r w:rsidRPr="00993998">
        <w:t>Просторово-територіальний устрій об'єктів природи – це діяльність уповноважених державних органів управління, що спрямована на проведення робіт по організації використання, відтворення, охорони та захисту природних ресурсів, створення сприятливих екологічних умов для життя і здоров’я населення, розвитку природного середовища. Термін «просторово-територіальний устрій об’єктів природи» використовується як узагальнююче поняття, яке включає: землеустрій, лісовпорядкування, індивідуалізацію надр, водних об’єктів та інших природних ресурсів.</w:t>
      </w:r>
    </w:p>
    <w:p w:rsidR="005D7FE2" w:rsidRPr="00993998" w:rsidRDefault="005D7FE2" w:rsidP="005D7FE2">
      <w:pPr>
        <w:spacing w:line="240" w:lineRule="auto"/>
      </w:pPr>
      <w:r w:rsidRPr="00993998">
        <w:t>Відповідно до ст. 181 Земельного кодексу України землеустрій – це сукупність соціально-економічних та екологічних заходів, спрямованих на регулювання земельних відносин та раціональної організації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rsidR="005D7FE2" w:rsidRPr="00993998" w:rsidRDefault="005D7FE2" w:rsidP="005D7FE2">
      <w:pPr>
        <w:spacing w:line="240" w:lineRule="auto"/>
      </w:pPr>
      <w:r w:rsidRPr="00993998">
        <w:t>Відповідно до ст. 46 Лісового кодексу України лісовпорядкування – це комплекс заходів, спрямованих на забезпечення ефективної організації та науково обґрунтованого ведення лісового господарства, охорони, захисту, раціонального використання, підвищення екологічного та ресурсного потенціалу лісів, культури ведення лісового господарства, отримання достовірної і всебічної інформації про лісовий фонд України.</w:t>
      </w:r>
    </w:p>
    <w:p w:rsidR="005D7FE2" w:rsidRPr="00993998" w:rsidRDefault="005D7FE2" w:rsidP="005D7FE2">
      <w:pPr>
        <w:spacing w:line="240" w:lineRule="auto"/>
      </w:pPr>
      <w:r w:rsidRPr="00993998">
        <w:t>Індивідуалізація надр (просторово-територіальне впорядкування надр) здійснюється шляхом просторово-геометричних (об’ємних) вимірів. Форми і розміри ділянки надр, що надаються в користування, обмежуються натурними маркшейдерськими вимірами. Просторово-територіальне впорядкування надр здійснюється маркшейдерськими службами.</w:t>
      </w:r>
    </w:p>
    <w:p w:rsidR="005D7FE2" w:rsidRPr="00993998" w:rsidRDefault="005D7FE2" w:rsidP="005D7FE2">
      <w:pPr>
        <w:spacing w:line="240" w:lineRule="auto"/>
      </w:pPr>
      <w:r w:rsidRPr="00993998">
        <w:t>Індивідуалізація водних об’єктів здійснюється шляхом їх паспортизації, що регулюється наказом Мінприроди України «Про затвердження Порядку розроблення паспорта водного об'єкта» від 18 березня 2013 року № 99, і є сукупністю державних заходів, спрямованих на встановлення технічних параметрів водного об’єкта, гідрологічних характеристик річки (водотоку), регламентацію експлуатаційної діяльності на водосховищах, ставках та озерах для забезпечення сталого використання (включаючи кількісне та якісне відновлення) усіх ресурсів, пов’язаних з існуванням водойми, надійності функціонування споруд і для підвищення ефективності їх використання.</w:t>
      </w:r>
    </w:p>
    <w:p w:rsidR="005D7FE2" w:rsidRPr="00993998" w:rsidRDefault="005D7FE2" w:rsidP="005D7FE2">
      <w:pPr>
        <w:spacing w:line="240" w:lineRule="auto"/>
      </w:pPr>
      <w:r w:rsidRPr="00993998">
        <w:t xml:space="preserve">Державний облік, як функцію державного екологічного управління, можна розглядати в двох аспектах: 1) облік об’єктів, що шкідливо впливають </w:t>
      </w:r>
      <w:r w:rsidRPr="00993998">
        <w:lastRenderedPageBreak/>
        <w:t>на стан навколишнього природного середовища; 2) ведення державних кадастрів природних ресурсів. Об’єкти, що шкідливо впливають або можуть вплинути на стан навколишнього природного середовища, види та кількість шкідливих речовин, що потрапляють у навколишнє природне середовище, види й розміри шкідливих фізичних та біологічних впливів на нього підлягають державному обліку. Підприємства, установи та організації проводять первинний облік у галузі охорони навколишнього природного середовища і безоплатно подають відповідну інформацію органам, що ведуть державний облік у цій галузі. Збір, обробка і подання відповідним державним органам зведеної статистичної звітності про обсяги викидів, скидів забруднюючих речовин, використання природних ресурсів, виконання завдань по охороні навколишнього природного середовища та іншої інформації, ведення екологічних паспортів здійснюється в порядку, що визначається Кабінетом Міністрів України. (ст. 24 ЗУ «Про охорону навколишнього природного середовища»)</w:t>
      </w:r>
    </w:p>
    <w:p w:rsidR="005D7FE2" w:rsidRPr="00993998" w:rsidRDefault="005D7FE2" w:rsidP="005D7FE2">
      <w:pPr>
        <w:spacing w:line="240" w:lineRule="auto"/>
      </w:pPr>
      <w:r w:rsidRPr="00993998">
        <w:t>Реалізація цієї функції здійснюється шляхом ведення Державного реєстру потенційно небезпечних об’єктів, державною системою обліку та контролю ядерних матеріалів, державною реєстрацією генетично-модифікованих організмів, державною реєстрацією пестицидів і агрохімікатів, державним обліком та паспортизацією відходів, веденням реєстру об’єктів утворення, оброблення та утилізації відходів, веденням державного обліку в галузі охорони атмосферного повітря тощо.</w:t>
      </w:r>
    </w:p>
    <w:p w:rsidR="005D7FE2" w:rsidRPr="00993998" w:rsidRDefault="005D7FE2" w:rsidP="005D7FE2">
      <w:pPr>
        <w:spacing w:line="240" w:lineRule="auto"/>
      </w:pPr>
      <w:r w:rsidRPr="00993998">
        <w:t>Відповідно до ст. 23 ЗУ «Про охорону навколишнього природного середовища» для обліку кількісних, якісних та інших характеристик природних ресурсів, обсягу, характеру та режиму їх використання ведуться державні кадастри природних ресурсів. Порядок ведення державних кадастрів визначається Кабінетом Міністрів України.</w:t>
      </w:r>
    </w:p>
    <w:p w:rsidR="005D7FE2" w:rsidRPr="00993998" w:rsidRDefault="005D7FE2" w:rsidP="005D7FE2">
      <w:pPr>
        <w:spacing w:line="240" w:lineRule="auto"/>
      </w:pPr>
      <w:r w:rsidRPr="00993998">
        <w:t>Екологічне планування як діяльність уповноважених державних органів виконавчої влади та місцевого самоврядування, спрямоване на організацію і координацію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здійснюється шляхом розробки державних цільових, міждержавних, регіональних, місцевих та інших територіальних екологічних програм. Найважливіші державні екологічні програми затверджуються законами України.</w:t>
      </w:r>
    </w:p>
    <w:p w:rsidR="005D7FE2" w:rsidRPr="00993998" w:rsidRDefault="005D7FE2" w:rsidP="005D7FE2">
      <w:pPr>
        <w:spacing w:line="240" w:lineRule="auto"/>
      </w:pPr>
      <w:r w:rsidRPr="00993998">
        <w:t>Екологічне планування підрозділяється на загальне і спеціальне. Загальне або комплексне екологічне планування здійснюється шляхом ухвалення екологічних програм, комплексних планів екологічного розвитку і інших документів, що враховують разом з факторами дії людини на навколишнє природне середовище і інші природні чинники зміни екологічної обстановки, кліматичні і сезонні зміни, хід природних процесів і т.п. Спеціальне екологічне планування проводиться шляхом включення в правові акти окремих екологічних елементів, нормативів і стандартів, що мають на меті досягнення певних екологічних показників по тій або іншій групі екологічних чинників, закріплених в акті планування.</w:t>
      </w:r>
    </w:p>
    <w:p w:rsidR="005D7FE2" w:rsidRPr="00993998" w:rsidRDefault="005D7FE2" w:rsidP="005D7FE2">
      <w:pPr>
        <w:spacing w:line="240" w:lineRule="auto"/>
      </w:pPr>
      <w:r w:rsidRPr="00993998">
        <w:lastRenderedPageBreak/>
        <w:t>Екологічне прогнозування є урегульованою екологічним законодавством діяльністю спеціально уповноважених суб’єктів права, спрямованою на організацію екологічних прогнозів у галузі використання та відтворення природних ресурсів, а також забезпечення сприятливого стану навколишнього природного середовища й екологічної безпеки. Так, відповідно до ч. 4 ст. 22 ЗУ «Про охорону навколишнього природного середовища» державні органи разом з відповідними науковими установами забезпечують організацію короткострокового і довгострокового прогнозування змін навколишнього природного середовища, які повинні враховуватися при розробці і виконанні програм та заходів щодо економічного та соціального розвитку України, в тому числі щодо охорони навколишнього природного середовища, використання і відтворення природних ресурсів та забезпечення екологічної безпеки.</w:t>
      </w:r>
    </w:p>
    <w:p w:rsidR="005D7FE2" w:rsidRPr="00993998" w:rsidRDefault="005D7FE2" w:rsidP="005D7FE2">
      <w:pPr>
        <w:spacing w:line="240" w:lineRule="auto"/>
      </w:pPr>
      <w:r w:rsidRPr="00993998">
        <w:t>Функція розподілу та перерозподілу природних ресурсів – це діяльність спеціально уповноважених державних органів управління, результатом якої є виникнення, зміна, припинення у власників та природокористувачів суб’єктивних прав власності або користування природними ресурсами.</w:t>
      </w:r>
    </w:p>
    <w:p w:rsidR="005D7FE2" w:rsidRPr="00993998" w:rsidRDefault="005D7FE2" w:rsidP="005D7FE2">
      <w:pPr>
        <w:spacing w:line="240" w:lineRule="auto"/>
      </w:pPr>
      <w:r w:rsidRPr="00993998">
        <w:t>Наступна група функцій екологічного управління – це охоронно-попереджувальні функції, до яких належать: спостереження (моніторинг), екологічне інформування, екологічний контроль, оцінка впливу на довкілля, екологічний аудит.</w:t>
      </w:r>
    </w:p>
    <w:p w:rsidR="005D7FE2" w:rsidRPr="00993998" w:rsidRDefault="005D7FE2" w:rsidP="005D7FE2">
      <w:pPr>
        <w:spacing w:line="240" w:lineRule="auto"/>
      </w:pPr>
      <w:r w:rsidRPr="00993998">
        <w:rPr>
          <w:iCs/>
        </w:rPr>
        <w:t>Відповідно до ст. 22 ЗУ «Про охорону навколишнього природного середовища»</w:t>
      </w:r>
      <w:bookmarkStart w:id="12" w:name="BM242"/>
      <w:bookmarkEnd w:id="12"/>
      <w:r w:rsidRPr="00993998">
        <w:rPr>
          <w:iCs/>
        </w:rPr>
        <w:t xml:space="preserve"> з метою забезпечення збору, обробки, збереження та аналізу інформації про стан навколишнього природного середовища, прогнозування його змін та розробки науково обґрунтованих рекомендацій для прийняття ефективних управлінських рішень в Україні створюється система державного моніторингу навколишнього природного середовища. </w:t>
      </w:r>
      <w:r w:rsidRPr="00993998">
        <w:t>Правові засади екологічного моніторингу в Україні закріплені Земельним кодексом (ст. ст. 191-192), Водним кодексом</w:t>
      </w:r>
      <w:r w:rsidRPr="00993998">
        <w:rPr>
          <w:i/>
          <w:iCs/>
        </w:rPr>
        <w:t xml:space="preserve"> </w:t>
      </w:r>
      <w:r w:rsidRPr="00993998">
        <w:t>(ст. 21), Лісовим кодексом (ст. 55), а також Законами «Про охорону навколишнього природного середовища» (ст. 22), «Про охорону атмосферного повітря» (ст. 32), «Про природно-заповідний фонд України» (ст. ст. 9,</w:t>
      </w:r>
      <w:r w:rsidRPr="00993998">
        <w:rPr>
          <w:i/>
          <w:iCs/>
        </w:rPr>
        <w:t xml:space="preserve"> </w:t>
      </w:r>
      <w:r w:rsidRPr="00993998">
        <w:t>17), «Про курорти» (ст. 35), «Про рослинний</w:t>
      </w:r>
      <w:r w:rsidRPr="00993998">
        <w:rPr>
          <w:i/>
          <w:iCs/>
        </w:rPr>
        <w:t xml:space="preserve"> </w:t>
      </w:r>
      <w:r w:rsidRPr="00993998">
        <w:t>світ» (ст. 39), «Про тваринний світ» (ст. 55), «Про відходи» (ст. 29), «Про питну воду, питне водопостачання та водовідведення» (ст. 39), «Про</w:t>
      </w:r>
      <w:r w:rsidRPr="00993998">
        <w:rPr>
          <w:i/>
          <w:iCs/>
        </w:rPr>
        <w:t xml:space="preserve"> </w:t>
      </w:r>
      <w:r w:rsidRPr="00993998">
        <w:t>правовий режим території, що зазнала радіоактивного забруднення</w:t>
      </w:r>
      <w:r w:rsidRPr="00993998">
        <w:rPr>
          <w:i/>
          <w:iCs/>
        </w:rPr>
        <w:t xml:space="preserve"> </w:t>
      </w:r>
      <w:r w:rsidRPr="00993998">
        <w:t>внаслідок Чорнобильської катастрофи» (ст. ст. 13, 17, 21), «Про статус</w:t>
      </w:r>
      <w:r w:rsidRPr="00993998">
        <w:rPr>
          <w:i/>
          <w:iCs/>
        </w:rPr>
        <w:t xml:space="preserve"> </w:t>
      </w:r>
      <w:r w:rsidRPr="00993998">
        <w:t>і соціальний захист громадян, які постраждали внаслідок Чорнобильської</w:t>
      </w:r>
      <w:r w:rsidRPr="00993998">
        <w:rPr>
          <w:i/>
          <w:iCs/>
        </w:rPr>
        <w:t xml:space="preserve"> </w:t>
      </w:r>
      <w:r w:rsidRPr="00993998">
        <w:t>катастрофи» (ст. 17) та деякими іншими законодавчими актами.</w:t>
      </w:r>
    </w:p>
    <w:p w:rsidR="005D7FE2" w:rsidRPr="00993998" w:rsidRDefault="005D7FE2" w:rsidP="005D7FE2">
      <w:pPr>
        <w:spacing w:line="240" w:lineRule="auto"/>
      </w:pPr>
      <w:r w:rsidRPr="00993998">
        <w:t>Згідно з Положенням про державну систему моніторингу довкілля, суб’єктами екологічного моніторингу є: Мінприроди України, , Міністерство охорони здоров’я України, Державна служба надзвичайних ситуацій, Державне агентство зони відчуження, Держлісагентство, Держводагентство, Держгеокадастр, Держгеонадра, Державне космічне агентство, а також підприємства, установи та організації, діяльність яких призводить або може призвести до погіршення стану навколишнього природного середовища.</w:t>
      </w:r>
    </w:p>
    <w:p w:rsidR="005D7FE2" w:rsidRPr="00993998" w:rsidRDefault="005D7FE2" w:rsidP="005D7FE2">
      <w:pPr>
        <w:spacing w:line="240" w:lineRule="auto"/>
      </w:pPr>
      <w:r w:rsidRPr="00993998">
        <w:rPr>
          <w:iCs/>
        </w:rPr>
        <w:lastRenderedPageBreak/>
        <w:t>Екологічне інформаційне забезпечення, як функція екологічного управління</w:t>
      </w:r>
      <w:r w:rsidRPr="00993998">
        <w:t xml:space="preserve"> – це врегульована нормами екологічного права діяльність Мінприроди України, його органів на місцях, органів місцевого самоврядування, підприємств, установ та організацій, діяльність яких може негативно вплинути або впливає на стан навколишнього природного середовища, життя і здоров'я людей, по забезпеченню доступу населення до інформації про стан навколишнього природного середовища (ст. 25-1 ЗУ «Про охорону навколишнього природного середовища»).</w:t>
      </w:r>
    </w:p>
    <w:p w:rsidR="005D7FE2" w:rsidRPr="00993998" w:rsidRDefault="005D7FE2" w:rsidP="005D7FE2">
      <w:pPr>
        <w:spacing w:line="240" w:lineRule="auto"/>
      </w:pPr>
      <w:r w:rsidRPr="00993998">
        <w:t>Відповідно до ч. 2 ст. 50 Конституції України 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 Право на екологічну інформацію одержало подальшій розвиток і поширення у ст. 9 ЗУ «Про охорону навколишнього природного середовища». Визначення інформації про стан навколишнього природного середовища (екологічної інформації) надано у ст. 25 ЗУ «Про охорону навколишнього природного середовища», в ЗУ «Про інформацію» в редакції від 13 січня 2011 року.</w:t>
      </w:r>
    </w:p>
    <w:p w:rsidR="005D7FE2" w:rsidRPr="00993998" w:rsidRDefault="005D7FE2" w:rsidP="005D7FE2">
      <w:pPr>
        <w:spacing w:line="240" w:lineRule="auto"/>
      </w:pPr>
      <w:r w:rsidRPr="00993998">
        <w:t>Екологічна інформація – інформація в письмовій, аудіовізуальній, електронній чи іншій матеріальній формі про: стан навколишнього природного середовища чи його об’єктів – земель, вод, надр, атмосферного повітря, рослинного і тваринного світу та рівні їх забруднення; біологічне різноманіття і його компоненти, включаючи генетично видозмінені організми та їх взаємодію із об'єктами навколишнього природного середовища; джерела, фактори, матеріали, речовини, продукцію, енергію, фізичні фактори (шум, вібрацію, електромагнітне випромінювання, радіацію), які впливають або можуть вплинути на стан навколишнього природного середовища та здоров'я людей; загрозу виникнення і причини надзвичайних екологічних ситуацій, результати ліквідації цих явищ, рекомендації щодо заходів, спрямованих на зменшення їх негативного впливу на природні об'єкти та здоров'я людей; екологічні прогнози, плани і програми, заходи, в тому числі адміністративні, державну екологічну політику, законодавство про охорону навколишнього природного середовища; витрати, пов'язані із здійсненням природоохоронних заходів за рахунок фондів охорони навколишнього природного середовища, інших джерел фінансування, економічний аналіз, проведений у процесі прийняття рішень з питань, що стосуються довкілля.</w:t>
      </w:r>
    </w:p>
    <w:p w:rsidR="005D7FE2" w:rsidRPr="00993998" w:rsidRDefault="005D7FE2" w:rsidP="005D7FE2">
      <w:pPr>
        <w:spacing w:line="240" w:lineRule="auto"/>
      </w:pPr>
      <w:r w:rsidRPr="00993998">
        <w:t>Порядок надання та отримання екологічної інформації забезпечується відповідно до наказу Мінприроди України № 169 від 18 грудня 2003 року «Положення про порядок надання екологічної інформації</w:t>
      </w:r>
      <w:bookmarkStart w:id="13" w:name="st2"/>
      <w:bookmarkStart w:id="14" w:name="st1"/>
      <w:bookmarkEnd w:id="13"/>
      <w:bookmarkEnd w:id="14"/>
      <w:r w:rsidRPr="00993998">
        <w:t>», ЗУ «Про звернення громадян» від 2 жовтня 1996 року, ЗУ «Про доступ до публічної інформації» від 13 січня 2011 року, наказу Мінприроди України № 444 від 11 листопада 2011 року «Про забезпечення доступу до публічної інформації».</w:t>
      </w:r>
    </w:p>
    <w:p w:rsidR="005D7FE2" w:rsidRPr="00993998" w:rsidRDefault="005D7FE2" w:rsidP="005D7FE2">
      <w:pPr>
        <w:spacing w:line="240" w:lineRule="auto"/>
      </w:pPr>
      <w:r w:rsidRPr="00993998">
        <w:rPr>
          <w:iCs/>
        </w:rPr>
        <w:t>Екологічний контроль, відповідно до ст. 34 ЗУ «Про охорону навколишнього природного середовища», полягає у</w:t>
      </w:r>
      <w:r w:rsidRPr="00993998">
        <w:t xml:space="preserve"> забезпеченні додержання вимог законодавства про охорону навколишнього природного середовища </w:t>
      </w:r>
      <w:r w:rsidRPr="00993998">
        <w:lastRenderedPageBreak/>
        <w:t>всіма державними органами, підприємствами, установами та організаціями, незалежно від форм власності і підпорядкування, а також громадянами.</w:t>
      </w:r>
    </w:p>
    <w:p w:rsidR="005D7FE2" w:rsidRPr="00993998" w:rsidRDefault="005D7FE2" w:rsidP="005D7FE2">
      <w:pPr>
        <w:spacing w:line="240" w:lineRule="auto"/>
      </w:pPr>
      <w:r w:rsidRPr="00993998">
        <w:t xml:space="preserve">Правові засади екологічного контролю складають положення Законів України «Про охорону навколишнього природного середовища» (розділ </w:t>
      </w:r>
      <w:r w:rsidRPr="00993998">
        <w:rPr>
          <w:lang w:val="en-US"/>
        </w:rPr>
        <w:t>VIII</w:t>
      </w:r>
      <w:r w:rsidRPr="00993998">
        <w:rPr>
          <w:lang w:val="ru-RU"/>
        </w:rPr>
        <w:t>)</w:t>
      </w:r>
      <w:r w:rsidRPr="00993998">
        <w:t>, «Про державний контроль за використанням та охороною земель», «Про тваринний світ», «Про рослинний світ», «Про охорону атмосферного повітря», «Про природно-заповідний фонд України», «Про відходи», «Про основні засади державного нагляду (контролю) у сфері господарської діяльності» від 5 квітня 2007 року, також положення кодифікованих актів: ЗКУ, ВКУ, ЛКУ та КУпН та ГКУ тощо.</w:t>
      </w:r>
    </w:p>
    <w:p w:rsidR="005D7FE2" w:rsidRPr="00993998" w:rsidRDefault="005D7FE2" w:rsidP="005D7FE2">
      <w:pPr>
        <w:spacing w:line="240" w:lineRule="auto"/>
      </w:pPr>
      <w:r w:rsidRPr="00993998">
        <w:t>На думку М.В. Краснової, екологічний контроль – це напрямок державної екологічної політики, міжгалузева (комплексна) функція управління в галузі використання природних ресурсів, охорони навколишнього природного середовища та забезпечення екологічної безпеки, в межах якої реалізується визначена законодавством діяльність державних, самоврядних, громадських, виробничих органів та їх посадових (службових) осіб, яка спрямована на спостереження додержання вимог екологічного законодавства, на перевірку виконання органами державної влади, органами місцевого самоврядування, фізичними та юридичними особами положень екологічного законодавства України, забезпечення реалізації державної екологічної політики, запобігання порушенням екологічного законодавства України, своєчасне виявлення таких порушень і вжиття відповідних заходів щодо їх усунення.</w:t>
      </w:r>
      <w:r w:rsidRPr="00993998">
        <w:rPr>
          <w:vertAlign w:val="superscript"/>
        </w:rPr>
        <w:footnoteReference w:id="2"/>
      </w:r>
    </w:p>
    <w:p w:rsidR="005D7FE2" w:rsidRPr="00993998" w:rsidRDefault="005D7FE2" w:rsidP="005D7FE2">
      <w:pPr>
        <w:spacing w:line="240" w:lineRule="auto"/>
      </w:pPr>
      <w:r w:rsidRPr="00993998">
        <w:rPr>
          <w:iCs/>
        </w:rPr>
        <w:t>За суб’єктним складом</w:t>
      </w:r>
      <w:r w:rsidRPr="00993998">
        <w:t xml:space="preserve"> екологічний контроль поділяється на: державний, громадський, міжгосподарський і внутрішньогосподарський. </w:t>
      </w:r>
      <w:r w:rsidRPr="00993998">
        <w:rPr>
          <w:iCs/>
        </w:rPr>
        <w:t xml:space="preserve">За об’єктним складом </w:t>
      </w:r>
      <w:r w:rsidRPr="00993998">
        <w:t xml:space="preserve">екологічний контроль може бути </w:t>
      </w:r>
      <w:r w:rsidRPr="00993998">
        <w:rPr>
          <w:iCs/>
        </w:rPr>
        <w:t>природоохоронним</w:t>
      </w:r>
      <w:r w:rsidRPr="00993998">
        <w:t xml:space="preserve">, спрямованим на перевірку реалізації екологічних програм, стану навколишнього природного середовища, додержання вимог екологічних нормативів та </w:t>
      </w:r>
      <w:r w:rsidRPr="00993998">
        <w:rPr>
          <w:iCs/>
        </w:rPr>
        <w:t>антропоохоронним</w:t>
      </w:r>
      <w:r w:rsidRPr="00993998">
        <w:t>, спрямованим на перевірку додержання екологічних нормативів, що впливають на життя та здоров’я людей, стан захворюваності населення, захист екологічних прав і свобод громадян. Екологічний контроль можна також класифікувати за ресурсною спрямованістю.</w:t>
      </w:r>
    </w:p>
    <w:p w:rsidR="005D7FE2" w:rsidRPr="00993998" w:rsidRDefault="005D7FE2" w:rsidP="005D7FE2">
      <w:pPr>
        <w:spacing w:line="240" w:lineRule="auto"/>
      </w:pPr>
      <w:r w:rsidRPr="00993998">
        <w:t xml:space="preserve">Державному контролю підлягають використання і охорона земель, надр, поверхневих і підземних вод, атмосферного повітря, лісів та іншої рослинності, тваринного світу, морського середовища та природних ресурсів територіальних вод, континентального шельфу та виключної (морської) економічної зони України, природних територій та об'єктів, що підлягають особливій охороні, стан навколишнього природного середовища, а також дотримання заходів біологічної і генетичної безпеки щодо біологічних об'єктів навколишнього природного середовища при створенні, дослідженні та </w:t>
      </w:r>
      <w:r w:rsidRPr="00993998">
        <w:lastRenderedPageBreak/>
        <w:t>практичному використанні генетично модифікованих організмів у відкритій системі.</w:t>
      </w:r>
    </w:p>
    <w:p w:rsidR="005D7FE2" w:rsidRPr="00993998" w:rsidRDefault="005D7FE2" w:rsidP="005D7FE2">
      <w:pPr>
        <w:spacing w:line="240" w:lineRule="auto"/>
      </w:pPr>
      <w:r w:rsidRPr="00993998">
        <w:t>Державний екологічний контроль здійснюється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яким є Державна екологічна інспекція України, яка діє на підставі «Положення про Державну екологічну інспекцію України», затвердженого постановою Кабінету Міністрів України від 19 квітня 2017 року № 275. Здійснення контрольних повноважень у сфері охорони навколишнього природного середовища покладено на виконавчі органи сільських, селищних, міських рад.</w:t>
      </w:r>
    </w:p>
    <w:p w:rsidR="005D7FE2" w:rsidRPr="00993998" w:rsidRDefault="005D7FE2" w:rsidP="005D7FE2">
      <w:pPr>
        <w:spacing w:line="240" w:lineRule="auto"/>
      </w:pPr>
      <w:r w:rsidRPr="00993998">
        <w:t>Різновидом попереджувального контролю є оцінка впливу на довкілля, здійснення якої регулюється ЗУ «Про оцінку впливу на довкілля» від 23 травня 2017 року. Оцінка впливу на довкілля – це діяльність відповідних суб’єктів, що спрямована на запобігання шкоди довкіллю, забезпечення екологічної безпеки, охорони довкілля, раціонального використання і відтворення природних ресурсів, у процесі прийняття рішень про провадження господарської діяльності, яка може мати значний вплив на довкілля, з урахуванням державних, громадських та приватних інтересів.</w:t>
      </w:r>
    </w:p>
    <w:p w:rsidR="005D7FE2" w:rsidRPr="00993998" w:rsidRDefault="005D7FE2" w:rsidP="005D7FE2">
      <w:pPr>
        <w:spacing w:line="240" w:lineRule="auto"/>
      </w:pPr>
      <w:r w:rsidRPr="00993998">
        <w:t>Здійснення оцінки впливу на довкілля повинно проводитися з дотриманням вимог законодавства про охорону навколишнього природного середовища, з урахуванням стану довкілля в місці, де планується провадити плановану діяльність, екологічних ризиків і прогнозів, перспектив соціально-економічного розвитку регіону, потужності та видів сукупного впливу (прямого та опосередкованого) на довкілля, у тому числі з урахуванням впливу наявних об’єктів, планованої діяльності та об’єктів, щодо яких отримано рішення про провадження планованої діяльності або розглядається питання про прийняття таких рішень.</w:t>
      </w:r>
    </w:p>
    <w:p w:rsidR="005D7FE2" w:rsidRPr="00993998" w:rsidRDefault="005D7FE2" w:rsidP="005D7FE2">
      <w:pPr>
        <w:spacing w:line="240" w:lineRule="auto"/>
      </w:pPr>
      <w:bookmarkStart w:id="15" w:name="n20"/>
      <w:bookmarkEnd w:id="15"/>
      <w:r w:rsidRPr="00993998">
        <w:t xml:space="preserve">Екологічний аудит – це документально оформлений системний процес перевірки, що включає збирання і об’єктивне оцінювання доказів для встановлення відповідності певних видів діяльності, заходів, умов, системи управління навколишнім природним середовищем та інформації з цих питань вимогам законодавства України про охорону навколишнього природного середовища, а також передача результатів такого процесу перевірки замовникові екологічного аудиту. Відповідно до ЗУ «Про екологічний аудит» від 24 червня 2004 року його об’єктами є підприємства, установи та організації, їх філії, представництва чи об’єднання, окремі виробництва, інші господарські об’єкти у цілому або щодо окремих видів їх діяльності, системи управління навколишнім природним середовищем, а також інші об’єкти, передбачені законом. </w:t>
      </w:r>
    </w:p>
    <w:p w:rsidR="005D7FE2" w:rsidRPr="00993998" w:rsidRDefault="005D7FE2" w:rsidP="005D7FE2">
      <w:pPr>
        <w:spacing w:line="240" w:lineRule="auto"/>
      </w:pPr>
      <w:r w:rsidRPr="00993998">
        <w:t>Наступну групу функцій екологічного управління складають так звані стабілізаційні функції, до яких належать: екологічна стандартизація; екологічне нормування; екологічна сертифікація; екологічне ліцензування; функція вирішення екологічних спорів.</w:t>
      </w:r>
    </w:p>
    <w:p w:rsidR="005D7FE2" w:rsidRPr="00993998" w:rsidRDefault="005D7FE2" w:rsidP="005D7FE2">
      <w:pPr>
        <w:spacing w:line="240" w:lineRule="auto"/>
      </w:pPr>
      <w:r w:rsidRPr="00993998">
        <w:lastRenderedPageBreak/>
        <w:t>Стандартизація – це діяльність, що полягає в установленні положень для загального та неодноразового використання щодо наявних чи потенційних завдань і спрямована на досягнення оптимального ступеня впорядкованості в певній сфері (ст. 1 ЗУ «Про стандартизацію» від 5 червня 2014 року).</w:t>
      </w:r>
    </w:p>
    <w:p w:rsidR="005D7FE2" w:rsidRPr="00993998" w:rsidRDefault="005D7FE2" w:rsidP="005D7FE2">
      <w:pPr>
        <w:spacing w:line="240" w:lineRule="auto"/>
      </w:pPr>
      <w:r w:rsidRPr="00993998">
        <w:t>Відповідно до ст. 31 ЗУ «Про охорону навколишнього природного середовища» екологічна стандартизація і нормування проводяться з метою встановлення комплексу обов'язкових норм, правил, вимог щодо охорони навколишнього природного середовища, використання природних ресурсів та забезпечення екологічної безпеки.</w:t>
      </w:r>
    </w:p>
    <w:p w:rsidR="005D7FE2" w:rsidRPr="00993998" w:rsidRDefault="005D7FE2" w:rsidP="005D7FE2">
      <w:pPr>
        <w:spacing w:line="240" w:lineRule="auto"/>
      </w:pPr>
      <w:r w:rsidRPr="00993998">
        <w:t>В еколого-правовій літературі наводиться така система екологічних стандартів: державні стандарти України (ДСТУ); державні класифікатори (ДК); державні будівельні норми (ДБН); колишні державні стандарти Союзу РСР (ГОСТи), які визнано чинними на території України як міждержавні стандарти із збереженням абревіатури; інші міждержавні стандарти (ISO, ІЕК, ЕН тощо); кодекси усталеної практики; галузеві стандарти України (ГСТУ); стандарти науково-технічних та інженерних товариств і спілок</w:t>
      </w:r>
      <w:bookmarkStart w:id="16" w:name="_ftnref1"/>
      <w:bookmarkEnd w:id="16"/>
      <w:r w:rsidRPr="00993998">
        <w:t>; технічні умови (ТУ); стандарти підприємств (СТП). Останні – це нормативно-технічні документи, затверджені наказом керівника (органу управління) конкретного підприємства, на яке і поширюється їх дія.</w:t>
      </w:r>
    </w:p>
    <w:p w:rsidR="005D7FE2" w:rsidRPr="00993998" w:rsidRDefault="005D7FE2" w:rsidP="005D7FE2">
      <w:pPr>
        <w:spacing w:line="240" w:lineRule="auto"/>
      </w:pPr>
      <w:r w:rsidRPr="00993998">
        <w:t>Державні стандарти в галузі охорони навколишнього природного середовища є обов'язковими для виконання і визначають поняття і терміни, режим використання й охорони природних ресурсів, методи контролю за станом навколишнього природного середовища, вимоги щодо запобігання забрудненню навколишнього природного середовища, інші питання, пов'язані з охороною навколишнього природного середовища та використанням природних ресурсів (ст. 32 ЗУ «Про охорону навколишнього природного середовища»).</w:t>
      </w:r>
    </w:p>
    <w:p w:rsidR="005D7FE2" w:rsidRPr="00993998" w:rsidRDefault="005D7FE2" w:rsidP="005D7FE2">
      <w:pPr>
        <w:spacing w:line="240" w:lineRule="auto"/>
      </w:pPr>
      <w:r w:rsidRPr="00993998">
        <w:t>Екологічне нормування – це обмеження негативного впливу на довкілля через встановлення обов’язкових нормативів такого впливу. Метою екологічного нормування є встановлення гранично допустимих масштабів впливу на довкілля, що гарантують екологічну безпеку населення та збереження генофонду, що забезпечують раціональне використання і відтворення природних ресурсів в умовах сталого розвитку господарської діяльності. Іншими словами, нормування являє собою процес визначення видів, розмірів та вмісту шкідливих впливів на навколишнє природне середовище в цілому чи на окремі середовищеутворюючі елементи, що дозволяє розраховувати неспричинення шкоди життю та здоров’ю людини, іншим об’єктам, що охороняються правом.</w:t>
      </w:r>
    </w:p>
    <w:p w:rsidR="005D7FE2" w:rsidRPr="00993998" w:rsidRDefault="005D7FE2" w:rsidP="005D7FE2">
      <w:pPr>
        <w:spacing w:line="240" w:lineRule="auto"/>
      </w:pPr>
      <w:r w:rsidRPr="00993998">
        <w:t xml:space="preserve">В екологічному нормуванні слід виокремити два напрями: саме нормування і лімітування. При нормуванні визначаються нормативи гранично допустимих викидів і скидів забруднювальних речовин у навколишнє природне середовище та інших видів шкідливого впливу на нього, а також нормативи плати за забруднення навколишнього середовища і розміщення відходів. Мета лімітування полягає в затвердженні для підприємств, установ та організацій лімітів використання чи добування природних ресурсів, лімітів </w:t>
      </w:r>
      <w:r w:rsidRPr="00993998">
        <w:lastRenderedPageBreak/>
        <w:t>викидів і скидів забруднювальних речовин у навколишнє природне середовище та лімітів на утворення і розміщення відходів.</w:t>
      </w:r>
    </w:p>
    <w:p w:rsidR="005D7FE2" w:rsidRPr="00993998" w:rsidRDefault="005D7FE2" w:rsidP="005D7FE2">
      <w:pPr>
        <w:spacing w:line="240" w:lineRule="auto"/>
      </w:pPr>
      <w:r w:rsidRPr="00993998">
        <w:t>Відповідно до ст. 33 ЗУ «Про охорону навколишнього природного середовища», до екологічних нормативів належать нормативи гранично допустимих викидів (ГДВ) у атмосферне повітря та гранично допустимих скидів (ГДС) у воду та ґрунти забруднюючих хімічних речовин, а також гранично допустимих рівнів (ГДР) фізичних факторів, зокрема шуму, вібрації, іонізуючого випромінювання (радіації), електромагнітних факторів, а також шкідливих біологічних факторів, тобто будь-яких чинників біотичного походження (віруси, бактерії, грибки, токсини, чинники біохімічної дії, генетично модифіковані організми тощо), що здатні спричиняти масові захворювання людей, тварин, рослин, можуть призвести до погіршення стану довкілля, заподіяння значних економічних збитків, погіршення умов життєдіяльності населення. Законодавством України можуть встановлюватися нормативи використання природних ресурсів та інші екологічні нормативи. Такі ліміти встановлюються стосовно: використання та забору води, використання мисливських тварин, рибних ресурсів, заготівлі деревини в порядку рубок головного користування, лісосічного фонду, спеціального використання природних рослинних ресурсів загальнодержавного значення, ліміт на розміщення та утворення відходів тощо.</w:t>
      </w:r>
    </w:p>
    <w:p w:rsidR="005D7FE2" w:rsidRPr="00993998" w:rsidRDefault="005D7FE2" w:rsidP="005D7FE2">
      <w:pPr>
        <w:spacing w:line="240" w:lineRule="auto"/>
      </w:pPr>
      <w:r w:rsidRPr="00993998">
        <w:t>Екологічна сертифікація – це діяльність спеціально уповноважених державних органів і організацій, спрямована на юридичне закріплення по результатах проведення необхідних екологічних, технічних та інших досліджень та експертиз відповідності або невідповідності окремих видів продукції, робіт, послуг тощо вимогам екологічних стандартів і нормативів із видачею відповідного сертифіката встановленого зразка, який визнає даний вид продукції, робіт і послуг екологічно допустимим.</w:t>
      </w:r>
    </w:p>
    <w:p w:rsidR="005D7FE2" w:rsidRPr="00993998" w:rsidRDefault="005D7FE2" w:rsidP="005D7FE2">
      <w:pPr>
        <w:spacing w:line="240" w:lineRule="auto"/>
      </w:pPr>
      <w:r w:rsidRPr="00993998">
        <w:t xml:space="preserve">Екологічне ліцензування – це діяльність спеціально уповноважених державних органів і організацій, яка спрямована на юридичне закріплення права природокористувачів на здійснення спеціального використання природних ресурсів окремих об’єктів природного походження в кількостях і об’ємах, вказаних у ліцензії, що видається на підставі вимог екологічних стандартів і нормативів та інших юридично закріплених критеріїв. </w:t>
      </w:r>
    </w:p>
    <w:p w:rsidR="005D7FE2" w:rsidRPr="00993998" w:rsidRDefault="005D7FE2" w:rsidP="005D7FE2">
      <w:pPr>
        <w:spacing w:line="240" w:lineRule="auto"/>
      </w:pPr>
      <w:r w:rsidRPr="00993998">
        <w:t>Слід зазначити, що під екологічною ліцензією розуміється узагальнена назва групи дозвільних документів державного зразка, якими засвідчується право суб'єкта господарювання (ліцензіата) на провадження зазначеного в ній виду господарської діяльності, пов'язаної з використанням природних ресурсів чи потенційним шкідливим впливом на довкілля, протягом визначеного строку за умови виконання ліцензійних умов. Слід враховувати, що у законодавстві паралельно ліцензійній розвивається й дозвільна система. Зокрема, ЗУ «Про дозвільну систему у сфері господарської діяльності» від 6 вересня 2005 року висуває свої, відмінні від ліцензійних, вимоги щодо отримання, переоформлення чи ліквідації відповідних дозволів.</w:t>
      </w:r>
    </w:p>
    <w:p w:rsidR="005D7FE2" w:rsidRPr="00993998" w:rsidRDefault="005D7FE2" w:rsidP="005D7FE2">
      <w:pPr>
        <w:spacing w:line="240" w:lineRule="auto"/>
      </w:pPr>
      <w:r w:rsidRPr="00993998">
        <w:t xml:space="preserve">Ліцензійна (дозвільна) система в сфері екології функціонує на підставі Законів України «Про охорону навколишнього природного середовища», </w:t>
      </w:r>
      <w:r w:rsidRPr="00993998">
        <w:lastRenderedPageBreak/>
        <w:t>«Про ліцензування видів господарської діяльності» від 2 березня 2015 року, «Про дозвільну систему у сфері господарської діяльності» від 6 вересня 2005 року, «Про Перелік документів дозвільного характеру у сфері господарської діяльності» від 19 квітня 2011року тощо.</w:t>
      </w:r>
    </w:p>
    <w:p w:rsidR="005D7FE2" w:rsidRPr="00993998" w:rsidRDefault="005D7FE2" w:rsidP="005D7FE2">
      <w:pPr>
        <w:spacing w:line="240" w:lineRule="auto"/>
      </w:pPr>
      <w:r w:rsidRPr="00993998">
        <w:t>Функція вирішення екологічних спорів – це діяльність уповноважених державних органів управління, що спрямована на розгляд та усунення розбіжностей, пов’язаних з порушенням прав та законних інтересів власників, природокористувачів з приводу володіння, користування та розпорядження об’єктами природи.</w:t>
      </w:r>
    </w:p>
    <w:p w:rsidR="005D7FE2" w:rsidRPr="00993998" w:rsidRDefault="005D7FE2" w:rsidP="005D7FE2">
      <w:pPr>
        <w:spacing w:line="240" w:lineRule="auto"/>
      </w:pPr>
    </w:p>
    <w:p w:rsidR="005D7FE2" w:rsidRPr="00993998" w:rsidRDefault="005D7FE2" w:rsidP="005D7FE2">
      <w:pPr>
        <w:spacing w:line="240" w:lineRule="auto"/>
        <w:ind w:left="708" w:firstLine="1"/>
        <w:rPr>
          <w:b/>
        </w:rPr>
      </w:pPr>
      <w:r w:rsidRPr="00993998">
        <w:rPr>
          <w:b/>
        </w:rPr>
        <w:t>5.4. Повноваження органів управління щодо вирішення спорів у сфері використання природних ресурсів та охорони довкілля</w:t>
      </w:r>
    </w:p>
    <w:p w:rsidR="005D7FE2" w:rsidRPr="00993998" w:rsidRDefault="005D7FE2" w:rsidP="005D7FE2">
      <w:pPr>
        <w:spacing w:line="240" w:lineRule="auto"/>
      </w:pPr>
    </w:p>
    <w:p w:rsidR="005D7FE2" w:rsidRPr="00993998" w:rsidRDefault="005D7FE2" w:rsidP="005D7FE2">
      <w:pPr>
        <w:spacing w:line="240" w:lineRule="auto"/>
      </w:pPr>
      <w:r w:rsidRPr="00993998">
        <w:t>Відповідно до ст. 67 ЗУ «Про охорону навколишнього природного середовища»</w:t>
      </w:r>
      <w:bookmarkStart w:id="17" w:name="BM538"/>
      <w:bookmarkEnd w:id="17"/>
      <w:r w:rsidRPr="00993998">
        <w:t>, спори у галузі охорони навколишнього природного середовища вирішуються судом, місцевими радами чи органами, які утворюються ними, відповідно до їх компетенції і в порядку, встановленому законодавством України. Вирішення таких спорів є однією з функцій екологічного управління. Термін «екологічні спори» використовується в науці екологічного права як поняття для визначення різних видів спорів, в основі яких лежать різноманітні об'єкти природи або в цілому навколишнє природне середовище.</w:t>
      </w:r>
    </w:p>
    <w:p w:rsidR="005D7FE2" w:rsidRPr="00993998" w:rsidRDefault="005D7FE2" w:rsidP="005D7FE2">
      <w:pPr>
        <w:spacing w:line="240" w:lineRule="auto"/>
      </w:pPr>
      <w:r w:rsidRPr="00993998">
        <w:t>До спорів у сфері використання природних ресурсів та охорони довкілля можна, зокрема, віднести: земельні спори; спори з питань надрокористування; спори з питань охорони і використання атмосферного повітря, спори у сфері охорони, захисту, використання та відтворення лісів і водних ресурсів; спори, пов’язані з використанням тваринного світу. У даний час на законодавчому рівні найбільш детально врегульовано процедуру розгляду земельних спорів.</w:t>
      </w:r>
    </w:p>
    <w:p w:rsidR="005D7FE2" w:rsidRPr="00993998" w:rsidRDefault="005D7FE2" w:rsidP="005D7FE2">
      <w:pPr>
        <w:spacing w:line="240" w:lineRule="auto"/>
      </w:pPr>
      <w:r w:rsidRPr="00993998">
        <w:t>Відповідно до ст. 158 ЗКУ</w:t>
      </w:r>
      <w:bookmarkStart w:id="18" w:name="BM1234"/>
      <w:bookmarkStart w:id="19" w:name="BM1233"/>
      <w:bookmarkEnd w:id="18"/>
      <w:bookmarkEnd w:id="19"/>
      <w:r w:rsidRPr="00993998">
        <w:t>, земельні спори вирішуються судами, органами місцевого самоврядування та центральним органом виконавчої влади, що реалізує державну політику у сфері земельних відносин. Виключно судом вирішуються земельні спори з приводу володіння, 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 Органи місцевого самоврядування вирішують земельні спори у межах населених пунктів щодо меж земельних ділянок, що перебувають у власності і користуванні громадян, та додержання громадянами правил добросусідства, а також спори щодо розмежування меж районів у містах. Центральний орган виконавчої влади, що реалізує державну політику у сфері земельних відносин, вирішує земельні спори щодо меж земельних ділянок за межами населених пунктів, розташування обмежень у використанні земель та земельних сервітутів. У разі незгоди власників землі або землекористувачів з рішенням органів місцевого самоврядування, центрального органу виконавчої влади, що реалізує державну політику у сфері земельних відносин, спір вирішується судом.</w:t>
      </w:r>
    </w:p>
    <w:p w:rsidR="005D7FE2" w:rsidRPr="00993998" w:rsidRDefault="005D7FE2" w:rsidP="005D7FE2">
      <w:pPr>
        <w:spacing w:line="240" w:lineRule="auto"/>
      </w:pPr>
      <w:r w:rsidRPr="00993998">
        <w:lastRenderedPageBreak/>
        <w:t xml:space="preserve">Спори з питань використання і охорони вод та відтворення водних ресурсів відповідно до ст. 109 ВКУ, розглядаються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місцевими радами, судом або третейським судом у порядку, встановленому законодавством. </w:t>
      </w:r>
      <w:bookmarkStart w:id="20" w:name="n866"/>
      <w:bookmarkStart w:id="21" w:name="n867"/>
      <w:bookmarkEnd w:id="20"/>
      <w:bookmarkEnd w:id="21"/>
      <w:r w:rsidRPr="00993998">
        <w:t>Спори з питань використання та охорони вод, які виникають з іншими державами, а також між іноземцями, особами без громадянства, іноземними юридичними особами та власником вод, розглядаються відповідно до законодавства України.</w:t>
      </w:r>
    </w:p>
    <w:p w:rsidR="005D7FE2" w:rsidRPr="00993998" w:rsidRDefault="005D7FE2" w:rsidP="005D7FE2">
      <w:pPr>
        <w:spacing w:line="240" w:lineRule="auto"/>
      </w:pPr>
      <w:r w:rsidRPr="00993998">
        <w:t xml:space="preserve">Спори з питань охорони, захисту, використання та відтворення лісів відповідно до ст. 103 ЛКУ, вирішуються в установленому порядку органами місцевого самоврядування, центральним органом виконавчої влади, що реалізує державну політику у сфері лісового господарства,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судами. </w:t>
      </w:r>
      <w:bookmarkStart w:id="22" w:name="n710"/>
      <w:bookmarkStart w:id="23" w:name="n711"/>
      <w:bookmarkEnd w:id="22"/>
      <w:bookmarkEnd w:id="23"/>
      <w:r w:rsidRPr="00993998">
        <w:t>Виключно судом вирішуються спори з питань володіння, користування і розпоряджання лісами, які перебувають у власності громадян і юридичних осіб.</w:t>
      </w:r>
    </w:p>
    <w:p w:rsidR="005D7FE2" w:rsidRPr="00993998" w:rsidRDefault="005D7FE2" w:rsidP="005D7FE2">
      <w:pPr>
        <w:spacing w:line="240" w:lineRule="auto"/>
      </w:pPr>
      <w:bookmarkStart w:id="24" w:name="n712"/>
      <w:bookmarkEnd w:id="24"/>
      <w:r w:rsidRPr="00993998">
        <w:t xml:space="preserve">Спори з питань користування надрами </w:t>
      </w:r>
      <w:r w:rsidRPr="00993998">
        <w:rPr>
          <w:iCs/>
        </w:rPr>
        <w:t>відповідно</w:t>
      </w:r>
      <w:r w:rsidRPr="00993998">
        <w:t xml:space="preserve"> ст. 64 КУпН, розглядаються органом державного геологічного контролю, органом державного гірничого нагляду,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місцевими радами або судом у порядку, встановленому законодавством України. </w:t>
      </w:r>
      <w:bookmarkStart w:id="25" w:name="n478"/>
      <w:bookmarkStart w:id="26" w:name="n479"/>
      <w:bookmarkEnd w:id="25"/>
      <w:bookmarkEnd w:id="26"/>
      <w:r w:rsidRPr="00993998">
        <w:t>Місцеві ради вирішують спори з питань користування надрами, пов'язані з розробкою родовищ корисних копалин місцевого значення, торфу, підземних вод.</w:t>
      </w:r>
    </w:p>
    <w:p w:rsidR="005D7FE2" w:rsidRPr="00993998" w:rsidRDefault="005D7FE2" w:rsidP="005D7FE2">
      <w:pPr>
        <w:spacing w:line="240" w:lineRule="auto"/>
      </w:pPr>
      <w:bookmarkStart w:id="27" w:name="n480"/>
      <w:bookmarkStart w:id="28" w:name="n481"/>
      <w:bookmarkStart w:id="29" w:name="n483"/>
      <w:bookmarkEnd w:id="27"/>
      <w:bookmarkEnd w:id="28"/>
      <w:bookmarkEnd w:id="29"/>
      <w:r w:rsidRPr="00993998">
        <w:t xml:space="preserve">Спори з питань користування надрами, які виникають з іншими державами, а також між іноземцями, особами без громадянства, іноземними юридичними особами та власником надр, розглядаються відповідно до законодавства України. </w:t>
      </w:r>
      <w:bookmarkStart w:id="30" w:name="n484"/>
      <w:bookmarkStart w:id="31" w:name="n485"/>
      <w:bookmarkEnd w:id="30"/>
      <w:bookmarkEnd w:id="31"/>
      <w:r w:rsidRPr="00993998">
        <w:t xml:space="preserve">Спори з питань користування надрами на умовах розподілу продукції вирішуються відповідно до умов, передбачених такими угодами, що укладаються відповідно до </w:t>
      </w:r>
      <w:hyperlink r:id="rId7" w:tgtFrame="_blank" w:history="1">
        <w:r w:rsidRPr="00993998">
          <w:t>ЗУ</w:t>
        </w:r>
      </w:hyperlink>
      <w:r w:rsidRPr="00993998">
        <w:t xml:space="preserve"> «Про угоди про розподіл продукції»</w:t>
      </w:r>
      <w:r w:rsidRPr="00993998">
        <w:rPr>
          <w:lang w:val="ru-RU"/>
        </w:rPr>
        <w:t xml:space="preserve"> </w:t>
      </w:r>
      <w:r w:rsidRPr="00993998">
        <w:t>від 14 вересня 1999 року.</w:t>
      </w:r>
    </w:p>
    <w:p w:rsidR="005D7FE2" w:rsidRPr="00993998" w:rsidRDefault="005D7FE2" w:rsidP="005D7FE2">
      <w:pPr>
        <w:spacing w:line="240" w:lineRule="auto"/>
      </w:pPr>
      <w:r w:rsidRPr="00993998">
        <w:t xml:space="preserve">Міжнародні екологічні спори розглядаються, зокрема Постійним арбітражним судом відповідно до міжнародних угод (Гаазька конвенція). Низка міжнародних конвенцій екологічного характеру передбачає розгляд спорів в арбітражних (третейських) судах (трибуналах), утворюваних у порядку ad hoc (на конкретний випадок). Зокрема, йдеться про: Конвенцію про оцінку впливу на навколишнє природне середовище у транскордонному </w:t>
      </w:r>
      <w:r w:rsidRPr="00993998">
        <w:lastRenderedPageBreak/>
        <w:t>контексті, ратифіковану Законом України від 19 березня 1999 року; Конвенцію про охорону і використання транскордонних водотоків та міжнародних озер, до якої приєдналася Україна згідно з Законом від 1 липня 1999 року; Конвенцію про збереження морських живих ресурсів Антарктики 1980 року, що набула чинності для України 22 травня 1994 року, та деякі інші міжнародні акти. Відповідно до Конвенції про оцінку впливу на навколишнє природне середовище у транскордонному контексті сторони, наприклад, можуть передати спір, що виник між ними з приводу тлумачення або застосування положень Конвенції, на розгляд арбітражного суду. За Конвенцією про збереження морських живих ресурсів Антарктики 1980 року, для розгляду спорів між сторонами утворюється арбітражний трибунал.</w:t>
      </w:r>
    </w:p>
    <w:p w:rsidR="005D7FE2" w:rsidRPr="00993998" w:rsidRDefault="005D7FE2" w:rsidP="005D7FE2">
      <w:pPr>
        <w:spacing w:line="240" w:lineRule="auto"/>
      </w:pPr>
    </w:p>
    <w:p w:rsidR="005D7FE2" w:rsidRPr="00993998" w:rsidRDefault="005D7FE2" w:rsidP="005D7FE2">
      <w:pPr>
        <w:spacing w:line="240" w:lineRule="auto"/>
        <w:ind w:left="708" w:firstLine="1"/>
        <w:rPr>
          <w:b/>
        </w:rPr>
      </w:pPr>
      <w:r w:rsidRPr="00993998">
        <w:rPr>
          <w:b/>
        </w:rPr>
        <w:t>5.5. Правові гарантії участі громадськості в управлінні природокористуванням та природоохороною</w:t>
      </w:r>
    </w:p>
    <w:p w:rsidR="005D7FE2" w:rsidRPr="00993998" w:rsidRDefault="005D7FE2" w:rsidP="005D7FE2">
      <w:pPr>
        <w:spacing w:line="240" w:lineRule="auto"/>
      </w:pPr>
    </w:p>
    <w:p w:rsidR="005D7FE2" w:rsidRPr="00993998" w:rsidRDefault="005D7FE2" w:rsidP="005D7FE2">
      <w:pPr>
        <w:spacing w:line="240" w:lineRule="auto"/>
      </w:pPr>
      <w:r w:rsidRPr="00993998">
        <w:t>Правовими засадами участі громадськості в управлінні природокористуванням та охороною довкілля є: Конституція України (ст. 36), ЗУ «Про охорону навколишнього природного середовища» (ст.ст. 9, 10, 11, 16, 21), Конвенція «Про доступ до інформації, участь громадськості в процесі прийняття рішень та доступ до правосуддя з питань, що стосуються довкілля» (Орхуська конвенція), укази Президента України від 31 липня 2004 року № 854/2004 «Про забезпечення умов для більш широкої участі громадськості у формуванні та реалізації державної політики» та від 15 вересня 2005 року № 1276/2005 «Про забезпечення участі громадськості у формуванні та реалізації державної політики», постанова Кабінету Міністрів України від 3 листопада 2010 року № 996 «Про забезпечення участі громадськості у формуванні та реалізації державної політики», накази Мінприроди від 18 грудня 2003 року № 168 «Положенням про участь громадськості у прийнятті рішень у сфері охорони довкілля» та від 27 лютого 2002 року № 88 «Положення про громадських інспекторів з охорони довкілля» тощо.</w:t>
      </w:r>
    </w:p>
    <w:p w:rsidR="005D7FE2" w:rsidRPr="00993998" w:rsidRDefault="005D7FE2" w:rsidP="005D7FE2">
      <w:pPr>
        <w:spacing w:line="240" w:lineRule="auto"/>
      </w:pPr>
      <w:r w:rsidRPr="00993998">
        <w:t>Відповідно до ст. 9 ЗУ «Про охорону навколишнього природного середовища» громадяни України мають право на об’єднання в громадські природоохоронні формування; на вільний доступ до інформації про стан навколишнього природного середовища (екологічна інформація) та вільне отримання, використання, поширення та зберігання такої інформації, за винятком обмежень, встановлених законом; на участь у громадських обговореннях з питань впливу планованої діяльності на довкілля; та ін.</w:t>
      </w:r>
    </w:p>
    <w:p w:rsidR="005D7FE2" w:rsidRPr="00993998" w:rsidRDefault="005D7FE2" w:rsidP="005D7FE2">
      <w:pPr>
        <w:spacing w:line="240" w:lineRule="auto"/>
      </w:pPr>
      <w:r w:rsidRPr="00993998">
        <w:t>Відповідно до «Положення про участь громадськості у прийнятті рішень у сфері охорони довкілля» громадськістю є одна або більше фізичних чи юридичних осіб, їх об’єднання, організації або групи, які діють згідно з чинним законодавством України або практикою.</w:t>
      </w:r>
    </w:p>
    <w:p w:rsidR="005D7FE2" w:rsidRPr="00993998" w:rsidRDefault="005D7FE2" w:rsidP="005D7FE2">
      <w:pPr>
        <w:spacing w:line="240" w:lineRule="auto"/>
      </w:pPr>
      <w:r w:rsidRPr="00993998">
        <w:t xml:space="preserve">Формами участі громадськості в прийнятті рішень з питань, що справляють чи можуть справити негативний вплив на стан довкілля, є: робота в складі експертних та робочих груп, комісій, комітетів з розробки програм, планів, стратегій, проектів нормативно-правових актів, оцінок ризиків; робота </w:t>
      </w:r>
      <w:r w:rsidRPr="00993998">
        <w:lastRenderedPageBreak/>
        <w:t xml:space="preserve">в складі державних еколого-експертних комісій; громадське (публічне) обговорення проектів рішень центральних органів виконавчої влади та їх органів на місцях, що справляють чи можуть справити негативний вплив на стан довкілля, під час проведення парламентських слухань, конференцій, семінарів, круглих столів, обговорення результатів соціологічних досліджень, зборів громадян за місцем проживання тощо; обговорення заяв про екологічні наслідки запланованої діяльності та можливих альтернативних варіантів проектів рішень щодо цих видів діяльності при проведенні ОВНС; підготовка звернень до органів виконавчої влади з актуальних екологічних проблем з пропозиціями та рекомендаціями щодо їх вирішення в порядку, установленому ЗУ «Про звернення громадян»; виступи в засобах масової інформації з екологічних питань; інші форми, передбачені законодавством України. </w:t>
      </w:r>
    </w:p>
    <w:p w:rsidR="005D7FE2" w:rsidRPr="00993998" w:rsidRDefault="005D7FE2" w:rsidP="005D7FE2">
      <w:pPr>
        <w:spacing w:line="240" w:lineRule="auto"/>
      </w:pPr>
      <w:r w:rsidRPr="00993998">
        <w:t>Громадське обговорення є поширеною формою виявлення громадської думки для прийняття рішень з питань, що справляють чи можуть справити негативний вплив на стан довкілля, і може ініціюватися суб'єктами громадського обговорення.</w:t>
      </w:r>
    </w:p>
    <w:p w:rsidR="005D7FE2" w:rsidRPr="00993998" w:rsidRDefault="005D7FE2" w:rsidP="005D7FE2">
      <w:pPr>
        <w:spacing w:line="240" w:lineRule="auto"/>
      </w:pPr>
      <w:r w:rsidRPr="00993998">
        <w:t>Громадські організації можуть брати участь в управлінні природокористуванням і природоохороною, якщо така діяльність передбачена їх статутами, зареєстрованими відповідно до законодавства України (ч. 4 ст. 16 ЗУ «Про охорону навколишнього природного середовища»).</w:t>
      </w:r>
    </w:p>
    <w:p w:rsidR="005D7FE2" w:rsidRPr="00993998" w:rsidRDefault="005D7FE2" w:rsidP="005D7FE2">
      <w:pPr>
        <w:spacing w:line="240" w:lineRule="auto"/>
      </w:pPr>
      <w:r w:rsidRPr="00993998">
        <w:t>Важлива роль в екологічному управлінні належить громадському контролю у галузі охорони навколишнього природного середовища, який здійснюється громадськими інспекторами з охорони довкілля згідно з Положенням про громадських інспекторів з охорони довкілля, затвердженим наказом Мінприроди від 27 лютого 2002 року. Роботу громадських інспекторів організовують Держекоінспекція України та її територіальні органи.</w:t>
      </w:r>
    </w:p>
    <w:p w:rsidR="005D7FE2" w:rsidRPr="00993998" w:rsidRDefault="005D7FE2" w:rsidP="005D7FE2">
      <w:pPr>
        <w:spacing w:line="240" w:lineRule="auto"/>
      </w:pPr>
      <w:r w:rsidRPr="00993998">
        <w:t xml:space="preserve">Громадськими інспекторами можуть бути громадяни України, що досягли 18 років, мають досвід природоохоронної роботи та пройшли співбесіду в органах Держекоінспекції. </w:t>
      </w:r>
      <w:bookmarkStart w:id="32" w:name="o30"/>
      <w:bookmarkEnd w:id="32"/>
    </w:p>
    <w:p w:rsidR="005D7FE2" w:rsidRPr="00993998" w:rsidRDefault="005D7FE2" w:rsidP="005D7FE2">
      <w:pPr>
        <w:spacing w:line="240" w:lineRule="auto"/>
      </w:pPr>
      <w:r w:rsidRPr="00993998">
        <w:t>Громадські інспектори мають право:</w:t>
      </w:r>
      <w:bookmarkStart w:id="33" w:name="o55"/>
      <w:bookmarkEnd w:id="33"/>
      <w:r w:rsidRPr="00993998">
        <w:t xml:space="preserve"> спільно з працівниками органів Держекоінспекції, інших державних органів, які здійснюють контроль за охороною, раціональним використанням та відтворенням природних ресурсів, органів державної виконавчої влади та місцевого самоврядування, брати участь у проведенні перевірок додержання підприємствами, установами, організаціями всіх форм власності та громадянами вимог природоохоронного законодавства, норм екологічної безпеки охорони, раціонального використання та відтворення природних ресурсів; </w:t>
      </w:r>
      <w:bookmarkStart w:id="34" w:name="o56"/>
      <w:bookmarkEnd w:id="34"/>
      <w:r w:rsidRPr="00993998">
        <w:t>за направленням органу Держекоінспекції, який призначив громадського інспектора, проводити рейди та перевірки і складати акти перевірок;</w:t>
      </w:r>
      <w:bookmarkStart w:id="35" w:name="o57"/>
      <w:bookmarkEnd w:id="35"/>
      <w:r w:rsidRPr="00993998">
        <w:t xml:space="preserve"> складати протоколи про адміністративні правопорушення при виявленні порушень природоохоронного законодавства, відповідальність за які передбачена КУпАП, і подавати їх відповідному органу Держекоінспекції для притягнення винних до відповідальності</w:t>
      </w:r>
      <w:bookmarkStart w:id="36" w:name="o58"/>
      <w:bookmarkEnd w:id="36"/>
      <w:r w:rsidRPr="00993998">
        <w:t xml:space="preserve">; доставляти осіб, які вчинили порушення природоохоронного законодавства, до органів місцевого самоврядування, </w:t>
      </w:r>
      <w:r w:rsidRPr="00993998">
        <w:lastRenderedPageBreak/>
        <w:t>органів внутрішніх справ та штабів громадських формувань з охорони громадського порядку і державного кордону, якщо особу порушника не може бути встановлено на місці порушення;</w:t>
      </w:r>
      <w:bookmarkStart w:id="37" w:name="o59"/>
      <w:bookmarkEnd w:id="37"/>
      <w:r w:rsidRPr="00993998">
        <w:t xml:space="preserve"> перевіряти документи на право використання об'єктів тваринного світу, зупиняти транспортні (у тому числі плавучі) засоби та проводити огляд речей, транспортних (у тому числі плавучих) засобів, знарядь полювання і рибальства, добутої продукції та інших предметів;</w:t>
      </w:r>
      <w:bookmarkStart w:id="38" w:name="o60"/>
      <w:bookmarkEnd w:id="38"/>
      <w:r w:rsidRPr="00993998">
        <w:t xml:space="preserve"> проводити у випадках, установлених законом, фотографування, звукозапис, кінозйомку і відеозйомку як допоміжний засіб для попередження і розкриття порушень законодавства в галузі охорони, навколишнього природного середовища, раціонального використання і відтворення природних ресурсів; </w:t>
      </w:r>
      <w:bookmarkStart w:id="39" w:name="o61"/>
      <w:bookmarkEnd w:id="39"/>
      <w:r w:rsidRPr="00993998">
        <w:t>брати участь у підготовці для передачі до судових органів матеріалів відшкодування збитків, заподіяних унаслідок порушення законодавства про охорону навколишнього середовища, та виступати в ролі свідків;</w:t>
      </w:r>
      <w:bookmarkStart w:id="40" w:name="o62"/>
      <w:bookmarkEnd w:id="40"/>
      <w:r w:rsidRPr="00993998">
        <w:t xml:space="preserve"> роз'яснювати громадянам вимоги природоохоронного законодавства та їх екологічні права;</w:t>
      </w:r>
      <w:bookmarkStart w:id="41" w:name="o63"/>
      <w:bookmarkEnd w:id="41"/>
      <w:r w:rsidRPr="00993998">
        <w:t xml:space="preserve"> </w:t>
      </w:r>
      <w:bookmarkStart w:id="42" w:name="o64"/>
      <w:bookmarkEnd w:id="42"/>
      <w:r w:rsidRPr="00993998">
        <w:t>одержувати в установленому порядку інформацію про стан навколишнього природного середовища, джерела негативного впливу на нього та заходи, що вживаються для поліпшення екологічної ситуації.</w:t>
      </w:r>
    </w:p>
    <w:p w:rsidR="00A322C7" w:rsidRDefault="003F5709">
      <w:bookmarkStart w:id="43" w:name="_GoBack"/>
      <w:bookmarkEnd w:id="43"/>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09" w:rsidRDefault="003F5709" w:rsidP="005D7FE2">
      <w:pPr>
        <w:spacing w:line="240" w:lineRule="auto"/>
      </w:pPr>
      <w:r>
        <w:separator/>
      </w:r>
    </w:p>
  </w:endnote>
  <w:endnote w:type="continuationSeparator" w:id="0">
    <w:p w:rsidR="003F5709" w:rsidRDefault="003F5709" w:rsidP="005D7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09" w:rsidRDefault="003F5709" w:rsidP="005D7FE2">
      <w:pPr>
        <w:spacing w:line="240" w:lineRule="auto"/>
      </w:pPr>
      <w:r>
        <w:separator/>
      </w:r>
    </w:p>
  </w:footnote>
  <w:footnote w:type="continuationSeparator" w:id="0">
    <w:p w:rsidR="003F5709" w:rsidRDefault="003F5709" w:rsidP="005D7FE2">
      <w:pPr>
        <w:spacing w:line="240" w:lineRule="auto"/>
      </w:pPr>
      <w:r>
        <w:continuationSeparator/>
      </w:r>
    </w:p>
  </w:footnote>
  <w:footnote w:id="1">
    <w:p w:rsidR="005D7FE2" w:rsidRPr="00E404B1" w:rsidRDefault="005D7FE2" w:rsidP="005D7FE2">
      <w:pPr>
        <w:spacing w:line="240" w:lineRule="auto"/>
        <w:rPr>
          <w:sz w:val="24"/>
          <w:szCs w:val="24"/>
        </w:rPr>
      </w:pPr>
      <w:r w:rsidRPr="00E404B1">
        <w:rPr>
          <w:rStyle w:val="a3"/>
          <w:sz w:val="24"/>
          <w:szCs w:val="24"/>
        </w:rPr>
        <w:footnoteRef/>
      </w:r>
      <w:r w:rsidRPr="00E404B1">
        <w:rPr>
          <w:sz w:val="24"/>
          <w:szCs w:val="24"/>
        </w:rPr>
        <w:t xml:space="preserve"> Краснова М.В. Науково-правові питання екологічного управління // Збірник матеріалів Першого зібрання фахівців споріднених кафедр з обговорення актуальних наукових проблем та методики викладання аграрного, земельного, екологічного та природноресурсового права у вищих навчальних закладах України (м. Одеса, 9-10 вересня 2016 року). / Відп. ред. І.І. Каракаш. Одеса: 2016. – С. 41.</w:t>
      </w:r>
    </w:p>
  </w:footnote>
  <w:footnote w:id="2">
    <w:p w:rsidR="005D7FE2" w:rsidRPr="00E404B1" w:rsidRDefault="005D7FE2" w:rsidP="005D7FE2">
      <w:pPr>
        <w:spacing w:line="240" w:lineRule="auto"/>
        <w:rPr>
          <w:sz w:val="24"/>
          <w:szCs w:val="24"/>
        </w:rPr>
      </w:pPr>
      <w:r w:rsidRPr="00E404B1">
        <w:rPr>
          <w:rStyle w:val="a3"/>
          <w:sz w:val="24"/>
          <w:szCs w:val="24"/>
        </w:rPr>
        <w:footnoteRef/>
      </w:r>
      <w:r w:rsidRPr="00E404B1">
        <w:rPr>
          <w:sz w:val="24"/>
          <w:szCs w:val="24"/>
        </w:rPr>
        <w:t xml:space="preserve"> Правові форми екологічного контролю: навчальний посібник / Краснова М.В., Позняк Е.В., Коваленко Т.П. та ін. (За ред. Краснової М.В.). – К.: Алерта, 2012. – С.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E0"/>
    <w:rsid w:val="000D3CE0"/>
    <w:rsid w:val="003F5709"/>
    <w:rsid w:val="005D7FE2"/>
    <w:rsid w:val="007272C6"/>
    <w:rsid w:val="00936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642F-D557-4D9F-B4EC-BCCF7976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E2"/>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D7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0.rada.gov.ua/laws/show/1039-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1147-96-%D0%B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35638</Words>
  <Characters>20314</Characters>
  <Application>Microsoft Office Word</Application>
  <DocSecurity>0</DocSecurity>
  <Lines>169</Lines>
  <Paragraphs>111</Paragraphs>
  <ScaleCrop>false</ScaleCrop>
  <Company/>
  <LinksUpToDate>false</LinksUpToDate>
  <CharactersWithSpaces>55841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2022-09-26T11:50:00Z</dcterms:created>
  <dcterms:modified xsi:type="dcterms:W3CDTF">2022-09-26T11:51:00Z</dcterms:modified>
</cp:coreProperties>
</file>