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4D34632" w14:textId="1988301F" w:rsidR="008612DF" w:rsidRPr="000B63F1" w:rsidRDefault="000B63F1">
      <w:pPr>
        <w:pStyle w:val="af1"/>
        <w:spacing w:before="0" w:after="0"/>
        <w:jc w:val="center"/>
        <w:rPr>
          <w:rFonts w:ascii="Times New Roman" w:hAnsi="Times New Roman" w:cs="Times New Roman"/>
          <w:b/>
          <w:bCs/>
          <w:color w:val="auto"/>
          <w:sz w:val="28"/>
          <w:szCs w:val="28"/>
          <w:lang w:val="uk-UA"/>
        </w:rPr>
      </w:pPr>
      <w:r w:rsidRPr="000B63F1">
        <w:rPr>
          <w:rFonts w:ascii="Times New Roman" w:hAnsi="Times New Roman" w:cs="Times New Roman"/>
          <w:b/>
          <w:bCs/>
          <w:color w:val="auto"/>
          <w:spacing w:val="-8"/>
          <w:sz w:val="28"/>
          <w:szCs w:val="28"/>
          <w:lang w:val="uk-UA"/>
        </w:rPr>
        <w:t>КРИМІНАЛЬНІ ПРАВОПОРУШЕННЯ ПРОТИ ВОЛІ, ЧЕСТІ ТА ГІДНОСТІ ОСОБИ</w:t>
      </w:r>
    </w:p>
    <w:p w14:paraId="6838D609" w14:textId="77777777" w:rsidR="008612DF" w:rsidRDefault="008612DF">
      <w:pPr>
        <w:pStyle w:val="af1"/>
        <w:spacing w:before="0" w:after="0"/>
        <w:rPr>
          <w:rFonts w:ascii="Times New Roman" w:hAnsi="Times New Roman" w:cs="Times New Roman"/>
          <w:b/>
          <w:color w:val="auto"/>
          <w:sz w:val="28"/>
          <w:szCs w:val="28"/>
          <w:lang w:val="uk-UA"/>
        </w:rPr>
      </w:pPr>
    </w:p>
    <w:p w14:paraId="70E43CBC" w14:textId="77777777" w:rsidR="008612DF" w:rsidRDefault="008612DF">
      <w:pPr>
        <w:suppressAutoHyphens w:val="0"/>
        <w:spacing w:line="360" w:lineRule="auto"/>
        <w:jc w:val="center"/>
        <w:rPr>
          <w:rFonts w:eastAsia="Times New Roman" w:cs="Times New Roman"/>
          <w:sz w:val="28"/>
          <w:szCs w:val="28"/>
          <w:lang w:val="uk-UA"/>
        </w:rPr>
      </w:pPr>
      <w:r>
        <w:rPr>
          <w:rFonts w:eastAsia="Times New Roman" w:cs="Times New Roman"/>
          <w:b/>
          <w:sz w:val="28"/>
          <w:szCs w:val="28"/>
          <w:lang w:val="uk-UA"/>
        </w:rPr>
        <w:t>План</w:t>
      </w:r>
    </w:p>
    <w:p w14:paraId="7EFADAAD" w14:textId="77777777" w:rsidR="008612DF" w:rsidRDefault="008612DF">
      <w:pPr>
        <w:suppressAutoHyphens w:val="0"/>
        <w:spacing w:line="100" w:lineRule="atLeast"/>
        <w:ind w:firstLine="709"/>
        <w:jc w:val="both"/>
        <w:rPr>
          <w:rFonts w:eastAsia="Times New Roman" w:cs="Times New Roman"/>
          <w:sz w:val="28"/>
          <w:szCs w:val="28"/>
          <w:lang w:val="uk-UA"/>
        </w:rPr>
      </w:pPr>
      <w:r>
        <w:rPr>
          <w:rFonts w:eastAsia="Times New Roman" w:cs="Times New Roman"/>
          <w:sz w:val="28"/>
          <w:szCs w:val="28"/>
          <w:lang w:val="uk-UA"/>
        </w:rPr>
        <w:t>1. Загальна характеристика кримінальних правопорушень проти волі, честі та гідності особи.</w:t>
      </w:r>
    </w:p>
    <w:p w14:paraId="78A40BB7" w14:textId="77777777" w:rsidR="008612DF" w:rsidRDefault="008612DF">
      <w:pPr>
        <w:tabs>
          <w:tab w:val="left" w:pos="993"/>
        </w:tabs>
        <w:suppressAutoHyphens w:val="0"/>
        <w:spacing w:line="100" w:lineRule="atLeast"/>
        <w:ind w:firstLine="709"/>
        <w:jc w:val="both"/>
        <w:rPr>
          <w:rFonts w:cs="Times New Roman"/>
          <w:b/>
          <w:sz w:val="28"/>
          <w:szCs w:val="28"/>
          <w:lang w:val="uk-UA"/>
        </w:rPr>
      </w:pPr>
      <w:r>
        <w:rPr>
          <w:rFonts w:eastAsia="Times New Roman" w:cs="Times New Roman"/>
          <w:sz w:val="28"/>
          <w:szCs w:val="28"/>
          <w:lang w:val="uk-UA"/>
        </w:rPr>
        <w:t>2. Юридична характеристика кримінальних правопорушень проти волі, честі та гідності особи.</w:t>
      </w:r>
    </w:p>
    <w:p w14:paraId="486268D6" w14:textId="77777777" w:rsidR="008612DF" w:rsidRDefault="008612DF">
      <w:pPr>
        <w:suppressAutoHyphens w:val="0"/>
        <w:spacing w:line="100" w:lineRule="atLeast"/>
        <w:jc w:val="center"/>
        <w:rPr>
          <w:rFonts w:cs="Times New Roman"/>
          <w:b/>
          <w:sz w:val="28"/>
          <w:szCs w:val="28"/>
          <w:lang w:val="uk-UA"/>
        </w:rPr>
      </w:pPr>
    </w:p>
    <w:p w14:paraId="025CAF3D" w14:textId="77777777" w:rsidR="008612DF" w:rsidRDefault="008612DF" w:rsidP="00AE6B61">
      <w:pPr>
        <w:tabs>
          <w:tab w:val="left" w:pos="1134"/>
        </w:tabs>
        <w:suppressAutoHyphens w:val="0"/>
        <w:spacing w:line="100" w:lineRule="atLeast"/>
        <w:ind w:firstLine="709"/>
        <w:jc w:val="center"/>
        <w:rPr>
          <w:rFonts w:cs="Times New Roman"/>
          <w:b/>
          <w:sz w:val="28"/>
          <w:szCs w:val="28"/>
          <w:lang w:val="uk-UA"/>
        </w:rPr>
      </w:pPr>
    </w:p>
    <w:p w14:paraId="38BB744D" w14:textId="77777777" w:rsidR="008612DF" w:rsidRDefault="008612DF" w:rsidP="00AE6B61">
      <w:pPr>
        <w:tabs>
          <w:tab w:val="left" w:pos="1134"/>
        </w:tabs>
        <w:suppressAutoHyphens w:val="0"/>
        <w:spacing w:line="100" w:lineRule="atLeast"/>
        <w:ind w:firstLine="709"/>
        <w:jc w:val="center"/>
        <w:rPr>
          <w:rFonts w:cs="Times New Roman"/>
          <w:b/>
          <w:sz w:val="28"/>
          <w:szCs w:val="28"/>
          <w:lang w:val="uk-UA"/>
        </w:rPr>
      </w:pPr>
      <w:r>
        <w:rPr>
          <w:rFonts w:cs="Times New Roman"/>
          <w:b/>
          <w:sz w:val="28"/>
          <w:szCs w:val="28"/>
          <w:lang w:val="uk-UA"/>
        </w:rPr>
        <w:t>Література:</w:t>
      </w:r>
    </w:p>
    <w:p w14:paraId="0A699036" w14:textId="77777777" w:rsidR="008612DF" w:rsidRDefault="008612DF" w:rsidP="00AE6B61">
      <w:pPr>
        <w:tabs>
          <w:tab w:val="left" w:pos="1134"/>
        </w:tabs>
        <w:suppressAutoHyphens w:val="0"/>
        <w:spacing w:line="100" w:lineRule="atLeast"/>
        <w:ind w:firstLine="709"/>
        <w:jc w:val="center"/>
        <w:rPr>
          <w:rFonts w:cs="Times New Roman"/>
          <w:b/>
          <w:sz w:val="28"/>
          <w:szCs w:val="28"/>
          <w:lang w:val="uk-UA"/>
        </w:rPr>
      </w:pPr>
    </w:p>
    <w:p w14:paraId="0ECE10C2" w14:textId="77777777" w:rsidR="008612DF" w:rsidRDefault="008612DF" w:rsidP="00F87B8B">
      <w:pPr>
        <w:tabs>
          <w:tab w:val="left" w:pos="1134"/>
        </w:tabs>
        <w:ind w:firstLine="709"/>
        <w:jc w:val="center"/>
        <w:rPr>
          <w:rFonts w:cs="Times New Roman"/>
          <w:bCs/>
          <w:sz w:val="28"/>
          <w:szCs w:val="28"/>
        </w:rPr>
      </w:pPr>
      <w:r>
        <w:rPr>
          <w:rFonts w:cs="Times New Roman"/>
          <w:b/>
          <w:bCs/>
          <w:color w:val="000000"/>
          <w:sz w:val="28"/>
          <w:szCs w:val="28"/>
          <w:lang w:val="uk-UA"/>
        </w:rPr>
        <w:t>Основна література:</w:t>
      </w:r>
    </w:p>
    <w:p w14:paraId="12658B3E" w14:textId="77777777" w:rsidR="008612DF" w:rsidRDefault="008612DF" w:rsidP="00AE6B61">
      <w:pPr>
        <w:numPr>
          <w:ilvl w:val="0"/>
          <w:numId w:val="2"/>
        </w:numPr>
        <w:tabs>
          <w:tab w:val="left" w:pos="1134"/>
          <w:tab w:val="left" w:pos="2062"/>
        </w:tabs>
        <w:ind w:left="0" w:firstLine="709"/>
        <w:jc w:val="both"/>
        <w:textAlignment w:val="baseline"/>
        <w:rPr>
          <w:rFonts w:eastAsia="ашzлю" w:cs="Times New Roman"/>
          <w:sz w:val="28"/>
          <w:szCs w:val="28"/>
          <w:lang w:val="uk-UA"/>
        </w:rPr>
      </w:pPr>
      <w:r>
        <w:rPr>
          <w:rFonts w:cs="Times New Roman"/>
          <w:sz w:val="28"/>
          <w:szCs w:val="28"/>
          <w:lang w:val="uk-UA"/>
        </w:rPr>
        <w:t xml:space="preserve">Кримінальне право України: Особлива частина : підручник : шосте видання, перероблене і доповнене  / за ред. В.Я. Тація, </w:t>
      </w:r>
      <w:r w:rsidR="009557E2">
        <w:rPr>
          <w:rFonts w:cs="Times New Roman"/>
          <w:sz w:val="28"/>
          <w:szCs w:val="28"/>
          <w:lang w:val="uk-UA"/>
        </w:rPr>
        <w:t xml:space="preserve">В.І. Борисова, В.І. Тютюгіна. </w:t>
      </w:r>
      <w:r>
        <w:rPr>
          <w:rFonts w:cs="Times New Roman"/>
          <w:sz w:val="28"/>
          <w:szCs w:val="28"/>
          <w:lang w:val="uk-UA"/>
        </w:rPr>
        <w:t>Харків: Право, 2020, 768 с.</w:t>
      </w:r>
    </w:p>
    <w:p w14:paraId="5C9B75CE" w14:textId="77777777" w:rsidR="008612DF" w:rsidRDefault="008612DF" w:rsidP="00AE6B61">
      <w:pPr>
        <w:numPr>
          <w:ilvl w:val="0"/>
          <w:numId w:val="2"/>
        </w:numPr>
        <w:tabs>
          <w:tab w:val="left" w:pos="1134"/>
          <w:tab w:val="left" w:pos="2062"/>
        </w:tabs>
        <w:ind w:left="0" w:firstLine="709"/>
        <w:jc w:val="both"/>
        <w:textAlignment w:val="baseline"/>
        <w:rPr>
          <w:rFonts w:cs="Times New Roman"/>
          <w:sz w:val="28"/>
          <w:szCs w:val="28"/>
          <w:lang w:val="uk-UA"/>
        </w:rPr>
      </w:pPr>
      <w:r>
        <w:rPr>
          <w:rFonts w:eastAsia="ашzлю" w:cs="Times New Roman"/>
          <w:sz w:val="28"/>
          <w:szCs w:val="28"/>
          <w:lang w:val="uk-UA"/>
        </w:rPr>
        <w:t>Лизогуб Я.Г. Злочини проти волі, честі та гідності особи // Кримінальне право України. Особлива частина : навч. посіб. / А.М. Ященко, В.Б. Харченко, О.О. Житний та ін. ; за заг. ред. О.М.</w:t>
      </w:r>
      <w:r w:rsidR="009557E2">
        <w:rPr>
          <w:rFonts w:eastAsia="ашzлю" w:cs="Times New Roman"/>
          <w:sz w:val="28"/>
          <w:szCs w:val="28"/>
          <w:lang w:val="uk-UA"/>
        </w:rPr>
        <w:t xml:space="preserve"> Литвинова. Х.: Право, 2020.</w:t>
      </w:r>
      <w:r>
        <w:rPr>
          <w:rFonts w:eastAsia="ашzлю" w:cs="Times New Roman"/>
          <w:sz w:val="28"/>
          <w:szCs w:val="28"/>
          <w:lang w:val="uk-UA"/>
        </w:rPr>
        <w:t xml:space="preserve"> С. 106-135.</w:t>
      </w:r>
    </w:p>
    <w:p w14:paraId="53034716" w14:textId="77777777" w:rsidR="008612DF" w:rsidRDefault="008612DF" w:rsidP="00AE6B61">
      <w:pPr>
        <w:numPr>
          <w:ilvl w:val="0"/>
          <w:numId w:val="2"/>
        </w:numPr>
        <w:tabs>
          <w:tab w:val="left" w:pos="1080"/>
          <w:tab w:val="left" w:pos="1134"/>
          <w:tab w:val="left" w:pos="2062"/>
        </w:tabs>
        <w:ind w:left="0" w:firstLine="709"/>
        <w:jc w:val="both"/>
        <w:textAlignment w:val="baseline"/>
        <w:rPr>
          <w:rFonts w:cs="Times New Roman"/>
          <w:sz w:val="28"/>
          <w:szCs w:val="28"/>
          <w:lang w:val="uk-UA"/>
        </w:rPr>
      </w:pPr>
      <w:r>
        <w:rPr>
          <w:rFonts w:cs="Times New Roman"/>
          <w:sz w:val="28"/>
          <w:szCs w:val="28"/>
          <w:lang w:val="uk-UA"/>
        </w:rPr>
        <w:t>Науково-практичний коментар Кримінального кодексу України / за ред. М.І. Мельника, М.І. Хавронюка. 11те вид. переробл. та допов. Київ: ВД «Дакор», 2019. 1384 с.</w:t>
      </w:r>
    </w:p>
    <w:p w14:paraId="3FCAFC5F" w14:textId="77777777" w:rsidR="008612DF" w:rsidRDefault="008612DF" w:rsidP="00AE6B61">
      <w:pPr>
        <w:numPr>
          <w:ilvl w:val="0"/>
          <w:numId w:val="2"/>
        </w:numPr>
        <w:tabs>
          <w:tab w:val="left" w:pos="1080"/>
          <w:tab w:val="left" w:pos="1134"/>
          <w:tab w:val="left" w:pos="2062"/>
        </w:tabs>
        <w:suppressAutoHyphens w:val="0"/>
        <w:spacing w:line="100" w:lineRule="atLeast"/>
        <w:ind w:left="0" w:firstLine="709"/>
        <w:jc w:val="both"/>
        <w:textAlignment w:val="baseline"/>
        <w:rPr>
          <w:rFonts w:eastAsia="Calibri" w:cs="Times New Roman"/>
          <w:sz w:val="28"/>
          <w:szCs w:val="28"/>
          <w:lang w:val="uk-UA"/>
        </w:rPr>
      </w:pPr>
      <w:r>
        <w:rPr>
          <w:rFonts w:cs="Times New Roman"/>
          <w:sz w:val="28"/>
          <w:szCs w:val="28"/>
          <w:lang w:val="uk-UA"/>
        </w:rPr>
        <w:t xml:space="preserve">Науково-практичний коментар Кримінального кодексу України : станом на 20 січ. 2016 р. О.М. Литвинов, П.Д. Біленчук, К.І. </w:t>
      </w:r>
      <w:proofErr w:type="spellStart"/>
      <w:r>
        <w:rPr>
          <w:rFonts w:cs="Times New Roman"/>
          <w:sz w:val="28"/>
          <w:szCs w:val="28"/>
          <w:lang w:val="uk-UA"/>
        </w:rPr>
        <w:t>Бєляков</w:t>
      </w:r>
      <w:proofErr w:type="spellEnd"/>
      <w:r>
        <w:rPr>
          <w:rFonts w:cs="Times New Roman"/>
          <w:sz w:val="28"/>
          <w:szCs w:val="28"/>
          <w:lang w:val="uk-UA"/>
        </w:rPr>
        <w:t xml:space="preserve"> та ін. </w:t>
      </w:r>
      <w:r>
        <w:rPr>
          <w:rFonts w:cs="Times New Roman"/>
          <w:color w:val="FF0000"/>
          <w:sz w:val="28"/>
          <w:szCs w:val="28"/>
          <w:lang w:val="uk-UA"/>
        </w:rPr>
        <w:t>–</w:t>
      </w:r>
      <w:r>
        <w:rPr>
          <w:rFonts w:cs="Times New Roman"/>
          <w:sz w:val="28"/>
          <w:szCs w:val="28"/>
          <w:lang w:val="uk-UA"/>
        </w:rPr>
        <w:t xml:space="preserve"> Київ : Центр </w:t>
      </w:r>
      <w:proofErr w:type="spellStart"/>
      <w:r>
        <w:rPr>
          <w:rFonts w:cs="Times New Roman"/>
          <w:sz w:val="28"/>
          <w:szCs w:val="28"/>
          <w:lang w:val="uk-UA"/>
        </w:rPr>
        <w:t>учб</w:t>
      </w:r>
      <w:proofErr w:type="spellEnd"/>
      <w:r>
        <w:rPr>
          <w:rFonts w:cs="Times New Roman"/>
          <w:sz w:val="28"/>
          <w:szCs w:val="28"/>
          <w:lang w:val="uk-UA"/>
        </w:rPr>
        <w:t xml:space="preserve">. Літ., 2016. </w:t>
      </w:r>
      <w:r>
        <w:rPr>
          <w:rFonts w:cs="Times New Roman"/>
          <w:color w:val="000000"/>
          <w:sz w:val="28"/>
          <w:szCs w:val="28"/>
          <w:lang w:val="uk-UA"/>
        </w:rPr>
        <w:t xml:space="preserve">– </w:t>
      </w:r>
      <w:r>
        <w:rPr>
          <w:rFonts w:cs="Times New Roman"/>
          <w:sz w:val="28"/>
          <w:szCs w:val="28"/>
          <w:lang w:val="uk-UA"/>
        </w:rPr>
        <w:t>536 с.</w:t>
      </w:r>
    </w:p>
    <w:p w14:paraId="69409922" w14:textId="77777777" w:rsidR="008612DF" w:rsidRDefault="008612DF" w:rsidP="00AE6B61">
      <w:pPr>
        <w:numPr>
          <w:ilvl w:val="0"/>
          <w:numId w:val="2"/>
        </w:numPr>
        <w:tabs>
          <w:tab w:val="left" w:pos="1080"/>
          <w:tab w:val="left" w:pos="1134"/>
          <w:tab w:val="left" w:pos="2062"/>
        </w:tabs>
        <w:suppressAutoHyphens w:val="0"/>
        <w:spacing w:line="100" w:lineRule="atLeast"/>
        <w:ind w:left="0" w:firstLine="709"/>
        <w:jc w:val="both"/>
        <w:textAlignment w:val="baseline"/>
        <w:rPr>
          <w:rFonts w:cs="Times New Roman"/>
          <w:b/>
          <w:sz w:val="28"/>
          <w:szCs w:val="28"/>
          <w:lang w:val="uk-UA"/>
        </w:rPr>
      </w:pPr>
      <w:r>
        <w:rPr>
          <w:rFonts w:eastAsia="Calibri" w:cs="Times New Roman"/>
          <w:sz w:val="28"/>
          <w:szCs w:val="28"/>
          <w:lang w:val="uk-UA"/>
        </w:rPr>
        <w:t>Дудоров О. О., Хавронюк М. І. Кримінальне право : навч. посіб. / за заг. ред. М.І. Хавронюка. Київ : Ваіте, 2014. 944 с.</w:t>
      </w:r>
    </w:p>
    <w:p w14:paraId="6E3F9846" w14:textId="77777777" w:rsidR="008612DF" w:rsidRDefault="008612DF" w:rsidP="00AE6B61">
      <w:pPr>
        <w:tabs>
          <w:tab w:val="left" w:pos="1134"/>
        </w:tabs>
        <w:suppressAutoHyphens w:val="0"/>
        <w:spacing w:line="100" w:lineRule="atLeast"/>
        <w:ind w:firstLine="709"/>
        <w:jc w:val="center"/>
        <w:rPr>
          <w:rFonts w:cs="Times New Roman"/>
          <w:b/>
          <w:sz w:val="28"/>
          <w:szCs w:val="28"/>
          <w:lang w:val="uk-UA"/>
        </w:rPr>
      </w:pPr>
    </w:p>
    <w:p w14:paraId="18C196FD" w14:textId="77777777" w:rsidR="008612DF" w:rsidRPr="008612DF" w:rsidRDefault="008612DF" w:rsidP="00F87B8B">
      <w:pPr>
        <w:tabs>
          <w:tab w:val="left" w:pos="1134"/>
        </w:tabs>
        <w:suppressAutoHyphens w:val="0"/>
        <w:spacing w:line="100" w:lineRule="atLeast"/>
        <w:ind w:firstLine="709"/>
        <w:jc w:val="center"/>
        <w:rPr>
          <w:color w:val="000000"/>
          <w:szCs w:val="28"/>
          <w:lang w:val="uk-UA"/>
        </w:rPr>
      </w:pPr>
      <w:r>
        <w:rPr>
          <w:rFonts w:cs="Times New Roman"/>
          <w:b/>
          <w:color w:val="000000"/>
          <w:sz w:val="28"/>
          <w:szCs w:val="28"/>
          <w:lang w:val="uk-UA"/>
        </w:rPr>
        <w:t>Додаткова література:</w:t>
      </w:r>
    </w:p>
    <w:p w14:paraId="7BD68927" w14:textId="22A0BFF4" w:rsidR="004730DA" w:rsidRPr="004730DA" w:rsidRDefault="004730DA" w:rsidP="004730DA">
      <w:pPr>
        <w:numPr>
          <w:ilvl w:val="0"/>
          <w:numId w:val="5"/>
        </w:numPr>
        <w:tabs>
          <w:tab w:val="left" w:pos="1134"/>
        </w:tabs>
        <w:ind w:left="0" w:firstLine="709"/>
        <w:jc w:val="both"/>
        <w:rPr>
          <w:color w:val="000000"/>
          <w:sz w:val="28"/>
          <w:szCs w:val="28"/>
        </w:rPr>
      </w:pPr>
      <w:proofErr w:type="spellStart"/>
      <w:r w:rsidRPr="004730DA">
        <w:rPr>
          <w:color w:val="000000"/>
          <w:sz w:val="28"/>
          <w:szCs w:val="28"/>
          <w:lang w:val="uk-UA"/>
        </w:rPr>
        <w:t>Єрошкін</w:t>
      </w:r>
      <w:proofErr w:type="spellEnd"/>
      <w:r w:rsidRPr="004730DA">
        <w:rPr>
          <w:color w:val="000000"/>
          <w:sz w:val="28"/>
          <w:szCs w:val="28"/>
          <w:lang w:val="uk-UA"/>
        </w:rPr>
        <w:t xml:space="preserve"> М. В. Подія насильницького зникнення як обставина, що підлягає доказуванню / М. В. </w:t>
      </w:r>
      <w:proofErr w:type="spellStart"/>
      <w:r w:rsidRPr="004730DA">
        <w:rPr>
          <w:color w:val="000000"/>
          <w:sz w:val="28"/>
          <w:szCs w:val="28"/>
          <w:lang w:val="uk-UA"/>
        </w:rPr>
        <w:t>Єрошкін</w:t>
      </w:r>
      <w:proofErr w:type="spellEnd"/>
      <w:r w:rsidRPr="004730DA">
        <w:rPr>
          <w:color w:val="000000"/>
          <w:sz w:val="28"/>
          <w:szCs w:val="28"/>
          <w:lang w:val="uk-UA"/>
        </w:rPr>
        <w:t xml:space="preserve"> // Правовий часопис Донбасу. - 2019. - № 3. - С. 116–122. </w:t>
      </w:r>
    </w:p>
    <w:p w14:paraId="70589700" w14:textId="43CCF507" w:rsidR="004730DA" w:rsidRPr="004730DA" w:rsidRDefault="004730DA" w:rsidP="004730DA">
      <w:pPr>
        <w:numPr>
          <w:ilvl w:val="0"/>
          <w:numId w:val="5"/>
        </w:numPr>
        <w:tabs>
          <w:tab w:val="left" w:pos="1134"/>
        </w:tabs>
        <w:ind w:left="0" w:firstLine="709"/>
        <w:jc w:val="both"/>
        <w:rPr>
          <w:color w:val="000000"/>
          <w:sz w:val="28"/>
          <w:szCs w:val="28"/>
        </w:rPr>
      </w:pPr>
      <w:r w:rsidRPr="004730DA">
        <w:rPr>
          <w:color w:val="000000"/>
          <w:sz w:val="28"/>
          <w:szCs w:val="28"/>
          <w:lang w:val="uk-UA"/>
        </w:rPr>
        <w:t xml:space="preserve">Андрушко А. В. Проблеми кваліфікації захоплення заручників / А. В. Андрушко // Часопис Київського університету права. - 2018. - № 3. - С. 231-235. </w:t>
      </w:r>
    </w:p>
    <w:p w14:paraId="11A5C254" w14:textId="462FE7BE" w:rsidR="004730DA" w:rsidRPr="004730DA" w:rsidRDefault="004730DA" w:rsidP="004730DA">
      <w:pPr>
        <w:numPr>
          <w:ilvl w:val="0"/>
          <w:numId w:val="5"/>
        </w:numPr>
        <w:tabs>
          <w:tab w:val="left" w:pos="1134"/>
        </w:tabs>
        <w:ind w:left="0" w:firstLine="709"/>
        <w:jc w:val="both"/>
        <w:rPr>
          <w:color w:val="000000"/>
          <w:sz w:val="28"/>
          <w:szCs w:val="28"/>
        </w:rPr>
      </w:pPr>
      <w:r w:rsidRPr="004730DA">
        <w:rPr>
          <w:color w:val="000000"/>
          <w:sz w:val="28"/>
          <w:szCs w:val="28"/>
          <w:lang w:val="uk-UA"/>
        </w:rPr>
        <w:t xml:space="preserve">Миронюк Т. В. Торгівля людьми як глобальна проблема сучасності / Т. В. Миронюк, М. Г. Король //Часопис Київського університету права. - 2018. - № 3. - С. 259-262. </w:t>
      </w:r>
    </w:p>
    <w:p w14:paraId="55CA2E91" w14:textId="1A8A3696" w:rsidR="008612DF" w:rsidRPr="008612DF" w:rsidRDefault="008612DF" w:rsidP="00AE6B61">
      <w:pPr>
        <w:numPr>
          <w:ilvl w:val="0"/>
          <w:numId w:val="5"/>
        </w:numPr>
        <w:tabs>
          <w:tab w:val="left" w:pos="1134"/>
        </w:tabs>
        <w:ind w:left="0" w:firstLine="709"/>
        <w:jc w:val="both"/>
        <w:rPr>
          <w:color w:val="000000"/>
          <w:sz w:val="28"/>
          <w:szCs w:val="28"/>
          <w:lang w:val="uk-UA"/>
        </w:rPr>
      </w:pPr>
      <w:r w:rsidRPr="008612DF">
        <w:rPr>
          <w:color w:val="000000"/>
          <w:sz w:val="28"/>
          <w:szCs w:val="28"/>
          <w:lang w:val="uk-UA"/>
        </w:rPr>
        <w:t>Давидович І., Онопенко В. Захоплення заручників: проблеми визначення об’єктивної сторони та співвідношення з іншими посяганнями // Підприємництво, господарство і право. 2011. № 6. С. 127-130.</w:t>
      </w:r>
    </w:p>
    <w:p w14:paraId="48695587" w14:textId="77777777" w:rsidR="008612DF" w:rsidRPr="008612DF" w:rsidRDefault="008612DF" w:rsidP="00AE6B61">
      <w:pPr>
        <w:numPr>
          <w:ilvl w:val="0"/>
          <w:numId w:val="5"/>
        </w:numPr>
        <w:tabs>
          <w:tab w:val="left" w:pos="1134"/>
        </w:tabs>
        <w:ind w:left="0" w:firstLine="709"/>
        <w:jc w:val="both"/>
        <w:rPr>
          <w:color w:val="000000"/>
          <w:sz w:val="28"/>
          <w:szCs w:val="28"/>
          <w:lang w:val="uk-UA"/>
        </w:rPr>
      </w:pPr>
      <w:r w:rsidRPr="008612DF">
        <w:rPr>
          <w:color w:val="000000"/>
          <w:sz w:val="28"/>
          <w:szCs w:val="28"/>
          <w:lang w:val="uk-UA"/>
        </w:rPr>
        <w:t>Дудоров О.О., Хавронюк М.І. Відповідальність за домашнє насильство і насильство за ознакою статі (науково-практичний коментар новел Кримінального кодексу України) / за ред. М. І. Хавронюка. К.: Ваіте, 2019. 288с.</w:t>
      </w:r>
    </w:p>
    <w:p w14:paraId="0C03089E" w14:textId="77777777" w:rsidR="008612DF" w:rsidRPr="008612DF" w:rsidRDefault="008612DF" w:rsidP="00AE6B61">
      <w:pPr>
        <w:numPr>
          <w:ilvl w:val="0"/>
          <w:numId w:val="5"/>
        </w:numPr>
        <w:tabs>
          <w:tab w:val="left" w:pos="1134"/>
        </w:tabs>
        <w:ind w:left="0" w:firstLine="709"/>
        <w:jc w:val="both"/>
        <w:rPr>
          <w:color w:val="000000"/>
          <w:sz w:val="28"/>
          <w:szCs w:val="28"/>
          <w:lang w:val="uk-UA" w:eastAsia="ar-SA" w:bidi="ar-SA"/>
        </w:rPr>
      </w:pPr>
      <w:proofErr w:type="spellStart"/>
      <w:r w:rsidRPr="008612DF">
        <w:rPr>
          <w:color w:val="000000"/>
          <w:sz w:val="28"/>
          <w:szCs w:val="28"/>
          <w:lang w:val="uk-UA"/>
        </w:rPr>
        <w:lastRenderedPageBreak/>
        <w:t>Калмиков</w:t>
      </w:r>
      <w:proofErr w:type="spellEnd"/>
      <w:r w:rsidRPr="008612DF">
        <w:rPr>
          <w:color w:val="000000"/>
          <w:sz w:val="28"/>
          <w:szCs w:val="28"/>
          <w:lang w:val="uk-UA"/>
        </w:rPr>
        <w:t xml:space="preserve"> Д.О. Кримінальна відповідальність за експлуатацію дітей: Монографія; наук. ред. д-р юрид. наук, проф. М.І. Хавронюк; МВС України, </w:t>
      </w:r>
      <w:proofErr w:type="spellStart"/>
      <w:r w:rsidRPr="008612DF">
        <w:rPr>
          <w:color w:val="000000"/>
          <w:sz w:val="28"/>
          <w:szCs w:val="28"/>
          <w:lang w:val="uk-UA"/>
        </w:rPr>
        <w:t>Луган</w:t>
      </w:r>
      <w:proofErr w:type="spellEnd"/>
      <w:r w:rsidRPr="008612DF">
        <w:rPr>
          <w:color w:val="000000"/>
          <w:sz w:val="28"/>
          <w:szCs w:val="28"/>
          <w:lang w:val="uk-UA"/>
        </w:rPr>
        <w:t>. держ. ун-т внутр. справ ім. Е.О. Дідоренка. Луганськ: РВВ ЛДУВС ім. Е.О. Дідоренка, 2012. 560 с.</w:t>
      </w:r>
    </w:p>
    <w:p w14:paraId="0210DDFD" w14:textId="77777777" w:rsidR="008612DF" w:rsidRPr="008612DF" w:rsidRDefault="008612DF" w:rsidP="00AE6B61">
      <w:pPr>
        <w:numPr>
          <w:ilvl w:val="0"/>
          <w:numId w:val="5"/>
        </w:numPr>
        <w:tabs>
          <w:tab w:val="left" w:pos="1134"/>
        </w:tabs>
        <w:ind w:left="0" w:firstLine="709"/>
        <w:jc w:val="both"/>
        <w:rPr>
          <w:color w:val="000000"/>
          <w:sz w:val="28"/>
          <w:szCs w:val="28"/>
          <w:lang w:val="uk-UA"/>
        </w:rPr>
      </w:pPr>
      <w:r w:rsidRPr="008612DF">
        <w:rPr>
          <w:color w:val="000000"/>
          <w:sz w:val="28"/>
          <w:szCs w:val="28"/>
          <w:lang w:val="uk-UA" w:eastAsia="ar-SA" w:bidi="ar-SA"/>
        </w:rPr>
        <w:t>Лизогуб Я.Г. Проблеми співвідношення деяких ознак основного складу злочину «Торгівля людьми» // Кримінальне право в умовах глобалізації суспільних процесів: традиції та новації: матеріали міжнар. наук.</w:t>
      </w:r>
      <w:r w:rsidRPr="008612DF">
        <w:rPr>
          <w:color w:val="000000"/>
          <w:sz w:val="28"/>
          <w:szCs w:val="28"/>
          <w:lang w:val="uk-UA" w:eastAsia="ar-SA" w:bidi="ar-SA"/>
        </w:rPr>
        <w:noBreakHyphen/>
        <w:t>практ. круглого столу, м. Харків, 15 трав. 2020 р. / [редкол.: В.Я. Тацій (голов. ред.), Л.М. Демидова (заст. голов. ред.), А. П. Гетьман та ін.]. – Харків : Право, 2020. – С. 210-217.</w:t>
      </w:r>
    </w:p>
    <w:p w14:paraId="5C20EBC8" w14:textId="77777777" w:rsidR="008612DF" w:rsidRPr="008612DF" w:rsidRDefault="008612DF" w:rsidP="00AE6B61">
      <w:pPr>
        <w:numPr>
          <w:ilvl w:val="0"/>
          <w:numId w:val="5"/>
        </w:numPr>
        <w:tabs>
          <w:tab w:val="left" w:pos="1134"/>
        </w:tabs>
        <w:ind w:left="0" w:firstLine="709"/>
        <w:jc w:val="both"/>
        <w:rPr>
          <w:color w:val="000000"/>
          <w:sz w:val="28"/>
          <w:szCs w:val="28"/>
          <w:lang w:val="uk-UA" w:eastAsia="ar-SA" w:bidi="ar-SA"/>
        </w:rPr>
      </w:pPr>
      <w:r w:rsidRPr="008612DF">
        <w:rPr>
          <w:color w:val="000000"/>
          <w:sz w:val="28"/>
          <w:szCs w:val="28"/>
          <w:lang w:val="uk-UA"/>
        </w:rPr>
        <w:t>Лизогуб Я.Г. Злочини проти волі, честі та гідності особи // Кримінальне право України. Особлива частина : навч. посіб. / А.М. Ященко, В.Б. Харченко, О.О. Житний та ін. ; за заг. ред. О.М. Литвинова. – Х.: Право, 2020. – С. 106-135.</w:t>
      </w:r>
    </w:p>
    <w:p w14:paraId="76022C53" w14:textId="77777777" w:rsidR="008612DF" w:rsidRPr="008612DF" w:rsidRDefault="008612DF" w:rsidP="00AE6B61">
      <w:pPr>
        <w:numPr>
          <w:ilvl w:val="0"/>
          <w:numId w:val="5"/>
        </w:numPr>
        <w:tabs>
          <w:tab w:val="left" w:pos="1134"/>
        </w:tabs>
        <w:ind w:left="0" w:firstLine="709"/>
        <w:jc w:val="both"/>
        <w:rPr>
          <w:color w:val="000000"/>
          <w:sz w:val="28"/>
          <w:szCs w:val="28"/>
          <w:lang w:val="uk-UA" w:eastAsia="ar-SA" w:bidi="ar-SA"/>
        </w:rPr>
      </w:pPr>
      <w:r w:rsidRPr="008612DF">
        <w:rPr>
          <w:color w:val="000000"/>
          <w:sz w:val="28"/>
          <w:szCs w:val="28"/>
          <w:lang w:val="uk-UA" w:eastAsia="ar-SA" w:bidi="ar-SA"/>
        </w:rPr>
        <w:t xml:space="preserve">Лизогуб Я.Г. Стаття 151 Кримінального кодексу України: проблеми законодавчого визначення та співвідношення об'єктивних ознак складу злочину // Право і безпека. – 2020. – №2. – С. 164-175. </w:t>
      </w:r>
    </w:p>
    <w:p w14:paraId="4C6B66BC" w14:textId="77777777" w:rsidR="008612DF" w:rsidRPr="008612DF" w:rsidRDefault="008612DF" w:rsidP="00AE6B61">
      <w:pPr>
        <w:numPr>
          <w:ilvl w:val="0"/>
          <w:numId w:val="5"/>
        </w:numPr>
        <w:tabs>
          <w:tab w:val="left" w:pos="1134"/>
        </w:tabs>
        <w:ind w:left="0" w:firstLine="709"/>
        <w:jc w:val="both"/>
        <w:rPr>
          <w:color w:val="000000"/>
          <w:sz w:val="28"/>
          <w:szCs w:val="28"/>
          <w:lang w:val="uk-UA" w:eastAsia="ar-SA" w:bidi="ar-SA"/>
        </w:rPr>
      </w:pPr>
      <w:r w:rsidRPr="008612DF">
        <w:rPr>
          <w:color w:val="000000"/>
          <w:sz w:val="28"/>
          <w:szCs w:val="28"/>
          <w:lang w:val="uk-UA" w:eastAsia="ar-SA" w:bidi="ar-SA"/>
        </w:rPr>
        <w:t xml:space="preserve">Лизогуб Я.Г. Науковий відгук щодо Проекту Закону України «Про внесення змін до Кримінального кодексу України щодо посилення кримінальної відповідальності за торгівлю людьми // </w:t>
      </w:r>
      <w:r w:rsidRPr="008612DF">
        <w:rPr>
          <w:color w:val="000000"/>
          <w:sz w:val="28"/>
          <w:szCs w:val="28"/>
          <w:lang w:val="uk-UA"/>
        </w:rPr>
        <w:t>Вісник Кримінологічної асоціації України. – 2021. – №1 (24). – С. 195-199.</w:t>
      </w:r>
    </w:p>
    <w:p w14:paraId="0A30C40B" w14:textId="77777777" w:rsidR="00401B6D" w:rsidRDefault="00401B6D" w:rsidP="00991797">
      <w:pPr>
        <w:shd w:val="clear" w:color="auto" w:fill="FFFFFF"/>
        <w:tabs>
          <w:tab w:val="left" w:pos="2376"/>
          <w:tab w:val="center" w:pos="4677"/>
        </w:tabs>
        <w:jc w:val="center"/>
        <w:rPr>
          <w:b/>
          <w:color w:val="000000"/>
          <w:sz w:val="28"/>
          <w:szCs w:val="28"/>
        </w:rPr>
      </w:pPr>
    </w:p>
    <w:p w14:paraId="5C92F22B" w14:textId="54E25702" w:rsidR="00991797" w:rsidRPr="00991797" w:rsidRDefault="00991797" w:rsidP="00991797">
      <w:pPr>
        <w:shd w:val="clear" w:color="auto" w:fill="FFFFFF"/>
        <w:tabs>
          <w:tab w:val="left" w:pos="2376"/>
          <w:tab w:val="center" w:pos="4677"/>
        </w:tabs>
        <w:jc w:val="center"/>
        <w:rPr>
          <w:b/>
          <w:color w:val="000000"/>
          <w:sz w:val="28"/>
          <w:szCs w:val="28"/>
        </w:rPr>
      </w:pPr>
      <w:proofErr w:type="spellStart"/>
      <w:r w:rsidRPr="00991797">
        <w:rPr>
          <w:b/>
          <w:color w:val="000000"/>
          <w:sz w:val="28"/>
          <w:szCs w:val="28"/>
        </w:rPr>
        <w:t>Інформаційні</w:t>
      </w:r>
      <w:proofErr w:type="spellEnd"/>
      <w:r w:rsidRPr="00991797">
        <w:rPr>
          <w:b/>
          <w:color w:val="000000"/>
          <w:sz w:val="28"/>
          <w:szCs w:val="28"/>
        </w:rPr>
        <w:t xml:space="preserve"> </w:t>
      </w:r>
      <w:proofErr w:type="spellStart"/>
      <w:r w:rsidRPr="00991797">
        <w:rPr>
          <w:b/>
          <w:color w:val="000000"/>
          <w:sz w:val="28"/>
          <w:szCs w:val="28"/>
        </w:rPr>
        <w:t>ресурси</w:t>
      </w:r>
      <w:proofErr w:type="spellEnd"/>
      <w:r w:rsidRPr="00991797">
        <w:rPr>
          <w:b/>
          <w:color w:val="000000"/>
          <w:sz w:val="28"/>
          <w:szCs w:val="28"/>
        </w:rPr>
        <w:t xml:space="preserve"> в </w:t>
      </w:r>
      <w:proofErr w:type="spellStart"/>
      <w:r w:rsidRPr="00991797">
        <w:rPr>
          <w:b/>
          <w:color w:val="000000"/>
          <w:sz w:val="28"/>
          <w:szCs w:val="28"/>
        </w:rPr>
        <w:t>Інтернеті</w:t>
      </w:r>
      <w:proofErr w:type="spellEnd"/>
    </w:p>
    <w:p w14:paraId="0C614965" w14:textId="77777777" w:rsidR="00991797" w:rsidRPr="00991797" w:rsidRDefault="00991797" w:rsidP="00991797">
      <w:pPr>
        <w:numPr>
          <w:ilvl w:val="0"/>
          <w:numId w:val="7"/>
        </w:numPr>
        <w:tabs>
          <w:tab w:val="num" w:pos="360"/>
        </w:tabs>
        <w:autoSpaceDN w:val="0"/>
        <w:spacing w:line="360" w:lineRule="atLeast"/>
        <w:ind w:left="0" w:firstLine="426"/>
        <w:rPr>
          <w:rFonts w:cs="Courier New"/>
          <w:sz w:val="28"/>
          <w:szCs w:val="28"/>
        </w:rPr>
      </w:pPr>
      <w:proofErr w:type="spellStart"/>
      <w:r w:rsidRPr="00991797">
        <w:rPr>
          <w:sz w:val="28"/>
          <w:szCs w:val="28"/>
        </w:rPr>
        <w:t>Офіційний</w:t>
      </w:r>
      <w:proofErr w:type="spellEnd"/>
      <w:r w:rsidRPr="00991797">
        <w:rPr>
          <w:sz w:val="28"/>
          <w:szCs w:val="28"/>
        </w:rPr>
        <w:t xml:space="preserve"> сайт </w:t>
      </w:r>
      <w:proofErr w:type="spellStart"/>
      <w:r w:rsidRPr="00991797">
        <w:rPr>
          <w:sz w:val="28"/>
          <w:szCs w:val="28"/>
        </w:rPr>
        <w:t>Верховної</w:t>
      </w:r>
      <w:proofErr w:type="spellEnd"/>
      <w:r w:rsidRPr="00991797">
        <w:rPr>
          <w:sz w:val="28"/>
          <w:szCs w:val="28"/>
        </w:rPr>
        <w:t xml:space="preserve"> Ради </w:t>
      </w:r>
      <w:proofErr w:type="spellStart"/>
      <w:r w:rsidRPr="00991797">
        <w:rPr>
          <w:sz w:val="28"/>
          <w:szCs w:val="28"/>
        </w:rPr>
        <w:t>України</w:t>
      </w:r>
      <w:proofErr w:type="spellEnd"/>
      <w:r w:rsidRPr="00991797">
        <w:rPr>
          <w:sz w:val="28"/>
          <w:szCs w:val="28"/>
        </w:rPr>
        <w:t xml:space="preserve"> </w:t>
      </w:r>
      <w:hyperlink r:id="rId5" w:history="1">
        <w:r w:rsidRPr="00991797">
          <w:rPr>
            <w:rStyle w:val="a8"/>
            <w:sz w:val="28"/>
            <w:szCs w:val="28"/>
          </w:rPr>
          <w:t>https://www.rada.gov.ua/</w:t>
        </w:r>
      </w:hyperlink>
      <w:r w:rsidRPr="00991797">
        <w:rPr>
          <w:sz w:val="28"/>
          <w:szCs w:val="28"/>
        </w:rPr>
        <w:t xml:space="preserve"> </w:t>
      </w:r>
    </w:p>
    <w:p w14:paraId="0B495F24" w14:textId="77777777" w:rsidR="00991797" w:rsidRPr="00991797" w:rsidRDefault="00991797" w:rsidP="00991797">
      <w:pPr>
        <w:numPr>
          <w:ilvl w:val="0"/>
          <w:numId w:val="7"/>
        </w:numPr>
        <w:tabs>
          <w:tab w:val="num" w:pos="360"/>
        </w:tabs>
        <w:autoSpaceDN w:val="0"/>
        <w:spacing w:line="360" w:lineRule="atLeast"/>
        <w:ind w:left="0" w:firstLine="426"/>
        <w:rPr>
          <w:sz w:val="28"/>
          <w:szCs w:val="28"/>
        </w:rPr>
      </w:pPr>
      <w:proofErr w:type="spellStart"/>
      <w:r w:rsidRPr="00991797">
        <w:rPr>
          <w:sz w:val="28"/>
          <w:szCs w:val="28"/>
        </w:rPr>
        <w:t>Офіційний</w:t>
      </w:r>
      <w:proofErr w:type="spellEnd"/>
      <w:r w:rsidRPr="00991797">
        <w:rPr>
          <w:sz w:val="28"/>
          <w:szCs w:val="28"/>
        </w:rPr>
        <w:t xml:space="preserve"> сайт </w:t>
      </w:r>
      <w:proofErr w:type="spellStart"/>
      <w:r w:rsidRPr="00991797">
        <w:rPr>
          <w:sz w:val="28"/>
          <w:szCs w:val="28"/>
        </w:rPr>
        <w:t>Кабінету</w:t>
      </w:r>
      <w:proofErr w:type="spellEnd"/>
      <w:r w:rsidRPr="00991797">
        <w:rPr>
          <w:sz w:val="28"/>
          <w:szCs w:val="28"/>
        </w:rPr>
        <w:t xml:space="preserve"> </w:t>
      </w:r>
      <w:proofErr w:type="spellStart"/>
      <w:r w:rsidRPr="00991797">
        <w:rPr>
          <w:sz w:val="28"/>
          <w:szCs w:val="28"/>
        </w:rPr>
        <w:t>Міністрів</w:t>
      </w:r>
      <w:proofErr w:type="spellEnd"/>
      <w:r w:rsidRPr="00991797">
        <w:rPr>
          <w:sz w:val="28"/>
          <w:szCs w:val="28"/>
        </w:rPr>
        <w:t xml:space="preserve"> </w:t>
      </w:r>
      <w:proofErr w:type="spellStart"/>
      <w:r w:rsidRPr="00991797">
        <w:rPr>
          <w:sz w:val="28"/>
          <w:szCs w:val="28"/>
        </w:rPr>
        <w:t>України</w:t>
      </w:r>
      <w:proofErr w:type="spellEnd"/>
      <w:r w:rsidRPr="00991797">
        <w:rPr>
          <w:sz w:val="28"/>
          <w:szCs w:val="28"/>
        </w:rPr>
        <w:t xml:space="preserve">  </w:t>
      </w:r>
      <w:hyperlink r:id="rId6" w:history="1">
        <w:r w:rsidRPr="00991797">
          <w:rPr>
            <w:rStyle w:val="a8"/>
            <w:sz w:val="28"/>
            <w:szCs w:val="28"/>
          </w:rPr>
          <w:t>https://www.kmu.gov.ua/</w:t>
        </w:r>
      </w:hyperlink>
      <w:r w:rsidRPr="00991797">
        <w:rPr>
          <w:sz w:val="28"/>
          <w:szCs w:val="28"/>
        </w:rPr>
        <w:t xml:space="preserve"> </w:t>
      </w:r>
    </w:p>
    <w:p w14:paraId="18D3AB71" w14:textId="77777777" w:rsidR="00991797" w:rsidRPr="00991797" w:rsidRDefault="00991797" w:rsidP="00991797">
      <w:pPr>
        <w:numPr>
          <w:ilvl w:val="0"/>
          <w:numId w:val="7"/>
        </w:numPr>
        <w:tabs>
          <w:tab w:val="num" w:pos="360"/>
        </w:tabs>
        <w:autoSpaceDN w:val="0"/>
        <w:spacing w:line="360" w:lineRule="atLeast"/>
        <w:ind w:left="0" w:firstLine="426"/>
        <w:rPr>
          <w:sz w:val="28"/>
          <w:szCs w:val="28"/>
        </w:rPr>
      </w:pPr>
      <w:proofErr w:type="spellStart"/>
      <w:r w:rsidRPr="00991797">
        <w:rPr>
          <w:sz w:val="28"/>
          <w:szCs w:val="28"/>
        </w:rPr>
        <w:t>Офіційний</w:t>
      </w:r>
      <w:proofErr w:type="spellEnd"/>
      <w:r w:rsidRPr="00991797">
        <w:rPr>
          <w:sz w:val="28"/>
          <w:szCs w:val="28"/>
        </w:rPr>
        <w:t xml:space="preserve"> сайт МВС </w:t>
      </w:r>
      <w:proofErr w:type="spellStart"/>
      <w:r w:rsidRPr="00991797">
        <w:rPr>
          <w:sz w:val="28"/>
          <w:szCs w:val="28"/>
        </w:rPr>
        <w:t>України</w:t>
      </w:r>
      <w:proofErr w:type="spellEnd"/>
      <w:r w:rsidRPr="00991797">
        <w:rPr>
          <w:sz w:val="28"/>
          <w:szCs w:val="28"/>
        </w:rPr>
        <w:t xml:space="preserve"> </w:t>
      </w:r>
      <w:hyperlink r:id="rId7" w:history="1">
        <w:r w:rsidRPr="00991797">
          <w:rPr>
            <w:rStyle w:val="a8"/>
            <w:sz w:val="28"/>
            <w:szCs w:val="28"/>
          </w:rPr>
          <w:t>https://mvs.gov.ua/</w:t>
        </w:r>
      </w:hyperlink>
      <w:r w:rsidRPr="00991797">
        <w:rPr>
          <w:sz w:val="28"/>
          <w:szCs w:val="28"/>
        </w:rPr>
        <w:t xml:space="preserve"> </w:t>
      </w:r>
    </w:p>
    <w:p w14:paraId="0B64CCD8" w14:textId="77777777" w:rsidR="00991797" w:rsidRPr="00991797" w:rsidRDefault="00991797" w:rsidP="00991797">
      <w:pPr>
        <w:numPr>
          <w:ilvl w:val="0"/>
          <w:numId w:val="7"/>
        </w:numPr>
        <w:tabs>
          <w:tab w:val="num" w:pos="360"/>
        </w:tabs>
        <w:autoSpaceDN w:val="0"/>
        <w:spacing w:line="360" w:lineRule="atLeast"/>
        <w:ind w:left="0" w:firstLine="426"/>
        <w:rPr>
          <w:sz w:val="28"/>
          <w:szCs w:val="28"/>
        </w:rPr>
      </w:pPr>
      <w:proofErr w:type="spellStart"/>
      <w:r w:rsidRPr="00991797">
        <w:rPr>
          <w:sz w:val="28"/>
          <w:szCs w:val="28"/>
        </w:rPr>
        <w:t>Офіційний</w:t>
      </w:r>
      <w:proofErr w:type="spellEnd"/>
      <w:r w:rsidRPr="00991797">
        <w:rPr>
          <w:sz w:val="28"/>
          <w:szCs w:val="28"/>
        </w:rPr>
        <w:t xml:space="preserve"> сайт Верховного Суду </w:t>
      </w:r>
      <w:proofErr w:type="spellStart"/>
      <w:r w:rsidRPr="00991797">
        <w:rPr>
          <w:sz w:val="28"/>
          <w:szCs w:val="28"/>
        </w:rPr>
        <w:t>України</w:t>
      </w:r>
      <w:proofErr w:type="spellEnd"/>
      <w:r w:rsidRPr="00991797">
        <w:rPr>
          <w:sz w:val="28"/>
          <w:szCs w:val="28"/>
        </w:rPr>
        <w:t xml:space="preserve"> </w:t>
      </w:r>
      <w:hyperlink r:id="rId8" w:history="1">
        <w:r w:rsidRPr="00991797">
          <w:rPr>
            <w:rStyle w:val="a8"/>
            <w:sz w:val="28"/>
            <w:szCs w:val="28"/>
          </w:rPr>
          <w:t>https://supreme.court.gov.ua/supreme/</w:t>
        </w:r>
      </w:hyperlink>
      <w:r w:rsidRPr="00991797">
        <w:rPr>
          <w:sz w:val="28"/>
          <w:szCs w:val="28"/>
        </w:rPr>
        <w:t xml:space="preserve"> </w:t>
      </w:r>
    </w:p>
    <w:p w14:paraId="35133630" w14:textId="77777777" w:rsidR="00991797" w:rsidRPr="00991797" w:rsidRDefault="00991797" w:rsidP="00991797">
      <w:pPr>
        <w:numPr>
          <w:ilvl w:val="0"/>
          <w:numId w:val="7"/>
        </w:numPr>
        <w:tabs>
          <w:tab w:val="num" w:pos="360"/>
        </w:tabs>
        <w:autoSpaceDN w:val="0"/>
        <w:spacing w:line="360" w:lineRule="atLeast"/>
        <w:ind w:left="0" w:firstLine="426"/>
        <w:rPr>
          <w:sz w:val="28"/>
          <w:szCs w:val="28"/>
        </w:rPr>
      </w:pPr>
      <w:proofErr w:type="spellStart"/>
      <w:r w:rsidRPr="00991797">
        <w:rPr>
          <w:sz w:val="28"/>
          <w:szCs w:val="28"/>
        </w:rPr>
        <w:t>Єдиний</w:t>
      </w:r>
      <w:proofErr w:type="spellEnd"/>
      <w:r w:rsidRPr="00991797">
        <w:rPr>
          <w:sz w:val="28"/>
          <w:szCs w:val="28"/>
        </w:rPr>
        <w:t xml:space="preserve"> </w:t>
      </w:r>
      <w:proofErr w:type="spellStart"/>
      <w:r w:rsidRPr="00991797">
        <w:rPr>
          <w:sz w:val="28"/>
          <w:szCs w:val="28"/>
        </w:rPr>
        <w:t>державний</w:t>
      </w:r>
      <w:proofErr w:type="spellEnd"/>
      <w:r w:rsidRPr="00991797">
        <w:rPr>
          <w:sz w:val="28"/>
          <w:szCs w:val="28"/>
        </w:rPr>
        <w:t xml:space="preserve"> </w:t>
      </w:r>
      <w:proofErr w:type="spellStart"/>
      <w:r w:rsidRPr="00991797">
        <w:rPr>
          <w:sz w:val="28"/>
          <w:szCs w:val="28"/>
        </w:rPr>
        <w:t>реєстр</w:t>
      </w:r>
      <w:proofErr w:type="spellEnd"/>
      <w:r w:rsidRPr="00991797">
        <w:rPr>
          <w:sz w:val="28"/>
          <w:szCs w:val="28"/>
        </w:rPr>
        <w:t xml:space="preserve"> </w:t>
      </w:r>
      <w:proofErr w:type="spellStart"/>
      <w:r w:rsidRPr="00991797">
        <w:rPr>
          <w:sz w:val="28"/>
          <w:szCs w:val="28"/>
        </w:rPr>
        <w:t>судових</w:t>
      </w:r>
      <w:proofErr w:type="spellEnd"/>
      <w:r w:rsidRPr="00991797">
        <w:rPr>
          <w:sz w:val="28"/>
          <w:szCs w:val="28"/>
        </w:rPr>
        <w:t xml:space="preserve"> </w:t>
      </w:r>
      <w:proofErr w:type="spellStart"/>
      <w:r w:rsidRPr="00991797">
        <w:rPr>
          <w:sz w:val="28"/>
          <w:szCs w:val="28"/>
        </w:rPr>
        <w:t>рішень</w:t>
      </w:r>
      <w:proofErr w:type="spellEnd"/>
      <w:r w:rsidRPr="00991797">
        <w:rPr>
          <w:sz w:val="28"/>
          <w:szCs w:val="28"/>
        </w:rPr>
        <w:t xml:space="preserve"> </w:t>
      </w:r>
      <w:hyperlink r:id="rId9" w:history="1">
        <w:r w:rsidRPr="00991797">
          <w:rPr>
            <w:rStyle w:val="a8"/>
            <w:sz w:val="28"/>
            <w:szCs w:val="28"/>
          </w:rPr>
          <w:t>https://reyestr.court.gov.ua/</w:t>
        </w:r>
      </w:hyperlink>
    </w:p>
    <w:p w14:paraId="3D12A05C" w14:textId="77777777" w:rsidR="00991797" w:rsidRPr="00991797" w:rsidRDefault="00991797" w:rsidP="00991797">
      <w:pPr>
        <w:numPr>
          <w:ilvl w:val="0"/>
          <w:numId w:val="7"/>
        </w:numPr>
        <w:tabs>
          <w:tab w:val="num" w:pos="360"/>
        </w:tabs>
        <w:autoSpaceDN w:val="0"/>
        <w:spacing w:line="360" w:lineRule="atLeast"/>
        <w:ind w:left="0" w:firstLine="426"/>
        <w:rPr>
          <w:sz w:val="28"/>
          <w:szCs w:val="28"/>
        </w:rPr>
      </w:pPr>
      <w:proofErr w:type="spellStart"/>
      <w:r w:rsidRPr="00991797">
        <w:rPr>
          <w:sz w:val="28"/>
          <w:szCs w:val="28"/>
        </w:rPr>
        <w:t>Бібліотечний</w:t>
      </w:r>
      <w:proofErr w:type="spellEnd"/>
      <w:r w:rsidRPr="00991797">
        <w:rPr>
          <w:sz w:val="28"/>
          <w:szCs w:val="28"/>
        </w:rPr>
        <w:t xml:space="preserve"> портал </w:t>
      </w:r>
      <w:proofErr w:type="spellStart"/>
      <w:r w:rsidRPr="00991797">
        <w:rPr>
          <w:sz w:val="28"/>
          <w:szCs w:val="28"/>
        </w:rPr>
        <w:t>Харківського</w:t>
      </w:r>
      <w:proofErr w:type="spellEnd"/>
      <w:r w:rsidRPr="00991797">
        <w:rPr>
          <w:sz w:val="28"/>
          <w:szCs w:val="28"/>
        </w:rPr>
        <w:t xml:space="preserve"> </w:t>
      </w:r>
      <w:proofErr w:type="spellStart"/>
      <w:r w:rsidRPr="00991797">
        <w:rPr>
          <w:sz w:val="28"/>
          <w:szCs w:val="28"/>
        </w:rPr>
        <w:t>національного</w:t>
      </w:r>
      <w:proofErr w:type="spellEnd"/>
      <w:r w:rsidRPr="00991797">
        <w:rPr>
          <w:sz w:val="28"/>
          <w:szCs w:val="28"/>
        </w:rPr>
        <w:t xml:space="preserve"> </w:t>
      </w:r>
      <w:proofErr w:type="spellStart"/>
      <w:r w:rsidRPr="00991797">
        <w:rPr>
          <w:sz w:val="28"/>
          <w:szCs w:val="28"/>
        </w:rPr>
        <w:t>університету</w:t>
      </w:r>
      <w:proofErr w:type="spellEnd"/>
      <w:r w:rsidRPr="00991797">
        <w:rPr>
          <w:sz w:val="28"/>
          <w:szCs w:val="28"/>
        </w:rPr>
        <w:t xml:space="preserve"> </w:t>
      </w:r>
      <w:proofErr w:type="spellStart"/>
      <w:r w:rsidRPr="00991797">
        <w:rPr>
          <w:sz w:val="28"/>
          <w:szCs w:val="28"/>
        </w:rPr>
        <w:t>внутрішніх</w:t>
      </w:r>
      <w:proofErr w:type="spellEnd"/>
      <w:r w:rsidRPr="00991797">
        <w:rPr>
          <w:sz w:val="28"/>
          <w:szCs w:val="28"/>
        </w:rPr>
        <w:t xml:space="preserve"> справ </w:t>
      </w:r>
      <w:hyperlink r:id="rId10" w:history="1">
        <w:r w:rsidRPr="00991797">
          <w:rPr>
            <w:rStyle w:val="a8"/>
            <w:sz w:val="28"/>
            <w:szCs w:val="28"/>
          </w:rPr>
          <w:t>https://lib.univd.edu.ua/</w:t>
        </w:r>
      </w:hyperlink>
    </w:p>
    <w:p w14:paraId="0E9EC9DC" w14:textId="77777777" w:rsidR="00F87B8B" w:rsidRPr="00991797" w:rsidRDefault="00F87B8B" w:rsidP="00F87B8B">
      <w:pPr>
        <w:ind w:firstLine="426"/>
        <w:jc w:val="both"/>
        <w:rPr>
          <w:rFonts w:cs="Times New Roman"/>
          <w:b/>
          <w:sz w:val="28"/>
          <w:szCs w:val="28"/>
          <w:lang w:eastAsia="ru-RU"/>
        </w:rPr>
      </w:pPr>
    </w:p>
    <w:p w14:paraId="7CB2A7A1" w14:textId="77777777" w:rsidR="008612DF" w:rsidRPr="00991797" w:rsidRDefault="008612DF">
      <w:pPr>
        <w:tabs>
          <w:tab w:val="left" w:pos="720"/>
          <w:tab w:val="left" w:pos="900"/>
          <w:tab w:val="left" w:pos="1080"/>
        </w:tabs>
        <w:suppressAutoHyphens w:val="0"/>
        <w:spacing w:line="360" w:lineRule="auto"/>
        <w:ind w:firstLine="709"/>
        <w:jc w:val="center"/>
        <w:rPr>
          <w:rFonts w:eastAsia="Times New Roman" w:cs="Times New Roman"/>
          <w:b/>
          <w:sz w:val="28"/>
          <w:szCs w:val="28"/>
          <w:lang w:val="uk-UA"/>
        </w:rPr>
      </w:pPr>
    </w:p>
    <w:p w14:paraId="6CD5B9DB" w14:textId="77777777" w:rsidR="00F87B8B" w:rsidRDefault="00F87B8B">
      <w:pPr>
        <w:tabs>
          <w:tab w:val="left" w:pos="720"/>
          <w:tab w:val="left" w:pos="900"/>
          <w:tab w:val="left" w:pos="1080"/>
        </w:tabs>
        <w:suppressAutoHyphens w:val="0"/>
        <w:spacing w:line="360" w:lineRule="auto"/>
        <w:ind w:firstLine="709"/>
        <w:jc w:val="center"/>
        <w:rPr>
          <w:rFonts w:eastAsia="Times New Roman" w:cs="Times New Roman"/>
          <w:b/>
          <w:sz w:val="28"/>
          <w:szCs w:val="28"/>
          <w:lang w:val="uk-UA"/>
        </w:rPr>
      </w:pPr>
    </w:p>
    <w:p w14:paraId="5E47F5D3" w14:textId="77777777" w:rsidR="00F87B8B" w:rsidRDefault="00F87B8B">
      <w:pPr>
        <w:tabs>
          <w:tab w:val="left" w:pos="720"/>
          <w:tab w:val="left" w:pos="900"/>
          <w:tab w:val="left" w:pos="1080"/>
        </w:tabs>
        <w:suppressAutoHyphens w:val="0"/>
        <w:spacing w:line="360" w:lineRule="auto"/>
        <w:ind w:firstLine="709"/>
        <w:jc w:val="center"/>
        <w:rPr>
          <w:rFonts w:eastAsia="Times New Roman" w:cs="Times New Roman"/>
          <w:b/>
          <w:sz w:val="28"/>
          <w:szCs w:val="28"/>
          <w:lang w:val="uk-UA"/>
        </w:rPr>
      </w:pPr>
    </w:p>
    <w:p w14:paraId="09AE95D1" w14:textId="77777777" w:rsidR="00F87B8B" w:rsidRDefault="00F87B8B">
      <w:pPr>
        <w:tabs>
          <w:tab w:val="left" w:pos="720"/>
          <w:tab w:val="left" w:pos="900"/>
          <w:tab w:val="left" w:pos="1080"/>
        </w:tabs>
        <w:suppressAutoHyphens w:val="0"/>
        <w:spacing w:line="360" w:lineRule="auto"/>
        <w:ind w:firstLine="709"/>
        <w:jc w:val="center"/>
        <w:rPr>
          <w:rFonts w:eastAsia="Times New Roman" w:cs="Times New Roman"/>
          <w:b/>
          <w:sz w:val="28"/>
          <w:szCs w:val="28"/>
          <w:lang w:val="uk-UA"/>
        </w:rPr>
      </w:pPr>
    </w:p>
    <w:p w14:paraId="09B63790" w14:textId="77777777" w:rsidR="00F87B8B" w:rsidRDefault="00F87B8B">
      <w:pPr>
        <w:tabs>
          <w:tab w:val="left" w:pos="720"/>
          <w:tab w:val="left" w:pos="900"/>
          <w:tab w:val="left" w:pos="1080"/>
        </w:tabs>
        <w:suppressAutoHyphens w:val="0"/>
        <w:spacing w:line="360" w:lineRule="auto"/>
        <w:ind w:firstLine="709"/>
        <w:jc w:val="center"/>
        <w:rPr>
          <w:rFonts w:eastAsia="Times New Roman" w:cs="Times New Roman"/>
          <w:b/>
          <w:sz w:val="28"/>
          <w:szCs w:val="28"/>
          <w:lang w:val="uk-UA"/>
        </w:rPr>
      </w:pPr>
    </w:p>
    <w:p w14:paraId="2E7E517A" w14:textId="77777777" w:rsidR="00F87B8B" w:rsidRDefault="00F87B8B">
      <w:pPr>
        <w:tabs>
          <w:tab w:val="left" w:pos="720"/>
          <w:tab w:val="left" w:pos="900"/>
          <w:tab w:val="left" w:pos="1080"/>
        </w:tabs>
        <w:suppressAutoHyphens w:val="0"/>
        <w:spacing w:line="360" w:lineRule="auto"/>
        <w:ind w:firstLine="709"/>
        <w:jc w:val="center"/>
        <w:rPr>
          <w:rFonts w:eastAsia="Times New Roman" w:cs="Times New Roman"/>
          <w:b/>
          <w:sz w:val="28"/>
          <w:szCs w:val="28"/>
          <w:lang w:val="uk-UA"/>
        </w:rPr>
      </w:pPr>
    </w:p>
    <w:p w14:paraId="3F0877B5" w14:textId="77777777" w:rsidR="00F87B8B" w:rsidRDefault="00F87B8B">
      <w:pPr>
        <w:tabs>
          <w:tab w:val="left" w:pos="720"/>
          <w:tab w:val="left" w:pos="900"/>
          <w:tab w:val="left" w:pos="1080"/>
        </w:tabs>
        <w:suppressAutoHyphens w:val="0"/>
        <w:spacing w:line="360" w:lineRule="auto"/>
        <w:ind w:firstLine="709"/>
        <w:jc w:val="center"/>
        <w:rPr>
          <w:rFonts w:eastAsia="Times New Roman" w:cs="Times New Roman"/>
          <w:b/>
          <w:sz w:val="28"/>
          <w:szCs w:val="28"/>
          <w:lang w:val="uk-UA"/>
        </w:rPr>
      </w:pPr>
    </w:p>
    <w:p w14:paraId="42E5320C" w14:textId="77777777" w:rsidR="00F87B8B" w:rsidRDefault="00F87B8B">
      <w:pPr>
        <w:tabs>
          <w:tab w:val="left" w:pos="720"/>
          <w:tab w:val="left" w:pos="900"/>
          <w:tab w:val="left" w:pos="1080"/>
        </w:tabs>
        <w:suppressAutoHyphens w:val="0"/>
        <w:spacing w:line="360" w:lineRule="auto"/>
        <w:ind w:firstLine="709"/>
        <w:jc w:val="center"/>
        <w:rPr>
          <w:rFonts w:eastAsia="Times New Roman" w:cs="Times New Roman"/>
          <w:b/>
          <w:sz w:val="28"/>
          <w:szCs w:val="28"/>
          <w:lang w:val="uk-UA"/>
        </w:rPr>
      </w:pPr>
    </w:p>
    <w:p w14:paraId="3343AC1E" w14:textId="77777777" w:rsidR="008612DF" w:rsidRDefault="008612DF">
      <w:pPr>
        <w:suppressAutoHyphens w:val="0"/>
        <w:spacing w:line="100" w:lineRule="atLeast"/>
        <w:jc w:val="center"/>
        <w:rPr>
          <w:rFonts w:eastAsia="Times New Roman" w:cs="Times New Roman"/>
          <w:b/>
          <w:sz w:val="28"/>
          <w:szCs w:val="28"/>
          <w:lang w:val="uk-UA"/>
        </w:rPr>
      </w:pPr>
      <w:r>
        <w:rPr>
          <w:rFonts w:eastAsia="Times New Roman" w:cs="Times New Roman"/>
          <w:b/>
          <w:sz w:val="28"/>
          <w:szCs w:val="28"/>
          <w:lang w:val="uk-UA"/>
        </w:rPr>
        <w:lastRenderedPageBreak/>
        <w:t>1. Загальна характеристика кримінальних правопорушень проти волі, честі та гідності особи</w:t>
      </w:r>
    </w:p>
    <w:p w14:paraId="462ECCCC" w14:textId="77777777" w:rsidR="008612DF" w:rsidRDefault="008612DF">
      <w:pPr>
        <w:suppressAutoHyphens w:val="0"/>
        <w:spacing w:line="100" w:lineRule="atLeast"/>
        <w:ind w:firstLine="709"/>
        <w:jc w:val="both"/>
        <w:rPr>
          <w:szCs w:val="28"/>
        </w:rPr>
      </w:pPr>
      <w:r>
        <w:rPr>
          <w:rFonts w:eastAsia="Times New Roman" w:cs="Times New Roman"/>
          <w:sz w:val="28"/>
          <w:szCs w:val="28"/>
          <w:lang w:val="uk-UA"/>
        </w:rPr>
        <w:t>Відповідно до Конституції України (статті 29 і 28) кожна людина має право на свободу й повагу до її гідності. Честь і гідність людини – наголошує Основний Закон у статті 3 – є найвищою соціальною цінністю в державі.</w:t>
      </w:r>
    </w:p>
    <w:p w14:paraId="0C73760B" w14:textId="77777777" w:rsidR="008612DF" w:rsidRDefault="008612DF">
      <w:pPr>
        <w:pStyle w:val="NoSpacing"/>
        <w:keepLines w:val="0"/>
        <w:widowControl w:val="0"/>
        <w:suppressAutoHyphens w:val="0"/>
        <w:spacing w:line="100" w:lineRule="atLeast"/>
        <w:rPr>
          <w:szCs w:val="28"/>
        </w:rPr>
      </w:pPr>
      <w:r>
        <w:rPr>
          <w:spacing w:val="0"/>
          <w:szCs w:val="28"/>
        </w:rPr>
        <w:t xml:space="preserve">З огляду на це, і, беручи до уваги суспільну необхідність захисту особливо важливих соціальних цінностей кримінально-правовими нормами, український законодавець передбачив у чинному КК відповідний розділ про </w:t>
      </w:r>
      <w:r>
        <w:rPr>
          <w:color w:val="000000"/>
          <w:spacing w:val="0"/>
          <w:szCs w:val="28"/>
        </w:rPr>
        <w:t>кримінальні правопорушення,</w:t>
      </w:r>
      <w:r>
        <w:rPr>
          <w:spacing w:val="0"/>
          <w:szCs w:val="28"/>
        </w:rPr>
        <w:t xml:space="preserve"> що посягають на волю, честь і гідність особи. Але, формулюючи його зміст, законодавець, певною мірою, відмовився від радянського погляду на сферу кримінально-правової охорони волі, честі та гідності людини. У зв'язку з цим, у новому Кодексі було використано відносно іншу логіку розуміння суспільної небезпечності окремих антисоціальних явищ. З одного боку, законодавцем були </w:t>
      </w:r>
      <w:proofErr w:type="spellStart"/>
      <w:r>
        <w:rPr>
          <w:spacing w:val="0"/>
          <w:szCs w:val="28"/>
        </w:rPr>
        <w:t>декриміналізовані</w:t>
      </w:r>
      <w:proofErr w:type="spellEnd"/>
      <w:r>
        <w:rPr>
          <w:spacing w:val="0"/>
          <w:szCs w:val="28"/>
        </w:rPr>
        <w:t xml:space="preserve"> такі, на нашу думку, суспільно небезпечні явища як наклеп і образа, а, з іншого, – установлено відповідальність за насильницьке зникнення (стаття 146</w:t>
      </w:r>
      <w:r>
        <w:rPr>
          <w:spacing w:val="0"/>
          <w:szCs w:val="28"/>
          <w:vertAlign w:val="superscript"/>
        </w:rPr>
        <w:t>1</w:t>
      </w:r>
      <w:r>
        <w:rPr>
          <w:spacing w:val="0"/>
          <w:szCs w:val="28"/>
        </w:rPr>
        <w:t>), експлуатацію дітей (стаття 150)</w:t>
      </w:r>
      <w:r>
        <w:rPr>
          <w:rStyle w:val="a6"/>
          <w:spacing w:val="0"/>
          <w:szCs w:val="28"/>
          <w:vertAlign w:val="baseline"/>
        </w:rPr>
        <w:t>, використання  малолітньої дитини для заняття жебрацтвом (стаття 150</w:t>
      </w:r>
      <w:r>
        <w:rPr>
          <w:rStyle w:val="a6"/>
          <w:spacing w:val="0"/>
          <w:szCs w:val="28"/>
        </w:rPr>
        <w:t>1</w:t>
      </w:r>
      <w:r>
        <w:rPr>
          <w:rStyle w:val="a6"/>
          <w:spacing w:val="0"/>
          <w:szCs w:val="28"/>
          <w:vertAlign w:val="baseline"/>
        </w:rPr>
        <w:t>),  примушування до шлюбу (стаття 151</w:t>
      </w:r>
      <w:r>
        <w:rPr>
          <w:rStyle w:val="a6"/>
          <w:spacing w:val="0"/>
          <w:szCs w:val="28"/>
        </w:rPr>
        <w:t>2</w:t>
      </w:r>
      <w:r>
        <w:rPr>
          <w:rStyle w:val="a6"/>
          <w:spacing w:val="0"/>
          <w:szCs w:val="28"/>
          <w:vertAlign w:val="baseline"/>
        </w:rPr>
        <w:t>).</w:t>
      </w:r>
    </w:p>
    <w:p w14:paraId="448445DC" w14:textId="77777777" w:rsidR="008612DF" w:rsidRDefault="008612DF">
      <w:pPr>
        <w:spacing w:line="100" w:lineRule="atLeast"/>
        <w:jc w:val="both"/>
        <w:rPr>
          <w:rFonts w:cs="Times New Roman"/>
          <w:sz w:val="28"/>
          <w:szCs w:val="28"/>
          <w:lang w:val="uk-UA"/>
        </w:rPr>
      </w:pPr>
      <w:r>
        <w:rPr>
          <w:rFonts w:cs="Times New Roman"/>
          <w:sz w:val="28"/>
          <w:szCs w:val="28"/>
          <w:lang w:val="uk-UA"/>
        </w:rPr>
        <w:tab/>
      </w:r>
      <w:r>
        <w:rPr>
          <w:rFonts w:cs="Times New Roman"/>
          <w:b/>
          <w:bCs/>
          <w:sz w:val="28"/>
          <w:szCs w:val="28"/>
          <w:lang w:val="uk-UA"/>
        </w:rPr>
        <w:t>Родовим об’єктом</w:t>
      </w:r>
      <w:r>
        <w:rPr>
          <w:rFonts w:cs="Times New Roman"/>
          <w:sz w:val="28"/>
          <w:szCs w:val="28"/>
          <w:lang w:val="uk-UA"/>
        </w:rPr>
        <w:t xml:space="preserve"> </w:t>
      </w:r>
      <w:r>
        <w:rPr>
          <w:rFonts w:cs="Times New Roman"/>
          <w:color w:val="000000"/>
          <w:sz w:val="28"/>
          <w:szCs w:val="28"/>
          <w:lang w:val="uk-UA"/>
        </w:rPr>
        <w:t>кримінальних правопорушень,</w:t>
      </w:r>
      <w:r>
        <w:rPr>
          <w:rFonts w:cs="Times New Roman"/>
          <w:sz w:val="28"/>
          <w:szCs w:val="28"/>
          <w:lang w:val="uk-UA"/>
        </w:rPr>
        <w:t xml:space="preserve"> що розглядаються, є воля, честь і гідність особи (людини). </w:t>
      </w:r>
    </w:p>
    <w:p w14:paraId="2178D5CD" w14:textId="77777777" w:rsidR="008612DF" w:rsidRDefault="008612DF">
      <w:pPr>
        <w:suppressAutoHyphens w:val="0"/>
        <w:spacing w:line="100" w:lineRule="atLeast"/>
        <w:ind w:firstLine="709"/>
        <w:jc w:val="both"/>
        <w:rPr>
          <w:rFonts w:cs="Times New Roman"/>
          <w:sz w:val="28"/>
          <w:szCs w:val="28"/>
          <w:lang w:val="uk-UA"/>
        </w:rPr>
      </w:pPr>
      <w:r>
        <w:rPr>
          <w:rFonts w:cs="Times New Roman"/>
          <w:sz w:val="28"/>
          <w:szCs w:val="28"/>
          <w:lang w:val="uk-UA"/>
        </w:rPr>
        <w:t>Розділ ІІІ налічує десять самостійних кримінальних правопорушень, з яких 9 – це злочини, а одне – кримінальний проступок. Так, до злочинів слід віднести наступні діяння: незаконне позбавлення волі (ст. 146 КК), викрадення людини (ст. 146 КК), насильницьке зникнення (ст. 146</w:t>
      </w:r>
      <w:r>
        <w:rPr>
          <w:rFonts w:cs="Times New Roman"/>
          <w:sz w:val="28"/>
          <w:szCs w:val="28"/>
          <w:vertAlign w:val="superscript"/>
          <w:lang w:val="uk-UA"/>
        </w:rPr>
        <w:t>1</w:t>
      </w:r>
      <w:r>
        <w:rPr>
          <w:rFonts w:cs="Times New Roman"/>
          <w:sz w:val="28"/>
          <w:szCs w:val="28"/>
          <w:lang w:val="uk-UA"/>
        </w:rPr>
        <w:t xml:space="preserve"> КК), захоплення заручників (ст. 147 КК), підміна дитини (ст. 148 КК), торгівля людьми (ст. 149 КК), кваліфіковані види експлуатації дитини (ч. ч. 2 і 3 ст. 150 КК), використання малолітньої дитини для заняття жебрацтвом (ст. 150</w:t>
      </w:r>
      <w:r>
        <w:rPr>
          <w:rFonts w:cs="Times New Roman"/>
          <w:sz w:val="28"/>
          <w:szCs w:val="28"/>
          <w:vertAlign w:val="superscript"/>
          <w:lang w:val="uk-UA"/>
        </w:rPr>
        <w:t>1</w:t>
      </w:r>
      <w:r>
        <w:rPr>
          <w:rFonts w:cs="Times New Roman"/>
          <w:sz w:val="28"/>
          <w:szCs w:val="28"/>
          <w:lang w:val="uk-UA"/>
        </w:rPr>
        <w:t xml:space="preserve"> КК), незаконне поміщення в заклад з надання психіатричної допомоги (ст. 151 КК), примушування до шлюбу (ст. 151</w:t>
      </w:r>
      <w:r>
        <w:rPr>
          <w:rFonts w:cs="Times New Roman"/>
          <w:sz w:val="28"/>
          <w:szCs w:val="28"/>
          <w:vertAlign w:val="superscript"/>
          <w:lang w:val="uk-UA"/>
        </w:rPr>
        <w:t>2</w:t>
      </w:r>
      <w:r>
        <w:rPr>
          <w:rFonts w:cs="Times New Roman"/>
          <w:sz w:val="28"/>
          <w:szCs w:val="28"/>
          <w:lang w:val="uk-UA"/>
        </w:rPr>
        <w:t xml:space="preserve">). При цьому такі злочину як «незаконне позбавлення волі» і «викрадення людини» </w:t>
      </w:r>
      <w:r>
        <w:rPr>
          <w:rFonts w:cs="Times New Roman"/>
          <w:color w:val="000000"/>
          <w:sz w:val="28"/>
          <w:szCs w:val="28"/>
          <w:lang w:val="uk-UA"/>
        </w:rPr>
        <w:t>об'єднано</w:t>
      </w:r>
      <w:r>
        <w:rPr>
          <w:rFonts w:cs="Times New Roman"/>
          <w:sz w:val="28"/>
          <w:szCs w:val="28"/>
          <w:lang w:val="uk-UA"/>
        </w:rPr>
        <w:t xml:space="preserve"> рамками однієї статті. </w:t>
      </w:r>
    </w:p>
    <w:p w14:paraId="33AEDAE3" w14:textId="77777777" w:rsidR="008612DF" w:rsidRPr="00AE6B61" w:rsidRDefault="008612DF">
      <w:pPr>
        <w:suppressAutoHyphens w:val="0"/>
        <w:spacing w:line="100" w:lineRule="atLeast"/>
        <w:ind w:firstLine="709"/>
        <w:jc w:val="both"/>
        <w:rPr>
          <w:b/>
          <w:i/>
          <w:szCs w:val="28"/>
          <w:lang w:val="uk-UA"/>
        </w:rPr>
      </w:pPr>
      <w:r>
        <w:rPr>
          <w:rFonts w:cs="Times New Roman"/>
          <w:sz w:val="28"/>
          <w:szCs w:val="28"/>
          <w:lang w:val="uk-UA"/>
        </w:rPr>
        <w:t xml:space="preserve">Стосовно ж кримінального проступку, то він передбачений ч. 1 ст. 150 КК України, адже санкція цієї кримінально-правової норми передбачає як основні види покарання лише арешт і обмеження волі, а як додаткове – </w:t>
      </w:r>
      <w:r>
        <w:rPr>
          <w:rFonts w:cs="Times New Roman"/>
          <w:color w:val="333333"/>
          <w:sz w:val="28"/>
          <w:szCs w:val="28"/>
          <w:lang w:val="uk-UA"/>
        </w:rPr>
        <w:t>позбавлення права обіймати певні посади або займатися певною діяльністю на строк до трьох років. Ураховуючи, що згідно з приписами ст. 12 КК України до злочинів віднесено лише суспільно-небезпечні діяння, за які законодавчо встановлено як основні види покарання лише позбавлення волі на певний строк, довічне позбавлення волі або штраф у розмірі понад три тисячі неоподатковуваних мінімумів доходів громадян, аргументація щодо віднесення розглядуваного діяння до числа кримінальних проступків виглядає юридично виправдано. </w:t>
      </w:r>
    </w:p>
    <w:p w14:paraId="560FFFE5" w14:textId="77777777" w:rsidR="008612DF" w:rsidRDefault="008612DF">
      <w:pPr>
        <w:pStyle w:val="NoSpacing"/>
        <w:keepLines w:val="0"/>
        <w:widowControl w:val="0"/>
        <w:suppressAutoHyphens w:val="0"/>
        <w:spacing w:line="100" w:lineRule="atLeast"/>
        <w:rPr>
          <w:b/>
          <w:spacing w:val="0"/>
          <w:szCs w:val="28"/>
        </w:rPr>
      </w:pPr>
      <w:r>
        <w:rPr>
          <w:b/>
          <w:i/>
          <w:spacing w:val="0"/>
          <w:szCs w:val="28"/>
        </w:rPr>
        <w:t>Суспільна небезпека</w:t>
      </w:r>
      <w:r>
        <w:rPr>
          <w:spacing w:val="0"/>
          <w:szCs w:val="28"/>
        </w:rPr>
        <w:t xml:space="preserve"> кримінальних правопорушень, що розглядаються, полягає в тому, що під час їх вчинення відбувається незаконний вплив на закріплені Основним Законом України цінності, які притаманні лише людині, і втрата яких є свідченням перетворення людини на тварину або річ. </w:t>
      </w:r>
    </w:p>
    <w:p w14:paraId="3ED8CE55" w14:textId="77777777" w:rsidR="008612DF" w:rsidRDefault="008612DF">
      <w:pPr>
        <w:pStyle w:val="NoSpacing"/>
        <w:keepLines w:val="0"/>
        <w:widowControl w:val="0"/>
        <w:suppressAutoHyphens w:val="0"/>
        <w:spacing w:line="100" w:lineRule="atLeast"/>
        <w:rPr>
          <w:spacing w:val="0"/>
          <w:szCs w:val="28"/>
        </w:rPr>
      </w:pPr>
      <w:r>
        <w:rPr>
          <w:b/>
          <w:spacing w:val="0"/>
          <w:szCs w:val="28"/>
        </w:rPr>
        <w:t>Об’єктивна сторона</w:t>
      </w:r>
      <w:r>
        <w:rPr>
          <w:spacing w:val="0"/>
          <w:szCs w:val="28"/>
        </w:rPr>
        <w:t xml:space="preserve"> кримінальних правопорушень, що розглядаються, </w:t>
      </w:r>
      <w:r>
        <w:rPr>
          <w:spacing w:val="0"/>
          <w:szCs w:val="28"/>
        </w:rPr>
        <w:lastRenderedPageBreak/>
        <w:t xml:space="preserve">представлена як основними (діяння), так і факультативними ознаками (спосіб, місце). </w:t>
      </w:r>
    </w:p>
    <w:p w14:paraId="1E705A10" w14:textId="77777777" w:rsidR="008612DF" w:rsidRDefault="008612DF">
      <w:pPr>
        <w:pStyle w:val="NoSpacing"/>
        <w:keepLines w:val="0"/>
        <w:widowControl w:val="0"/>
        <w:suppressAutoHyphens w:val="0"/>
        <w:spacing w:line="100" w:lineRule="atLeast"/>
        <w:rPr>
          <w:color w:val="000000"/>
          <w:spacing w:val="0"/>
          <w:szCs w:val="28"/>
        </w:rPr>
      </w:pPr>
      <w:r>
        <w:rPr>
          <w:spacing w:val="0"/>
          <w:szCs w:val="28"/>
        </w:rPr>
        <w:t>Не настільки однозначно виглядає питання</w:t>
      </w:r>
      <w:r>
        <w:rPr>
          <w:b/>
          <w:spacing w:val="0"/>
          <w:szCs w:val="28"/>
        </w:rPr>
        <w:t xml:space="preserve"> суб’єкта кримінальних правопорушень</w:t>
      </w:r>
      <w:r>
        <w:rPr>
          <w:spacing w:val="0"/>
          <w:szCs w:val="28"/>
        </w:rPr>
        <w:t xml:space="preserve"> проти волі, честі та гідності особи. Такі критерії як осудність і статус фізичної особи, безспірно, для всіх кримінальних правопорушень, що розглядаються, є однаковими. Водночас питання віку, з якого можлива кримінальна відповідальність, має відмінності. Хоча, при цьому, не тільки за віковим критерієм диференціюється суб'єкт кримінальних правопорушень проти волі, честі та гідності особи.</w:t>
      </w:r>
    </w:p>
    <w:p w14:paraId="573BE0B7" w14:textId="77777777" w:rsidR="008612DF" w:rsidRDefault="008612DF">
      <w:pPr>
        <w:pStyle w:val="NoSpacing"/>
        <w:keepLines w:val="0"/>
        <w:widowControl w:val="0"/>
        <w:suppressAutoHyphens w:val="0"/>
        <w:spacing w:line="100" w:lineRule="atLeast"/>
        <w:rPr>
          <w:b/>
          <w:spacing w:val="0"/>
          <w:szCs w:val="28"/>
        </w:rPr>
      </w:pPr>
      <w:r>
        <w:rPr>
          <w:color w:val="000000"/>
          <w:spacing w:val="0"/>
          <w:szCs w:val="28"/>
        </w:rPr>
        <w:t xml:space="preserve">Так, у статтях 146, 148, 149 і 150 суб'єкт кримінального правопорушення – загальний. У статті 147 – </w:t>
      </w:r>
      <w:r>
        <w:rPr>
          <w:spacing w:val="0"/>
          <w:szCs w:val="28"/>
        </w:rPr>
        <w:t>особа, якій виповнилось 14 років. У статтях 146</w:t>
      </w:r>
      <w:r>
        <w:rPr>
          <w:spacing w:val="0"/>
          <w:szCs w:val="28"/>
          <w:vertAlign w:val="superscript"/>
        </w:rPr>
        <w:t>1</w:t>
      </w:r>
      <w:r>
        <w:rPr>
          <w:spacing w:val="0"/>
          <w:szCs w:val="28"/>
        </w:rPr>
        <w:t>, 150</w:t>
      </w:r>
      <w:r>
        <w:rPr>
          <w:spacing w:val="0"/>
          <w:szCs w:val="28"/>
          <w:vertAlign w:val="superscript"/>
        </w:rPr>
        <w:t>1</w:t>
      </w:r>
      <w:r>
        <w:rPr>
          <w:spacing w:val="0"/>
          <w:szCs w:val="28"/>
        </w:rPr>
        <w:t xml:space="preserve">, 151 – спеціальний. </w:t>
      </w:r>
      <w:r>
        <w:rPr>
          <w:color w:val="000000"/>
          <w:spacing w:val="0"/>
          <w:szCs w:val="28"/>
        </w:rPr>
        <w:t>У статті 151</w:t>
      </w:r>
      <w:r>
        <w:rPr>
          <w:color w:val="000000"/>
          <w:spacing w:val="0"/>
          <w:szCs w:val="28"/>
          <w:vertAlign w:val="superscript"/>
        </w:rPr>
        <w:t>2</w:t>
      </w:r>
      <w:r>
        <w:rPr>
          <w:color w:val="000000"/>
          <w:spacing w:val="0"/>
          <w:szCs w:val="28"/>
        </w:rPr>
        <w:t xml:space="preserve"> – як загальний, так і спеціальний залежно від вчинення дій, які характеризують ту чи іншу форму об'єктивної сторони. </w:t>
      </w:r>
    </w:p>
    <w:p w14:paraId="2F28C292" w14:textId="77777777" w:rsidR="008612DF" w:rsidRDefault="008612DF">
      <w:pPr>
        <w:pStyle w:val="NoSpacing"/>
        <w:keepLines w:val="0"/>
        <w:widowControl w:val="0"/>
        <w:suppressAutoHyphens w:val="0"/>
        <w:spacing w:line="100" w:lineRule="atLeast"/>
        <w:rPr>
          <w:szCs w:val="28"/>
        </w:rPr>
      </w:pPr>
      <w:r>
        <w:rPr>
          <w:b/>
          <w:spacing w:val="0"/>
          <w:szCs w:val="28"/>
        </w:rPr>
        <w:t>З суб’єктивної сторони</w:t>
      </w:r>
      <w:r>
        <w:rPr>
          <w:spacing w:val="0"/>
          <w:szCs w:val="28"/>
        </w:rPr>
        <w:t xml:space="preserve"> всі аналізовані кримінальні правопорушення є умисними. При цьому діяння, передбачені статтями 147, 148, 149, 150</w:t>
      </w:r>
      <w:r>
        <w:rPr>
          <w:spacing w:val="0"/>
          <w:szCs w:val="28"/>
          <w:vertAlign w:val="superscript"/>
        </w:rPr>
        <w:t>1</w:t>
      </w:r>
      <w:r>
        <w:rPr>
          <w:spacing w:val="0"/>
          <w:szCs w:val="28"/>
        </w:rPr>
        <w:t xml:space="preserve"> і 151</w:t>
      </w:r>
      <w:r>
        <w:rPr>
          <w:spacing w:val="0"/>
          <w:szCs w:val="28"/>
          <w:vertAlign w:val="superscript"/>
        </w:rPr>
        <w:t>2</w:t>
      </w:r>
      <w:r>
        <w:rPr>
          <w:spacing w:val="0"/>
          <w:szCs w:val="28"/>
        </w:rPr>
        <w:t xml:space="preserve"> (у деяких формах) як обов'язкову ознаку передбачають також мету або мотив. </w:t>
      </w:r>
    </w:p>
    <w:p w14:paraId="49BD18B4" w14:textId="77777777" w:rsidR="008612DF" w:rsidRDefault="008612DF">
      <w:pPr>
        <w:suppressAutoHyphens w:val="0"/>
        <w:spacing w:line="100" w:lineRule="atLeast"/>
        <w:ind w:firstLine="709"/>
        <w:jc w:val="both"/>
        <w:rPr>
          <w:rFonts w:cs="Times New Roman"/>
          <w:sz w:val="28"/>
          <w:szCs w:val="28"/>
          <w:lang w:val="uk-UA"/>
        </w:rPr>
      </w:pPr>
    </w:p>
    <w:p w14:paraId="76699E09" w14:textId="77777777" w:rsidR="008612DF" w:rsidRDefault="008612DF">
      <w:pPr>
        <w:suppressAutoHyphens w:val="0"/>
        <w:spacing w:line="100" w:lineRule="atLeast"/>
        <w:ind w:firstLine="709"/>
        <w:jc w:val="both"/>
        <w:rPr>
          <w:rFonts w:cs="Times New Roman"/>
          <w:sz w:val="28"/>
          <w:szCs w:val="28"/>
        </w:rPr>
      </w:pPr>
    </w:p>
    <w:p w14:paraId="4CE0A7A5" w14:textId="77777777" w:rsidR="008612DF" w:rsidRDefault="008612DF">
      <w:pPr>
        <w:pStyle w:val="NoSpacing"/>
        <w:widowControl w:val="0"/>
        <w:suppressAutoHyphens w:val="0"/>
        <w:spacing w:line="100" w:lineRule="atLeast"/>
        <w:ind w:firstLine="0"/>
        <w:jc w:val="center"/>
        <w:rPr>
          <w:b/>
          <w:bCs/>
          <w:spacing w:val="0"/>
          <w:szCs w:val="28"/>
        </w:rPr>
      </w:pPr>
      <w:r>
        <w:rPr>
          <w:b/>
          <w:spacing w:val="0"/>
          <w:szCs w:val="28"/>
        </w:rPr>
        <w:t xml:space="preserve">2.  </w:t>
      </w:r>
      <w:r>
        <w:rPr>
          <w:b/>
          <w:bCs/>
          <w:spacing w:val="0"/>
          <w:szCs w:val="28"/>
        </w:rPr>
        <w:t xml:space="preserve">Юридична характеристика кримінальних правопорушень </w:t>
      </w:r>
    </w:p>
    <w:p w14:paraId="618C3FD4" w14:textId="77777777" w:rsidR="008612DF" w:rsidRDefault="008612DF">
      <w:pPr>
        <w:pStyle w:val="NoSpacing"/>
        <w:widowControl w:val="0"/>
        <w:suppressAutoHyphens w:val="0"/>
        <w:spacing w:line="100" w:lineRule="atLeast"/>
        <w:ind w:firstLine="0"/>
        <w:jc w:val="center"/>
        <w:rPr>
          <w:b/>
          <w:szCs w:val="28"/>
        </w:rPr>
      </w:pPr>
      <w:r>
        <w:rPr>
          <w:b/>
          <w:bCs/>
          <w:spacing w:val="0"/>
          <w:szCs w:val="28"/>
        </w:rPr>
        <w:t>проти волі, честі та гідності особи</w:t>
      </w:r>
    </w:p>
    <w:p w14:paraId="5C798E84" w14:textId="6B402783" w:rsidR="008612DF" w:rsidRPr="000B63F1" w:rsidRDefault="000B63F1">
      <w:pPr>
        <w:suppressAutoHyphens w:val="0"/>
        <w:spacing w:before="120" w:after="120" w:line="100" w:lineRule="atLeast"/>
        <w:ind w:firstLine="709"/>
        <w:jc w:val="both"/>
        <w:rPr>
          <w:b/>
          <w:bCs/>
          <w:i/>
          <w:szCs w:val="28"/>
        </w:rPr>
      </w:pPr>
      <w:r w:rsidRPr="000B63F1">
        <w:rPr>
          <w:rFonts w:cs="Times New Roman"/>
          <w:b/>
          <w:bCs/>
          <w:i/>
          <w:sz w:val="28"/>
          <w:szCs w:val="28"/>
          <w:lang w:val="uk-UA"/>
        </w:rPr>
        <w:t>НЕЗАКОННЕ ПОЗБАВЛЕННЯ ВОЛІ АБО ВИКРАДЕННЯ ЛЮДИНИ (Ч. 1 СТ. 146 КК)</w:t>
      </w:r>
    </w:p>
    <w:p w14:paraId="3E5D4A60" w14:textId="77777777" w:rsidR="008612DF" w:rsidRDefault="008612DF">
      <w:pPr>
        <w:pStyle w:val="NoSpacing"/>
        <w:keepLines w:val="0"/>
        <w:widowControl w:val="0"/>
        <w:suppressAutoHyphens w:val="0"/>
        <w:spacing w:line="100" w:lineRule="atLeast"/>
        <w:rPr>
          <w:b/>
          <w:spacing w:val="0"/>
          <w:szCs w:val="28"/>
        </w:rPr>
      </w:pPr>
      <w:r>
        <w:rPr>
          <w:b/>
          <w:spacing w:val="0"/>
          <w:szCs w:val="28"/>
        </w:rPr>
        <w:t>Основний безпосередній</w:t>
      </w:r>
      <w:r>
        <w:rPr>
          <w:spacing w:val="0"/>
          <w:szCs w:val="28"/>
        </w:rPr>
        <w:t xml:space="preserve"> </w:t>
      </w:r>
      <w:r>
        <w:rPr>
          <w:b/>
          <w:spacing w:val="0"/>
          <w:szCs w:val="28"/>
        </w:rPr>
        <w:t xml:space="preserve">об’єкт </w:t>
      </w:r>
      <w:r>
        <w:rPr>
          <w:spacing w:val="0"/>
          <w:szCs w:val="28"/>
        </w:rPr>
        <w:t xml:space="preserve">незаконного позбавлення волі – </w:t>
      </w:r>
      <w:r>
        <w:rPr>
          <w:i/>
          <w:spacing w:val="0"/>
          <w:szCs w:val="28"/>
        </w:rPr>
        <w:t>воля людини у вигляді її фізичної свободи</w:t>
      </w:r>
      <w:r>
        <w:rPr>
          <w:spacing w:val="0"/>
          <w:szCs w:val="28"/>
        </w:rPr>
        <w:t>.</w:t>
      </w:r>
    </w:p>
    <w:p w14:paraId="1BFB1859" w14:textId="77777777" w:rsidR="008612DF" w:rsidRDefault="008612DF">
      <w:pPr>
        <w:pStyle w:val="NoSpacing"/>
        <w:keepLines w:val="0"/>
        <w:widowControl w:val="0"/>
        <w:suppressAutoHyphens w:val="0"/>
        <w:spacing w:line="100" w:lineRule="atLeast"/>
        <w:rPr>
          <w:b/>
          <w:bCs/>
          <w:i/>
          <w:iCs/>
          <w:szCs w:val="28"/>
        </w:rPr>
      </w:pPr>
      <w:r>
        <w:rPr>
          <w:b/>
          <w:spacing w:val="0"/>
          <w:szCs w:val="28"/>
        </w:rPr>
        <w:t>Основний безпосередній</w:t>
      </w:r>
      <w:r>
        <w:rPr>
          <w:spacing w:val="0"/>
          <w:szCs w:val="28"/>
        </w:rPr>
        <w:t xml:space="preserve"> </w:t>
      </w:r>
      <w:r>
        <w:rPr>
          <w:b/>
          <w:spacing w:val="0"/>
          <w:szCs w:val="28"/>
        </w:rPr>
        <w:t>об’єкт</w:t>
      </w:r>
      <w:r>
        <w:rPr>
          <w:spacing w:val="0"/>
          <w:szCs w:val="28"/>
        </w:rPr>
        <w:t xml:space="preserve"> викрадення людини – </w:t>
      </w:r>
      <w:r>
        <w:rPr>
          <w:i/>
          <w:spacing w:val="0"/>
          <w:szCs w:val="28"/>
        </w:rPr>
        <w:t>воля людини у вигляді її фізичної свободи, а також людська гідність</w:t>
      </w:r>
      <w:r>
        <w:rPr>
          <w:spacing w:val="0"/>
          <w:szCs w:val="28"/>
        </w:rPr>
        <w:t>.</w:t>
      </w:r>
    </w:p>
    <w:p w14:paraId="0AE1CF26" w14:textId="77777777" w:rsidR="008612DF" w:rsidRDefault="008612DF">
      <w:pPr>
        <w:suppressAutoHyphens w:val="0"/>
        <w:spacing w:line="100" w:lineRule="atLeast"/>
        <w:ind w:firstLine="709"/>
        <w:jc w:val="both"/>
        <w:rPr>
          <w:b/>
          <w:szCs w:val="28"/>
        </w:rPr>
      </w:pPr>
      <w:r>
        <w:rPr>
          <w:rFonts w:cs="Times New Roman"/>
          <w:b/>
          <w:bCs/>
          <w:i/>
          <w:iCs/>
          <w:sz w:val="28"/>
          <w:szCs w:val="28"/>
          <w:lang w:val="uk-UA"/>
        </w:rPr>
        <w:t>Факультативний об’єкт кримінально-правової охорони</w:t>
      </w:r>
      <w:r>
        <w:rPr>
          <w:rFonts w:cs="Times New Roman"/>
          <w:sz w:val="28"/>
          <w:szCs w:val="28"/>
          <w:lang w:val="uk-UA"/>
        </w:rPr>
        <w:t xml:space="preserve"> для </w:t>
      </w:r>
      <w:r>
        <w:rPr>
          <w:rFonts w:cs="Times New Roman"/>
          <w:color w:val="000000"/>
          <w:sz w:val="28"/>
          <w:szCs w:val="28"/>
          <w:lang w:val="uk-UA"/>
        </w:rPr>
        <w:t>обох злочинів</w:t>
      </w:r>
      <w:r>
        <w:rPr>
          <w:rFonts w:cs="Times New Roman"/>
          <w:color w:val="008000"/>
          <w:sz w:val="28"/>
          <w:szCs w:val="28"/>
          <w:lang w:val="uk-UA"/>
        </w:rPr>
        <w:t xml:space="preserve"> –</w:t>
      </w:r>
      <w:r>
        <w:rPr>
          <w:rFonts w:cs="Times New Roman"/>
          <w:sz w:val="28"/>
          <w:szCs w:val="28"/>
          <w:lang w:val="uk-UA"/>
        </w:rPr>
        <w:t xml:space="preserve"> </w:t>
      </w:r>
      <w:r>
        <w:rPr>
          <w:rFonts w:cs="Times New Roman"/>
          <w:i/>
          <w:iCs/>
          <w:sz w:val="28"/>
          <w:szCs w:val="28"/>
          <w:lang w:val="uk-UA"/>
        </w:rPr>
        <w:t>здоров’я</w:t>
      </w:r>
      <w:r>
        <w:rPr>
          <w:rFonts w:cs="Times New Roman"/>
          <w:sz w:val="28"/>
          <w:szCs w:val="28"/>
          <w:lang w:val="uk-UA"/>
        </w:rPr>
        <w:t xml:space="preserve"> (за певних умов, коли йдеться про кваліфікований і особливо кваліфікований склади) або </w:t>
      </w:r>
      <w:r>
        <w:rPr>
          <w:rFonts w:cs="Times New Roman"/>
          <w:i/>
          <w:iCs/>
          <w:sz w:val="28"/>
          <w:szCs w:val="28"/>
          <w:lang w:val="uk-UA"/>
        </w:rPr>
        <w:t>життя</w:t>
      </w:r>
      <w:r>
        <w:rPr>
          <w:rFonts w:cs="Times New Roman"/>
          <w:sz w:val="28"/>
          <w:szCs w:val="28"/>
          <w:lang w:val="uk-UA"/>
        </w:rPr>
        <w:t xml:space="preserve"> (за певних умов, коли йдеться про особливо кваліфікований склад) потерпілого.</w:t>
      </w:r>
      <w:r>
        <w:rPr>
          <w:rFonts w:cs="Times New Roman"/>
          <w:sz w:val="28"/>
          <w:szCs w:val="28"/>
          <w:lang w:val="uk-UA"/>
        </w:rPr>
        <w:tab/>
      </w:r>
      <w:r>
        <w:rPr>
          <w:rFonts w:cs="Times New Roman"/>
          <w:sz w:val="28"/>
          <w:szCs w:val="28"/>
        </w:rPr>
        <w:t xml:space="preserve"> </w:t>
      </w:r>
    </w:p>
    <w:p w14:paraId="13D49CDB" w14:textId="77777777" w:rsidR="008612DF" w:rsidRDefault="008612DF">
      <w:pPr>
        <w:pStyle w:val="NoSpacing"/>
        <w:keepLines w:val="0"/>
        <w:widowControl w:val="0"/>
        <w:suppressAutoHyphens w:val="0"/>
        <w:spacing w:line="100" w:lineRule="atLeast"/>
        <w:rPr>
          <w:b/>
          <w:bCs/>
          <w:i/>
          <w:iCs/>
          <w:spacing w:val="0"/>
          <w:szCs w:val="28"/>
        </w:rPr>
      </w:pPr>
      <w:r>
        <w:rPr>
          <w:b/>
          <w:spacing w:val="0"/>
          <w:szCs w:val="28"/>
        </w:rPr>
        <w:t>Об’єктивна сторона</w:t>
      </w:r>
      <w:r>
        <w:rPr>
          <w:spacing w:val="0"/>
          <w:szCs w:val="28"/>
        </w:rPr>
        <w:t xml:space="preserve"> </w:t>
      </w:r>
      <w:r>
        <w:rPr>
          <w:color w:val="000000"/>
          <w:spacing w:val="0"/>
          <w:szCs w:val="28"/>
        </w:rPr>
        <w:t>злочинів, що розглядаються, визначається суспільно-небезпечною дією, оскільки такі злочини є формальними.</w:t>
      </w:r>
    </w:p>
    <w:p w14:paraId="5E922BF0" w14:textId="77777777" w:rsidR="008612DF" w:rsidRDefault="008612DF">
      <w:pPr>
        <w:pStyle w:val="NoSpacing"/>
        <w:keepLines w:val="0"/>
        <w:widowControl w:val="0"/>
        <w:suppressAutoHyphens w:val="0"/>
        <w:spacing w:line="100" w:lineRule="atLeast"/>
        <w:rPr>
          <w:b/>
          <w:bCs/>
          <w:i/>
          <w:iCs/>
          <w:spacing w:val="0"/>
          <w:szCs w:val="28"/>
        </w:rPr>
      </w:pPr>
      <w:r>
        <w:rPr>
          <w:b/>
          <w:bCs/>
          <w:i/>
          <w:iCs/>
          <w:spacing w:val="0"/>
          <w:szCs w:val="28"/>
        </w:rPr>
        <w:t>Суспільно-небезпечна дія</w:t>
      </w:r>
      <w:r>
        <w:rPr>
          <w:spacing w:val="0"/>
          <w:szCs w:val="28"/>
        </w:rPr>
        <w:t xml:space="preserve"> при незаконному позбавленні волі полягає у незаконному позбавленні людини її права на фізичну свободу.</w:t>
      </w:r>
    </w:p>
    <w:p w14:paraId="28AC80BD" w14:textId="77777777" w:rsidR="008612DF" w:rsidRDefault="008612DF">
      <w:pPr>
        <w:pStyle w:val="NoSpacing"/>
        <w:keepLines w:val="0"/>
        <w:widowControl w:val="0"/>
        <w:suppressAutoHyphens w:val="0"/>
        <w:spacing w:line="100" w:lineRule="atLeast"/>
        <w:rPr>
          <w:spacing w:val="0"/>
          <w:szCs w:val="28"/>
        </w:rPr>
      </w:pPr>
      <w:r>
        <w:rPr>
          <w:b/>
          <w:bCs/>
          <w:i/>
          <w:iCs/>
          <w:spacing w:val="0"/>
          <w:szCs w:val="28"/>
        </w:rPr>
        <w:t>Суспільно-небезпечна дія</w:t>
      </w:r>
      <w:r>
        <w:rPr>
          <w:spacing w:val="0"/>
          <w:szCs w:val="28"/>
        </w:rPr>
        <w:t xml:space="preserve"> при викраденні людини полягає: у викраденні такої людини (фактично – у протиправному вилученні її). </w:t>
      </w:r>
    </w:p>
    <w:p w14:paraId="7CD3915F" w14:textId="77777777" w:rsidR="008612DF" w:rsidRDefault="008612DF">
      <w:pPr>
        <w:pStyle w:val="NoSpacing"/>
        <w:widowControl w:val="0"/>
        <w:suppressAutoHyphens w:val="0"/>
        <w:spacing w:line="100" w:lineRule="atLeast"/>
        <w:rPr>
          <w:spacing w:val="0"/>
          <w:szCs w:val="28"/>
        </w:rPr>
      </w:pPr>
      <w:r>
        <w:rPr>
          <w:spacing w:val="0"/>
          <w:szCs w:val="28"/>
        </w:rPr>
        <w:t xml:space="preserve">Незаконне позбавлення волі слід вважати </w:t>
      </w:r>
      <w:r>
        <w:rPr>
          <w:b/>
          <w:bCs/>
          <w:spacing w:val="0"/>
          <w:szCs w:val="28"/>
        </w:rPr>
        <w:t>закінченим з моменту</w:t>
      </w:r>
      <w:r>
        <w:rPr>
          <w:spacing w:val="0"/>
          <w:szCs w:val="28"/>
        </w:rPr>
        <w:t xml:space="preserve"> часткового обмеження чи повної ліквідації здатності діяти певним чином на власний розсуд (рухатись певною територією, здійснювати зустрічі, відвідувати певні об’єкти тощо). </w:t>
      </w:r>
    </w:p>
    <w:p w14:paraId="5B7CEAFD" w14:textId="77777777" w:rsidR="008612DF" w:rsidRDefault="008612DF">
      <w:pPr>
        <w:pStyle w:val="NoSpacing"/>
        <w:widowControl w:val="0"/>
        <w:suppressAutoHyphens w:val="0"/>
        <w:spacing w:line="100" w:lineRule="atLeast"/>
        <w:rPr>
          <w:i/>
          <w:spacing w:val="0"/>
          <w:szCs w:val="28"/>
        </w:rPr>
      </w:pPr>
      <w:r>
        <w:rPr>
          <w:spacing w:val="0"/>
          <w:szCs w:val="28"/>
        </w:rPr>
        <w:t xml:space="preserve">Викрадення людини вважається </w:t>
      </w:r>
      <w:r>
        <w:rPr>
          <w:b/>
          <w:bCs/>
          <w:spacing w:val="0"/>
          <w:szCs w:val="28"/>
        </w:rPr>
        <w:t>закінченим з моменту</w:t>
      </w:r>
      <w:r>
        <w:rPr>
          <w:spacing w:val="0"/>
          <w:szCs w:val="28"/>
        </w:rPr>
        <w:t xml:space="preserve"> фактичного незаконного вилучення потерпілого з місця його останнього перебування з установленням контролю за його подальшою поведінкою. </w:t>
      </w:r>
    </w:p>
    <w:p w14:paraId="624FC0F4" w14:textId="77777777" w:rsidR="008612DF" w:rsidRDefault="008612DF">
      <w:pPr>
        <w:pStyle w:val="NoSpacing"/>
        <w:keepLines w:val="0"/>
        <w:widowControl w:val="0"/>
        <w:suppressAutoHyphens w:val="0"/>
        <w:spacing w:line="100" w:lineRule="atLeast"/>
        <w:rPr>
          <w:spacing w:val="0"/>
          <w:szCs w:val="28"/>
        </w:rPr>
      </w:pPr>
      <w:r>
        <w:rPr>
          <w:i/>
          <w:spacing w:val="0"/>
          <w:szCs w:val="28"/>
        </w:rPr>
        <w:t xml:space="preserve">Незаконність </w:t>
      </w:r>
      <w:r>
        <w:rPr>
          <w:spacing w:val="0"/>
          <w:szCs w:val="28"/>
        </w:rPr>
        <w:t xml:space="preserve">у цьому випадку обумовлюється відсутністю у злочинця </w:t>
      </w:r>
      <w:r>
        <w:rPr>
          <w:spacing w:val="0"/>
          <w:szCs w:val="28"/>
        </w:rPr>
        <w:lastRenderedPageBreak/>
        <w:t>відповідних законних підстав на утримання потерпілого в певному місці. Винний діє протиправно, переступаючи конституційний припис про право кожного на особисту свободу.</w:t>
      </w:r>
    </w:p>
    <w:p w14:paraId="28AA30B3" w14:textId="77777777" w:rsidR="008612DF" w:rsidRDefault="008612DF">
      <w:pPr>
        <w:pStyle w:val="NoSpacing"/>
        <w:keepLines w:val="0"/>
        <w:widowControl w:val="0"/>
        <w:suppressAutoHyphens w:val="0"/>
        <w:spacing w:line="100" w:lineRule="atLeast"/>
        <w:rPr>
          <w:spacing w:val="0"/>
          <w:szCs w:val="28"/>
        </w:rPr>
      </w:pPr>
      <w:r>
        <w:rPr>
          <w:spacing w:val="0"/>
          <w:szCs w:val="28"/>
        </w:rPr>
        <w:t xml:space="preserve">Місце не є обов’язковою ознакою об’єктивної сторони незаконного позбавлення волі. </w:t>
      </w:r>
    </w:p>
    <w:p w14:paraId="241B17A0" w14:textId="77777777" w:rsidR="008612DF" w:rsidRDefault="008612DF">
      <w:pPr>
        <w:pStyle w:val="NoSpacing"/>
        <w:keepLines w:val="0"/>
        <w:widowControl w:val="0"/>
        <w:suppressAutoHyphens w:val="0"/>
        <w:spacing w:line="100" w:lineRule="atLeast"/>
        <w:rPr>
          <w:b/>
          <w:spacing w:val="0"/>
          <w:szCs w:val="28"/>
        </w:rPr>
      </w:pPr>
      <w:r>
        <w:rPr>
          <w:spacing w:val="0"/>
          <w:szCs w:val="28"/>
        </w:rPr>
        <w:t xml:space="preserve">Для основного складу злочину не є важливим і спосіб незаконного позбавлення волі, якщо дії, які його характеризують, не містять складу іншого злочину, наприклад, застосування життєво небезпечного наркотичного засобу для нейтралізації рухової активності потерпілого. Це стосується й викрадення людини. </w:t>
      </w:r>
    </w:p>
    <w:p w14:paraId="3E660B60" w14:textId="77777777" w:rsidR="008612DF" w:rsidRDefault="008612DF">
      <w:pPr>
        <w:pStyle w:val="NoSpacing"/>
        <w:keepLines w:val="0"/>
        <w:widowControl w:val="0"/>
        <w:suppressAutoHyphens w:val="0"/>
        <w:spacing w:line="100" w:lineRule="atLeast"/>
        <w:rPr>
          <w:b/>
          <w:spacing w:val="0"/>
          <w:szCs w:val="28"/>
        </w:rPr>
      </w:pPr>
      <w:r>
        <w:rPr>
          <w:b/>
          <w:spacing w:val="0"/>
          <w:szCs w:val="28"/>
        </w:rPr>
        <w:t xml:space="preserve">Суб’єкт </w:t>
      </w:r>
      <w:r>
        <w:rPr>
          <w:spacing w:val="0"/>
          <w:szCs w:val="28"/>
        </w:rPr>
        <w:t xml:space="preserve">злочину – загальний. Ним може бути будь-яка фізична осудна особа, якій на момент вчинення одного із зазначених злочинів виповнилось 16 років. </w:t>
      </w:r>
    </w:p>
    <w:p w14:paraId="6BCF28D4" w14:textId="77777777" w:rsidR="008612DF" w:rsidRDefault="008612DF">
      <w:pPr>
        <w:pStyle w:val="NoSpacing"/>
        <w:keepLines w:val="0"/>
        <w:widowControl w:val="0"/>
        <w:suppressAutoHyphens w:val="0"/>
        <w:spacing w:line="100" w:lineRule="atLeast"/>
        <w:rPr>
          <w:b/>
          <w:spacing w:val="0"/>
          <w:szCs w:val="28"/>
        </w:rPr>
      </w:pPr>
      <w:r>
        <w:rPr>
          <w:b/>
          <w:spacing w:val="0"/>
          <w:szCs w:val="28"/>
        </w:rPr>
        <w:t>Суб’єктивна сторона</w:t>
      </w:r>
      <w:r>
        <w:rPr>
          <w:spacing w:val="0"/>
          <w:szCs w:val="28"/>
        </w:rPr>
        <w:t xml:space="preserve"> незаконного позбавлення волі, так само, як і викрадення людини, характеризується прямим умислом. При цьому ставлення винного до наслідків може бути лише необережним.</w:t>
      </w:r>
    </w:p>
    <w:p w14:paraId="055E4DBF" w14:textId="77777777" w:rsidR="008612DF" w:rsidRDefault="008612DF">
      <w:pPr>
        <w:pStyle w:val="NoSpacing"/>
        <w:suppressAutoHyphens w:val="0"/>
        <w:spacing w:line="100" w:lineRule="atLeast"/>
        <w:rPr>
          <w:b/>
          <w:spacing w:val="0"/>
          <w:szCs w:val="28"/>
        </w:rPr>
      </w:pPr>
      <w:r>
        <w:rPr>
          <w:b/>
          <w:spacing w:val="0"/>
          <w:szCs w:val="28"/>
        </w:rPr>
        <w:t>Кваліфікуючі ознаки:</w:t>
      </w:r>
    </w:p>
    <w:p w14:paraId="0DD94E43" w14:textId="77777777" w:rsidR="008612DF" w:rsidRDefault="008612DF">
      <w:pPr>
        <w:pStyle w:val="NoSpacing"/>
        <w:suppressAutoHyphens w:val="0"/>
        <w:spacing w:line="100" w:lineRule="atLeast"/>
        <w:rPr>
          <w:i/>
          <w:spacing w:val="0"/>
          <w:szCs w:val="28"/>
        </w:rPr>
      </w:pPr>
      <w:r>
        <w:rPr>
          <w:b/>
          <w:spacing w:val="0"/>
          <w:szCs w:val="28"/>
        </w:rPr>
        <w:t xml:space="preserve">– ч. 2 ст. 146 </w:t>
      </w:r>
      <w:r>
        <w:rPr>
          <w:spacing w:val="0"/>
          <w:szCs w:val="28"/>
        </w:rPr>
        <w:t>– передбачено відповідальність за «ті самі діяння, вчинені щодо малолітнього або з корисливих мотивів, щодо двох чи більше осіб або за попередньою змовою групою осіб, або способом, небезпечним для життя чи здоров'я потерпілого, або таке, що супроводжувалося заподіянням йому фізичних страждань, або із застосуванням зброї, або здійснюване протягом тривалого часу».</w:t>
      </w:r>
    </w:p>
    <w:p w14:paraId="649C2AD1" w14:textId="77777777" w:rsidR="008612DF" w:rsidRDefault="008612DF">
      <w:pPr>
        <w:pStyle w:val="NoSpacing"/>
        <w:keepLines w:val="0"/>
        <w:widowControl w:val="0"/>
        <w:suppressAutoHyphens w:val="0"/>
        <w:spacing w:line="100" w:lineRule="atLeast"/>
        <w:rPr>
          <w:spacing w:val="0"/>
          <w:szCs w:val="28"/>
        </w:rPr>
      </w:pPr>
      <w:r>
        <w:rPr>
          <w:i/>
          <w:spacing w:val="0"/>
          <w:szCs w:val="28"/>
        </w:rPr>
        <w:t>Малолітнім</w:t>
      </w:r>
      <w:r>
        <w:rPr>
          <w:spacing w:val="0"/>
          <w:szCs w:val="28"/>
        </w:rPr>
        <w:t xml:space="preserve"> є така фізична особа, якій не виповнилось 14 років (ч. 2 ст. 6 СК).</w:t>
      </w:r>
    </w:p>
    <w:p w14:paraId="562382E5" w14:textId="77777777" w:rsidR="008612DF" w:rsidRDefault="008612DF">
      <w:pPr>
        <w:pStyle w:val="NoSpacing"/>
        <w:keepLines w:val="0"/>
        <w:widowControl w:val="0"/>
        <w:suppressAutoHyphens w:val="0"/>
        <w:spacing w:line="100" w:lineRule="atLeast"/>
        <w:rPr>
          <w:spacing w:val="0"/>
          <w:szCs w:val="28"/>
        </w:rPr>
      </w:pPr>
      <w:r>
        <w:rPr>
          <w:spacing w:val="0"/>
          <w:szCs w:val="28"/>
        </w:rPr>
        <w:t xml:space="preserve">Під </w:t>
      </w:r>
      <w:r>
        <w:rPr>
          <w:i/>
          <w:spacing w:val="0"/>
          <w:szCs w:val="28"/>
        </w:rPr>
        <w:t>корисливим мотивом</w:t>
      </w:r>
      <w:r>
        <w:rPr>
          <w:spacing w:val="0"/>
          <w:szCs w:val="28"/>
        </w:rPr>
        <w:t xml:space="preserve"> слід розуміти бажання злочинця отримати винагороду в будь-якій товарній чи грошовій формі чи права на неї, або ж прагнення позбавитись будь-який товарних чи грошових зобов’язань.</w:t>
      </w:r>
    </w:p>
    <w:p w14:paraId="2B616568" w14:textId="77777777" w:rsidR="008612DF" w:rsidRDefault="008612DF">
      <w:pPr>
        <w:pStyle w:val="NoSpacing"/>
        <w:keepLines w:val="0"/>
        <w:widowControl w:val="0"/>
        <w:suppressAutoHyphens w:val="0"/>
        <w:spacing w:line="100" w:lineRule="atLeast"/>
        <w:rPr>
          <w:spacing w:val="0"/>
          <w:szCs w:val="28"/>
        </w:rPr>
      </w:pPr>
      <w:r>
        <w:rPr>
          <w:spacing w:val="0"/>
          <w:szCs w:val="28"/>
        </w:rPr>
        <w:t xml:space="preserve">Під </w:t>
      </w:r>
      <w:r>
        <w:rPr>
          <w:i/>
          <w:spacing w:val="0"/>
          <w:szCs w:val="28"/>
        </w:rPr>
        <w:t>двома чи більше особами</w:t>
      </w:r>
      <w:r>
        <w:rPr>
          <w:spacing w:val="0"/>
          <w:szCs w:val="28"/>
        </w:rPr>
        <w:t xml:space="preserve"> слід розуміти двох або більше потерпілих (фізичних осіб), причому для кваліфікації не має значення їх вік.</w:t>
      </w:r>
    </w:p>
    <w:p w14:paraId="527C14EE" w14:textId="77777777" w:rsidR="008612DF" w:rsidRDefault="008612DF">
      <w:pPr>
        <w:pStyle w:val="NoSpacing"/>
        <w:keepLines w:val="0"/>
        <w:widowControl w:val="0"/>
        <w:suppressAutoHyphens w:val="0"/>
        <w:spacing w:line="100" w:lineRule="atLeast"/>
        <w:rPr>
          <w:spacing w:val="0"/>
          <w:szCs w:val="28"/>
        </w:rPr>
      </w:pPr>
      <w:r>
        <w:rPr>
          <w:spacing w:val="0"/>
          <w:szCs w:val="28"/>
        </w:rPr>
        <w:t xml:space="preserve">Під </w:t>
      </w:r>
      <w:r>
        <w:rPr>
          <w:i/>
          <w:spacing w:val="0"/>
          <w:szCs w:val="28"/>
        </w:rPr>
        <w:t>групою осіб за попередньою змовою</w:t>
      </w:r>
      <w:r>
        <w:rPr>
          <w:spacing w:val="0"/>
          <w:szCs w:val="28"/>
        </w:rPr>
        <w:t xml:space="preserve"> слід розуміти двох або більше виконавців злочину.</w:t>
      </w:r>
    </w:p>
    <w:p w14:paraId="7D3BD99B" w14:textId="77777777" w:rsidR="008612DF" w:rsidRDefault="008612DF">
      <w:pPr>
        <w:pStyle w:val="NoSpacing"/>
        <w:keepLines w:val="0"/>
        <w:widowControl w:val="0"/>
        <w:suppressAutoHyphens w:val="0"/>
        <w:spacing w:line="100" w:lineRule="atLeast"/>
        <w:rPr>
          <w:spacing w:val="0"/>
          <w:szCs w:val="28"/>
        </w:rPr>
      </w:pPr>
      <w:r>
        <w:rPr>
          <w:spacing w:val="0"/>
          <w:szCs w:val="28"/>
        </w:rPr>
        <w:t xml:space="preserve">Під </w:t>
      </w:r>
      <w:r>
        <w:rPr>
          <w:i/>
          <w:spacing w:val="0"/>
          <w:szCs w:val="28"/>
        </w:rPr>
        <w:t>способом, небезпечним для життя чи здоров’я потерпілого,</w:t>
      </w:r>
      <w:r>
        <w:rPr>
          <w:spacing w:val="0"/>
          <w:szCs w:val="28"/>
        </w:rPr>
        <w:t xml:space="preserve"> слід розуміти використання предметів чи речовин, а також певної інтенсивності фізичної сили, які за своїм характером здатні заподіяти шкоду життю та здоров'ю. Але, при цьому, розглядуваний спосіб не повинен бути проявом тяжких тілесних ушкоджень чи заподіяння смерті потерпілому, хоча й не виключає погрозу застосування такого насильства.</w:t>
      </w:r>
    </w:p>
    <w:p w14:paraId="7C1805C4" w14:textId="77777777" w:rsidR="008612DF" w:rsidRDefault="008612DF">
      <w:pPr>
        <w:pStyle w:val="NoSpacing"/>
        <w:keepLines w:val="0"/>
        <w:widowControl w:val="0"/>
        <w:suppressAutoHyphens w:val="0"/>
        <w:spacing w:line="100" w:lineRule="atLeast"/>
        <w:rPr>
          <w:spacing w:val="0"/>
          <w:szCs w:val="28"/>
        </w:rPr>
      </w:pPr>
      <w:r>
        <w:rPr>
          <w:spacing w:val="0"/>
          <w:szCs w:val="28"/>
        </w:rPr>
        <w:t xml:space="preserve">Під </w:t>
      </w:r>
      <w:r>
        <w:rPr>
          <w:i/>
          <w:spacing w:val="0"/>
          <w:szCs w:val="28"/>
        </w:rPr>
        <w:t>заподіянням потерпілому фізичних страждань</w:t>
      </w:r>
      <w:r>
        <w:rPr>
          <w:spacing w:val="0"/>
          <w:szCs w:val="28"/>
        </w:rPr>
        <w:t xml:space="preserve"> слід розуміти такі дії, що не становили тілесних ушкоджень чи побиття, але призвели до усвідомлення останнім певних ступенів болю на рівні мучення. </w:t>
      </w:r>
    </w:p>
    <w:p w14:paraId="40A23726" w14:textId="77777777" w:rsidR="008612DF" w:rsidRDefault="008612DF">
      <w:pPr>
        <w:pStyle w:val="NoSpacing"/>
        <w:keepLines w:val="0"/>
        <w:widowControl w:val="0"/>
        <w:suppressAutoHyphens w:val="0"/>
        <w:spacing w:line="100" w:lineRule="atLeast"/>
        <w:rPr>
          <w:szCs w:val="28"/>
        </w:rPr>
      </w:pPr>
      <w:r>
        <w:rPr>
          <w:spacing w:val="0"/>
          <w:szCs w:val="28"/>
        </w:rPr>
        <w:t xml:space="preserve">Під </w:t>
      </w:r>
      <w:r>
        <w:rPr>
          <w:i/>
          <w:spacing w:val="0"/>
          <w:szCs w:val="28"/>
        </w:rPr>
        <w:t>застосуванням зброї</w:t>
      </w:r>
      <w:r>
        <w:rPr>
          <w:spacing w:val="0"/>
          <w:szCs w:val="28"/>
        </w:rPr>
        <w:t xml:space="preserve"> слід розуміти використання під час вчинення дій, передбачених ч. 1 ст. 146 КК, будь-якої холодної чи придатної до здійснення пострілу вогнепальної зброї. </w:t>
      </w:r>
    </w:p>
    <w:p w14:paraId="2A2A8BE4" w14:textId="77777777" w:rsidR="008612DF" w:rsidRDefault="008612DF">
      <w:pPr>
        <w:spacing w:line="100" w:lineRule="atLeast"/>
        <w:jc w:val="both"/>
        <w:rPr>
          <w:rFonts w:cs="Times New Roman"/>
          <w:b/>
          <w:sz w:val="28"/>
          <w:szCs w:val="28"/>
          <w:lang w:val="uk-UA"/>
        </w:rPr>
      </w:pPr>
      <w:r>
        <w:rPr>
          <w:rFonts w:cs="Times New Roman"/>
          <w:sz w:val="28"/>
          <w:szCs w:val="28"/>
          <w:lang w:val="uk-UA"/>
        </w:rPr>
        <w:tab/>
        <w:t xml:space="preserve">Під </w:t>
      </w:r>
      <w:r>
        <w:rPr>
          <w:rFonts w:cs="Times New Roman"/>
          <w:i/>
          <w:iCs/>
          <w:sz w:val="28"/>
          <w:szCs w:val="28"/>
          <w:lang w:val="uk-UA"/>
        </w:rPr>
        <w:t>тривалим часом</w:t>
      </w:r>
      <w:r>
        <w:rPr>
          <w:rFonts w:cs="Times New Roman"/>
          <w:sz w:val="28"/>
          <w:szCs w:val="28"/>
          <w:lang w:val="uk-UA"/>
        </w:rPr>
        <w:t xml:space="preserve">, на нашу думку, доцільно розуміти термін – понад 3 </w:t>
      </w:r>
      <w:r>
        <w:rPr>
          <w:rFonts w:cs="Times New Roman"/>
          <w:sz w:val="28"/>
          <w:szCs w:val="28"/>
          <w:lang w:val="uk-UA"/>
        </w:rPr>
        <w:lastRenderedPageBreak/>
        <w:t xml:space="preserve">дні. </w:t>
      </w:r>
    </w:p>
    <w:p w14:paraId="3D457090" w14:textId="77777777" w:rsidR="008612DF" w:rsidRPr="00AE6B61" w:rsidRDefault="008612DF">
      <w:pPr>
        <w:suppressAutoHyphens w:val="0"/>
        <w:spacing w:line="100" w:lineRule="atLeast"/>
        <w:ind w:firstLine="709"/>
        <w:jc w:val="both"/>
        <w:rPr>
          <w:szCs w:val="28"/>
          <w:lang w:val="uk-UA"/>
        </w:rPr>
      </w:pPr>
      <w:r>
        <w:rPr>
          <w:rFonts w:cs="Times New Roman"/>
          <w:b/>
          <w:sz w:val="28"/>
          <w:szCs w:val="28"/>
          <w:lang w:val="uk-UA"/>
        </w:rPr>
        <w:t xml:space="preserve">– ч. 3 ст. 146 </w:t>
      </w:r>
      <w:r>
        <w:rPr>
          <w:rFonts w:cs="Times New Roman"/>
          <w:sz w:val="28"/>
          <w:szCs w:val="28"/>
          <w:lang w:val="uk-UA"/>
        </w:rPr>
        <w:t>– передбачено відповідальність за «діяння, передбачені частинами першою або другою цієї статті, вчинені організованою групою, або такі, що спричинили тяжкі наслідки».</w:t>
      </w:r>
    </w:p>
    <w:p w14:paraId="2BFC09C6" w14:textId="77777777" w:rsidR="008612DF" w:rsidRDefault="008612DF">
      <w:pPr>
        <w:pStyle w:val="NoSpacing"/>
        <w:keepLines w:val="0"/>
        <w:widowControl w:val="0"/>
        <w:suppressAutoHyphens w:val="0"/>
        <w:spacing w:line="100" w:lineRule="atLeast"/>
        <w:rPr>
          <w:spacing w:val="0"/>
          <w:szCs w:val="28"/>
        </w:rPr>
      </w:pPr>
      <w:r>
        <w:rPr>
          <w:spacing w:val="0"/>
          <w:szCs w:val="28"/>
        </w:rPr>
        <w:t xml:space="preserve">Під </w:t>
      </w:r>
      <w:r>
        <w:rPr>
          <w:i/>
          <w:spacing w:val="0"/>
          <w:szCs w:val="28"/>
        </w:rPr>
        <w:t>організованою групою</w:t>
      </w:r>
      <w:r>
        <w:rPr>
          <w:spacing w:val="0"/>
          <w:szCs w:val="28"/>
        </w:rPr>
        <w:t xml:space="preserve"> слід розуміти таку форму спільного вчинення злочину, яка законодавчо описана в ч. 3 ст. 28 КК.</w:t>
      </w:r>
    </w:p>
    <w:p w14:paraId="7F0FB303" w14:textId="77777777" w:rsidR="008612DF" w:rsidRDefault="008612DF">
      <w:pPr>
        <w:pStyle w:val="NoSpacing"/>
        <w:keepLines w:val="0"/>
        <w:widowControl w:val="0"/>
        <w:suppressAutoHyphens w:val="0"/>
        <w:spacing w:line="100" w:lineRule="atLeast"/>
        <w:rPr>
          <w:spacing w:val="0"/>
          <w:szCs w:val="28"/>
        </w:rPr>
      </w:pPr>
      <w:r>
        <w:rPr>
          <w:spacing w:val="0"/>
          <w:szCs w:val="28"/>
        </w:rPr>
        <w:t xml:space="preserve">Під </w:t>
      </w:r>
      <w:r>
        <w:rPr>
          <w:i/>
          <w:spacing w:val="0"/>
          <w:szCs w:val="28"/>
        </w:rPr>
        <w:t>тяжкими наслідками</w:t>
      </w:r>
      <w:r>
        <w:rPr>
          <w:spacing w:val="0"/>
          <w:szCs w:val="28"/>
        </w:rPr>
        <w:t xml:space="preserve"> слід розуміти смерть потерпілого, тяжкі тілесні ушкодження, зараження смертельно небезпечною хворобою тощо.</w:t>
      </w:r>
    </w:p>
    <w:p w14:paraId="1853823D" w14:textId="77777777" w:rsidR="008612DF" w:rsidRDefault="008612DF">
      <w:pPr>
        <w:pStyle w:val="NoSpacing"/>
        <w:keepLines w:val="0"/>
        <w:widowControl w:val="0"/>
        <w:suppressAutoHyphens w:val="0"/>
        <w:spacing w:line="100" w:lineRule="atLeast"/>
        <w:rPr>
          <w:spacing w:val="0"/>
          <w:szCs w:val="28"/>
        </w:rPr>
      </w:pPr>
    </w:p>
    <w:p w14:paraId="56B81349" w14:textId="26B8CF08" w:rsidR="008612DF" w:rsidRPr="000B63F1" w:rsidRDefault="000B63F1">
      <w:pPr>
        <w:suppressAutoHyphens w:val="0"/>
        <w:spacing w:line="100" w:lineRule="atLeast"/>
        <w:jc w:val="center"/>
        <w:rPr>
          <w:rFonts w:cs="Times New Roman"/>
          <w:b/>
          <w:bCs/>
          <w:sz w:val="28"/>
          <w:szCs w:val="28"/>
          <w:lang w:val="uk-UA"/>
        </w:rPr>
      </w:pPr>
      <w:r w:rsidRPr="000B63F1">
        <w:rPr>
          <w:rFonts w:cs="Times New Roman"/>
          <w:b/>
          <w:bCs/>
          <w:i/>
          <w:iCs/>
          <w:sz w:val="28"/>
          <w:szCs w:val="28"/>
          <w:lang w:val="uk-UA"/>
        </w:rPr>
        <w:t>НАСИЛЬНИЦЬКЕ ЗНИКНЕННЯ (СТ. 146</w:t>
      </w:r>
      <w:r w:rsidRPr="000B63F1">
        <w:rPr>
          <w:rFonts w:cs="Times New Roman"/>
          <w:b/>
          <w:bCs/>
          <w:i/>
          <w:iCs/>
          <w:sz w:val="28"/>
          <w:szCs w:val="28"/>
          <w:vertAlign w:val="superscript"/>
          <w:lang w:val="uk-UA"/>
        </w:rPr>
        <w:t>1 </w:t>
      </w:r>
      <w:r w:rsidRPr="000B63F1">
        <w:rPr>
          <w:rFonts w:cs="Times New Roman"/>
          <w:b/>
          <w:bCs/>
          <w:i/>
          <w:iCs/>
          <w:sz w:val="28"/>
          <w:szCs w:val="28"/>
          <w:lang w:val="uk-UA"/>
        </w:rPr>
        <w:t>КК)</w:t>
      </w:r>
    </w:p>
    <w:p w14:paraId="6EC8A90A" w14:textId="77777777" w:rsidR="008612DF" w:rsidRDefault="008612DF">
      <w:pPr>
        <w:suppressAutoHyphens w:val="0"/>
        <w:spacing w:line="100" w:lineRule="atLeast"/>
        <w:ind w:firstLine="709"/>
        <w:jc w:val="both"/>
        <w:rPr>
          <w:rFonts w:cs="Times New Roman"/>
          <w:sz w:val="28"/>
          <w:szCs w:val="28"/>
          <w:lang w:val="uk-UA"/>
        </w:rPr>
      </w:pPr>
    </w:p>
    <w:p w14:paraId="2309D673" w14:textId="77777777" w:rsidR="008612DF" w:rsidRDefault="008612DF">
      <w:pPr>
        <w:suppressAutoHyphens w:val="0"/>
        <w:spacing w:line="100" w:lineRule="atLeast"/>
        <w:ind w:firstLine="709"/>
        <w:jc w:val="both"/>
        <w:rPr>
          <w:rFonts w:cs="Times New Roman"/>
          <w:b/>
          <w:bCs/>
          <w:sz w:val="28"/>
          <w:szCs w:val="28"/>
          <w:lang w:val="uk-UA"/>
        </w:rPr>
      </w:pPr>
      <w:r>
        <w:rPr>
          <w:rFonts w:cs="Times New Roman"/>
          <w:b/>
          <w:bCs/>
          <w:sz w:val="28"/>
          <w:szCs w:val="28"/>
          <w:lang w:val="uk-UA"/>
        </w:rPr>
        <w:t>Основний безпосередній об'єкт</w:t>
      </w:r>
      <w:r>
        <w:rPr>
          <w:rFonts w:cs="Times New Roman"/>
          <w:sz w:val="28"/>
          <w:szCs w:val="28"/>
          <w:lang w:val="uk-UA"/>
        </w:rPr>
        <w:t xml:space="preserve"> – </w:t>
      </w:r>
      <w:r>
        <w:rPr>
          <w:rFonts w:cs="Times New Roman"/>
          <w:i/>
          <w:iCs/>
          <w:sz w:val="28"/>
          <w:szCs w:val="28"/>
          <w:lang w:val="uk-UA"/>
        </w:rPr>
        <w:t>воля</w:t>
      </w:r>
      <w:r>
        <w:rPr>
          <w:rFonts w:cs="Times New Roman"/>
          <w:sz w:val="28"/>
          <w:szCs w:val="28"/>
          <w:lang w:val="uk-UA"/>
        </w:rPr>
        <w:t xml:space="preserve"> людини у вигляді її фізичної та особистої свободи, а також людська </w:t>
      </w:r>
      <w:r>
        <w:rPr>
          <w:rFonts w:cs="Times New Roman"/>
          <w:i/>
          <w:iCs/>
          <w:sz w:val="28"/>
          <w:szCs w:val="28"/>
          <w:lang w:val="uk-UA"/>
        </w:rPr>
        <w:t>гідність</w:t>
      </w:r>
      <w:r>
        <w:rPr>
          <w:rFonts w:cs="Times New Roman"/>
          <w:sz w:val="28"/>
          <w:szCs w:val="28"/>
          <w:lang w:val="uk-UA"/>
        </w:rPr>
        <w:t>.</w:t>
      </w:r>
    </w:p>
    <w:p w14:paraId="4B74D052" w14:textId="77777777" w:rsidR="008612DF" w:rsidRDefault="008612DF">
      <w:pPr>
        <w:suppressAutoHyphens w:val="0"/>
        <w:spacing w:line="100" w:lineRule="atLeast"/>
        <w:ind w:firstLine="709"/>
        <w:jc w:val="both"/>
        <w:rPr>
          <w:rFonts w:cs="Times New Roman"/>
          <w:b/>
          <w:bCs/>
          <w:i/>
          <w:iCs/>
          <w:sz w:val="28"/>
          <w:szCs w:val="28"/>
          <w:lang w:val="uk-UA"/>
        </w:rPr>
      </w:pPr>
      <w:r>
        <w:rPr>
          <w:rFonts w:cs="Times New Roman"/>
          <w:b/>
          <w:bCs/>
          <w:sz w:val="28"/>
          <w:szCs w:val="28"/>
          <w:lang w:val="uk-UA"/>
        </w:rPr>
        <w:t>Додатковий обов'язковий безпосередній об'єкт –</w:t>
      </w:r>
      <w:r>
        <w:rPr>
          <w:rFonts w:cs="Times New Roman"/>
          <w:sz w:val="28"/>
          <w:szCs w:val="28"/>
          <w:lang w:val="uk-UA"/>
        </w:rPr>
        <w:t xml:space="preserve"> правосуддя і сфера службової діяльності.</w:t>
      </w:r>
    </w:p>
    <w:p w14:paraId="5B68ABC2" w14:textId="77777777" w:rsidR="008612DF" w:rsidRDefault="008612DF">
      <w:pPr>
        <w:suppressAutoHyphens w:val="0"/>
        <w:spacing w:line="100" w:lineRule="atLeast"/>
        <w:ind w:firstLine="709"/>
        <w:jc w:val="both"/>
        <w:rPr>
          <w:rFonts w:cs="Times New Roman"/>
          <w:b/>
          <w:bCs/>
          <w:sz w:val="28"/>
          <w:szCs w:val="28"/>
          <w:lang w:val="uk-UA"/>
        </w:rPr>
      </w:pPr>
      <w:r>
        <w:rPr>
          <w:rFonts w:cs="Times New Roman"/>
          <w:b/>
          <w:bCs/>
          <w:i/>
          <w:iCs/>
          <w:sz w:val="28"/>
          <w:szCs w:val="28"/>
          <w:lang w:val="uk-UA"/>
        </w:rPr>
        <w:t>Потерпілим</w:t>
      </w:r>
      <w:r>
        <w:rPr>
          <w:rFonts w:cs="Times New Roman"/>
          <w:sz w:val="28"/>
          <w:szCs w:val="28"/>
          <w:lang w:val="uk-UA"/>
        </w:rPr>
        <w:t xml:space="preserve"> від злочину є будь-яка фізична особа</w:t>
      </w:r>
      <w:r>
        <w:rPr>
          <w:rFonts w:cs="Times New Roman"/>
          <w:color w:val="000000"/>
          <w:sz w:val="28"/>
          <w:szCs w:val="28"/>
          <w:lang w:val="uk-UA"/>
        </w:rPr>
        <w:t>.</w:t>
      </w:r>
      <w:r>
        <w:rPr>
          <w:rFonts w:cs="Times New Roman"/>
          <w:sz w:val="28"/>
          <w:szCs w:val="28"/>
        </w:rPr>
        <w:t xml:space="preserve"> </w:t>
      </w:r>
    </w:p>
    <w:p w14:paraId="599226BD" w14:textId="77777777" w:rsidR="008612DF" w:rsidRDefault="008612DF">
      <w:pPr>
        <w:suppressAutoHyphens w:val="0"/>
        <w:spacing w:line="100" w:lineRule="atLeast"/>
        <w:ind w:firstLine="709"/>
        <w:jc w:val="both"/>
        <w:rPr>
          <w:rFonts w:cs="Times New Roman"/>
          <w:sz w:val="28"/>
          <w:szCs w:val="28"/>
          <w:lang w:val="uk-UA"/>
        </w:rPr>
      </w:pPr>
      <w:r>
        <w:rPr>
          <w:rFonts w:cs="Times New Roman"/>
          <w:b/>
          <w:bCs/>
          <w:sz w:val="28"/>
          <w:szCs w:val="28"/>
          <w:lang w:val="uk-UA"/>
        </w:rPr>
        <w:t xml:space="preserve">Об’єктивна сторона </w:t>
      </w:r>
      <w:r>
        <w:rPr>
          <w:rFonts w:cs="Times New Roman"/>
          <w:sz w:val="28"/>
          <w:szCs w:val="28"/>
          <w:lang w:val="uk-UA"/>
        </w:rPr>
        <w:t xml:space="preserve">злочину характеризується </w:t>
      </w:r>
      <w:r>
        <w:rPr>
          <w:rFonts w:cs="Times New Roman"/>
          <w:i/>
          <w:iCs/>
          <w:sz w:val="28"/>
          <w:szCs w:val="28"/>
          <w:lang w:val="uk-UA"/>
        </w:rPr>
        <w:t xml:space="preserve">суспільно-небезпечною дією, </w:t>
      </w:r>
      <w:r>
        <w:rPr>
          <w:rFonts w:cs="Times New Roman"/>
          <w:sz w:val="28"/>
          <w:szCs w:val="28"/>
          <w:lang w:val="uk-UA"/>
        </w:rPr>
        <w:t>що виражена в деяких альтернативних діяннях, визначених у частинах 1 і 2 статі 146</w:t>
      </w:r>
      <w:r>
        <w:rPr>
          <w:rFonts w:cs="Times New Roman"/>
          <w:sz w:val="28"/>
          <w:szCs w:val="28"/>
          <w:vertAlign w:val="superscript"/>
          <w:lang w:val="uk-UA"/>
        </w:rPr>
        <w:t xml:space="preserve">1 </w:t>
      </w:r>
      <w:r>
        <w:rPr>
          <w:rFonts w:cs="Times New Roman"/>
          <w:sz w:val="28"/>
          <w:szCs w:val="28"/>
          <w:lang w:val="uk-UA"/>
        </w:rPr>
        <w:t>КК України.</w:t>
      </w:r>
      <w:r>
        <w:rPr>
          <w:rFonts w:cs="Times New Roman"/>
          <w:i/>
          <w:iCs/>
          <w:sz w:val="28"/>
          <w:szCs w:val="28"/>
          <w:lang w:val="uk-UA"/>
        </w:rPr>
        <w:t xml:space="preserve"> </w:t>
      </w:r>
    </w:p>
    <w:p w14:paraId="56E504C3" w14:textId="77777777" w:rsidR="008612DF" w:rsidRDefault="008612DF">
      <w:pPr>
        <w:spacing w:line="100" w:lineRule="atLeast"/>
        <w:jc w:val="both"/>
        <w:rPr>
          <w:rFonts w:cs="Times New Roman"/>
          <w:i/>
          <w:iCs/>
          <w:color w:val="000000"/>
          <w:sz w:val="28"/>
          <w:szCs w:val="28"/>
          <w:lang w:val="uk-UA"/>
        </w:rPr>
      </w:pPr>
      <w:r>
        <w:rPr>
          <w:rFonts w:cs="Times New Roman"/>
          <w:sz w:val="28"/>
          <w:szCs w:val="28"/>
          <w:lang w:val="uk-UA"/>
        </w:rPr>
        <w:tab/>
      </w:r>
      <w:r>
        <w:rPr>
          <w:rFonts w:cs="Times New Roman"/>
          <w:b/>
          <w:bCs/>
          <w:i/>
          <w:iCs/>
          <w:sz w:val="28"/>
          <w:szCs w:val="28"/>
          <w:lang w:val="uk-UA"/>
        </w:rPr>
        <w:t>Суспільно-небезпечна дія</w:t>
      </w:r>
      <w:r>
        <w:rPr>
          <w:rFonts w:cs="Times New Roman"/>
          <w:sz w:val="28"/>
          <w:szCs w:val="28"/>
          <w:lang w:val="uk-UA"/>
        </w:rPr>
        <w:t xml:space="preserve"> при насильницькому зникненні полягає у вчиненні однієї чи декількох наступних дій: а) а</w:t>
      </w:r>
      <w:r>
        <w:rPr>
          <w:rFonts w:cs="Times New Roman"/>
          <w:color w:val="000000"/>
          <w:sz w:val="28"/>
          <w:szCs w:val="28"/>
          <w:lang w:val="uk-UA"/>
        </w:rPr>
        <w:t>решт; б) затримання; в) викрадення; г) позбавлення волі людини в будь-якій іншій формі; д) в</w:t>
      </w:r>
      <w:r>
        <w:rPr>
          <w:rFonts w:cs="Times New Roman"/>
          <w:sz w:val="28"/>
          <w:szCs w:val="28"/>
          <w:lang w:val="uk-UA"/>
        </w:rPr>
        <w:t>идання наказу про вчинення дій, зазначених у частині першій цієї статті; є) видання розпорядження про вчинення дій, зазначених у частині першій цієї статті; ж) невжиття заходів для їх припинення; з) неповідомлення керівником, якому стало відомо про вчинення дій, зазначених у частині першій цієї статті його підлеглими, компетентних органів.</w:t>
      </w:r>
    </w:p>
    <w:p w14:paraId="2AF4A075" w14:textId="77777777" w:rsidR="008612DF" w:rsidRDefault="008612DF">
      <w:pPr>
        <w:suppressAutoHyphens w:val="0"/>
        <w:spacing w:line="100" w:lineRule="atLeast"/>
        <w:ind w:firstLine="709"/>
        <w:jc w:val="both"/>
        <w:rPr>
          <w:rFonts w:cs="Times New Roman"/>
          <w:i/>
          <w:iCs/>
          <w:color w:val="000000"/>
          <w:sz w:val="28"/>
          <w:szCs w:val="28"/>
          <w:lang w:val="uk-UA"/>
        </w:rPr>
      </w:pPr>
      <w:r>
        <w:rPr>
          <w:rFonts w:cs="Times New Roman"/>
          <w:i/>
          <w:iCs/>
          <w:color w:val="000000"/>
          <w:sz w:val="28"/>
          <w:szCs w:val="28"/>
          <w:lang w:val="uk-UA"/>
        </w:rPr>
        <w:t>Арешт</w:t>
      </w:r>
      <w:r>
        <w:rPr>
          <w:rFonts w:cs="Times New Roman"/>
          <w:color w:val="000000"/>
          <w:sz w:val="28"/>
          <w:szCs w:val="28"/>
          <w:lang w:val="uk-UA"/>
        </w:rPr>
        <w:t xml:space="preserve"> – це вид покарання, передбачений статтею 60 КК України.</w:t>
      </w:r>
    </w:p>
    <w:p w14:paraId="05BC6666" w14:textId="77777777" w:rsidR="008612DF" w:rsidRDefault="008612DF">
      <w:pPr>
        <w:suppressAutoHyphens w:val="0"/>
        <w:spacing w:line="100" w:lineRule="atLeast"/>
        <w:ind w:firstLine="709"/>
        <w:jc w:val="both"/>
        <w:rPr>
          <w:rFonts w:cs="Times New Roman"/>
          <w:i/>
          <w:iCs/>
          <w:color w:val="000000"/>
          <w:sz w:val="28"/>
          <w:szCs w:val="28"/>
          <w:lang w:val="uk-UA"/>
        </w:rPr>
      </w:pPr>
      <w:r>
        <w:rPr>
          <w:rFonts w:cs="Times New Roman"/>
          <w:i/>
          <w:iCs/>
          <w:color w:val="000000"/>
          <w:sz w:val="28"/>
          <w:szCs w:val="28"/>
          <w:lang w:val="uk-UA"/>
        </w:rPr>
        <w:t>Затримання</w:t>
      </w:r>
      <w:r>
        <w:rPr>
          <w:rFonts w:cs="Times New Roman"/>
          <w:color w:val="000000"/>
          <w:sz w:val="28"/>
          <w:szCs w:val="28"/>
          <w:lang w:val="uk-UA"/>
        </w:rPr>
        <w:t xml:space="preserve"> – це тимчасовий захід, що застосовується до особи, яка підозрюється у вчиненні злочину, і полягає в обмеженні її права на особисту свободу до 72 годин. Воно здійснюється в порядку статей 208-213 Кримінального процесуального кодексу України.</w:t>
      </w:r>
    </w:p>
    <w:p w14:paraId="27B10BE2" w14:textId="77777777" w:rsidR="008612DF" w:rsidRDefault="008612DF">
      <w:pPr>
        <w:suppressAutoHyphens w:val="0"/>
        <w:spacing w:line="100" w:lineRule="atLeast"/>
        <w:ind w:firstLine="709"/>
        <w:jc w:val="both"/>
        <w:rPr>
          <w:rFonts w:cs="Times New Roman"/>
          <w:i/>
          <w:iCs/>
          <w:color w:val="000000"/>
          <w:sz w:val="28"/>
          <w:szCs w:val="28"/>
          <w:lang w:val="uk-UA"/>
        </w:rPr>
      </w:pPr>
      <w:r>
        <w:rPr>
          <w:rFonts w:cs="Times New Roman"/>
          <w:i/>
          <w:iCs/>
          <w:color w:val="000000"/>
          <w:sz w:val="28"/>
          <w:szCs w:val="28"/>
          <w:lang w:val="uk-UA"/>
        </w:rPr>
        <w:t>Викрадення</w:t>
      </w:r>
      <w:r>
        <w:rPr>
          <w:rFonts w:cs="Times New Roman"/>
          <w:color w:val="000000"/>
          <w:sz w:val="28"/>
          <w:szCs w:val="28"/>
          <w:lang w:val="uk-UA"/>
        </w:rPr>
        <w:t xml:space="preserve"> –  це протиправне вилучення людини з місця її останнього перебування з подальшим короткочасним або тривалим обмеженням чи  позбавленням здатності діяти певним чином на власний розсуд (рухатись узагалі чи певною територією, здійснювати зустрічі, відвідувати певні об’єкти).</w:t>
      </w:r>
    </w:p>
    <w:p w14:paraId="4E2192C0" w14:textId="77777777" w:rsidR="008612DF" w:rsidRDefault="008612DF">
      <w:pPr>
        <w:suppressAutoHyphens w:val="0"/>
        <w:spacing w:line="100" w:lineRule="atLeast"/>
        <w:ind w:firstLine="709"/>
        <w:jc w:val="both"/>
        <w:rPr>
          <w:rFonts w:eastAsia="Times New Roman" w:cs="Times New Roman"/>
          <w:color w:val="000000"/>
          <w:sz w:val="28"/>
          <w:szCs w:val="28"/>
          <w:lang w:val="uk-UA"/>
        </w:rPr>
      </w:pPr>
      <w:r>
        <w:rPr>
          <w:rFonts w:cs="Times New Roman"/>
          <w:i/>
          <w:iCs/>
          <w:color w:val="000000"/>
          <w:sz w:val="28"/>
          <w:szCs w:val="28"/>
          <w:lang w:val="uk-UA"/>
        </w:rPr>
        <w:t>Позбавлення волі людини в будь-який інший спосіб</w:t>
      </w:r>
      <w:r>
        <w:rPr>
          <w:rFonts w:cs="Times New Roman"/>
          <w:color w:val="000000"/>
          <w:sz w:val="28"/>
          <w:szCs w:val="28"/>
          <w:lang w:val="uk-UA"/>
        </w:rPr>
        <w:t xml:space="preserve"> – це як власне позбавлення волі потерпілого, передбачене статтею 146 КК України, але вчинене відповідним суб'єктом та з відповідною метою, так і такі форми протиправного тимчасового позбавлення людини права на свободу, які є втіленням, зокрема, адміністративного арешту (ст. 32 КУпАП) чи адміністративного затримання (ст. 261 КУпАП) або застосуванням щодо потерпілого відповідних запобіжних заходів кримінально-процесуального характеру (домашній арешт, тримання під вартою).</w:t>
      </w:r>
    </w:p>
    <w:p w14:paraId="7907ABAF" w14:textId="77777777" w:rsidR="008612DF" w:rsidRDefault="008612DF">
      <w:pPr>
        <w:suppressAutoHyphens w:val="0"/>
        <w:spacing w:line="100" w:lineRule="atLeast"/>
        <w:ind w:firstLine="709"/>
        <w:jc w:val="both"/>
        <w:rPr>
          <w:rFonts w:cs="Times New Roman"/>
          <w:b/>
          <w:bCs/>
          <w:sz w:val="28"/>
          <w:szCs w:val="28"/>
          <w:lang w:val="uk-UA"/>
        </w:rPr>
      </w:pPr>
      <w:r>
        <w:rPr>
          <w:rFonts w:eastAsia="Times New Roman" w:cs="Times New Roman"/>
          <w:color w:val="000000"/>
          <w:sz w:val="28"/>
          <w:szCs w:val="28"/>
          <w:lang w:val="uk-UA"/>
        </w:rPr>
        <w:t>П</w:t>
      </w:r>
      <w:r>
        <w:rPr>
          <w:rFonts w:cs="Times New Roman"/>
          <w:color w:val="000000"/>
          <w:sz w:val="28"/>
          <w:szCs w:val="28"/>
          <w:lang w:val="uk-UA"/>
        </w:rPr>
        <w:t xml:space="preserve">ід </w:t>
      </w:r>
      <w:r>
        <w:rPr>
          <w:rFonts w:cs="Times New Roman"/>
          <w:i/>
          <w:iCs/>
          <w:color w:val="000000"/>
          <w:sz w:val="28"/>
          <w:szCs w:val="28"/>
          <w:lang w:val="uk-UA"/>
        </w:rPr>
        <w:t>відданням наказу або розпорядження</w:t>
      </w:r>
      <w:r>
        <w:rPr>
          <w:rFonts w:cs="Times New Roman"/>
          <w:color w:val="000000"/>
          <w:sz w:val="28"/>
          <w:szCs w:val="28"/>
          <w:lang w:val="uk-UA"/>
        </w:rPr>
        <w:t xml:space="preserve"> слід розуміти висловлене усно </w:t>
      </w:r>
      <w:r>
        <w:rPr>
          <w:rFonts w:cs="Times New Roman"/>
          <w:color w:val="000000"/>
          <w:sz w:val="28"/>
          <w:szCs w:val="28"/>
          <w:lang w:val="uk-UA"/>
        </w:rPr>
        <w:lastRenderedPageBreak/>
        <w:t xml:space="preserve">або викладене письмово управлінське рішення, що містить конкретну вимогу вчинити певним чином або утриматись від вчинення чогось і має імперативний характер щодо підлеглої особи (осіб). </w:t>
      </w:r>
    </w:p>
    <w:p w14:paraId="365253E8" w14:textId="77777777" w:rsidR="008612DF" w:rsidRDefault="008612DF">
      <w:pPr>
        <w:suppressAutoHyphens w:val="0"/>
        <w:spacing w:line="100" w:lineRule="atLeast"/>
        <w:ind w:firstLine="709"/>
        <w:jc w:val="both"/>
        <w:rPr>
          <w:rFonts w:cs="Times New Roman"/>
          <w:color w:val="000000"/>
          <w:sz w:val="28"/>
          <w:szCs w:val="28"/>
          <w:lang w:val="uk-UA"/>
        </w:rPr>
      </w:pPr>
      <w:r>
        <w:rPr>
          <w:rFonts w:cs="Times New Roman"/>
          <w:b/>
          <w:bCs/>
          <w:sz w:val="28"/>
          <w:szCs w:val="28"/>
          <w:lang w:val="uk-UA"/>
        </w:rPr>
        <w:t>Суб’єкт злочину</w:t>
      </w:r>
      <w:r>
        <w:rPr>
          <w:rFonts w:cs="Times New Roman"/>
          <w:sz w:val="28"/>
          <w:szCs w:val="28"/>
          <w:lang w:val="uk-UA"/>
        </w:rPr>
        <w:t xml:space="preserve"> – спеціальний, при чому для кожної з частин кримінально-правової норми, що розглядається, такий суб'єкт є різним. Так, суб'єктом злочину, передбаченого ч. 1 ст. 146</w:t>
      </w:r>
      <w:r>
        <w:rPr>
          <w:rFonts w:cs="Times New Roman"/>
          <w:sz w:val="28"/>
          <w:szCs w:val="28"/>
          <w:vertAlign w:val="superscript"/>
          <w:lang w:val="uk-UA"/>
        </w:rPr>
        <w:t>1</w:t>
      </w:r>
      <w:r>
        <w:rPr>
          <w:rFonts w:cs="Times New Roman"/>
          <w:sz w:val="28"/>
          <w:szCs w:val="28"/>
          <w:lang w:val="uk-UA"/>
        </w:rPr>
        <w:t xml:space="preserve"> КК України, може бути лише </w:t>
      </w:r>
      <w:r>
        <w:rPr>
          <w:rFonts w:cs="Times New Roman"/>
          <w:color w:val="000000"/>
          <w:sz w:val="28"/>
          <w:szCs w:val="28"/>
          <w:lang w:val="uk-UA"/>
        </w:rPr>
        <w:t>представник держави, при чому, як України, так і будь-якої іноземної. Що ж до суб'єкту злочину, передбаченого ч. 2 ст. 146</w:t>
      </w:r>
      <w:r>
        <w:rPr>
          <w:rFonts w:cs="Times New Roman"/>
          <w:color w:val="000000"/>
          <w:sz w:val="28"/>
          <w:szCs w:val="28"/>
          <w:vertAlign w:val="superscript"/>
          <w:lang w:val="uk-UA"/>
        </w:rPr>
        <w:t>1</w:t>
      </w:r>
      <w:r>
        <w:rPr>
          <w:rFonts w:cs="Times New Roman"/>
          <w:color w:val="000000"/>
          <w:sz w:val="28"/>
          <w:szCs w:val="28"/>
          <w:lang w:val="uk-UA"/>
        </w:rPr>
        <w:t> КК України, то ним може бути фізична особа, яка є представником держави (у тому числі іноземної), яка має право віддавати наказ чи розпорядження підлеглій особі.</w:t>
      </w:r>
    </w:p>
    <w:p w14:paraId="0F69C486" w14:textId="77777777" w:rsidR="008612DF" w:rsidRDefault="008612DF">
      <w:pPr>
        <w:suppressAutoHyphens w:val="0"/>
        <w:spacing w:line="100" w:lineRule="atLeast"/>
        <w:ind w:firstLine="709"/>
        <w:jc w:val="both"/>
        <w:rPr>
          <w:rFonts w:cs="Times New Roman"/>
          <w:sz w:val="28"/>
          <w:szCs w:val="28"/>
          <w:lang w:val="uk-UA"/>
        </w:rPr>
      </w:pPr>
      <w:r>
        <w:rPr>
          <w:rFonts w:cs="Times New Roman"/>
          <w:color w:val="000000"/>
          <w:sz w:val="28"/>
          <w:szCs w:val="28"/>
          <w:lang w:val="uk-UA"/>
        </w:rPr>
        <w:t xml:space="preserve">Під </w:t>
      </w:r>
      <w:r>
        <w:rPr>
          <w:rFonts w:cs="Times New Roman"/>
          <w:i/>
          <w:iCs/>
          <w:color w:val="000000"/>
          <w:sz w:val="28"/>
          <w:szCs w:val="28"/>
          <w:lang w:val="uk-UA"/>
        </w:rPr>
        <w:t>представником держави</w:t>
      </w:r>
      <w:r>
        <w:rPr>
          <w:rFonts w:cs="Times New Roman"/>
          <w:color w:val="000000"/>
          <w:sz w:val="28"/>
          <w:szCs w:val="28"/>
          <w:lang w:val="uk-UA"/>
        </w:rPr>
        <w:t xml:space="preserve"> в цій статті слід розуміти службову особу, а </w:t>
      </w:r>
      <w:r>
        <w:rPr>
          <w:rFonts w:cs="Times New Roman"/>
          <w:sz w:val="28"/>
          <w:szCs w:val="28"/>
          <w:lang w:val="uk-UA"/>
        </w:rPr>
        <w:t xml:space="preserve">також особу або групу осіб, які діють з дозволу, за підтримки чи за згодою держави. Це можуть бути представники правоохоронних органів (поліцейські, </w:t>
      </w:r>
      <w:proofErr w:type="spellStart"/>
      <w:r>
        <w:rPr>
          <w:rFonts w:cs="Times New Roman"/>
          <w:sz w:val="28"/>
          <w:szCs w:val="28"/>
          <w:lang w:val="uk-UA"/>
        </w:rPr>
        <w:t>нацгвардійці</w:t>
      </w:r>
      <w:proofErr w:type="spellEnd"/>
      <w:r>
        <w:rPr>
          <w:rFonts w:cs="Times New Roman"/>
          <w:sz w:val="28"/>
          <w:szCs w:val="28"/>
          <w:lang w:val="uk-UA"/>
        </w:rPr>
        <w:t>, працівники СБУ тощо), військові, службові особи органів місцевого самоврядування тощо. Водночас до цієї категорії осіб слід відносити і будь-яких інших осіб (цивільних осіб), але які діють з дозволу, за підтримки чи за згодою держави (працівники приватних компаній, приватні особи).</w:t>
      </w:r>
    </w:p>
    <w:p w14:paraId="67A508F7" w14:textId="77777777" w:rsidR="008612DF" w:rsidRDefault="008612DF">
      <w:pPr>
        <w:suppressAutoHyphens w:val="0"/>
        <w:spacing w:line="100" w:lineRule="atLeast"/>
        <w:ind w:firstLine="709"/>
        <w:jc w:val="both"/>
        <w:rPr>
          <w:rFonts w:cs="Times New Roman"/>
          <w:b/>
          <w:bCs/>
          <w:sz w:val="28"/>
          <w:szCs w:val="28"/>
          <w:lang w:val="uk-UA"/>
        </w:rPr>
      </w:pPr>
      <w:r>
        <w:rPr>
          <w:rFonts w:cs="Times New Roman"/>
          <w:sz w:val="28"/>
          <w:szCs w:val="28"/>
          <w:lang w:val="uk-UA"/>
        </w:rPr>
        <w:t xml:space="preserve">Під </w:t>
      </w:r>
      <w:r>
        <w:rPr>
          <w:rFonts w:cs="Times New Roman"/>
          <w:i/>
          <w:iCs/>
          <w:sz w:val="28"/>
          <w:szCs w:val="28"/>
          <w:lang w:val="uk-UA"/>
        </w:rPr>
        <w:t>представниками іноземної держави</w:t>
      </w:r>
      <w:r>
        <w:rPr>
          <w:rFonts w:cs="Times New Roman"/>
          <w:sz w:val="28"/>
          <w:szCs w:val="28"/>
          <w:lang w:val="uk-UA"/>
        </w:rPr>
        <w:t xml:space="preserve"> в цій статті слід розуміти осіб, які діють як державні службовці іноземної держави або проходять військову службу у збройних силах, органах поліції, органах державної безпеки, розвідувальних органах, або осіб, які займають посади в зазначених або будь-яких інших державних органах чи органах місцевого самоврядування іноземної держави, утворених відповідно до її законодавства, або які діють за наказом таких осіб, а також представників іррегулярних незаконних збройних формувань, озброєних банд та груп найманців, створених, підпорядкованих, керованих та фінансованих Російською Федерацією, а також представників окупаційної адміністрації Російської Федерації, яку складають її державні органи і структури, функціонально відповідальні за управління тимчасово окупованими територіями України, та представників підконтрольних Російській Федерації самопроголошених органів, які узурпували виконання владних функцій на тимчасово окупованих територіях України.</w:t>
      </w:r>
    </w:p>
    <w:p w14:paraId="4155E617" w14:textId="77777777" w:rsidR="008612DF" w:rsidRDefault="008612DF">
      <w:pPr>
        <w:suppressAutoHyphens w:val="0"/>
        <w:spacing w:line="100" w:lineRule="atLeast"/>
        <w:ind w:firstLine="709"/>
        <w:jc w:val="both"/>
        <w:rPr>
          <w:rFonts w:cs="Times New Roman"/>
          <w:sz w:val="28"/>
          <w:szCs w:val="28"/>
          <w:lang w:val="uk-UA"/>
        </w:rPr>
      </w:pPr>
      <w:bookmarkStart w:id="0" w:name="_Hlk151365053"/>
      <w:r>
        <w:rPr>
          <w:rFonts w:cs="Times New Roman"/>
          <w:b/>
          <w:bCs/>
          <w:sz w:val="28"/>
          <w:szCs w:val="28"/>
          <w:lang w:val="uk-UA"/>
        </w:rPr>
        <w:t>Суб’єктивна сторона</w:t>
      </w:r>
      <w:r>
        <w:rPr>
          <w:rFonts w:cs="Times New Roman"/>
          <w:sz w:val="28"/>
          <w:szCs w:val="28"/>
          <w:lang w:val="uk-UA"/>
        </w:rPr>
        <w:t xml:space="preserve"> злочину характеризується лише прямим умислом.   Учинення дій, передбачених статтею 146</w:t>
      </w:r>
      <w:r>
        <w:rPr>
          <w:rFonts w:cs="Times New Roman"/>
          <w:sz w:val="28"/>
          <w:szCs w:val="28"/>
          <w:vertAlign w:val="superscript"/>
          <w:lang w:val="uk-UA"/>
        </w:rPr>
        <w:t>1</w:t>
      </w:r>
      <w:r>
        <w:rPr>
          <w:rFonts w:cs="Times New Roman"/>
          <w:sz w:val="28"/>
          <w:szCs w:val="28"/>
          <w:lang w:val="uk-UA"/>
        </w:rPr>
        <w:t> КК України з урахуванням іншої форми вини не може бути підставою для притягнення до кримінальної відповідальності за насильницьке зникнення.</w:t>
      </w:r>
    </w:p>
    <w:bookmarkEnd w:id="0"/>
    <w:p w14:paraId="1768CB96" w14:textId="77777777" w:rsidR="008612DF" w:rsidRDefault="008612DF">
      <w:pPr>
        <w:suppressAutoHyphens w:val="0"/>
        <w:spacing w:line="100" w:lineRule="atLeast"/>
        <w:ind w:firstLine="709"/>
        <w:jc w:val="both"/>
        <w:rPr>
          <w:rFonts w:cs="Times New Roman"/>
          <w:i/>
          <w:iCs/>
          <w:sz w:val="28"/>
          <w:szCs w:val="28"/>
          <w:lang w:val="uk-UA"/>
        </w:rPr>
      </w:pPr>
      <w:r>
        <w:rPr>
          <w:rFonts w:cs="Times New Roman"/>
          <w:sz w:val="28"/>
          <w:szCs w:val="28"/>
          <w:lang w:val="uk-UA"/>
        </w:rPr>
        <w:tab/>
      </w:r>
    </w:p>
    <w:p w14:paraId="2A56FB0E" w14:textId="493F2A81" w:rsidR="008612DF" w:rsidRPr="000B63F1" w:rsidRDefault="000B63F1">
      <w:pPr>
        <w:suppressAutoHyphens w:val="0"/>
        <w:spacing w:line="100" w:lineRule="atLeast"/>
        <w:jc w:val="center"/>
        <w:rPr>
          <w:rFonts w:cs="Times New Roman"/>
          <w:b/>
          <w:bCs/>
          <w:i/>
          <w:color w:val="000000"/>
          <w:sz w:val="28"/>
          <w:szCs w:val="28"/>
          <w:lang w:val="uk-UA"/>
        </w:rPr>
      </w:pPr>
      <w:r w:rsidRPr="000B63F1">
        <w:rPr>
          <w:rFonts w:cs="Times New Roman"/>
          <w:b/>
          <w:bCs/>
          <w:i/>
          <w:iCs/>
          <w:sz w:val="28"/>
          <w:szCs w:val="28"/>
          <w:lang w:val="uk-UA"/>
        </w:rPr>
        <w:t>ЗАХОПЛЕННЯ ЗАРУЧНИКІВ (СТ. 147 КК)</w:t>
      </w:r>
    </w:p>
    <w:p w14:paraId="65EA1F73" w14:textId="77777777" w:rsidR="008612DF" w:rsidRDefault="008612DF">
      <w:pPr>
        <w:suppressAutoHyphens w:val="0"/>
        <w:spacing w:line="100" w:lineRule="atLeast"/>
        <w:ind w:firstLine="709"/>
        <w:jc w:val="both"/>
        <w:rPr>
          <w:rFonts w:cs="Times New Roman"/>
          <w:i/>
          <w:color w:val="000000"/>
          <w:sz w:val="28"/>
          <w:szCs w:val="28"/>
          <w:lang w:val="uk-UA"/>
        </w:rPr>
      </w:pPr>
    </w:p>
    <w:p w14:paraId="61C57709" w14:textId="77777777" w:rsidR="008612DF" w:rsidRDefault="008612DF">
      <w:pPr>
        <w:suppressAutoHyphens w:val="0"/>
        <w:spacing w:line="100" w:lineRule="atLeast"/>
        <w:ind w:firstLine="709"/>
        <w:jc w:val="both"/>
        <w:rPr>
          <w:rFonts w:cs="Times New Roman"/>
          <w:b/>
          <w:bCs/>
          <w:sz w:val="28"/>
          <w:szCs w:val="28"/>
          <w:lang w:val="uk-UA"/>
        </w:rPr>
      </w:pPr>
      <w:r>
        <w:rPr>
          <w:rFonts w:cs="Times New Roman"/>
          <w:b/>
          <w:bCs/>
          <w:sz w:val="28"/>
          <w:szCs w:val="28"/>
          <w:lang w:val="uk-UA"/>
        </w:rPr>
        <w:t>Основний</w:t>
      </w:r>
      <w:r>
        <w:rPr>
          <w:rFonts w:cs="Times New Roman"/>
          <w:sz w:val="28"/>
          <w:szCs w:val="28"/>
          <w:lang w:val="uk-UA"/>
        </w:rPr>
        <w:t xml:space="preserve"> </w:t>
      </w:r>
      <w:r>
        <w:rPr>
          <w:rFonts w:cs="Times New Roman"/>
          <w:b/>
          <w:sz w:val="28"/>
          <w:szCs w:val="28"/>
          <w:lang w:val="uk-UA"/>
        </w:rPr>
        <w:t>безпосередній</w:t>
      </w:r>
      <w:r>
        <w:rPr>
          <w:rFonts w:cs="Times New Roman"/>
          <w:sz w:val="28"/>
          <w:szCs w:val="28"/>
          <w:lang w:val="uk-UA"/>
        </w:rPr>
        <w:t xml:space="preserve"> </w:t>
      </w:r>
      <w:r>
        <w:rPr>
          <w:rFonts w:cs="Times New Roman"/>
          <w:b/>
          <w:sz w:val="28"/>
          <w:szCs w:val="28"/>
          <w:lang w:val="uk-UA"/>
        </w:rPr>
        <w:t>об’єкт –</w:t>
      </w:r>
      <w:r>
        <w:rPr>
          <w:rFonts w:cs="Times New Roman"/>
          <w:sz w:val="28"/>
          <w:szCs w:val="28"/>
          <w:lang w:val="uk-UA"/>
        </w:rPr>
        <w:t xml:space="preserve"> </w:t>
      </w:r>
      <w:r>
        <w:rPr>
          <w:rFonts w:cs="Times New Roman"/>
          <w:i/>
          <w:sz w:val="28"/>
          <w:szCs w:val="28"/>
          <w:lang w:val="uk-UA"/>
        </w:rPr>
        <w:t>воля людини у вигляді її фізичної свободи</w:t>
      </w:r>
      <w:r>
        <w:rPr>
          <w:rFonts w:cs="Times New Roman"/>
          <w:sz w:val="28"/>
          <w:szCs w:val="28"/>
          <w:lang w:val="uk-UA"/>
        </w:rPr>
        <w:t xml:space="preserve">. </w:t>
      </w:r>
    </w:p>
    <w:p w14:paraId="6F748290" w14:textId="77777777" w:rsidR="008612DF" w:rsidRDefault="008612DF">
      <w:pPr>
        <w:suppressAutoHyphens w:val="0"/>
        <w:spacing w:line="100" w:lineRule="atLeast"/>
        <w:ind w:firstLine="709"/>
        <w:jc w:val="both"/>
        <w:rPr>
          <w:rFonts w:cs="Times New Roman"/>
          <w:b/>
          <w:bCs/>
          <w:i/>
          <w:iCs/>
          <w:sz w:val="28"/>
          <w:szCs w:val="28"/>
          <w:lang w:val="uk-UA"/>
        </w:rPr>
      </w:pPr>
      <w:r>
        <w:rPr>
          <w:rFonts w:cs="Times New Roman"/>
          <w:b/>
          <w:bCs/>
          <w:sz w:val="28"/>
          <w:szCs w:val="28"/>
          <w:lang w:val="uk-UA"/>
        </w:rPr>
        <w:t>Додатковий обов'язковий безпосередній об’єкт –</w:t>
      </w:r>
      <w:r>
        <w:rPr>
          <w:rFonts w:cs="Times New Roman"/>
          <w:sz w:val="28"/>
          <w:szCs w:val="28"/>
          <w:lang w:val="uk-UA"/>
        </w:rPr>
        <w:t xml:space="preserve"> громадська безпека. </w:t>
      </w:r>
    </w:p>
    <w:p w14:paraId="63C1B689" w14:textId="77777777" w:rsidR="008612DF" w:rsidRPr="00AE6B61" w:rsidRDefault="008612DF">
      <w:pPr>
        <w:suppressAutoHyphens w:val="0"/>
        <w:spacing w:line="100" w:lineRule="atLeast"/>
        <w:ind w:firstLine="709"/>
        <w:jc w:val="both"/>
        <w:rPr>
          <w:b/>
          <w:szCs w:val="28"/>
          <w:lang w:val="uk-UA"/>
        </w:rPr>
      </w:pPr>
      <w:r>
        <w:rPr>
          <w:rFonts w:cs="Times New Roman"/>
          <w:b/>
          <w:bCs/>
          <w:i/>
          <w:iCs/>
          <w:sz w:val="28"/>
          <w:szCs w:val="28"/>
          <w:lang w:val="uk-UA"/>
        </w:rPr>
        <w:t>Потерпілий від злочину</w:t>
      </w:r>
      <w:r>
        <w:rPr>
          <w:rFonts w:cs="Times New Roman"/>
          <w:sz w:val="28"/>
          <w:szCs w:val="28"/>
          <w:lang w:val="uk-UA"/>
        </w:rPr>
        <w:t xml:space="preserve"> – особа, яку захопили чи утримують з метою спонукання її родичів, державної або іншої установи, підприємства чи організації, фізичної або службової особи до вчинення чи утримання від вчинення будь-якої дії як умови звільнення заручника. </w:t>
      </w:r>
    </w:p>
    <w:p w14:paraId="19849916" w14:textId="77777777" w:rsidR="008612DF" w:rsidRDefault="008612DF">
      <w:pPr>
        <w:pStyle w:val="NoSpacing"/>
        <w:keepLines w:val="0"/>
        <w:widowControl w:val="0"/>
        <w:suppressAutoHyphens w:val="0"/>
        <w:spacing w:line="100" w:lineRule="atLeast"/>
        <w:rPr>
          <w:b/>
          <w:bCs/>
          <w:i/>
          <w:iCs/>
          <w:spacing w:val="0"/>
          <w:szCs w:val="28"/>
        </w:rPr>
      </w:pPr>
      <w:r>
        <w:rPr>
          <w:b/>
          <w:spacing w:val="0"/>
          <w:szCs w:val="28"/>
        </w:rPr>
        <w:lastRenderedPageBreak/>
        <w:t>Об’єктивна сторона</w:t>
      </w:r>
      <w:r>
        <w:rPr>
          <w:spacing w:val="0"/>
          <w:szCs w:val="28"/>
        </w:rPr>
        <w:t xml:space="preserve"> злочину характеризується такою ознакою як суспільно-небезпечна дія.</w:t>
      </w:r>
    </w:p>
    <w:p w14:paraId="0EF1A960" w14:textId="77777777" w:rsidR="008612DF" w:rsidRDefault="008612DF">
      <w:pPr>
        <w:pStyle w:val="NoSpacing"/>
        <w:widowControl w:val="0"/>
        <w:suppressAutoHyphens w:val="0"/>
        <w:spacing w:line="100" w:lineRule="atLeast"/>
        <w:rPr>
          <w:spacing w:val="0"/>
          <w:szCs w:val="28"/>
        </w:rPr>
      </w:pPr>
      <w:r>
        <w:rPr>
          <w:b/>
          <w:bCs/>
          <w:i/>
          <w:iCs/>
          <w:spacing w:val="0"/>
          <w:szCs w:val="28"/>
        </w:rPr>
        <w:t xml:space="preserve">Суспільно-небезпечна дія </w:t>
      </w:r>
      <w:r>
        <w:rPr>
          <w:spacing w:val="0"/>
          <w:szCs w:val="28"/>
        </w:rPr>
        <w:t>при захопленні заручників виражена в законі у двох формах і полягає: а) у з</w:t>
      </w:r>
      <w:r>
        <w:rPr>
          <w:color w:val="000000"/>
          <w:spacing w:val="0"/>
          <w:szCs w:val="28"/>
        </w:rPr>
        <w:t>ахопленні людини як заручника; б) у триманні особи як заручника.</w:t>
      </w:r>
    </w:p>
    <w:p w14:paraId="67FB8D2E" w14:textId="77777777" w:rsidR="008612DF" w:rsidRDefault="008612DF">
      <w:pPr>
        <w:pStyle w:val="NoSpacing"/>
        <w:keepLines w:val="0"/>
        <w:widowControl w:val="0"/>
        <w:suppressAutoHyphens w:val="0"/>
        <w:spacing w:line="100" w:lineRule="atLeast"/>
        <w:rPr>
          <w:spacing w:val="0"/>
          <w:szCs w:val="28"/>
        </w:rPr>
      </w:pPr>
      <w:r>
        <w:rPr>
          <w:spacing w:val="0"/>
          <w:szCs w:val="28"/>
        </w:rPr>
        <w:t xml:space="preserve">Під </w:t>
      </w:r>
      <w:r>
        <w:rPr>
          <w:i/>
          <w:spacing w:val="0"/>
          <w:szCs w:val="28"/>
        </w:rPr>
        <w:t>захопленням</w:t>
      </w:r>
      <w:r>
        <w:rPr>
          <w:b/>
          <w:spacing w:val="0"/>
          <w:szCs w:val="28"/>
        </w:rPr>
        <w:t xml:space="preserve"> </w:t>
      </w:r>
      <w:r>
        <w:rPr>
          <w:spacing w:val="0"/>
          <w:szCs w:val="28"/>
        </w:rPr>
        <w:t>слід розуміти насильницьке, іноді шляхом нападу, встановлення безпосереднього контролю над потерпілим у частині обмеження чи повної ліквідації його можливості діяти певним чином на власний розсуд.</w:t>
      </w:r>
    </w:p>
    <w:p w14:paraId="38641E97" w14:textId="77777777" w:rsidR="008612DF" w:rsidRDefault="008612DF">
      <w:pPr>
        <w:pStyle w:val="NoSpacing"/>
        <w:keepLines w:val="0"/>
        <w:widowControl w:val="0"/>
        <w:suppressAutoHyphens w:val="0"/>
        <w:spacing w:line="100" w:lineRule="atLeast"/>
        <w:rPr>
          <w:b/>
          <w:bCs/>
          <w:i/>
          <w:iCs/>
          <w:spacing w:val="0"/>
          <w:szCs w:val="28"/>
        </w:rPr>
      </w:pPr>
      <w:r>
        <w:rPr>
          <w:spacing w:val="0"/>
          <w:szCs w:val="28"/>
        </w:rPr>
        <w:t xml:space="preserve">Під </w:t>
      </w:r>
      <w:r>
        <w:rPr>
          <w:i/>
          <w:spacing w:val="0"/>
          <w:szCs w:val="28"/>
        </w:rPr>
        <w:t xml:space="preserve">триманням </w:t>
      </w:r>
      <w:r>
        <w:rPr>
          <w:spacing w:val="0"/>
          <w:szCs w:val="28"/>
        </w:rPr>
        <w:t>слід розуміти насильницьке установлення контролю над перебуванням потерпілого на певній території протягом певного часу.</w:t>
      </w:r>
    </w:p>
    <w:p w14:paraId="73F64A83" w14:textId="77777777" w:rsidR="008612DF" w:rsidRDefault="008612DF">
      <w:pPr>
        <w:pStyle w:val="NoSpacing"/>
        <w:keepLines w:val="0"/>
        <w:widowControl w:val="0"/>
        <w:suppressAutoHyphens w:val="0"/>
        <w:spacing w:line="100" w:lineRule="atLeast"/>
        <w:rPr>
          <w:b/>
          <w:spacing w:val="0"/>
          <w:szCs w:val="28"/>
        </w:rPr>
      </w:pPr>
      <w:r>
        <w:rPr>
          <w:b/>
          <w:bCs/>
          <w:i/>
          <w:iCs/>
          <w:spacing w:val="0"/>
          <w:szCs w:val="28"/>
        </w:rPr>
        <w:t>Злочин</w:t>
      </w:r>
      <w:r>
        <w:rPr>
          <w:spacing w:val="0"/>
          <w:szCs w:val="28"/>
        </w:rPr>
        <w:t xml:space="preserve"> в обох формах </w:t>
      </w:r>
      <w:r>
        <w:rPr>
          <w:b/>
          <w:bCs/>
          <w:i/>
          <w:iCs/>
          <w:spacing w:val="0"/>
          <w:szCs w:val="28"/>
        </w:rPr>
        <w:t>є закінченим</w:t>
      </w:r>
      <w:r>
        <w:rPr>
          <w:spacing w:val="0"/>
          <w:szCs w:val="28"/>
        </w:rPr>
        <w:t xml:space="preserve"> з моменту фактичного захоплення потерпілого за умов, що таке діяння було вчинене зі спеціальною метою – спонукання родичів затриманого, або державної чи іншої установи, підприємства чи організації, фізичної або службової особи до вчинення чи утримання від вчинення будь-якої дії як умови звільнення заручника. </w:t>
      </w:r>
    </w:p>
    <w:p w14:paraId="4A95849E" w14:textId="77777777" w:rsidR="008612DF" w:rsidRDefault="008612DF">
      <w:pPr>
        <w:pStyle w:val="NoSpacing"/>
        <w:keepLines w:val="0"/>
        <w:widowControl w:val="0"/>
        <w:suppressAutoHyphens w:val="0"/>
        <w:spacing w:line="100" w:lineRule="atLeast"/>
        <w:rPr>
          <w:b/>
          <w:spacing w:val="0"/>
          <w:szCs w:val="28"/>
        </w:rPr>
      </w:pPr>
      <w:r>
        <w:rPr>
          <w:b/>
          <w:spacing w:val="0"/>
          <w:szCs w:val="28"/>
        </w:rPr>
        <w:t>Суб’єкт</w:t>
      </w:r>
      <w:r>
        <w:rPr>
          <w:spacing w:val="0"/>
          <w:szCs w:val="28"/>
        </w:rPr>
        <w:t xml:space="preserve"> злочину – фізична осудна особа, якій на момент вчинення злочину виповнилось 14 років.</w:t>
      </w:r>
    </w:p>
    <w:p w14:paraId="650D7325" w14:textId="77777777" w:rsidR="008612DF" w:rsidRDefault="008612DF">
      <w:pPr>
        <w:pStyle w:val="NoSpacing"/>
        <w:keepLines w:val="0"/>
        <w:widowControl w:val="0"/>
        <w:suppressAutoHyphens w:val="0"/>
        <w:spacing w:line="100" w:lineRule="atLeast"/>
        <w:rPr>
          <w:spacing w:val="0"/>
          <w:szCs w:val="28"/>
        </w:rPr>
      </w:pPr>
      <w:r>
        <w:rPr>
          <w:b/>
          <w:spacing w:val="0"/>
          <w:szCs w:val="28"/>
        </w:rPr>
        <w:t>Суб’єктивна сторона</w:t>
      </w:r>
      <w:r>
        <w:rPr>
          <w:spacing w:val="0"/>
          <w:szCs w:val="28"/>
        </w:rPr>
        <w:t xml:space="preserve"> злочину характеризується прямим умислом. Ставлення винуватого до наслідків може бути лише необережним. </w:t>
      </w:r>
    </w:p>
    <w:p w14:paraId="500732CC" w14:textId="77777777" w:rsidR="008612DF" w:rsidRDefault="008612DF">
      <w:pPr>
        <w:pStyle w:val="NoSpacing"/>
        <w:keepLines w:val="0"/>
        <w:widowControl w:val="0"/>
        <w:suppressAutoHyphens w:val="0"/>
        <w:spacing w:line="100" w:lineRule="atLeast"/>
        <w:rPr>
          <w:spacing w:val="0"/>
          <w:szCs w:val="28"/>
        </w:rPr>
      </w:pPr>
      <w:r>
        <w:rPr>
          <w:spacing w:val="0"/>
          <w:szCs w:val="28"/>
        </w:rPr>
        <w:t xml:space="preserve">Юридичний склад злочину, що розглядається, як обов’язкову ознаку передбачає </w:t>
      </w:r>
      <w:r>
        <w:rPr>
          <w:b/>
          <w:bCs/>
          <w:i/>
          <w:iCs/>
          <w:spacing w:val="0"/>
          <w:szCs w:val="28"/>
        </w:rPr>
        <w:t>мету</w:t>
      </w:r>
      <w:r>
        <w:rPr>
          <w:spacing w:val="0"/>
          <w:szCs w:val="28"/>
        </w:rPr>
        <w:t xml:space="preserve">, якою є спонукання родичів потерпілого, державної або іншої установи, підприємства чи організації, фізичної або службової особи до вчинення чи утримання від вчинення будь-якої дії як умови звільнення заручника. Безспірно, зазначений перелік є альтернативним. </w:t>
      </w:r>
    </w:p>
    <w:p w14:paraId="3F34AC94" w14:textId="77777777" w:rsidR="008612DF" w:rsidRDefault="008612DF">
      <w:pPr>
        <w:pStyle w:val="NoSpacing"/>
        <w:keepLines w:val="0"/>
        <w:widowControl w:val="0"/>
        <w:suppressAutoHyphens w:val="0"/>
        <w:spacing w:line="100" w:lineRule="atLeast"/>
        <w:rPr>
          <w:spacing w:val="0"/>
          <w:szCs w:val="28"/>
        </w:rPr>
      </w:pPr>
      <w:r>
        <w:rPr>
          <w:spacing w:val="0"/>
          <w:szCs w:val="28"/>
        </w:rPr>
        <w:t xml:space="preserve">З огляду на те, що кримінальний закон в контексті статті, що розглядається, термін «родичі» не звузив до терміну «близькі родичі», яким оперує кримінально-процесуальне та інше законодавство України, під </w:t>
      </w:r>
      <w:r>
        <w:rPr>
          <w:i/>
          <w:spacing w:val="0"/>
          <w:szCs w:val="28"/>
        </w:rPr>
        <w:t xml:space="preserve">родичами </w:t>
      </w:r>
      <w:r>
        <w:rPr>
          <w:spacing w:val="0"/>
          <w:szCs w:val="28"/>
        </w:rPr>
        <w:t xml:space="preserve">в ст. 147 КК слід розуміти будь-яких осіб, які перебувають у родинних стосунках із потерпілим, а саме: батька, мати, сестру та брата (причому як </w:t>
      </w:r>
      <w:proofErr w:type="spellStart"/>
      <w:r>
        <w:rPr>
          <w:spacing w:val="0"/>
          <w:szCs w:val="28"/>
        </w:rPr>
        <w:t>повнорідних</w:t>
      </w:r>
      <w:proofErr w:type="spellEnd"/>
      <w:r>
        <w:rPr>
          <w:spacing w:val="0"/>
          <w:szCs w:val="28"/>
        </w:rPr>
        <w:t xml:space="preserve">, так і </w:t>
      </w:r>
      <w:proofErr w:type="spellStart"/>
      <w:r>
        <w:rPr>
          <w:spacing w:val="0"/>
          <w:szCs w:val="28"/>
        </w:rPr>
        <w:t>неповнорідних</w:t>
      </w:r>
      <w:proofErr w:type="spellEnd"/>
      <w:r>
        <w:rPr>
          <w:spacing w:val="0"/>
          <w:szCs w:val="28"/>
        </w:rPr>
        <w:t>), діда, бабу, племінника, племінницю, рідну тітку, рідного дядька, прадіда, прабабу, мачуху тощо.</w:t>
      </w:r>
    </w:p>
    <w:p w14:paraId="62CD75E4" w14:textId="77777777" w:rsidR="008612DF" w:rsidRDefault="008612DF">
      <w:pPr>
        <w:pStyle w:val="NoSpacing"/>
        <w:keepLines w:val="0"/>
        <w:widowControl w:val="0"/>
        <w:suppressAutoHyphens w:val="0"/>
        <w:spacing w:line="100" w:lineRule="atLeast"/>
        <w:rPr>
          <w:spacing w:val="0"/>
          <w:szCs w:val="28"/>
        </w:rPr>
      </w:pPr>
      <w:r>
        <w:rPr>
          <w:spacing w:val="0"/>
          <w:szCs w:val="28"/>
        </w:rPr>
        <w:t xml:space="preserve">Під </w:t>
      </w:r>
      <w:r>
        <w:rPr>
          <w:i/>
          <w:spacing w:val="0"/>
          <w:szCs w:val="28"/>
        </w:rPr>
        <w:t>фізичною особою</w:t>
      </w:r>
      <w:r>
        <w:rPr>
          <w:spacing w:val="0"/>
          <w:szCs w:val="28"/>
        </w:rPr>
        <w:t xml:space="preserve"> слід розуміти будь-яку людину.</w:t>
      </w:r>
    </w:p>
    <w:p w14:paraId="7F309AA5" w14:textId="77777777" w:rsidR="008612DF" w:rsidRDefault="008612DF">
      <w:pPr>
        <w:pStyle w:val="NoSpacing"/>
        <w:keepLines w:val="0"/>
        <w:widowControl w:val="0"/>
        <w:suppressAutoHyphens w:val="0"/>
        <w:spacing w:line="100" w:lineRule="atLeast"/>
        <w:rPr>
          <w:b/>
          <w:spacing w:val="0"/>
          <w:szCs w:val="28"/>
        </w:rPr>
      </w:pPr>
      <w:r>
        <w:rPr>
          <w:spacing w:val="0"/>
          <w:szCs w:val="28"/>
        </w:rPr>
        <w:t xml:space="preserve">Під </w:t>
      </w:r>
      <w:r>
        <w:rPr>
          <w:i/>
          <w:spacing w:val="0"/>
          <w:szCs w:val="28"/>
        </w:rPr>
        <w:t>службовою особою</w:t>
      </w:r>
      <w:r>
        <w:rPr>
          <w:spacing w:val="0"/>
          <w:szCs w:val="28"/>
        </w:rPr>
        <w:t xml:space="preserve"> слід розуміти особу, визначення якої законодавчо викладене в ч.ч. 3 і 4 ст. 18 КК.  </w:t>
      </w:r>
    </w:p>
    <w:p w14:paraId="06A99E96" w14:textId="77777777" w:rsidR="008612DF" w:rsidRDefault="008612DF">
      <w:pPr>
        <w:pStyle w:val="NoSpacing"/>
        <w:keepLines w:val="0"/>
        <w:widowControl w:val="0"/>
        <w:suppressAutoHyphens w:val="0"/>
        <w:spacing w:line="100" w:lineRule="atLeast"/>
        <w:rPr>
          <w:b/>
          <w:spacing w:val="0"/>
          <w:szCs w:val="28"/>
        </w:rPr>
      </w:pPr>
      <w:r>
        <w:rPr>
          <w:b/>
          <w:spacing w:val="0"/>
          <w:szCs w:val="28"/>
        </w:rPr>
        <w:t>Кваліфікуючі ознаки:</w:t>
      </w:r>
    </w:p>
    <w:p w14:paraId="343590AC" w14:textId="77777777" w:rsidR="008612DF" w:rsidRDefault="008612DF">
      <w:pPr>
        <w:pStyle w:val="NoSpacing"/>
        <w:widowControl w:val="0"/>
        <w:suppressAutoHyphens w:val="0"/>
        <w:spacing w:line="100" w:lineRule="atLeast"/>
        <w:rPr>
          <w:spacing w:val="0"/>
          <w:szCs w:val="28"/>
        </w:rPr>
      </w:pPr>
      <w:r>
        <w:rPr>
          <w:b/>
          <w:spacing w:val="0"/>
          <w:szCs w:val="28"/>
        </w:rPr>
        <w:t xml:space="preserve">– ч. 2 ст. 147 КК </w:t>
      </w:r>
      <w:r>
        <w:rPr>
          <w:spacing w:val="0"/>
          <w:szCs w:val="28"/>
        </w:rPr>
        <w:t xml:space="preserve">передбачає відповідальність за захоплення </w:t>
      </w:r>
      <w:r>
        <w:rPr>
          <w:color w:val="000000"/>
          <w:spacing w:val="0"/>
          <w:szCs w:val="28"/>
        </w:rPr>
        <w:t>заручник</w:t>
      </w:r>
      <w:r>
        <w:rPr>
          <w:spacing w:val="0"/>
          <w:szCs w:val="28"/>
        </w:rPr>
        <w:t xml:space="preserve">ів, якщо такі дії </w:t>
      </w:r>
      <w:r>
        <w:rPr>
          <w:color w:val="000000"/>
          <w:spacing w:val="0"/>
          <w:szCs w:val="28"/>
        </w:rPr>
        <w:t>були вчинені щодо неповнолітнього або організованою групою, або були поєднані з погрозою знищення людей, або такі, що спричинили тяжкі наслідки.</w:t>
      </w:r>
    </w:p>
    <w:p w14:paraId="05FBE876" w14:textId="77777777" w:rsidR="008612DF" w:rsidRDefault="008612DF">
      <w:pPr>
        <w:pStyle w:val="NoSpacing"/>
        <w:keepLines w:val="0"/>
        <w:widowControl w:val="0"/>
        <w:suppressAutoHyphens w:val="0"/>
        <w:spacing w:line="100" w:lineRule="atLeast"/>
        <w:rPr>
          <w:spacing w:val="0"/>
          <w:szCs w:val="28"/>
        </w:rPr>
      </w:pPr>
      <w:r>
        <w:rPr>
          <w:spacing w:val="0"/>
          <w:szCs w:val="28"/>
        </w:rPr>
        <w:t>Під</w:t>
      </w:r>
      <w:r>
        <w:rPr>
          <w:b/>
          <w:spacing w:val="0"/>
          <w:szCs w:val="28"/>
        </w:rPr>
        <w:t xml:space="preserve"> </w:t>
      </w:r>
      <w:r>
        <w:rPr>
          <w:i/>
          <w:spacing w:val="0"/>
          <w:szCs w:val="28"/>
        </w:rPr>
        <w:t>неповнолітнім</w:t>
      </w:r>
      <w:r>
        <w:rPr>
          <w:spacing w:val="0"/>
          <w:szCs w:val="28"/>
        </w:rPr>
        <w:t xml:space="preserve"> слід розуміти таку фізичну особу, якій на момент вчинення стосовно неї злочину, що розглядається, виповнилось 14 років, але не виповнилось 18 років (ч. 3 ст. 6 СК).</w:t>
      </w:r>
    </w:p>
    <w:p w14:paraId="2C119F68" w14:textId="77777777" w:rsidR="008612DF" w:rsidRDefault="008612DF">
      <w:pPr>
        <w:pStyle w:val="NoSpacing"/>
        <w:keepLines w:val="0"/>
        <w:widowControl w:val="0"/>
        <w:suppressAutoHyphens w:val="0"/>
        <w:spacing w:line="100" w:lineRule="atLeast"/>
        <w:rPr>
          <w:spacing w:val="0"/>
          <w:szCs w:val="28"/>
        </w:rPr>
      </w:pPr>
      <w:r>
        <w:rPr>
          <w:spacing w:val="0"/>
          <w:szCs w:val="28"/>
        </w:rPr>
        <w:t xml:space="preserve">Під </w:t>
      </w:r>
      <w:r>
        <w:rPr>
          <w:i/>
          <w:spacing w:val="0"/>
          <w:szCs w:val="28"/>
        </w:rPr>
        <w:t>погрозою знищення людей</w:t>
      </w:r>
      <w:r>
        <w:rPr>
          <w:spacing w:val="0"/>
          <w:szCs w:val="28"/>
        </w:rPr>
        <w:t xml:space="preserve"> слід, очевидно, розуміти погрозу знищення якнайменше однієї людини, тобто мова йде про погрозу винного позбавити життя одного або більше потерпілих.</w:t>
      </w:r>
    </w:p>
    <w:p w14:paraId="3B1D1686" w14:textId="77777777" w:rsidR="008612DF" w:rsidRDefault="008612DF">
      <w:pPr>
        <w:pStyle w:val="NoSpacing"/>
        <w:keepLines w:val="0"/>
        <w:widowControl w:val="0"/>
        <w:suppressAutoHyphens w:val="0"/>
        <w:spacing w:line="100" w:lineRule="atLeast"/>
        <w:rPr>
          <w:spacing w:val="0"/>
          <w:szCs w:val="28"/>
        </w:rPr>
      </w:pPr>
      <w:r>
        <w:rPr>
          <w:spacing w:val="0"/>
          <w:szCs w:val="28"/>
        </w:rPr>
        <w:lastRenderedPageBreak/>
        <w:t xml:space="preserve">Під </w:t>
      </w:r>
      <w:r>
        <w:rPr>
          <w:i/>
          <w:spacing w:val="0"/>
          <w:szCs w:val="28"/>
        </w:rPr>
        <w:t>тяжкими наслідками</w:t>
      </w:r>
      <w:r>
        <w:rPr>
          <w:spacing w:val="0"/>
          <w:szCs w:val="28"/>
        </w:rPr>
        <w:t xml:space="preserve"> слід розуміти смерть потерпілого, тяжкі тілесні ушкодження, значні порушення роботи підприємств, установ чи організацій, міждержавні чи міжнародні загострення тощо.</w:t>
      </w:r>
    </w:p>
    <w:p w14:paraId="65F5DFEE" w14:textId="77777777" w:rsidR="008612DF" w:rsidRDefault="008612DF">
      <w:pPr>
        <w:pStyle w:val="NoSpacing"/>
        <w:keepLines w:val="0"/>
        <w:widowControl w:val="0"/>
        <w:suppressAutoHyphens w:val="0"/>
        <w:spacing w:line="100" w:lineRule="atLeast"/>
        <w:rPr>
          <w:spacing w:val="0"/>
          <w:szCs w:val="28"/>
        </w:rPr>
      </w:pPr>
      <w:r>
        <w:rPr>
          <w:spacing w:val="0"/>
          <w:szCs w:val="28"/>
        </w:rPr>
        <w:t>Умисне вбивство особи, яку захопили або тримають як заручника, вчинене у зв’язку з такими діями, диспозицією ст. 147 КК не охоплюється і потребує додаткової кваліфікації за п. 3 ч. 2 ст. 115 КК.</w:t>
      </w:r>
    </w:p>
    <w:p w14:paraId="249C91B8" w14:textId="77777777" w:rsidR="008612DF" w:rsidRDefault="008612DF">
      <w:pPr>
        <w:pStyle w:val="NoSpacing"/>
        <w:keepLines w:val="0"/>
        <w:widowControl w:val="0"/>
        <w:suppressAutoHyphens w:val="0"/>
        <w:spacing w:line="100" w:lineRule="atLeast"/>
        <w:rPr>
          <w:spacing w:val="0"/>
          <w:szCs w:val="28"/>
        </w:rPr>
      </w:pPr>
    </w:p>
    <w:p w14:paraId="258EF4AC" w14:textId="387FCCF7" w:rsidR="008612DF" w:rsidRPr="000B63F1" w:rsidRDefault="000B63F1">
      <w:pPr>
        <w:pStyle w:val="NoSpacing"/>
        <w:keepLines w:val="0"/>
        <w:widowControl w:val="0"/>
        <w:suppressAutoHyphens w:val="0"/>
        <w:spacing w:line="100" w:lineRule="atLeast"/>
        <w:ind w:firstLine="0"/>
        <w:jc w:val="center"/>
        <w:rPr>
          <w:b/>
          <w:bCs/>
          <w:i/>
          <w:iCs/>
          <w:color w:val="000000"/>
          <w:spacing w:val="0"/>
          <w:szCs w:val="28"/>
        </w:rPr>
      </w:pPr>
      <w:r w:rsidRPr="000B63F1">
        <w:rPr>
          <w:b/>
          <w:bCs/>
          <w:i/>
          <w:iCs/>
          <w:spacing w:val="0"/>
          <w:szCs w:val="28"/>
        </w:rPr>
        <w:t>ПІДМІНА ДИТИНИ (СТ. 148 КК)</w:t>
      </w:r>
    </w:p>
    <w:p w14:paraId="784D2021" w14:textId="77777777" w:rsidR="008612DF" w:rsidRDefault="008612DF">
      <w:pPr>
        <w:pStyle w:val="NoSpacing"/>
        <w:widowControl w:val="0"/>
        <w:suppressAutoHyphens w:val="0"/>
        <w:spacing w:line="100" w:lineRule="atLeast"/>
        <w:rPr>
          <w:bCs/>
          <w:i/>
          <w:iCs/>
          <w:color w:val="000000"/>
          <w:spacing w:val="0"/>
          <w:szCs w:val="28"/>
        </w:rPr>
      </w:pPr>
    </w:p>
    <w:p w14:paraId="41D6944A" w14:textId="77777777" w:rsidR="008612DF" w:rsidRDefault="008612DF">
      <w:pPr>
        <w:pStyle w:val="NoSpacing"/>
        <w:widowControl w:val="0"/>
        <w:suppressAutoHyphens w:val="0"/>
        <w:spacing w:line="100" w:lineRule="atLeast"/>
        <w:rPr>
          <w:b/>
          <w:bCs/>
          <w:spacing w:val="0"/>
          <w:szCs w:val="28"/>
        </w:rPr>
      </w:pPr>
      <w:r>
        <w:rPr>
          <w:b/>
          <w:bCs/>
          <w:spacing w:val="0"/>
          <w:szCs w:val="28"/>
        </w:rPr>
        <w:t>Основний</w:t>
      </w:r>
      <w:r>
        <w:rPr>
          <w:spacing w:val="0"/>
          <w:szCs w:val="28"/>
        </w:rPr>
        <w:t xml:space="preserve"> </w:t>
      </w:r>
      <w:r>
        <w:rPr>
          <w:b/>
          <w:spacing w:val="0"/>
          <w:szCs w:val="28"/>
        </w:rPr>
        <w:t>безпосередній об’єкт –</w:t>
      </w:r>
      <w:r>
        <w:rPr>
          <w:spacing w:val="0"/>
          <w:szCs w:val="28"/>
        </w:rPr>
        <w:t xml:space="preserve"> </w:t>
      </w:r>
      <w:r>
        <w:rPr>
          <w:i/>
          <w:spacing w:val="0"/>
          <w:szCs w:val="28"/>
        </w:rPr>
        <w:t xml:space="preserve">воля </w:t>
      </w:r>
      <w:r>
        <w:rPr>
          <w:spacing w:val="0"/>
          <w:szCs w:val="28"/>
        </w:rPr>
        <w:t>людини у вигляді її особистої свободи</w:t>
      </w:r>
      <w:r>
        <w:rPr>
          <w:i/>
          <w:spacing w:val="0"/>
          <w:szCs w:val="28"/>
        </w:rPr>
        <w:t xml:space="preserve">, </w:t>
      </w:r>
      <w:r>
        <w:rPr>
          <w:spacing w:val="0"/>
          <w:szCs w:val="28"/>
        </w:rPr>
        <w:t>а також людська</w:t>
      </w:r>
      <w:r>
        <w:rPr>
          <w:i/>
          <w:spacing w:val="0"/>
          <w:szCs w:val="28"/>
        </w:rPr>
        <w:t xml:space="preserve"> гідність</w:t>
      </w:r>
      <w:r>
        <w:rPr>
          <w:spacing w:val="0"/>
          <w:szCs w:val="28"/>
        </w:rPr>
        <w:t xml:space="preserve">. </w:t>
      </w:r>
    </w:p>
    <w:p w14:paraId="6003AFED" w14:textId="77777777" w:rsidR="008612DF" w:rsidRDefault="008612DF">
      <w:pPr>
        <w:pStyle w:val="NoSpacing"/>
        <w:widowControl w:val="0"/>
        <w:suppressAutoHyphens w:val="0"/>
        <w:spacing w:line="100" w:lineRule="atLeast"/>
        <w:rPr>
          <w:spacing w:val="0"/>
          <w:szCs w:val="28"/>
        </w:rPr>
      </w:pPr>
      <w:r>
        <w:rPr>
          <w:b/>
          <w:bCs/>
          <w:spacing w:val="0"/>
          <w:szCs w:val="28"/>
        </w:rPr>
        <w:t>Факультативний об'єкт</w:t>
      </w:r>
      <w:r>
        <w:rPr>
          <w:spacing w:val="0"/>
          <w:szCs w:val="28"/>
        </w:rPr>
        <w:t xml:space="preserve"> </w:t>
      </w:r>
      <w:r>
        <w:rPr>
          <w:b/>
          <w:bCs/>
          <w:spacing w:val="0"/>
          <w:szCs w:val="28"/>
        </w:rPr>
        <w:t>кримінально-правової охорони – </w:t>
      </w:r>
      <w:r>
        <w:rPr>
          <w:i/>
          <w:iCs/>
          <w:spacing w:val="0"/>
          <w:szCs w:val="28"/>
        </w:rPr>
        <w:t xml:space="preserve">честь </w:t>
      </w:r>
      <w:r>
        <w:rPr>
          <w:spacing w:val="0"/>
          <w:szCs w:val="28"/>
        </w:rPr>
        <w:t xml:space="preserve">людини. </w:t>
      </w:r>
    </w:p>
    <w:p w14:paraId="0880F729" w14:textId="77777777" w:rsidR="008612DF" w:rsidRDefault="008612DF">
      <w:pPr>
        <w:pStyle w:val="NoSpacing"/>
        <w:keepLines w:val="0"/>
        <w:widowControl w:val="0"/>
        <w:suppressAutoHyphens w:val="0"/>
        <w:spacing w:line="100" w:lineRule="atLeast"/>
        <w:rPr>
          <w:b/>
          <w:spacing w:val="0"/>
          <w:szCs w:val="28"/>
        </w:rPr>
      </w:pPr>
      <w:r>
        <w:rPr>
          <w:spacing w:val="0"/>
          <w:szCs w:val="28"/>
        </w:rPr>
        <w:t xml:space="preserve">Під </w:t>
      </w:r>
      <w:r>
        <w:rPr>
          <w:i/>
          <w:spacing w:val="0"/>
          <w:szCs w:val="28"/>
        </w:rPr>
        <w:t>дитиною</w:t>
      </w:r>
      <w:r>
        <w:rPr>
          <w:spacing w:val="0"/>
          <w:szCs w:val="28"/>
        </w:rPr>
        <w:t xml:space="preserve"> в цій статті слід розуміти будь-яку фізичну особу, якій на момент вчинення щодо неї злочину не виповнилось 18 років. Важливим є те, що дитина має бути чужою для злочинця, тобто не повинна перебувати в будь-яких стосунках, визначених СК України, з винуватим.</w:t>
      </w:r>
    </w:p>
    <w:p w14:paraId="56968E20" w14:textId="77777777" w:rsidR="008612DF" w:rsidRDefault="008612DF">
      <w:pPr>
        <w:pStyle w:val="NoSpacing"/>
        <w:keepLines w:val="0"/>
        <w:widowControl w:val="0"/>
        <w:suppressAutoHyphens w:val="0"/>
        <w:spacing w:line="100" w:lineRule="atLeast"/>
        <w:rPr>
          <w:b/>
          <w:bCs/>
          <w:i/>
          <w:iCs/>
          <w:spacing w:val="0"/>
          <w:szCs w:val="28"/>
        </w:rPr>
      </w:pPr>
      <w:r>
        <w:rPr>
          <w:b/>
          <w:spacing w:val="0"/>
          <w:szCs w:val="28"/>
        </w:rPr>
        <w:t>Об’єктивна сторона</w:t>
      </w:r>
      <w:r>
        <w:rPr>
          <w:spacing w:val="0"/>
          <w:szCs w:val="28"/>
        </w:rPr>
        <w:t xml:space="preserve"> злочину характеризується такою ознакою як суспільно-небезпечна дія.</w:t>
      </w:r>
    </w:p>
    <w:p w14:paraId="68D73E3C" w14:textId="77777777" w:rsidR="008612DF" w:rsidRDefault="008612DF">
      <w:pPr>
        <w:pStyle w:val="NoSpacing"/>
        <w:widowControl w:val="0"/>
        <w:suppressAutoHyphens w:val="0"/>
        <w:spacing w:line="100" w:lineRule="atLeast"/>
        <w:rPr>
          <w:b/>
          <w:bCs/>
          <w:i/>
          <w:iCs/>
          <w:spacing w:val="0"/>
          <w:szCs w:val="28"/>
        </w:rPr>
      </w:pPr>
      <w:r>
        <w:rPr>
          <w:b/>
          <w:bCs/>
          <w:i/>
          <w:iCs/>
          <w:spacing w:val="0"/>
          <w:szCs w:val="28"/>
        </w:rPr>
        <w:t>Суспільно-небезпечна дія</w:t>
      </w:r>
      <w:r>
        <w:rPr>
          <w:spacing w:val="0"/>
          <w:szCs w:val="28"/>
        </w:rPr>
        <w:t xml:space="preserve"> при підміні дитини полягає в </w:t>
      </w:r>
      <w:r>
        <w:rPr>
          <w:color w:val="000000"/>
          <w:spacing w:val="0"/>
          <w:szCs w:val="28"/>
        </w:rPr>
        <w:t>підміні</w:t>
      </w:r>
      <w:r>
        <w:rPr>
          <w:spacing w:val="0"/>
          <w:szCs w:val="28"/>
        </w:rPr>
        <w:t xml:space="preserve"> чужої дитини (фактично – у здійснення незаконної зміни батьків дитини на осіб, які не є такими). </w:t>
      </w:r>
    </w:p>
    <w:p w14:paraId="247B711F" w14:textId="77777777" w:rsidR="008612DF" w:rsidRDefault="008612DF">
      <w:pPr>
        <w:pStyle w:val="NoSpacing"/>
        <w:keepLines w:val="0"/>
        <w:widowControl w:val="0"/>
        <w:suppressAutoHyphens w:val="0"/>
        <w:spacing w:line="100" w:lineRule="atLeast"/>
        <w:rPr>
          <w:b/>
          <w:spacing w:val="0"/>
          <w:szCs w:val="28"/>
        </w:rPr>
      </w:pPr>
      <w:r>
        <w:rPr>
          <w:b/>
          <w:bCs/>
          <w:i/>
          <w:iCs/>
          <w:spacing w:val="0"/>
          <w:szCs w:val="28"/>
        </w:rPr>
        <w:t>Злочин є закінченим</w:t>
      </w:r>
      <w:r>
        <w:rPr>
          <w:spacing w:val="0"/>
          <w:szCs w:val="28"/>
        </w:rPr>
        <w:t xml:space="preserve"> з моменту незаконної зміни батьківства дитини. Причому для визначення моменту закінчення підміни дитини важливим є саме фактична передача дитини від одних батьків (законних) до інших (незаконних). </w:t>
      </w:r>
    </w:p>
    <w:p w14:paraId="2EAF6643" w14:textId="77777777" w:rsidR="008612DF" w:rsidRDefault="008612DF">
      <w:pPr>
        <w:pStyle w:val="NoSpacing"/>
        <w:keepLines w:val="0"/>
        <w:widowControl w:val="0"/>
        <w:suppressAutoHyphens w:val="0"/>
        <w:spacing w:line="100" w:lineRule="atLeast"/>
        <w:rPr>
          <w:b/>
          <w:spacing w:val="0"/>
          <w:szCs w:val="28"/>
        </w:rPr>
      </w:pPr>
      <w:r>
        <w:rPr>
          <w:b/>
          <w:spacing w:val="0"/>
          <w:szCs w:val="28"/>
        </w:rPr>
        <w:t>Суб’єкт</w:t>
      </w:r>
      <w:r>
        <w:rPr>
          <w:spacing w:val="0"/>
          <w:szCs w:val="28"/>
        </w:rPr>
        <w:t xml:space="preserve"> злочину – фізична осудна особа, якій на момент вчинення злочину виповнилось 16 років та яка є юридично чужою для потерпілого.</w:t>
      </w:r>
    </w:p>
    <w:p w14:paraId="19F2F46E" w14:textId="77777777" w:rsidR="008612DF" w:rsidRDefault="008612DF">
      <w:pPr>
        <w:pStyle w:val="NoSpacing"/>
        <w:keepLines w:val="0"/>
        <w:widowControl w:val="0"/>
        <w:suppressAutoHyphens w:val="0"/>
        <w:spacing w:line="100" w:lineRule="atLeast"/>
        <w:rPr>
          <w:spacing w:val="0"/>
          <w:szCs w:val="28"/>
        </w:rPr>
      </w:pPr>
      <w:r>
        <w:rPr>
          <w:b/>
          <w:spacing w:val="0"/>
          <w:szCs w:val="28"/>
        </w:rPr>
        <w:t>Суб’єктивна сторона</w:t>
      </w:r>
      <w:r>
        <w:rPr>
          <w:spacing w:val="0"/>
          <w:szCs w:val="28"/>
        </w:rPr>
        <w:t xml:space="preserve"> злочину характеризується прямим умислом. </w:t>
      </w:r>
    </w:p>
    <w:p w14:paraId="1897DC81" w14:textId="77777777" w:rsidR="008612DF" w:rsidRDefault="008612DF">
      <w:pPr>
        <w:pStyle w:val="NoSpacing"/>
        <w:keepLines w:val="0"/>
        <w:widowControl w:val="0"/>
        <w:suppressAutoHyphens w:val="0"/>
        <w:spacing w:line="100" w:lineRule="atLeast"/>
        <w:rPr>
          <w:b/>
          <w:spacing w:val="0"/>
          <w:szCs w:val="28"/>
        </w:rPr>
      </w:pPr>
      <w:r>
        <w:rPr>
          <w:spacing w:val="0"/>
          <w:szCs w:val="28"/>
        </w:rPr>
        <w:t xml:space="preserve">Для аналізованого злочину є важливим </w:t>
      </w:r>
      <w:r>
        <w:rPr>
          <w:b/>
          <w:bCs/>
          <w:i/>
          <w:iCs/>
          <w:spacing w:val="0"/>
          <w:szCs w:val="28"/>
        </w:rPr>
        <w:t>мотив</w:t>
      </w:r>
      <w:r>
        <w:rPr>
          <w:spacing w:val="0"/>
          <w:szCs w:val="28"/>
        </w:rPr>
        <w:t xml:space="preserve"> його вчинення. Цей злочин відповідно до ст. 148 КК може бути вчинений або з корисливих, або з інших особистих мотивів. Звісно, </w:t>
      </w:r>
      <w:r>
        <w:rPr>
          <w:i/>
          <w:spacing w:val="0"/>
          <w:szCs w:val="28"/>
        </w:rPr>
        <w:t xml:space="preserve">корисливість </w:t>
      </w:r>
      <w:r>
        <w:rPr>
          <w:spacing w:val="0"/>
          <w:szCs w:val="28"/>
        </w:rPr>
        <w:t xml:space="preserve">припускає мету незаконного збагачення або позбавлення від матеріальних чи інших фінансових зобов’язань. Що ж до інших особистих мотивів, то ними можуть бути заздрість, помста, бажання отримати підвищення по службі тощо. </w:t>
      </w:r>
    </w:p>
    <w:p w14:paraId="14F311B7" w14:textId="77777777" w:rsidR="008612DF" w:rsidRDefault="008612DF">
      <w:pPr>
        <w:pStyle w:val="NoSpacing"/>
        <w:keepLines w:val="0"/>
        <w:widowControl w:val="0"/>
        <w:suppressAutoHyphens w:val="0"/>
        <w:spacing w:line="100" w:lineRule="atLeast"/>
        <w:rPr>
          <w:b/>
          <w:spacing w:val="0"/>
          <w:szCs w:val="28"/>
        </w:rPr>
      </w:pPr>
    </w:p>
    <w:p w14:paraId="4BFB4C95" w14:textId="4E9C3537" w:rsidR="008612DF" w:rsidRPr="000B63F1" w:rsidRDefault="000B63F1">
      <w:pPr>
        <w:suppressAutoHyphens w:val="0"/>
        <w:spacing w:line="100" w:lineRule="atLeast"/>
        <w:jc w:val="center"/>
        <w:rPr>
          <w:rFonts w:cs="Times New Roman"/>
          <w:b/>
          <w:bCs/>
          <w:sz w:val="28"/>
          <w:szCs w:val="28"/>
          <w:lang w:val="uk-UA"/>
        </w:rPr>
      </w:pPr>
      <w:r w:rsidRPr="000B63F1">
        <w:rPr>
          <w:rFonts w:cs="Times New Roman"/>
          <w:b/>
          <w:bCs/>
          <w:i/>
          <w:iCs/>
          <w:sz w:val="28"/>
          <w:szCs w:val="28"/>
          <w:lang w:val="uk-UA"/>
        </w:rPr>
        <w:t>ТОРГІВЛЯ ЛЮДЬМИ (СТ. 149 КК)</w:t>
      </w:r>
    </w:p>
    <w:p w14:paraId="02B5C554" w14:textId="77777777" w:rsidR="008612DF" w:rsidRDefault="008612DF">
      <w:pPr>
        <w:suppressAutoHyphens w:val="0"/>
        <w:spacing w:line="100" w:lineRule="atLeast"/>
        <w:ind w:firstLine="709"/>
        <w:jc w:val="both"/>
        <w:rPr>
          <w:rFonts w:cs="Times New Roman"/>
          <w:sz w:val="28"/>
          <w:szCs w:val="28"/>
          <w:lang w:val="uk-UA"/>
        </w:rPr>
      </w:pPr>
    </w:p>
    <w:p w14:paraId="125FC8C9" w14:textId="77777777" w:rsidR="008612DF" w:rsidRDefault="008612DF">
      <w:pPr>
        <w:suppressAutoHyphens w:val="0"/>
        <w:spacing w:line="100" w:lineRule="atLeast"/>
        <w:ind w:firstLine="709"/>
        <w:jc w:val="both"/>
        <w:rPr>
          <w:rFonts w:cs="Times New Roman"/>
          <w:b/>
          <w:bCs/>
          <w:sz w:val="28"/>
          <w:szCs w:val="28"/>
          <w:lang w:val="uk-UA"/>
        </w:rPr>
      </w:pPr>
      <w:r>
        <w:rPr>
          <w:rFonts w:cs="Times New Roman"/>
          <w:b/>
          <w:bCs/>
          <w:sz w:val="28"/>
          <w:szCs w:val="28"/>
          <w:lang w:val="uk-UA"/>
        </w:rPr>
        <w:t>Основний безпосередній об’єкт.</w:t>
      </w:r>
      <w:r>
        <w:rPr>
          <w:rFonts w:cs="Times New Roman"/>
          <w:sz w:val="28"/>
          <w:szCs w:val="28"/>
          <w:lang w:val="uk-UA"/>
        </w:rPr>
        <w:t xml:space="preserve"> З певною обережністю можна зауважити, що таким об’єктом тут є людська </w:t>
      </w:r>
      <w:r>
        <w:rPr>
          <w:rFonts w:cs="Times New Roman"/>
          <w:i/>
          <w:iCs/>
          <w:sz w:val="28"/>
          <w:szCs w:val="28"/>
          <w:lang w:val="uk-UA"/>
        </w:rPr>
        <w:t>гідність</w:t>
      </w:r>
      <w:r>
        <w:rPr>
          <w:rFonts w:cs="Times New Roman"/>
          <w:sz w:val="28"/>
          <w:szCs w:val="28"/>
          <w:lang w:val="uk-UA"/>
        </w:rPr>
        <w:t>.</w:t>
      </w:r>
      <w:r>
        <w:rPr>
          <w:rFonts w:cs="Times New Roman"/>
          <w:sz w:val="28"/>
          <w:szCs w:val="28"/>
          <w:lang w:val="uk-UA"/>
        </w:rPr>
        <w:tab/>
        <w:t xml:space="preserve"> </w:t>
      </w:r>
    </w:p>
    <w:p w14:paraId="7FA6935F" w14:textId="77777777" w:rsidR="008612DF" w:rsidRDefault="008612DF">
      <w:pPr>
        <w:suppressAutoHyphens w:val="0"/>
        <w:spacing w:line="100" w:lineRule="atLeast"/>
        <w:ind w:firstLine="709"/>
        <w:jc w:val="both"/>
        <w:rPr>
          <w:rFonts w:cs="Times New Roman"/>
          <w:b/>
          <w:bCs/>
          <w:i/>
          <w:iCs/>
          <w:sz w:val="28"/>
          <w:szCs w:val="28"/>
          <w:lang w:val="uk-UA"/>
        </w:rPr>
      </w:pPr>
      <w:r>
        <w:rPr>
          <w:rFonts w:cs="Times New Roman"/>
          <w:b/>
          <w:bCs/>
          <w:sz w:val="28"/>
          <w:szCs w:val="28"/>
          <w:lang w:val="uk-UA"/>
        </w:rPr>
        <w:t>Факультативний об’єкт кримінально-правової охорони </w:t>
      </w:r>
      <w:r>
        <w:rPr>
          <w:rFonts w:cs="Times New Roman"/>
          <w:sz w:val="28"/>
          <w:szCs w:val="28"/>
          <w:lang w:val="uk-UA"/>
        </w:rPr>
        <w:t>– </w:t>
      </w:r>
      <w:r>
        <w:rPr>
          <w:rFonts w:cs="Times New Roman"/>
          <w:i/>
          <w:iCs/>
          <w:sz w:val="28"/>
          <w:szCs w:val="28"/>
          <w:lang w:val="uk-UA"/>
        </w:rPr>
        <w:t>воля</w:t>
      </w:r>
      <w:r>
        <w:rPr>
          <w:rFonts w:cs="Times New Roman"/>
          <w:sz w:val="28"/>
          <w:szCs w:val="28"/>
          <w:lang w:val="uk-UA"/>
        </w:rPr>
        <w:t xml:space="preserve"> людини, її </w:t>
      </w:r>
      <w:r>
        <w:rPr>
          <w:rFonts w:cs="Times New Roman"/>
          <w:i/>
          <w:iCs/>
          <w:sz w:val="28"/>
          <w:szCs w:val="28"/>
          <w:lang w:val="uk-UA"/>
        </w:rPr>
        <w:t>честь</w:t>
      </w:r>
      <w:r>
        <w:rPr>
          <w:rFonts w:cs="Times New Roman"/>
          <w:sz w:val="28"/>
          <w:szCs w:val="28"/>
          <w:lang w:val="uk-UA"/>
        </w:rPr>
        <w:t xml:space="preserve">, </w:t>
      </w:r>
      <w:r>
        <w:rPr>
          <w:rFonts w:cs="Times New Roman"/>
          <w:i/>
          <w:iCs/>
          <w:sz w:val="28"/>
          <w:szCs w:val="28"/>
          <w:lang w:val="uk-UA"/>
        </w:rPr>
        <w:t>здоров’я</w:t>
      </w:r>
      <w:r>
        <w:rPr>
          <w:rFonts w:cs="Times New Roman"/>
          <w:sz w:val="28"/>
          <w:szCs w:val="28"/>
          <w:lang w:val="uk-UA"/>
        </w:rPr>
        <w:t xml:space="preserve"> або </w:t>
      </w:r>
      <w:r>
        <w:rPr>
          <w:rFonts w:cs="Times New Roman"/>
          <w:i/>
          <w:iCs/>
          <w:sz w:val="28"/>
          <w:szCs w:val="28"/>
          <w:lang w:val="uk-UA"/>
        </w:rPr>
        <w:t>життя</w:t>
      </w:r>
      <w:r>
        <w:rPr>
          <w:rFonts w:cs="Times New Roman"/>
          <w:sz w:val="28"/>
          <w:szCs w:val="28"/>
          <w:lang w:val="uk-UA"/>
        </w:rPr>
        <w:t xml:space="preserve"> (за певних умов, коли йдеться про особливо кваліфікований склад), </w:t>
      </w:r>
      <w:r>
        <w:rPr>
          <w:rFonts w:cs="Times New Roman"/>
          <w:i/>
          <w:iCs/>
          <w:sz w:val="28"/>
          <w:szCs w:val="28"/>
          <w:lang w:val="uk-UA"/>
        </w:rPr>
        <w:t>моральні засади суспільства</w:t>
      </w:r>
      <w:r>
        <w:rPr>
          <w:rFonts w:cs="Times New Roman"/>
          <w:sz w:val="28"/>
          <w:szCs w:val="28"/>
          <w:lang w:val="uk-UA"/>
        </w:rPr>
        <w:t xml:space="preserve"> в частині задоволення сексуальних потреб, </w:t>
      </w:r>
      <w:r>
        <w:rPr>
          <w:rFonts w:cs="Times New Roman"/>
          <w:i/>
          <w:iCs/>
          <w:sz w:val="28"/>
          <w:szCs w:val="28"/>
          <w:lang w:val="uk-UA"/>
        </w:rPr>
        <w:t>міжнародний правопорядок</w:t>
      </w:r>
      <w:r>
        <w:rPr>
          <w:rFonts w:cs="Times New Roman"/>
          <w:sz w:val="28"/>
          <w:szCs w:val="28"/>
          <w:lang w:val="uk-UA"/>
        </w:rPr>
        <w:t xml:space="preserve"> тощо.</w:t>
      </w:r>
    </w:p>
    <w:p w14:paraId="347097E0" w14:textId="77777777" w:rsidR="008612DF" w:rsidRDefault="008612DF">
      <w:pPr>
        <w:suppressAutoHyphens w:val="0"/>
        <w:spacing w:line="100" w:lineRule="atLeast"/>
        <w:ind w:firstLine="709"/>
        <w:jc w:val="both"/>
        <w:rPr>
          <w:rFonts w:cs="Times New Roman"/>
          <w:sz w:val="28"/>
          <w:szCs w:val="28"/>
          <w:lang w:val="uk-UA"/>
        </w:rPr>
      </w:pPr>
      <w:r>
        <w:rPr>
          <w:rFonts w:cs="Times New Roman"/>
          <w:b/>
          <w:bCs/>
          <w:i/>
          <w:iCs/>
          <w:sz w:val="28"/>
          <w:szCs w:val="28"/>
          <w:lang w:val="uk-UA"/>
        </w:rPr>
        <w:t>Суспільна небезпека</w:t>
      </w:r>
      <w:r>
        <w:rPr>
          <w:rFonts w:cs="Times New Roman"/>
          <w:sz w:val="28"/>
          <w:szCs w:val="28"/>
          <w:lang w:val="uk-UA"/>
        </w:rPr>
        <w:t xml:space="preserve"> злочину полягає в тому, що під час його вчинення демонструється груба неповага до людської гідності як найвищої соціальної </w:t>
      </w:r>
      <w:r>
        <w:rPr>
          <w:rFonts w:cs="Times New Roman"/>
          <w:sz w:val="28"/>
          <w:szCs w:val="28"/>
          <w:lang w:val="uk-UA"/>
        </w:rPr>
        <w:lastRenderedPageBreak/>
        <w:t>цінності, передбаченої Конституцією України. Адже людиною торгують як річчю, щодо неї укладають злочинні угоди з приводу її протиправного використання, залучають до аморальних сфер існування тощо.</w:t>
      </w:r>
    </w:p>
    <w:p w14:paraId="5E7F49A9" w14:textId="77777777" w:rsidR="008612DF" w:rsidRDefault="008612DF">
      <w:pPr>
        <w:spacing w:line="100" w:lineRule="atLeast"/>
        <w:jc w:val="both"/>
        <w:rPr>
          <w:rFonts w:cs="Times New Roman"/>
          <w:sz w:val="28"/>
          <w:szCs w:val="28"/>
          <w:lang w:val="uk-UA"/>
        </w:rPr>
      </w:pPr>
      <w:r>
        <w:rPr>
          <w:rFonts w:cs="Times New Roman"/>
          <w:sz w:val="28"/>
          <w:szCs w:val="28"/>
          <w:lang w:val="uk-UA"/>
        </w:rPr>
        <w:tab/>
      </w:r>
      <w:r>
        <w:rPr>
          <w:rFonts w:cs="Times New Roman"/>
          <w:b/>
          <w:bCs/>
          <w:sz w:val="28"/>
          <w:szCs w:val="28"/>
          <w:lang w:val="uk-UA"/>
        </w:rPr>
        <w:t>Об'єктивна сторона</w:t>
      </w:r>
      <w:r>
        <w:rPr>
          <w:rFonts w:cs="Times New Roman"/>
          <w:sz w:val="28"/>
          <w:szCs w:val="28"/>
          <w:lang w:val="uk-UA"/>
        </w:rPr>
        <w:t xml:space="preserve"> злочину характеризується такими ознаками як: а) суспільно-небезпечна дія; б) спосіб вчинення злочину.</w:t>
      </w:r>
    </w:p>
    <w:p w14:paraId="5439B7B4" w14:textId="77777777" w:rsidR="008612DF" w:rsidRDefault="008612DF">
      <w:pPr>
        <w:spacing w:line="100" w:lineRule="atLeast"/>
        <w:jc w:val="both"/>
        <w:rPr>
          <w:rFonts w:cs="Times New Roman"/>
          <w:sz w:val="28"/>
          <w:szCs w:val="28"/>
          <w:lang w:val="uk-UA"/>
        </w:rPr>
      </w:pPr>
      <w:r>
        <w:rPr>
          <w:rFonts w:cs="Times New Roman"/>
          <w:sz w:val="28"/>
          <w:szCs w:val="28"/>
          <w:lang w:val="uk-UA"/>
        </w:rPr>
        <w:tab/>
        <w:t>Суспільно-небезпечна дія при торгівлі людьми полягає у: а) торгівлі людьми; б) вербуванні людини; в) переміщенні людини; г) переховуванні людини; д) передачі людини; є) одержанні людини.</w:t>
      </w:r>
    </w:p>
    <w:p w14:paraId="45495007" w14:textId="77777777" w:rsidR="008612DF" w:rsidRDefault="008612DF">
      <w:pPr>
        <w:suppressAutoHyphens w:val="0"/>
        <w:spacing w:line="100" w:lineRule="atLeast"/>
        <w:ind w:firstLine="709"/>
        <w:jc w:val="both"/>
        <w:rPr>
          <w:rFonts w:cs="Times New Roman"/>
          <w:sz w:val="28"/>
          <w:szCs w:val="28"/>
          <w:lang w:val="uk-UA"/>
        </w:rPr>
      </w:pPr>
      <w:r>
        <w:rPr>
          <w:rFonts w:cs="Times New Roman"/>
          <w:sz w:val="28"/>
          <w:szCs w:val="28"/>
          <w:lang w:val="uk-UA"/>
        </w:rPr>
        <w:t>Способами вчинення злочину є: а) обман; б) шантаж; в) використання уразливого стану; г) примус; д) викрадення; є) використання матеріальної залежності потерпілого; ж) використання іншої залежності потерпілого; з) </w:t>
      </w:r>
      <w:r>
        <w:rPr>
          <w:rFonts w:cs="Times New Roman"/>
          <w:color w:val="000000"/>
          <w:sz w:val="28"/>
          <w:szCs w:val="28"/>
          <w:lang w:val="uk-UA"/>
        </w:rPr>
        <w:t>підкуп третьої особи, яка контролює потерпілого, для отримання згоди на його експлуатацію.</w:t>
      </w:r>
    </w:p>
    <w:p w14:paraId="288FFC01" w14:textId="77777777" w:rsidR="008612DF" w:rsidRDefault="008612DF">
      <w:pPr>
        <w:suppressAutoHyphens w:val="0"/>
        <w:spacing w:line="100" w:lineRule="atLeast"/>
        <w:ind w:firstLine="709"/>
        <w:jc w:val="both"/>
        <w:rPr>
          <w:b/>
          <w:szCs w:val="28"/>
        </w:rPr>
      </w:pPr>
      <w:r>
        <w:rPr>
          <w:rFonts w:cs="Times New Roman"/>
          <w:sz w:val="28"/>
          <w:szCs w:val="28"/>
          <w:lang w:val="uk-UA"/>
        </w:rPr>
        <w:t>Зважаючи на різну юридичну природу дій, що входять до об’єктивної сторони злочину, передбаченого ст. 149 КК, момент його закінчення у кожній формі відрізняється. Так, у</w:t>
      </w:r>
      <w:r>
        <w:rPr>
          <w:rFonts w:cs="Times New Roman"/>
          <w:b/>
          <w:bCs/>
          <w:i/>
          <w:iCs/>
          <w:sz w:val="28"/>
          <w:szCs w:val="28"/>
          <w:lang w:val="uk-UA"/>
        </w:rPr>
        <w:t xml:space="preserve"> першій формі злочин є закінченим</w:t>
      </w:r>
      <w:r>
        <w:rPr>
          <w:rFonts w:cs="Times New Roman"/>
          <w:sz w:val="28"/>
          <w:szCs w:val="28"/>
          <w:lang w:val="uk-UA"/>
        </w:rPr>
        <w:t xml:space="preserve"> з моменту досягнення домовленості між покупцем і продавцем про купівлю-продаж потерпілого та отримання у зв’язку з цим відповідної суми грошей. </w:t>
      </w:r>
      <w:r>
        <w:rPr>
          <w:rFonts w:cs="Times New Roman"/>
          <w:b/>
          <w:bCs/>
          <w:i/>
          <w:iCs/>
          <w:sz w:val="28"/>
          <w:szCs w:val="28"/>
          <w:lang w:val="uk-UA"/>
        </w:rPr>
        <w:t>Злочин у другій формі вважається закінченим</w:t>
      </w:r>
      <w:r>
        <w:rPr>
          <w:rFonts w:cs="Times New Roman"/>
          <w:sz w:val="28"/>
          <w:szCs w:val="28"/>
          <w:lang w:val="uk-UA"/>
        </w:rPr>
        <w:t xml:space="preserve"> з моменту вчинення дій, спрямованих на виникнення у потерпілого бажання бути завербованим. </w:t>
      </w:r>
      <w:r>
        <w:rPr>
          <w:rFonts w:cs="Times New Roman"/>
          <w:b/>
          <w:bCs/>
          <w:i/>
          <w:iCs/>
          <w:sz w:val="28"/>
          <w:szCs w:val="28"/>
          <w:lang w:val="uk-UA"/>
        </w:rPr>
        <w:t>Злочин у третій формі буде закінченим</w:t>
      </w:r>
      <w:r>
        <w:rPr>
          <w:rFonts w:cs="Times New Roman"/>
          <w:sz w:val="28"/>
          <w:szCs w:val="28"/>
          <w:lang w:val="uk-UA"/>
        </w:rPr>
        <w:t xml:space="preserve"> з моменту фактичного переміщення потерпілого з одного місця до іншого. </w:t>
      </w:r>
      <w:r>
        <w:rPr>
          <w:rFonts w:cs="Times New Roman"/>
          <w:b/>
          <w:bCs/>
          <w:i/>
          <w:iCs/>
          <w:sz w:val="28"/>
          <w:szCs w:val="28"/>
          <w:lang w:val="uk-UA"/>
        </w:rPr>
        <w:t>Злочин у четвертій формі є закінченим</w:t>
      </w:r>
      <w:r>
        <w:rPr>
          <w:rFonts w:cs="Times New Roman"/>
          <w:sz w:val="28"/>
          <w:szCs w:val="28"/>
          <w:lang w:val="uk-UA"/>
        </w:rPr>
        <w:t xml:space="preserve"> з моменту початку тимчасового утримування потерпілого в місці, де його перебування є закритим для всіх і доступ до нього з боку третіх осіб є неможливим або значно ускладненим. </w:t>
      </w:r>
      <w:r>
        <w:rPr>
          <w:rFonts w:cs="Times New Roman"/>
          <w:b/>
          <w:bCs/>
          <w:i/>
          <w:iCs/>
          <w:sz w:val="28"/>
          <w:szCs w:val="28"/>
          <w:lang w:val="uk-UA"/>
        </w:rPr>
        <w:t>Злочин у п'ятій формі слід вважати закінченим</w:t>
      </w:r>
      <w:r>
        <w:rPr>
          <w:rFonts w:cs="Times New Roman"/>
          <w:sz w:val="28"/>
          <w:szCs w:val="28"/>
          <w:lang w:val="uk-UA"/>
        </w:rPr>
        <w:t xml:space="preserve"> з моменту відчуження потерпілого. З</w:t>
      </w:r>
      <w:r>
        <w:rPr>
          <w:rFonts w:cs="Times New Roman"/>
          <w:b/>
          <w:bCs/>
          <w:i/>
          <w:iCs/>
          <w:sz w:val="28"/>
          <w:szCs w:val="28"/>
          <w:lang w:val="uk-UA"/>
        </w:rPr>
        <w:t>лочин у шостій формі буде закінченим</w:t>
      </w:r>
      <w:r>
        <w:rPr>
          <w:rFonts w:cs="Times New Roman"/>
          <w:sz w:val="28"/>
          <w:szCs w:val="28"/>
          <w:lang w:val="uk-UA"/>
        </w:rPr>
        <w:t xml:space="preserve"> з моменту фактичного отримання потерпілого.</w:t>
      </w:r>
    </w:p>
    <w:p w14:paraId="36C37593" w14:textId="77777777" w:rsidR="008612DF" w:rsidRDefault="008612DF">
      <w:pPr>
        <w:pStyle w:val="NoSpacing"/>
        <w:keepLines w:val="0"/>
        <w:widowControl w:val="0"/>
        <w:suppressAutoHyphens w:val="0"/>
        <w:spacing w:line="100" w:lineRule="atLeast"/>
        <w:rPr>
          <w:b/>
          <w:spacing w:val="0"/>
          <w:szCs w:val="28"/>
        </w:rPr>
      </w:pPr>
      <w:r>
        <w:rPr>
          <w:b/>
          <w:spacing w:val="0"/>
          <w:szCs w:val="28"/>
        </w:rPr>
        <w:t>Суб’єкт</w:t>
      </w:r>
      <w:r>
        <w:rPr>
          <w:spacing w:val="0"/>
          <w:szCs w:val="28"/>
        </w:rPr>
        <w:t xml:space="preserve"> злочину – загальний. </w:t>
      </w:r>
    </w:p>
    <w:p w14:paraId="03825F9F" w14:textId="77777777" w:rsidR="008612DF" w:rsidRDefault="008612DF">
      <w:pPr>
        <w:pStyle w:val="NoSpacing"/>
        <w:keepLines w:val="0"/>
        <w:widowControl w:val="0"/>
        <w:suppressAutoHyphens w:val="0"/>
        <w:spacing w:line="100" w:lineRule="atLeast"/>
        <w:rPr>
          <w:szCs w:val="28"/>
        </w:rPr>
      </w:pPr>
      <w:r>
        <w:rPr>
          <w:b/>
          <w:spacing w:val="0"/>
          <w:szCs w:val="28"/>
        </w:rPr>
        <w:t>Суб’єктивна сторона</w:t>
      </w:r>
      <w:r>
        <w:rPr>
          <w:spacing w:val="0"/>
          <w:szCs w:val="28"/>
        </w:rPr>
        <w:t xml:space="preserve"> злочину характеризується прямим умислом. Ставлення винного до наслідків, про які йде мова в ч. 3, може бути лише необережним. </w:t>
      </w:r>
    </w:p>
    <w:p w14:paraId="3B9B1AB9" w14:textId="77777777" w:rsidR="008612DF" w:rsidRDefault="008612DF">
      <w:pPr>
        <w:suppressAutoHyphens w:val="0"/>
        <w:spacing w:line="100" w:lineRule="atLeast"/>
        <w:ind w:firstLine="709"/>
        <w:jc w:val="both"/>
        <w:rPr>
          <w:rFonts w:cs="Times New Roman"/>
          <w:sz w:val="28"/>
          <w:szCs w:val="28"/>
          <w:lang w:val="uk-UA"/>
        </w:rPr>
      </w:pPr>
      <w:r>
        <w:rPr>
          <w:rFonts w:cs="Times New Roman"/>
          <w:sz w:val="28"/>
          <w:szCs w:val="28"/>
          <w:lang w:val="uk-UA"/>
        </w:rPr>
        <w:t xml:space="preserve">Важливого значення набуває </w:t>
      </w:r>
      <w:r>
        <w:rPr>
          <w:rFonts w:cs="Times New Roman"/>
          <w:b/>
          <w:bCs/>
          <w:i/>
          <w:iCs/>
          <w:sz w:val="28"/>
          <w:szCs w:val="28"/>
          <w:lang w:val="uk-UA"/>
        </w:rPr>
        <w:t>мета</w:t>
      </w:r>
      <w:r>
        <w:rPr>
          <w:rFonts w:cs="Times New Roman"/>
          <w:sz w:val="28"/>
          <w:szCs w:val="28"/>
          <w:lang w:val="uk-UA"/>
        </w:rPr>
        <w:t xml:space="preserve"> вчинення злочину, </w:t>
      </w:r>
      <w:r>
        <w:rPr>
          <w:rFonts w:cs="Times New Roman"/>
          <w:b/>
          <w:bCs/>
          <w:i/>
          <w:iCs/>
          <w:sz w:val="28"/>
          <w:szCs w:val="28"/>
          <w:lang w:val="uk-UA"/>
        </w:rPr>
        <w:t>якою</w:t>
      </w:r>
      <w:r>
        <w:rPr>
          <w:rFonts w:cs="Times New Roman"/>
          <w:sz w:val="28"/>
          <w:szCs w:val="28"/>
          <w:lang w:val="uk-UA"/>
        </w:rPr>
        <w:t xml:space="preserve"> </w:t>
      </w:r>
      <w:r>
        <w:rPr>
          <w:rFonts w:cs="Times New Roman"/>
          <w:b/>
          <w:bCs/>
          <w:i/>
          <w:iCs/>
          <w:sz w:val="28"/>
          <w:szCs w:val="28"/>
          <w:lang w:val="uk-UA"/>
        </w:rPr>
        <w:t>є</w:t>
      </w:r>
      <w:r>
        <w:rPr>
          <w:rFonts w:cs="Times New Roman"/>
          <w:sz w:val="28"/>
          <w:szCs w:val="28"/>
          <w:lang w:val="uk-UA"/>
        </w:rPr>
        <w:t xml:space="preserve"> </w:t>
      </w:r>
      <w:r>
        <w:rPr>
          <w:rFonts w:cs="Times New Roman"/>
          <w:b/>
          <w:bCs/>
          <w:i/>
          <w:iCs/>
          <w:sz w:val="28"/>
          <w:szCs w:val="28"/>
          <w:lang w:val="uk-UA"/>
        </w:rPr>
        <w:t>експлуатація потерпілого.</w:t>
      </w:r>
      <w:r>
        <w:rPr>
          <w:rFonts w:cs="Times New Roman"/>
          <w:sz w:val="28"/>
          <w:szCs w:val="28"/>
          <w:lang w:val="uk-UA"/>
        </w:rPr>
        <w:t xml:space="preserve"> </w:t>
      </w:r>
    </w:p>
    <w:p w14:paraId="485CFB61" w14:textId="77777777" w:rsidR="008612DF" w:rsidRDefault="008612DF">
      <w:pPr>
        <w:suppressAutoHyphens w:val="0"/>
        <w:spacing w:line="100" w:lineRule="atLeast"/>
        <w:ind w:firstLine="709"/>
        <w:jc w:val="both"/>
        <w:rPr>
          <w:rFonts w:cs="Times New Roman"/>
          <w:sz w:val="28"/>
          <w:szCs w:val="28"/>
          <w:lang w:val="uk-UA"/>
        </w:rPr>
      </w:pPr>
      <w:r>
        <w:rPr>
          <w:rFonts w:cs="Times New Roman"/>
          <w:sz w:val="28"/>
          <w:szCs w:val="28"/>
          <w:lang w:val="uk-UA"/>
        </w:rPr>
        <w:t xml:space="preserve">Під </w:t>
      </w:r>
      <w:r>
        <w:rPr>
          <w:rFonts w:cs="Times New Roman"/>
          <w:i/>
          <w:iCs/>
          <w:sz w:val="28"/>
          <w:szCs w:val="28"/>
          <w:lang w:val="uk-UA"/>
        </w:rPr>
        <w:t>експлуатацією</w:t>
      </w:r>
      <w:r>
        <w:rPr>
          <w:rFonts w:cs="Times New Roman"/>
          <w:sz w:val="28"/>
          <w:szCs w:val="28"/>
          <w:lang w:val="uk-UA"/>
        </w:rPr>
        <w:t xml:space="preserve"> в цій статті слід розуміти всі форми сексуальної експлуатації потерпілого, використання його в порнобізнесі, примусову працю або примусове надання послуг потерпілим, рабство або звичаї, подібні до рабства, підневільний стан, залучення в боргову кабалу, вилучення органів, проведення дослідів над людиною без її згоди, усиновлення (удочеріння) з метою наживи, примусову вагітність або примусове переривання вагітності, примусове одруження, примусове втягнення у зайняття жебрацтвом, втягнення у злочинну діяльність, використання у збройних конфліктах тощо.</w:t>
      </w:r>
    </w:p>
    <w:p w14:paraId="32249FB7" w14:textId="77777777" w:rsidR="008612DF" w:rsidRPr="00AE6B61" w:rsidRDefault="008612DF">
      <w:pPr>
        <w:suppressAutoHyphens w:val="0"/>
        <w:spacing w:line="100" w:lineRule="atLeast"/>
        <w:ind w:firstLine="709"/>
        <w:jc w:val="both"/>
        <w:rPr>
          <w:b/>
          <w:szCs w:val="28"/>
          <w:lang w:val="uk-UA"/>
        </w:rPr>
      </w:pPr>
      <w:r>
        <w:rPr>
          <w:rFonts w:cs="Times New Roman"/>
          <w:sz w:val="28"/>
          <w:szCs w:val="28"/>
          <w:lang w:val="uk-UA"/>
        </w:rPr>
        <w:t>Зміст цієї мети законодавчо розкритий у п. 1 примітки до ст. 149 КК і відсутність такої мети виключає кримінальну відповідальність за ст.  149 КК.</w:t>
      </w:r>
    </w:p>
    <w:p w14:paraId="42100366" w14:textId="77777777" w:rsidR="008612DF" w:rsidRDefault="008612DF">
      <w:pPr>
        <w:pStyle w:val="NoSpacing"/>
        <w:keepLines w:val="0"/>
        <w:widowControl w:val="0"/>
        <w:suppressAutoHyphens w:val="0"/>
        <w:spacing w:line="100" w:lineRule="atLeast"/>
        <w:rPr>
          <w:b/>
          <w:bCs/>
          <w:spacing w:val="0"/>
          <w:szCs w:val="28"/>
        </w:rPr>
      </w:pPr>
      <w:r>
        <w:rPr>
          <w:b/>
          <w:spacing w:val="0"/>
          <w:szCs w:val="28"/>
        </w:rPr>
        <w:t>Кваліфікуючі ознаки:</w:t>
      </w:r>
    </w:p>
    <w:p w14:paraId="7B5F4AAD" w14:textId="77777777" w:rsidR="008612DF" w:rsidRDefault="008612DF">
      <w:pPr>
        <w:pStyle w:val="NoSpacing"/>
        <w:widowControl w:val="0"/>
        <w:suppressAutoHyphens w:val="0"/>
        <w:spacing w:line="100" w:lineRule="atLeast"/>
        <w:rPr>
          <w:spacing w:val="0"/>
          <w:szCs w:val="28"/>
        </w:rPr>
      </w:pPr>
      <w:r>
        <w:rPr>
          <w:b/>
          <w:bCs/>
          <w:spacing w:val="0"/>
          <w:szCs w:val="28"/>
        </w:rPr>
        <w:lastRenderedPageBreak/>
        <w:t>– ч. 2 ст. 149 КК</w:t>
      </w:r>
      <w:r>
        <w:rPr>
          <w:spacing w:val="0"/>
          <w:szCs w:val="28"/>
        </w:rPr>
        <w:t xml:space="preserve"> передбачає відповідальність за торгівлю людьми, вчинену </w:t>
      </w:r>
      <w:r>
        <w:rPr>
          <w:color w:val="000000"/>
          <w:spacing w:val="0"/>
          <w:szCs w:val="28"/>
        </w:rPr>
        <w:t>щодо неповнолітнього або щодо кількох осіб, або повторно, або за попередньою змовою групою осіб, або службовою особою з використанням службового становища, або поєднану з насильством, яке не є небезпечним для життя чи здоров’я потерпілого чи його близьких, або з погрозою застосування такого насильства.</w:t>
      </w:r>
    </w:p>
    <w:p w14:paraId="11C0BAE6" w14:textId="77777777" w:rsidR="008612DF" w:rsidRDefault="008612DF">
      <w:pPr>
        <w:pStyle w:val="NoSpacing"/>
        <w:keepLines w:val="0"/>
        <w:widowControl w:val="0"/>
        <w:suppressAutoHyphens w:val="0"/>
        <w:spacing w:line="100" w:lineRule="atLeast"/>
        <w:rPr>
          <w:spacing w:val="0"/>
          <w:szCs w:val="28"/>
        </w:rPr>
      </w:pPr>
      <w:r>
        <w:rPr>
          <w:spacing w:val="0"/>
          <w:szCs w:val="28"/>
        </w:rPr>
        <w:t>Під</w:t>
      </w:r>
      <w:r>
        <w:rPr>
          <w:b/>
          <w:spacing w:val="0"/>
          <w:szCs w:val="28"/>
        </w:rPr>
        <w:t xml:space="preserve"> </w:t>
      </w:r>
      <w:r>
        <w:rPr>
          <w:i/>
          <w:spacing w:val="0"/>
          <w:szCs w:val="28"/>
        </w:rPr>
        <w:t>неповнолітнім</w:t>
      </w:r>
      <w:r>
        <w:rPr>
          <w:spacing w:val="0"/>
          <w:szCs w:val="28"/>
        </w:rPr>
        <w:t xml:space="preserve"> слід розуміти таку фізичну особу, якій на момент вчинення стосовно неї злочину виповнилось 14 років, але не виповнилось 18 років (ч. 3 ст. 6 Сімейного кодексу України).</w:t>
      </w:r>
    </w:p>
    <w:p w14:paraId="29CEBA56" w14:textId="77777777" w:rsidR="008612DF" w:rsidRDefault="008612DF">
      <w:pPr>
        <w:pStyle w:val="NoSpacing"/>
        <w:keepLines w:val="0"/>
        <w:widowControl w:val="0"/>
        <w:suppressAutoHyphens w:val="0"/>
        <w:spacing w:line="100" w:lineRule="atLeast"/>
        <w:rPr>
          <w:spacing w:val="0"/>
          <w:szCs w:val="28"/>
        </w:rPr>
      </w:pPr>
      <w:r>
        <w:rPr>
          <w:spacing w:val="0"/>
          <w:szCs w:val="28"/>
        </w:rPr>
        <w:t xml:space="preserve">Про </w:t>
      </w:r>
      <w:r>
        <w:rPr>
          <w:i/>
          <w:spacing w:val="0"/>
          <w:szCs w:val="28"/>
        </w:rPr>
        <w:t xml:space="preserve">вчинення злочину за попередньою змовою групою осіб </w:t>
      </w:r>
      <w:r>
        <w:rPr>
          <w:spacing w:val="0"/>
          <w:szCs w:val="28"/>
        </w:rPr>
        <w:t>дивись приписи ч. 2 ст. 28 КК України.</w:t>
      </w:r>
    </w:p>
    <w:p w14:paraId="7ACF323B" w14:textId="77777777" w:rsidR="008612DF" w:rsidRDefault="008612DF">
      <w:pPr>
        <w:pStyle w:val="NoSpacing"/>
        <w:keepLines w:val="0"/>
        <w:widowControl w:val="0"/>
        <w:suppressAutoHyphens w:val="0"/>
        <w:spacing w:line="100" w:lineRule="atLeast"/>
        <w:rPr>
          <w:spacing w:val="0"/>
          <w:szCs w:val="28"/>
        </w:rPr>
      </w:pPr>
      <w:r>
        <w:rPr>
          <w:spacing w:val="0"/>
          <w:szCs w:val="28"/>
        </w:rPr>
        <w:t xml:space="preserve">Під </w:t>
      </w:r>
      <w:r>
        <w:rPr>
          <w:i/>
          <w:spacing w:val="0"/>
          <w:szCs w:val="28"/>
        </w:rPr>
        <w:t>кількома особами</w:t>
      </w:r>
      <w:r>
        <w:rPr>
          <w:spacing w:val="0"/>
          <w:szCs w:val="28"/>
        </w:rPr>
        <w:t xml:space="preserve"> слід розуміти щонайменше двох потерпілих будь-якої статі.</w:t>
      </w:r>
    </w:p>
    <w:p w14:paraId="79C6FC17" w14:textId="77777777" w:rsidR="008612DF" w:rsidRDefault="008612DF">
      <w:pPr>
        <w:pStyle w:val="NoSpacing"/>
        <w:keepLines w:val="0"/>
        <w:widowControl w:val="0"/>
        <w:suppressAutoHyphens w:val="0"/>
        <w:spacing w:line="100" w:lineRule="atLeast"/>
        <w:rPr>
          <w:spacing w:val="0"/>
          <w:szCs w:val="28"/>
        </w:rPr>
      </w:pPr>
      <w:r>
        <w:rPr>
          <w:spacing w:val="0"/>
          <w:szCs w:val="28"/>
        </w:rPr>
        <w:t xml:space="preserve">Загальні правила </w:t>
      </w:r>
      <w:r>
        <w:rPr>
          <w:i/>
          <w:spacing w:val="0"/>
          <w:szCs w:val="28"/>
        </w:rPr>
        <w:t xml:space="preserve">повторності, </w:t>
      </w:r>
      <w:r>
        <w:rPr>
          <w:spacing w:val="0"/>
          <w:szCs w:val="28"/>
        </w:rPr>
        <w:t>як відомо,</w:t>
      </w:r>
      <w:r>
        <w:rPr>
          <w:i/>
          <w:spacing w:val="0"/>
          <w:szCs w:val="28"/>
        </w:rPr>
        <w:t xml:space="preserve"> </w:t>
      </w:r>
      <w:r>
        <w:rPr>
          <w:spacing w:val="0"/>
          <w:szCs w:val="28"/>
        </w:rPr>
        <w:t xml:space="preserve">визначені в ст. 32 КК України. Утім, зважаючи на те, що граматично альтернативні діяння, законодавчо покладені до змісту об'єктивної сторони торгівлі людьми, виписані з урахуванням слів «а так само», якими фактично встановлено кримінально-правову подібність таких альтернативних діянь, </w:t>
      </w:r>
      <w:r>
        <w:rPr>
          <w:i/>
          <w:iCs/>
          <w:spacing w:val="0"/>
          <w:szCs w:val="28"/>
        </w:rPr>
        <w:t>повторним</w:t>
      </w:r>
      <w:r>
        <w:rPr>
          <w:spacing w:val="0"/>
          <w:szCs w:val="28"/>
        </w:rPr>
        <w:t xml:space="preserve"> у статті 149 КК України логічно розуміти вчинення винуватою особою одного чи кількох з діянь, передбачених у частині першій, за умов, що така особа раніше вже вчиняла одне чи кілька діянь, передбачених цією нормою. </w:t>
      </w:r>
    </w:p>
    <w:p w14:paraId="61C1E588" w14:textId="77777777" w:rsidR="008612DF" w:rsidRDefault="008612DF">
      <w:pPr>
        <w:pStyle w:val="NoSpacing"/>
        <w:keepLines w:val="0"/>
        <w:widowControl w:val="0"/>
        <w:suppressAutoHyphens w:val="0"/>
        <w:spacing w:line="100" w:lineRule="atLeast"/>
        <w:rPr>
          <w:spacing w:val="0"/>
          <w:szCs w:val="28"/>
        </w:rPr>
      </w:pPr>
      <w:r>
        <w:rPr>
          <w:spacing w:val="0"/>
          <w:szCs w:val="28"/>
        </w:rPr>
        <w:t xml:space="preserve">Під </w:t>
      </w:r>
      <w:r>
        <w:rPr>
          <w:i/>
          <w:spacing w:val="0"/>
          <w:szCs w:val="28"/>
        </w:rPr>
        <w:t>насильством, що не є небезпечним для життя та здоров’я,</w:t>
      </w:r>
      <w:r>
        <w:rPr>
          <w:spacing w:val="0"/>
          <w:szCs w:val="28"/>
        </w:rPr>
        <w:t xml:space="preserve"> слід розуміти завдання потерпілому ударів, побоїв, легких тілесних ушкоджень без короткочасного розладу здоров’я, а також використання щодо нього електричного струму, вогню за умов, що воно не призвело до більш серйозних наслідків. </w:t>
      </w:r>
    </w:p>
    <w:p w14:paraId="668F70E4" w14:textId="77777777" w:rsidR="008612DF" w:rsidRDefault="008612DF">
      <w:pPr>
        <w:pStyle w:val="NoSpacing"/>
        <w:keepLines w:val="0"/>
        <w:widowControl w:val="0"/>
        <w:suppressAutoHyphens w:val="0"/>
        <w:spacing w:line="100" w:lineRule="atLeast"/>
        <w:rPr>
          <w:i/>
          <w:iCs/>
          <w:szCs w:val="28"/>
        </w:rPr>
      </w:pPr>
      <w:r>
        <w:rPr>
          <w:spacing w:val="0"/>
          <w:szCs w:val="28"/>
        </w:rPr>
        <w:t xml:space="preserve">Під </w:t>
      </w:r>
      <w:r>
        <w:rPr>
          <w:i/>
          <w:spacing w:val="0"/>
          <w:szCs w:val="28"/>
        </w:rPr>
        <w:t>погрозою застосування насильства, що не є небезпечним для життя та здоров’я,</w:t>
      </w:r>
      <w:r>
        <w:rPr>
          <w:spacing w:val="0"/>
          <w:szCs w:val="28"/>
        </w:rPr>
        <w:t xml:space="preserve"> слід розуміти такий психічний вплив на потерпілого чи його близьких, під час якого їм повідомляються факти можливого застосування сили щодо них. Причому інтенсивність такої сили викладена в попередньому абзаці.</w:t>
      </w:r>
    </w:p>
    <w:p w14:paraId="27EAB68B" w14:textId="77777777" w:rsidR="008612DF" w:rsidRDefault="008612DF">
      <w:pPr>
        <w:suppressAutoHyphens w:val="0"/>
        <w:spacing w:line="100" w:lineRule="atLeast"/>
        <w:ind w:firstLine="709"/>
        <w:jc w:val="both"/>
        <w:rPr>
          <w:rFonts w:cs="Times New Roman"/>
          <w:sz w:val="28"/>
          <w:szCs w:val="28"/>
          <w:lang w:val="uk-UA"/>
        </w:rPr>
      </w:pPr>
      <w:r>
        <w:rPr>
          <w:rFonts w:cs="Times New Roman"/>
          <w:i/>
          <w:iCs/>
          <w:sz w:val="28"/>
          <w:szCs w:val="28"/>
          <w:lang w:val="uk-UA"/>
        </w:rPr>
        <w:t>Близькими особами</w:t>
      </w:r>
      <w:r>
        <w:rPr>
          <w:rFonts w:cs="Times New Roman"/>
          <w:sz w:val="28"/>
          <w:szCs w:val="28"/>
          <w:lang w:val="uk-UA"/>
        </w:rPr>
        <w:t xml:space="preserve"> тут доречно вважати осіб, визначених у п. 1 ч. 1 ст. 3 КПК. А, отже, це чоловік, дружина, батько, мати, вітчим, мачуха, син, дочка, пасинок, падчерка, рідний брат, рідна сестра, дід, баба, прадід, прабаба, внук, внучка, правнук, правнучка, </w:t>
      </w:r>
      <w:proofErr w:type="spellStart"/>
      <w:r>
        <w:rPr>
          <w:rFonts w:cs="Times New Roman"/>
          <w:sz w:val="28"/>
          <w:szCs w:val="28"/>
          <w:lang w:val="uk-UA"/>
        </w:rPr>
        <w:t>усиновлювач</w:t>
      </w:r>
      <w:proofErr w:type="spellEnd"/>
      <w:r>
        <w:rPr>
          <w:rFonts w:cs="Times New Roman"/>
          <w:sz w:val="28"/>
          <w:szCs w:val="28"/>
          <w:lang w:val="uk-UA"/>
        </w:rPr>
        <w:t xml:space="preserve"> чи усиновлений, опікун чи піклувальник, особа, яка перебуває під опікою або піклуванням, а також особи, які спільно проживають, пов’язані спільним побутом і мають взаємні права та обов’язки, у тому числі особи, які спільно проживають, але не перебувають у шлюбі.</w:t>
      </w:r>
    </w:p>
    <w:p w14:paraId="7269B28F" w14:textId="77777777" w:rsidR="008612DF" w:rsidRDefault="008612DF">
      <w:pPr>
        <w:suppressAutoHyphens w:val="0"/>
        <w:spacing w:line="100" w:lineRule="atLeast"/>
        <w:ind w:firstLine="709"/>
        <w:jc w:val="both"/>
        <w:rPr>
          <w:rFonts w:cs="Times New Roman"/>
          <w:b/>
          <w:bCs/>
          <w:sz w:val="28"/>
          <w:szCs w:val="28"/>
          <w:lang w:val="uk-UA"/>
        </w:rPr>
      </w:pPr>
      <w:r>
        <w:rPr>
          <w:rFonts w:cs="Times New Roman"/>
          <w:sz w:val="28"/>
          <w:szCs w:val="28"/>
          <w:lang w:val="uk-UA"/>
        </w:rPr>
        <w:t xml:space="preserve">Під </w:t>
      </w:r>
      <w:r>
        <w:rPr>
          <w:rFonts w:cs="Times New Roman"/>
          <w:i/>
          <w:iCs/>
          <w:sz w:val="28"/>
          <w:szCs w:val="28"/>
          <w:lang w:val="uk-UA"/>
        </w:rPr>
        <w:t>використанням службового становища</w:t>
      </w:r>
      <w:r>
        <w:rPr>
          <w:rFonts w:cs="Times New Roman"/>
          <w:sz w:val="28"/>
          <w:szCs w:val="28"/>
          <w:lang w:val="uk-UA"/>
        </w:rPr>
        <w:t xml:space="preserve"> слід розуміти дії службової особи, яка, усвідомлюючи свою роль виконавця (співвиконавця) у вчиненні злочину, передбаченого ст. 149 КК, використовувала, при цьому, своє службове становище. Якщо така службова особа усвідомлювала свою участь у вчиненні торгівлі людьми, але, при цьому, лише забезпечувала реалізацію однієї чи кількох форм об'єктивної сторони такого злочину, її дії додатково слід розглядати через призму ст. 27 КК України з урахуванням тієї ролі, до якої вона </w:t>
      </w:r>
      <w:r>
        <w:rPr>
          <w:rFonts w:cs="Times New Roman"/>
          <w:sz w:val="28"/>
          <w:szCs w:val="28"/>
          <w:lang w:val="uk-UA"/>
        </w:rPr>
        <w:lastRenderedPageBreak/>
        <w:t xml:space="preserve">мала безпосереднє відношення. За відсутності ж усвідомлення своєї ролі у вчиненні торгівлі людьми службова особа за наявності підстав має притягуватись до відповідальності лише за відповідний злочин у сфері службової діяльності (зокрема, ст. ст. 364, 365, 367 КК). </w:t>
      </w:r>
    </w:p>
    <w:p w14:paraId="5BF3FD67" w14:textId="77777777" w:rsidR="008612DF" w:rsidRDefault="008612DF">
      <w:pPr>
        <w:suppressAutoHyphens w:val="0"/>
        <w:spacing w:line="100" w:lineRule="atLeast"/>
        <w:ind w:firstLine="709"/>
        <w:jc w:val="both"/>
        <w:rPr>
          <w:rFonts w:cs="Times New Roman"/>
          <w:sz w:val="28"/>
          <w:szCs w:val="28"/>
          <w:lang w:val="uk-UA"/>
        </w:rPr>
      </w:pPr>
      <w:r>
        <w:rPr>
          <w:rFonts w:cs="Times New Roman"/>
          <w:b/>
          <w:bCs/>
          <w:sz w:val="28"/>
          <w:szCs w:val="28"/>
          <w:lang w:val="uk-UA"/>
        </w:rPr>
        <w:t xml:space="preserve">– ч. 3 ст. 149 КК </w:t>
      </w:r>
      <w:r>
        <w:rPr>
          <w:rFonts w:cs="Times New Roman"/>
          <w:sz w:val="28"/>
          <w:szCs w:val="28"/>
          <w:lang w:val="uk-UA"/>
        </w:rPr>
        <w:t xml:space="preserve">передбачає відповідальність за </w:t>
      </w:r>
      <w:r>
        <w:rPr>
          <w:rFonts w:cs="Times New Roman"/>
          <w:color w:val="000000"/>
          <w:sz w:val="28"/>
          <w:szCs w:val="28"/>
          <w:lang w:val="uk-UA"/>
        </w:rPr>
        <w:t>дії, передбачені ч.ч. 1 та 2 цієї статті, вчинені щодо неповнолітнього його батьками, усиновителями, опікунами чи піклувальниками, або щодо малолітнього, або організованою групою, або поєднані з насильством, небезпечним для життя або здоров’я потерпілого чи його близьких, або з погрозою застосування такого насильства, або, якщо вони спричинили тяжкі наслідки.</w:t>
      </w:r>
    </w:p>
    <w:p w14:paraId="3A4D3029" w14:textId="77777777" w:rsidR="008612DF" w:rsidRDefault="008612DF">
      <w:pPr>
        <w:suppressAutoHyphens w:val="0"/>
        <w:spacing w:line="100" w:lineRule="atLeast"/>
        <w:ind w:firstLine="709"/>
        <w:jc w:val="both"/>
        <w:rPr>
          <w:rFonts w:cs="Times New Roman"/>
          <w:sz w:val="28"/>
          <w:szCs w:val="28"/>
          <w:lang w:val="uk-UA"/>
        </w:rPr>
      </w:pPr>
      <w:r>
        <w:rPr>
          <w:rFonts w:cs="Times New Roman"/>
          <w:sz w:val="28"/>
          <w:szCs w:val="28"/>
          <w:lang w:val="uk-UA"/>
        </w:rPr>
        <w:t xml:space="preserve">З огляду на розмір санкції норми, що розглядається, і з урахуванням принципу економії кримінально-правової репресії можна зазначити, що під </w:t>
      </w:r>
      <w:r>
        <w:rPr>
          <w:rFonts w:cs="Times New Roman"/>
          <w:i/>
          <w:iCs/>
          <w:sz w:val="28"/>
          <w:szCs w:val="28"/>
          <w:lang w:val="uk-UA"/>
        </w:rPr>
        <w:t>насильством, що є небезпечним для життя та здоров’я</w:t>
      </w:r>
      <w:r>
        <w:rPr>
          <w:rFonts w:cs="Times New Roman"/>
          <w:sz w:val="28"/>
          <w:szCs w:val="28"/>
          <w:lang w:val="uk-UA"/>
        </w:rPr>
        <w:t xml:space="preserve">, у ст. 149 КК слід розуміти таке умисне застосування сили, яке виявилось у вбивстві (коли потерпілий позбавляється життя отримувачем для здійснення з ним акту </w:t>
      </w:r>
      <w:proofErr w:type="spellStart"/>
      <w:r>
        <w:rPr>
          <w:rFonts w:cs="Times New Roman"/>
          <w:sz w:val="28"/>
          <w:szCs w:val="28"/>
          <w:lang w:val="uk-UA"/>
        </w:rPr>
        <w:t>некрофілії</w:t>
      </w:r>
      <w:proofErr w:type="spellEnd"/>
      <w:r>
        <w:rPr>
          <w:rFonts w:cs="Times New Roman"/>
          <w:sz w:val="28"/>
          <w:szCs w:val="28"/>
          <w:lang w:val="uk-UA"/>
        </w:rPr>
        <w:t xml:space="preserve">) чи замаху на вбивство потерпілого, заподіянні йому тяжких тілесних ушкоджень, тілесних ушкоджень середнього ступеня тяжкості, а також легких тілесних ушкоджень, що викликали тимчасовий розлад здоров'я. </w:t>
      </w:r>
    </w:p>
    <w:p w14:paraId="3E3D6345" w14:textId="77777777" w:rsidR="008612DF" w:rsidRDefault="008612DF">
      <w:pPr>
        <w:suppressAutoHyphens w:val="0"/>
        <w:spacing w:line="100" w:lineRule="atLeast"/>
        <w:ind w:firstLine="709"/>
        <w:jc w:val="both"/>
        <w:rPr>
          <w:rFonts w:cs="Times New Roman"/>
          <w:sz w:val="28"/>
          <w:szCs w:val="28"/>
          <w:lang w:val="uk-UA"/>
        </w:rPr>
      </w:pPr>
      <w:r>
        <w:rPr>
          <w:rFonts w:cs="Times New Roman"/>
          <w:sz w:val="28"/>
          <w:szCs w:val="28"/>
          <w:lang w:val="uk-UA"/>
        </w:rPr>
        <w:t xml:space="preserve">Під </w:t>
      </w:r>
      <w:r>
        <w:rPr>
          <w:rFonts w:cs="Times New Roman"/>
          <w:i/>
          <w:iCs/>
          <w:sz w:val="28"/>
          <w:szCs w:val="28"/>
          <w:lang w:val="uk-UA"/>
        </w:rPr>
        <w:t>погрозою застосування насильства</w:t>
      </w:r>
      <w:r>
        <w:rPr>
          <w:rFonts w:cs="Times New Roman"/>
          <w:sz w:val="28"/>
          <w:szCs w:val="28"/>
          <w:lang w:val="uk-UA"/>
        </w:rPr>
        <w:t xml:space="preserve">, що є небезпечним для життя та здоров’я, слід розуміти такий психічний вплив на потерпілого, під час якого останньому повідомляються факти можливого застосування сили відповідного виду (дивись попередній абзац). </w:t>
      </w:r>
    </w:p>
    <w:p w14:paraId="541627C1" w14:textId="77777777" w:rsidR="008612DF" w:rsidRDefault="008612DF">
      <w:pPr>
        <w:suppressAutoHyphens w:val="0"/>
        <w:spacing w:line="100" w:lineRule="atLeast"/>
        <w:ind w:firstLine="709"/>
        <w:jc w:val="both"/>
        <w:rPr>
          <w:rFonts w:cs="Times New Roman"/>
          <w:sz w:val="28"/>
          <w:szCs w:val="28"/>
          <w:lang w:val="uk-UA"/>
        </w:rPr>
      </w:pPr>
      <w:r>
        <w:rPr>
          <w:rFonts w:cs="Times New Roman"/>
          <w:sz w:val="28"/>
          <w:szCs w:val="28"/>
          <w:lang w:val="uk-UA"/>
        </w:rPr>
        <w:t xml:space="preserve">Під </w:t>
      </w:r>
      <w:r>
        <w:rPr>
          <w:rFonts w:cs="Times New Roman"/>
          <w:i/>
          <w:iCs/>
          <w:sz w:val="28"/>
          <w:szCs w:val="28"/>
          <w:lang w:val="uk-UA"/>
        </w:rPr>
        <w:t>тяжкими наслідками</w:t>
      </w:r>
      <w:r>
        <w:rPr>
          <w:rFonts w:cs="Times New Roman"/>
          <w:sz w:val="28"/>
          <w:szCs w:val="28"/>
          <w:lang w:val="uk-UA"/>
        </w:rPr>
        <w:t xml:space="preserve"> слід розуміти настання смерті потерпілого через необережність, самогубство, необережні тяжкі тілесні ушкодження, зараження смертельно небезпечною хворобою тощо.</w:t>
      </w:r>
    </w:p>
    <w:p w14:paraId="71000136" w14:textId="77777777" w:rsidR="008612DF" w:rsidRDefault="008612DF">
      <w:pPr>
        <w:suppressAutoHyphens w:val="0"/>
        <w:spacing w:line="100" w:lineRule="atLeast"/>
        <w:ind w:firstLine="709"/>
        <w:jc w:val="both"/>
        <w:rPr>
          <w:rFonts w:cs="Times New Roman"/>
          <w:sz w:val="28"/>
          <w:szCs w:val="28"/>
          <w:lang w:val="uk-UA"/>
        </w:rPr>
      </w:pPr>
      <w:r>
        <w:rPr>
          <w:rFonts w:cs="Times New Roman"/>
          <w:sz w:val="28"/>
          <w:szCs w:val="28"/>
          <w:lang w:val="uk-UA"/>
        </w:rPr>
        <w:t xml:space="preserve">Під </w:t>
      </w:r>
      <w:r>
        <w:rPr>
          <w:rFonts w:cs="Times New Roman"/>
          <w:i/>
          <w:iCs/>
          <w:sz w:val="28"/>
          <w:szCs w:val="28"/>
          <w:lang w:val="uk-UA"/>
        </w:rPr>
        <w:t>малолітнім</w:t>
      </w:r>
      <w:r>
        <w:rPr>
          <w:rFonts w:cs="Times New Roman"/>
          <w:sz w:val="28"/>
          <w:szCs w:val="28"/>
          <w:lang w:val="uk-UA"/>
        </w:rPr>
        <w:t xml:space="preserve"> слід розуміти будь-яку фізичну особу, якій на момент вчинення щодо неї злочину, що розглядається, не виповнилось 14 років.</w:t>
      </w:r>
    </w:p>
    <w:p w14:paraId="283B5640" w14:textId="77777777" w:rsidR="008612DF" w:rsidRDefault="008612DF">
      <w:pPr>
        <w:suppressAutoHyphens w:val="0"/>
        <w:spacing w:line="100" w:lineRule="atLeast"/>
        <w:ind w:firstLine="709"/>
        <w:jc w:val="both"/>
        <w:rPr>
          <w:rFonts w:cs="Times New Roman"/>
          <w:sz w:val="28"/>
          <w:szCs w:val="28"/>
          <w:lang w:val="uk-UA"/>
        </w:rPr>
      </w:pPr>
      <w:r>
        <w:rPr>
          <w:rFonts w:cs="Times New Roman"/>
          <w:sz w:val="28"/>
          <w:szCs w:val="28"/>
          <w:lang w:val="uk-UA"/>
        </w:rPr>
        <w:t xml:space="preserve">Під </w:t>
      </w:r>
      <w:r>
        <w:rPr>
          <w:rFonts w:cs="Times New Roman"/>
          <w:i/>
          <w:iCs/>
          <w:sz w:val="28"/>
          <w:szCs w:val="28"/>
          <w:lang w:val="uk-UA"/>
        </w:rPr>
        <w:t>неповнолітнім</w:t>
      </w:r>
      <w:r>
        <w:rPr>
          <w:rFonts w:cs="Times New Roman"/>
          <w:sz w:val="28"/>
          <w:szCs w:val="28"/>
          <w:lang w:val="uk-UA"/>
        </w:rPr>
        <w:t xml:space="preserve"> слід розуміти будь-яку фізичну особу, якій на момент вчинення щодо неї злочину, що розглядається, виповнилось 14 років, але не виповнилось 18 років.</w:t>
      </w:r>
    </w:p>
    <w:p w14:paraId="0768A2CE" w14:textId="77777777" w:rsidR="008612DF" w:rsidRDefault="008612DF">
      <w:pPr>
        <w:suppressAutoHyphens w:val="0"/>
        <w:spacing w:line="100" w:lineRule="atLeast"/>
        <w:ind w:firstLine="709"/>
        <w:jc w:val="both"/>
        <w:rPr>
          <w:rFonts w:cs="Times New Roman"/>
          <w:sz w:val="28"/>
          <w:szCs w:val="28"/>
          <w:lang w:val="uk-UA"/>
        </w:rPr>
      </w:pPr>
      <w:r>
        <w:rPr>
          <w:rFonts w:cs="Times New Roman"/>
          <w:sz w:val="28"/>
          <w:szCs w:val="28"/>
          <w:lang w:val="uk-UA"/>
        </w:rPr>
        <w:t xml:space="preserve">Під </w:t>
      </w:r>
      <w:r>
        <w:rPr>
          <w:rFonts w:cs="Times New Roman"/>
          <w:i/>
          <w:iCs/>
          <w:sz w:val="28"/>
          <w:szCs w:val="28"/>
          <w:lang w:val="uk-UA"/>
        </w:rPr>
        <w:t>батьками</w:t>
      </w:r>
      <w:r>
        <w:rPr>
          <w:rFonts w:cs="Times New Roman"/>
          <w:sz w:val="28"/>
          <w:szCs w:val="28"/>
          <w:lang w:val="uk-UA"/>
        </w:rPr>
        <w:t xml:space="preserve"> слід розуміти осіб, які народили та виховують дитину.</w:t>
      </w:r>
    </w:p>
    <w:p w14:paraId="543A6C3C" w14:textId="77777777" w:rsidR="008612DF" w:rsidRDefault="008612DF">
      <w:pPr>
        <w:suppressAutoHyphens w:val="0"/>
        <w:spacing w:line="100" w:lineRule="atLeast"/>
        <w:ind w:firstLine="709"/>
        <w:jc w:val="both"/>
        <w:rPr>
          <w:rFonts w:cs="Times New Roman"/>
          <w:sz w:val="28"/>
          <w:szCs w:val="28"/>
          <w:lang w:val="uk-UA"/>
        </w:rPr>
      </w:pPr>
      <w:r>
        <w:rPr>
          <w:rFonts w:cs="Times New Roman"/>
          <w:sz w:val="28"/>
          <w:szCs w:val="28"/>
          <w:lang w:val="uk-UA"/>
        </w:rPr>
        <w:t xml:space="preserve">Під </w:t>
      </w:r>
      <w:r>
        <w:rPr>
          <w:rFonts w:cs="Times New Roman"/>
          <w:i/>
          <w:iCs/>
          <w:sz w:val="28"/>
          <w:szCs w:val="28"/>
          <w:lang w:val="uk-UA"/>
        </w:rPr>
        <w:t>усиновителями</w:t>
      </w:r>
      <w:r>
        <w:rPr>
          <w:rFonts w:cs="Times New Roman"/>
          <w:sz w:val="28"/>
          <w:szCs w:val="28"/>
          <w:lang w:val="uk-UA"/>
        </w:rPr>
        <w:t xml:space="preserve"> слід розуміти осіб, які в порядку, установленому чинним законодавством України, прийняли дитину до своє сім'ї як члена своє сім'ї з обов'язком подальшого її виховування. </w:t>
      </w:r>
    </w:p>
    <w:p w14:paraId="60572ADD" w14:textId="77777777" w:rsidR="008612DF" w:rsidRDefault="008612DF">
      <w:pPr>
        <w:suppressAutoHyphens w:val="0"/>
        <w:spacing w:line="100" w:lineRule="atLeast"/>
        <w:ind w:firstLine="709"/>
        <w:jc w:val="both"/>
        <w:rPr>
          <w:rFonts w:cs="Times New Roman"/>
          <w:sz w:val="28"/>
          <w:szCs w:val="28"/>
          <w:lang w:val="uk-UA"/>
        </w:rPr>
      </w:pPr>
      <w:r>
        <w:rPr>
          <w:rFonts w:cs="Times New Roman"/>
          <w:sz w:val="28"/>
          <w:szCs w:val="28"/>
          <w:lang w:val="uk-UA"/>
        </w:rPr>
        <w:t xml:space="preserve">Під </w:t>
      </w:r>
      <w:r>
        <w:rPr>
          <w:rFonts w:cs="Times New Roman"/>
          <w:i/>
          <w:iCs/>
          <w:sz w:val="28"/>
          <w:szCs w:val="28"/>
          <w:lang w:val="uk-UA"/>
        </w:rPr>
        <w:t>опікунами</w:t>
      </w:r>
      <w:r>
        <w:rPr>
          <w:rFonts w:cs="Times New Roman"/>
          <w:sz w:val="28"/>
          <w:szCs w:val="28"/>
          <w:lang w:val="uk-UA"/>
        </w:rPr>
        <w:t xml:space="preserve"> та </w:t>
      </w:r>
      <w:r>
        <w:rPr>
          <w:rFonts w:cs="Times New Roman"/>
          <w:i/>
          <w:iCs/>
          <w:sz w:val="28"/>
          <w:szCs w:val="28"/>
          <w:lang w:val="uk-UA"/>
        </w:rPr>
        <w:t xml:space="preserve">піклувальниками </w:t>
      </w:r>
      <w:r>
        <w:rPr>
          <w:rFonts w:cs="Times New Roman"/>
          <w:sz w:val="28"/>
          <w:szCs w:val="28"/>
          <w:lang w:val="uk-UA"/>
        </w:rPr>
        <w:t>слід розуміти осіб, які за рішенням органів опіки та піклування призначені для виховання дитини. Здебільшого, це родичі дитини (бабка, дід, тітка тощо).</w:t>
      </w:r>
    </w:p>
    <w:p w14:paraId="0B143DCD" w14:textId="77777777" w:rsidR="008612DF" w:rsidRPr="00AE6B61" w:rsidRDefault="008612DF">
      <w:pPr>
        <w:suppressAutoHyphens w:val="0"/>
        <w:spacing w:line="100" w:lineRule="atLeast"/>
        <w:ind w:firstLine="709"/>
        <w:jc w:val="both"/>
        <w:rPr>
          <w:szCs w:val="28"/>
          <w:lang w:val="uk-UA"/>
        </w:rPr>
      </w:pPr>
      <w:r>
        <w:rPr>
          <w:rFonts w:cs="Times New Roman"/>
          <w:sz w:val="28"/>
          <w:szCs w:val="28"/>
          <w:lang w:val="uk-UA"/>
        </w:rPr>
        <w:t>Варто зазначити, що відповідальність за вербування, переміщення, переховування, передачу або одержання малолітнього чи неповнолітнього за цією статтею настає незалежно від того, чи вчинені такі дії з використанням примусу, викрадення, обману, шантажу чи уразливого стану зазначених осіб або із застосуванням чи погрозою застосування насильства, використання службового становища, або особою, від якої потерпілий був у матеріальній чи іншій залежності, або підкупу третьої особи, яка контролює потерпілого, для отримання її згоди на експлуатацію людини.</w:t>
      </w:r>
    </w:p>
    <w:p w14:paraId="229388F6" w14:textId="77777777" w:rsidR="008612DF" w:rsidRDefault="008612DF">
      <w:pPr>
        <w:pStyle w:val="NoSpacing"/>
        <w:keepLines w:val="0"/>
        <w:widowControl w:val="0"/>
        <w:suppressAutoHyphens w:val="0"/>
        <w:spacing w:line="100" w:lineRule="atLeast"/>
        <w:ind w:firstLine="0"/>
        <w:rPr>
          <w:szCs w:val="28"/>
        </w:rPr>
      </w:pPr>
    </w:p>
    <w:p w14:paraId="10FA14A5" w14:textId="2DA0F873" w:rsidR="008612DF" w:rsidRPr="000B63F1" w:rsidRDefault="000B63F1">
      <w:pPr>
        <w:pStyle w:val="NoSpacing"/>
        <w:widowControl w:val="0"/>
        <w:suppressAutoHyphens w:val="0"/>
        <w:spacing w:line="100" w:lineRule="atLeast"/>
        <w:ind w:firstLine="0"/>
        <w:jc w:val="center"/>
        <w:rPr>
          <w:b/>
          <w:bCs/>
          <w:color w:val="000000"/>
          <w:spacing w:val="0"/>
          <w:szCs w:val="28"/>
        </w:rPr>
      </w:pPr>
      <w:r w:rsidRPr="000B63F1">
        <w:rPr>
          <w:b/>
          <w:bCs/>
          <w:i/>
          <w:iCs/>
          <w:spacing w:val="0"/>
          <w:szCs w:val="28"/>
        </w:rPr>
        <w:t>ЕКСПЛУАТАЦІЯ ДІТЕЙ (СТ. 150 КК)</w:t>
      </w:r>
    </w:p>
    <w:p w14:paraId="64F6B829" w14:textId="77777777" w:rsidR="008612DF" w:rsidRDefault="008612DF">
      <w:pPr>
        <w:pStyle w:val="NoSpacing"/>
        <w:widowControl w:val="0"/>
        <w:suppressAutoHyphens w:val="0"/>
        <w:spacing w:line="100" w:lineRule="atLeast"/>
        <w:rPr>
          <w:b/>
          <w:bCs/>
          <w:spacing w:val="0"/>
          <w:szCs w:val="28"/>
        </w:rPr>
      </w:pPr>
      <w:r>
        <w:rPr>
          <w:color w:val="000000"/>
          <w:spacing w:val="0"/>
          <w:szCs w:val="28"/>
        </w:rPr>
        <w:t>На початку аналізу цієї статті варто зауважити, що, як вже зазначалось раніше, вона втілює різні за юридичним змістом кримінальні правопорушення. Так, у ч. 1 цієї статті передбачено саме кримінальний проступок. Натомість у частинах 2 і 3 – злочинні діяння. Але, ураховуючи, що номінально елементи кримінального проступку та злочину з точки зору теорії кримінального права виглядають однаково, під час розкриття змісту цієї статті нами буде використовуватись уніфікована законодавча конструкція «кримінальне правопорушення», яка змістовно охоплює обидві зазначені категорії.</w:t>
      </w:r>
    </w:p>
    <w:p w14:paraId="6803DBE7" w14:textId="77777777" w:rsidR="008612DF" w:rsidRDefault="008612DF">
      <w:pPr>
        <w:pStyle w:val="NoSpacing"/>
        <w:widowControl w:val="0"/>
        <w:suppressAutoHyphens w:val="0"/>
        <w:spacing w:line="100" w:lineRule="atLeast"/>
        <w:rPr>
          <w:b/>
          <w:bCs/>
          <w:spacing w:val="0"/>
          <w:szCs w:val="28"/>
        </w:rPr>
      </w:pPr>
      <w:r>
        <w:rPr>
          <w:b/>
          <w:bCs/>
          <w:spacing w:val="0"/>
          <w:szCs w:val="28"/>
        </w:rPr>
        <w:t>Основний б</w:t>
      </w:r>
      <w:r>
        <w:rPr>
          <w:b/>
          <w:spacing w:val="0"/>
          <w:szCs w:val="28"/>
        </w:rPr>
        <w:t>езпосередній об’єкт</w:t>
      </w:r>
      <w:r>
        <w:rPr>
          <w:spacing w:val="0"/>
          <w:szCs w:val="28"/>
        </w:rPr>
        <w:t xml:space="preserve"> – </w:t>
      </w:r>
      <w:r>
        <w:rPr>
          <w:i/>
          <w:spacing w:val="0"/>
          <w:szCs w:val="28"/>
        </w:rPr>
        <w:t>гідність людини</w:t>
      </w:r>
      <w:r>
        <w:rPr>
          <w:spacing w:val="0"/>
          <w:szCs w:val="28"/>
        </w:rPr>
        <w:t xml:space="preserve">. </w:t>
      </w:r>
    </w:p>
    <w:p w14:paraId="7718130B" w14:textId="77777777" w:rsidR="008612DF" w:rsidRDefault="008612DF">
      <w:pPr>
        <w:pStyle w:val="NoSpacing"/>
        <w:widowControl w:val="0"/>
        <w:suppressAutoHyphens w:val="0"/>
        <w:spacing w:line="100" w:lineRule="atLeast"/>
        <w:rPr>
          <w:b/>
          <w:bCs/>
          <w:i/>
          <w:iCs/>
          <w:szCs w:val="28"/>
        </w:rPr>
      </w:pPr>
      <w:r>
        <w:rPr>
          <w:b/>
          <w:bCs/>
          <w:spacing w:val="0"/>
          <w:szCs w:val="28"/>
        </w:rPr>
        <w:t>Факультативний об’єкт кримінально-правової охорони </w:t>
      </w:r>
      <w:r>
        <w:rPr>
          <w:spacing w:val="0"/>
          <w:szCs w:val="28"/>
        </w:rPr>
        <w:t>– </w:t>
      </w:r>
      <w:r>
        <w:rPr>
          <w:i/>
          <w:iCs/>
          <w:spacing w:val="0"/>
          <w:szCs w:val="28"/>
        </w:rPr>
        <w:t>воля</w:t>
      </w:r>
      <w:r>
        <w:rPr>
          <w:spacing w:val="0"/>
          <w:szCs w:val="28"/>
        </w:rPr>
        <w:t xml:space="preserve"> людини, її </w:t>
      </w:r>
      <w:r>
        <w:rPr>
          <w:i/>
          <w:iCs/>
          <w:spacing w:val="0"/>
          <w:szCs w:val="28"/>
        </w:rPr>
        <w:t>життя</w:t>
      </w:r>
      <w:r>
        <w:rPr>
          <w:spacing w:val="0"/>
          <w:szCs w:val="28"/>
        </w:rPr>
        <w:t xml:space="preserve">, </w:t>
      </w:r>
      <w:r>
        <w:rPr>
          <w:i/>
          <w:iCs/>
          <w:spacing w:val="0"/>
          <w:szCs w:val="28"/>
        </w:rPr>
        <w:t>фізичний розвиток</w:t>
      </w:r>
      <w:r>
        <w:rPr>
          <w:spacing w:val="0"/>
          <w:szCs w:val="28"/>
        </w:rPr>
        <w:t xml:space="preserve">, </w:t>
      </w:r>
      <w:r>
        <w:rPr>
          <w:i/>
          <w:iCs/>
          <w:spacing w:val="0"/>
          <w:szCs w:val="28"/>
        </w:rPr>
        <w:t>освітній рівень</w:t>
      </w:r>
      <w:r>
        <w:rPr>
          <w:spacing w:val="0"/>
          <w:szCs w:val="28"/>
        </w:rPr>
        <w:t xml:space="preserve">, </w:t>
      </w:r>
      <w:r>
        <w:rPr>
          <w:i/>
          <w:iCs/>
          <w:spacing w:val="0"/>
          <w:szCs w:val="28"/>
        </w:rPr>
        <w:t>здоров’я</w:t>
      </w:r>
      <w:r>
        <w:rPr>
          <w:spacing w:val="0"/>
          <w:szCs w:val="28"/>
        </w:rPr>
        <w:t>.</w:t>
      </w:r>
    </w:p>
    <w:p w14:paraId="719F7CF0" w14:textId="77777777" w:rsidR="008612DF" w:rsidRDefault="008612DF">
      <w:pPr>
        <w:suppressAutoHyphens w:val="0"/>
        <w:spacing w:line="100" w:lineRule="atLeast"/>
        <w:ind w:firstLine="709"/>
        <w:jc w:val="both"/>
        <w:rPr>
          <w:szCs w:val="28"/>
        </w:rPr>
      </w:pPr>
      <w:r>
        <w:rPr>
          <w:rFonts w:cs="Times New Roman"/>
          <w:b/>
          <w:bCs/>
          <w:i/>
          <w:iCs/>
          <w:sz w:val="28"/>
          <w:szCs w:val="28"/>
          <w:lang w:val="uk-UA"/>
        </w:rPr>
        <w:t>Потерпілим</w:t>
      </w:r>
      <w:r>
        <w:rPr>
          <w:rFonts w:cs="Times New Roman"/>
          <w:sz w:val="28"/>
          <w:szCs w:val="28"/>
          <w:lang w:val="uk-UA"/>
        </w:rPr>
        <w:t xml:space="preserve"> від цього кримінального правопорушення є дитина.</w:t>
      </w:r>
    </w:p>
    <w:p w14:paraId="0E88EB6B" w14:textId="77777777" w:rsidR="008612DF" w:rsidRDefault="008612DF">
      <w:pPr>
        <w:pStyle w:val="NoSpacing"/>
        <w:keepLines w:val="0"/>
        <w:widowControl w:val="0"/>
        <w:suppressAutoHyphens w:val="0"/>
        <w:spacing w:line="100" w:lineRule="atLeast"/>
        <w:rPr>
          <w:spacing w:val="0"/>
          <w:szCs w:val="28"/>
        </w:rPr>
      </w:pPr>
      <w:r>
        <w:rPr>
          <w:spacing w:val="0"/>
          <w:szCs w:val="28"/>
        </w:rPr>
        <w:t xml:space="preserve">Під </w:t>
      </w:r>
      <w:r>
        <w:rPr>
          <w:i/>
          <w:spacing w:val="0"/>
          <w:szCs w:val="28"/>
        </w:rPr>
        <w:t>дитиною</w:t>
      </w:r>
      <w:r>
        <w:rPr>
          <w:spacing w:val="0"/>
          <w:szCs w:val="28"/>
        </w:rPr>
        <w:t xml:space="preserve"> в ст. 150 КК слід розуміти будь-яку фізичну особу, якій на момент вчинення щодо неї злочину не виповнилось 18 років. </w:t>
      </w:r>
    </w:p>
    <w:p w14:paraId="35BC0E76" w14:textId="77777777" w:rsidR="008612DF" w:rsidRDefault="008612DF">
      <w:pPr>
        <w:pStyle w:val="NoSpacing"/>
        <w:keepLines w:val="0"/>
        <w:widowControl w:val="0"/>
        <w:suppressAutoHyphens w:val="0"/>
        <w:spacing w:line="100" w:lineRule="atLeast"/>
        <w:rPr>
          <w:spacing w:val="0"/>
          <w:szCs w:val="28"/>
        </w:rPr>
      </w:pPr>
      <w:r>
        <w:rPr>
          <w:spacing w:val="0"/>
          <w:szCs w:val="28"/>
        </w:rPr>
        <w:t>Особи, які не досягли вісімнадцяти років, у трудових правовідносинах прирівнюються у правах до повнолітніх, а в галузі охорони праці, робочого часу, відпусток та деяких інших умов праці користуються пільгами, встановленими законодавством України.</w:t>
      </w:r>
    </w:p>
    <w:p w14:paraId="0A838D40" w14:textId="77777777" w:rsidR="008612DF" w:rsidRDefault="008612DF">
      <w:pPr>
        <w:pStyle w:val="NoSpacing"/>
        <w:keepLines w:val="0"/>
        <w:widowControl w:val="0"/>
        <w:suppressAutoHyphens w:val="0"/>
        <w:spacing w:line="100" w:lineRule="atLeast"/>
        <w:rPr>
          <w:spacing w:val="0"/>
          <w:szCs w:val="28"/>
        </w:rPr>
      </w:pPr>
      <w:r>
        <w:rPr>
          <w:spacing w:val="0"/>
          <w:szCs w:val="28"/>
        </w:rPr>
        <w:t xml:space="preserve">Беручи до уваги, що ст. 150 КК є нормою із бланкетною диспозицією, для вирішення питання про </w:t>
      </w:r>
      <w:r>
        <w:rPr>
          <w:i/>
          <w:spacing w:val="0"/>
          <w:szCs w:val="28"/>
        </w:rPr>
        <w:t>вік, з якого законодавством дозволяється працевлаштування,</w:t>
      </w:r>
      <w:r>
        <w:rPr>
          <w:spacing w:val="0"/>
          <w:szCs w:val="28"/>
        </w:rPr>
        <w:t xml:space="preserve"> слід використовувати правила, викладені у </w:t>
      </w:r>
      <w:proofErr w:type="spellStart"/>
      <w:r>
        <w:rPr>
          <w:spacing w:val="0"/>
          <w:szCs w:val="28"/>
        </w:rPr>
        <w:t>КЗУпП</w:t>
      </w:r>
      <w:proofErr w:type="spellEnd"/>
      <w:r>
        <w:rPr>
          <w:spacing w:val="0"/>
          <w:szCs w:val="28"/>
        </w:rPr>
        <w:t xml:space="preserve">. </w:t>
      </w:r>
    </w:p>
    <w:p w14:paraId="73CE958E" w14:textId="77777777" w:rsidR="008612DF" w:rsidRDefault="008612DF">
      <w:pPr>
        <w:pStyle w:val="NoSpacing"/>
        <w:keepLines w:val="0"/>
        <w:widowControl w:val="0"/>
        <w:suppressAutoHyphens w:val="0"/>
        <w:spacing w:line="100" w:lineRule="atLeast"/>
        <w:rPr>
          <w:szCs w:val="28"/>
        </w:rPr>
      </w:pPr>
      <w:r>
        <w:rPr>
          <w:spacing w:val="0"/>
          <w:szCs w:val="28"/>
        </w:rPr>
        <w:t xml:space="preserve">Крім цього, варто зазначити й про заборону примусової праці в Україні якщо тільки вона не обумовлюється відповідним видом </w:t>
      </w:r>
      <w:r>
        <w:rPr>
          <w:color w:val="000000"/>
          <w:spacing w:val="0"/>
          <w:szCs w:val="28"/>
        </w:rPr>
        <w:t>покарання</w:t>
      </w:r>
      <w:r>
        <w:rPr>
          <w:spacing w:val="0"/>
          <w:szCs w:val="28"/>
        </w:rPr>
        <w:t xml:space="preserve"> чи судовим рішенням в порядку, встановленому законодавством.</w:t>
      </w:r>
    </w:p>
    <w:p w14:paraId="574C6976" w14:textId="77777777" w:rsidR="008612DF" w:rsidRDefault="008612DF">
      <w:pPr>
        <w:pStyle w:val="Just"/>
        <w:widowControl w:val="0"/>
        <w:suppressAutoHyphens w:val="0"/>
        <w:spacing w:before="0" w:after="0" w:line="100" w:lineRule="atLeast"/>
        <w:ind w:firstLine="709"/>
        <w:rPr>
          <w:sz w:val="28"/>
          <w:szCs w:val="28"/>
          <w:lang w:val="uk-UA"/>
        </w:rPr>
      </w:pPr>
      <w:r>
        <w:rPr>
          <w:sz w:val="28"/>
          <w:szCs w:val="28"/>
          <w:lang w:val="uk-UA"/>
        </w:rPr>
        <w:t xml:space="preserve">З урахуванням викладеного, потерпілим від кримінального правопорушення, передбаченого ст. 150 КК, може бути особа: </w:t>
      </w:r>
    </w:p>
    <w:p w14:paraId="2976BDE4" w14:textId="77777777" w:rsidR="008612DF" w:rsidRDefault="008612DF">
      <w:pPr>
        <w:pStyle w:val="Just"/>
        <w:widowControl w:val="0"/>
        <w:suppressAutoHyphens w:val="0"/>
        <w:spacing w:before="0" w:after="0" w:line="100" w:lineRule="atLeast"/>
        <w:ind w:firstLine="709"/>
        <w:rPr>
          <w:sz w:val="28"/>
          <w:szCs w:val="28"/>
          <w:lang w:val="uk-UA"/>
        </w:rPr>
      </w:pPr>
      <w:r>
        <w:rPr>
          <w:sz w:val="28"/>
          <w:szCs w:val="28"/>
          <w:lang w:val="uk-UA"/>
        </w:rPr>
        <w:t xml:space="preserve">1) у віці до 14 років, яка використовується для виконання будь-якої роботи; </w:t>
      </w:r>
    </w:p>
    <w:p w14:paraId="4B5FAE7E" w14:textId="77777777" w:rsidR="008612DF" w:rsidRDefault="008612DF">
      <w:pPr>
        <w:pStyle w:val="Just"/>
        <w:widowControl w:val="0"/>
        <w:suppressAutoHyphens w:val="0"/>
        <w:spacing w:before="0" w:after="0" w:line="100" w:lineRule="atLeast"/>
        <w:ind w:firstLine="709"/>
        <w:rPr>
          <w:sz w:val="28"/>
          <w:szCs w:val="28"/>
          <w:lang w:val="uk-UA"/>
        </w:rPr>
      </w:pPr>
      <w:r>
        <w:rPr>
          <w:sz w:val="28"/>
          <w:szCs w:val="28"/>
          <w:lang w:val="uk-UA"/>
        </w:rPr>
        <w:t xml:space="preserve">2) у віці від 14 до 15 років, яка використовується для виконання роботи, яка суперечить вимогам ч. 3 ст. 188 </w:t>
      </w:r>
      <w:proofErr w:type="spellStart"/>
      <w:r>
        <w:rPr>
          <w:sz w:val="28"/>
          <w:szCs w:val="28"/>
          <w:lang w:val="uk-UA"/>
        </w:rPr>
        <w:t>КЗУпП</w:t>
      </w:r>
      <w:proofErr w:type="spellEnd"/>
      <w:r>
        <w:rPr>
          <w:sz w:val="28"/>
          <w:szCs w:val="28"/>
          <w:lang w:val="uk-UA"/>
        </w:rPr>
        <w:t>)</w:t>
      </w:r>
      <w:r>
        <w:rPr>
          <w:color w:val="000000"/>
          <w:sz w:val="28"/>
          <w:szCs w:val="28"/>
          <w:lang w:val="uk-UA"/>
        </w:rPr>
        <w:t>;</w:t>
      </w:r>
    </w:p>
    <w:p w14:paraId="30B5E95F" w14:textId="77777777" w:rsidR="008612DF" w:rsidRDefault="008612DF">
      <w:pPr>
        <w:pStyle w:val="Just"/>
        <w:widowControl w:val="0"/>
        <w:suppressAutoHyphens w:val="0"/>
        <w:spacing w:before="0" w:after="0" w:line="100" w:lineRule="atLeast"/>
        <w:ind w:firstLine="709"/>
        <w:rPr>
          <w:sz w:val="28"/>
          <w:szCs w:val="28"/>
          <w:lang w:val="uk-UA"/>
        </w:rPr>
      </w:pPr>
      <w:r>
        <w:rPr>
          <w:sz w:val="28"/>
          <w:szCs w:val="28"/>
          <w:lang w:val="uk-UA"/>
        </w:rPr>
        <w:t xml:space="preserve">3) у віці від 15 до 16 років, яка використовується для виконання безпечної (за характером) роботи, але за відсутності згоди одного з батьків або особи, яка його замінює (ч. 2 ст. 188 </w:t>
      </w:r>
      <w:proofErr w:type="spellStart"/>
      <w:r>
        <w:rPr>
          <w:sz w:val="28"/>
          <w:szCs w:val="28"/>
          <w:lang w:val="uk-UA"/>
        </w:rPr>
        <w:t>КЗУпП</w:t>
      </w:r>
      <w:proofErr w:type="spellEnd"/>
      <w:r>
        <w:rPr>
          <w:sz w:val="28"/>
          <w:szCs w:val="28"/>
          <w:lang w:val="uk-UA"/>
        </w:rPr>
        <w:t>);</w:t>
      </w:r>
    </w:p>
    <w:p w14:paraId="4DC6B3EF" w14:textId="77777777" w:rsidR="008612DF" w:rsidRDefault="008612DF">
      <w:pPr>
        <w:pStyle w:val="Just"/>
        <w:widowControl w:val="0"/>
        <w:suppressAutoHyphens w:val="0"/>
        <w:spacing w:before="0" w:after="0" w:line="100" w:lineRule="atLeast"/>
        <w:ind w:firstLine="709"/>
        <w:rPr>
          <w:sz w:val="28"/>
          <w:szCs w:val="28"/>
          <w:lang w:val="uk-UA"/>
        </w:rPr>
      </w:pPr>
      <w:r>
        <w:rPr>
          <w:sz w:val="28"/>
          <w:szCs w:val="28"/>
          <w:lang w:val="uk-UA"/>
        </w:rPr>
        <w:t>4) від 14 до 18 років, яка використовується на важких роботах і на роботах з шкідливими або небезпечними умовами праці, а також на підземних роботах</w:t>
      </w:r>
      <w:bookmarkStart w:id="1" w:name="10571"/>
      <w:bookmarkEnd w:id="1"/>
      <w:r>
        <w:rPr>
          <w:sz w:val="28"/>
          <w:szCs w:val="28"/>
          <w:lang w:val="uk-UA"/>
        </w:rPr>
        <w:t xml:space="preserve">; </w:t>
      </w:r>
    </w:p>
    <w:p w14:paraId="5AF1AA2B" w14:textId="77777777" w:rsidR="008612DF" w:rsidRDefault="008612DF">
      <w:pPr>
        <w:pStyle w:val="Just"/>
        <w:widowControl w:val="0"/>
        <w:suppressAutoHyphens w:val="0"/>
        <w:spacing w:before="0" w:after="0" w:line="100" w:lineRule="atLeast"/>
        <w:ind w:firstLine="709"/>
        <w:rPr>
          <w:color w:val="000000"/>
          <w:szCs w:val="28"/>
        </w:rPr>
      </w:pPr>
      <w:r>
        <w:rPr>
          <w:sz w:val="28"/>
          <w:szCs w:val="28"/>
          <w:lang w:val="uk-UA"/>
        </w:rPr>
        <w:t>5) від 14 до 18 років, яка залучається до підіймання і переміщення речей, маса яких перевищує встановлені для них граничні норми.</w:t>
      </w:r>
    </w:p>
    <w:p w14:paraId="041A255E" w14:textId="77777777" w:rsidR="008612DF" w:rsidRDefault="008612DF">
      <w:pPr>
        <w:pStyle w:val="NoSpacing"/>
        <w:keepLines w:val="0"/>
        <w:widowControl w:val="0"/>
        <w:suppressAutoHyphens w:val="0"/>
        <w:spacing w:line="100" w:lineRule="atLeast"/>
        <w:rPr>
          <w:color w:val="000000"/>
          <w:spacing w:val="0"/>
          <w:szCs w:val="28"/>
        </w:rPr>
      </w:pPr>
      <w:r>
        <w:rPr>
          <w:color w:val="000000"/>
          <w:spacing w:val="0"/>
          <w:szCs w:val="28"/>
        </w:rPr>
        <w:t>Перелік важких робіт і робіт із шкідливими і небезпечними умовами праці, а також граничні норми підіймання і переміщення важких речей особами молодше вісімнадцяти років затверджуються центральним органом виконавчої влади, що забезпечує формування державної політики у сфері охорони здоров’я, за погодженням із центральним органом виконавчої влади, що забезпечує формування державної політики у сфері охорони праці.</w:t>
      </w:r>
    </w:p>
    <w:p w14:paraId="7A183048" w14:textId="77777777" w:rsidR="008612DF" w:rsidRDefault="008612DF">
      <w:pPr>
        <w:pStyle w:val="NoSpacing"/>
        <w:keepLines w:val="0"/>
        <w:widowControl w:val="0"/>
        <w:suppressAutoHyphens w:val="0"/>
        <w:spacing w:line="100" w:lineRule="atLeast"/>
        <w:rPr>
          <w:b/>
          <w:spacing w:val="0"/>
          <w:szCs w:val="28"/>
        </w:rPr>
      </w:pPr>
      <w:r>
        <w:rPr>
          <w:color w:val="000000"/>
          <w:spacing w:val="0"/>
          <w:szCs w:val="28"/>
        </w:rPr>
        <w:lastRenderedPageBreak/>
        <w:t xml:space="preserve">До таких робіт, зокрема, відносяться гірничі роботи, роботи з будівництва метрополітенів, тунелів і підземних споруд, бурильні роботи, певні роботи в сталеплавильному та доменному виробництві, будь-які роботи з виробництва вітамінів, будь-які роботи з видобутку та виробництва солі, роботи з отруйними та </w:t>
      </w:r>
      <w:proofErr w:type="spellStart"/>
      <w:r>
        <w:rPr>
          <w:color w:val="000000"/>
          <w:spacing w:val="0"/>
          <w:szCs w:val="28"/>
        </w:rPr>
        <w:t>сильнодійними</w:t>
      </w:r>
      <w:proofErr w:type="spellEnd"/>
      <w:r>
        <w:rPr>
          <w:color w:val="000000"/>
          <w:spacing w:val="0"/>
          <w:szCs w:val="28"/>
        </w:rPr>
        <w:t xml:space="preserve"> речовинами.</w:t>
      </w:r>
    </w:p>
    <w:p w14:paraId="0D012FA6" w14:textId="77777777" w:rsidR="008612DF" w:rsidRDefault="008612DF">
      <w:pPr>
        <w:pStyle w:val="NoSpacing"/>
        <w:keepLines w:val="0"/>
        <w:widowControl w:val="0"/>
        <w:suppressAutoHyphens w:val="0"/>
        <w:spacing w:line="100" w:lineRule="atLeast"/>
        <w:rPr>
          <w:b/>
          <w:bCs/>
          <w:i/>
          <w:iCs/>
          <w:spacing w:val="0"/>
          <w:szCs w:val="28"/>
        </w:rPr>
      </w:pPr>
      <w:r>
        <w:rPr>
          <w:b/>
          <w:spacing w:val="0"/>
          <w:szCs w:val="28"/>
        </w:rPr>
        <w:t>Об’єктивна сторона</w:t>
      </w:r>
      <w:r>
        <w:rPr>
          <w:spacing w:val="0"/>
          <w:szCs w:val="28"/>
        </w:rPr>
        <w:t xml:space="preserve"> кримінального правопорушення характеризується такою ознакою як суспільно-небезпечна дія.</w:t>
      </w:r>
    </w:p>
    <w:p w14:paraId="018D9F97" w14:textId="77777777" w:rsidR="008612DF" w:rsidRDefault="008612DF">
      <w:pPr>
        <w:pStyle w:val="NoSpacing"/>
        <w:widowControl w:val="0"/>
        <w:suppressAutoHyphens w:val="0"/>
        <w:spacing w:line="100" w:lineRule="atLeast"/>
        <w:rPr>
          <w:spacing w:val="0"/>
          <w:szCs w:val="28"/>
        </w:rPr>
      </w:pPr>
      <w:r>
        <w:rPr>
          <w:b/>
          <w:bCs/>
          <w:i/>
          <w:iCs/>
          <w:spacing w:val="0"/>
          <w:szCs w:val="28"/>
        </w:rPr>
        <w:t>Суспільно-небезпечна дія</w:t>
      </w:r>
      <w:r>
        <w:rPr>
          <w:spacing w:val="0"/>
          <w:szCs w:val="28"/>
        </w:rPr>
        <w:t xml:space="preserve"> при експлуатації дітей полягає в е</w:t>
      </w:r>
      <w:r>
        <w:rPr>
          <w:color w:val="000000"/>
          <w:spacing w:val="0"/>
          <w:szCs w:val="28"/>
        </w:rPr>
        <w:t>ксплуатації дитини, яка не досягла віку, з якого законодавством дозволяється працевлаштування, шляхом використання її праці.</w:t>
      </w:r>
    </w:p>
    <w:p w14:paraId="313024BF" w14:textId="77777777" w:rsidR="008612DF" w:rsidRDefault="008612DF">
      <w:pPr>
        <w:pStyle w:val="NoSpacing"/>
        <w:keepLines w:val="0"/>
        <w:widowControl w:val="0"/>
        <w:suppressAutoHyphens w:val="0"/>
        <w:spacing w:line="100" w:lineRule="atLeast"/>
        <w:rPr>
          <w:spacing w:val="0"/>
          <w:szCs w:val="28"/>
        </w:rPr>
      </w:pPr>
      <w:r>
        <w:rPr>
          <w:spacing w:val="0"/>
          <w:szCs w:val="28"/>
        </w:rPr>
        <w:t xml:space="preserve">Під </w:t>
      </w:r>
      <w:r>
        <w:rPr>
          <w:i/>
          <w:spacing w:val="0"/>
          <w:szCs w:val="28"/>
        </w:rPr>
        <w:t>експлуатацією</w:t>
      </w:r>
      <w:r>
        <w:rPr>
          <w:spacing w:val="0"/>
          <w:szCs w:val="28"/>
        </w:rPr>
        <w:t xml:space="preserve"> слід розуміти використання як примусової праці дитини, так і добровільної, але безоплатно чи з оплатою, яка геть не відповідає кількості або якості виконуваної нею роботи. У цьому сенсі, експлуатацією вважатиметься і використання праці дитини в порушення вимог статей 188 і 190 </w:t>
      </w:r>
      <w:proofErr w:type="spellStart"/>
      <w:r>
        <w:rPr>
          <w:spacing w:val="0"/>
          <w:szCs w:val="28"/>
        </w:rPr>
        <w:t>КЗУпП</w:t>
      </w:r>
      <w:proofErr w:type="spellEnd"/>
      <w:r>
        <w:rPr>
          <w:spacing w:val="0"/>
          <w:szCs w:val="28"/>
        </w:rPr>
        <w:t>.</w:t>
      </w:r>
    </w:p>
    <w:p w14:paraId="1EFE7268" w14:textId="77777777" w:rsidR="008612DF" w:rsidRDefault="008612DF">
      <w:pPr>
        <w:pStyle w:val="NoSpacing"/>
        <w:keepLines w:val="0"/>
        <w:widowControl w:val="0"/>
        <w:suppressAutoHyphens w:val="0"/>
        <w:spacing w:line="100" w:lineRule="atLeast"/>
        <w:rPr>
          <w:b/>
          <w:spacing w:val="0"/>
          <w:szCs w:val="28"/>
        </w:rPr>
      </w:pPr>
      <w:r>
        <w:rPr>
          <w:spacing w:val="0"/>
          <w:szCs w:val="28"/>
        </w:rPr>
        <w:t>Кримінальне правопорушення</w:t>
      </w:r>
      <w:r>
        <w:rPr>
          <w:b/>
          <w:bCs/>
          <w:i/>
          <w:iCs/>
          <w:spacing w:val="0"/>
          <w:szCs w:val="28"/>
        </w:rPr>
        <w:t xml:space="preserve"> є закінченим</w:t>
      </w:r>
      <w:r>
        <w:rPr>
          <w:spacing w:val="0"/>
          <w:szCs w:val="28"/>
        </w:rPr>
        <w:t xml:space="preserve"> з моменту вчинення будь-якої з вищезазначених дій. </w:t>
      </w:r>
    </w:p>
    <w:p w14:paraId="2277B58B" w14:textId="77777777" w:rsidR="008612DF" w:rsidRDefault="008612DF">
      <w:pPr>
        <w:pStyle w:val="NoSpacing"/>
        <w:keepLines w:val="0"/>
        <w:widowControl w:val="0"/>
        <w:suppressAutoHyphens w:val="0"/>
        <w:spacing w:line="100" w:lineRule="atLeast"/>
        <w:rPr>
          <w:spacing w:val="0"/>
          <w:szCs w:val="28"/>
        </w:rPr>
      </w:pPr>
      <w:r>
        <w:rPr>
          <w:b/>
          <w:spacing w:val="0"/>
          <w:szCs w:val="28"/>
        </w:rPr>
        <w:t xml:space="preserve">Суб’єкт </w:t>
      </w:r>
      <w:r>
        <w:rPr>
          <w:spacing w:val="0"/>
          <w:szCs w:val="28"/>
        </w:rPr>
        <w:t xml:space="preserve">такого правопорушення – загальний. </w:t>
      </w:r>
    </w:p>
    <w:p w14:paraId="657C68B4" w14:textId="77777777" w:rsidR="008612DF" w:rsidRDefault="008612DF">
      <w:pPr>
        <w:pStyle w:val="NoSpacing"/>
        <w:keepLines w:val="0"/>
        <w:widowControl w:val="0"/>
        <w:suppressAutoHyphens w:val="0"/>
        <w:spacing w:line="100" w:lineRule="atLeast"/>
        <w:rPr>
          <w:szCs w:val="28"/>
        </w:rPr>
      </w:pPr>
      <w:r>
        <w:rPr>
          <w:spacing w:val="0"/>
          <w:szCs w:val="28"/>
        </w:rPr>
        <w:t>Службові особи за наявності підстав повинні нести відповідальність додатково за відповідними статтями Розділу XVII Особливої частини КК України, зокрема статтями 364 і 364</w:t>
      </w:r>
      <w:r>
        <w:rPr>
          <w:spacing w:val="0"/>
          <w:szCs w:val="28"/>
          <w:vertAlign w:val="superscript"/>
        </w:rPr>
        <w:t>1</w:t>
      </w:r>
      <w:r>
        <w:rPr>
          <w:spacing w:val="0"/>
          <w:szCs w:val="28"/>
        </w:rPr>
        <w:t>.</w:t>
      </w:r>
    </w:p>
    <w:p w14:paraId="70C9A35B" w14:textId="77777777" w:rsidR="008612DF" w:rsidRPr="00AE6B61" w:rsidRDefault="008612DF">
      <w:pPr>
        <w:shd w:val="clear" w:color="auto" w:fill="FFFFFF"/>
        <w:suppressAutoHyphens w:val="0"/>
        <w:autoSpaceDE w:val="0"/>
        <w:spacing w:line="100" w:lineRule="atLeast"/>
        <w:ind w:firstLine="709"/>
        <w:jc w:val="both"/>
        <w:rPr>
          <w:b/>
          <w:szCs w:val="28"/>
          <w:lang w:val="uk-UA"/>
        </w:rPr>
      </w:pPr>
      <w:r>
        <w:rPr>
          <w:rFonts w:cs="Times New Roman"/>
          <w:sz w:val="28"/>
          <w:szCs w:val="28"/>
          <w:lang w:val="uk-UA"/>
        </w:rPr>
        <w:t>Систематична експлуатація дитини батьками, опікунами або піклувальниками свідчить про злісне невиконання цими особами обов’язків із догляду за дитиною, і в разі спричинення тяжких наслідків потребує додаткової кваліфікації за ст. 166 КК.</w:t>
      </w:r>
    </w:p>
    <w:p w14:paraId="028CDA0A" w14:textId="77777777" w:rsidR="008612DF" w:rsidRDefault="008612DF">
      <w:pPr>
        <w:pStyle w:val="NoSpacing"/>
        <w:keepLines w:val="0"/>
        <w:widowControl w:val="0"/>
        <w:suppressAutoHyphens w:val="0"/>
        <w:spacing w:line="100" w:lineRule="atLeast"/>
        <w:rPr>
          <w:b/>
          <w:spacing w:val="0"/>
          <w:szCs w:val="28"/>
        </w:rPr>
      </w:pPr>
      <w:r>
        <w:rPr>
          <w:b/>
          <w:spacing w:val="0"/>
          <w:szCs w:val="28"/>
        </w:rPr>
        <w:t>Суб’єктивна сторона</w:t>
      </w:r>
      <w:r>
        <w:rPr>
          <w:spacing w:val="0"/>
          <w:szCs w:val="28"/>
        </w:rPr>
        <w:t xml:space="preserve"> кримінального правопорушення характеризується прямим умислом. Мета та мотив на кваліфікацію не впливають.</w:t>
      </w:r>
    </w:p>
    <w:p w14:paraId="70956E66" w14:textId="77777777" w:rsidR="008612DF" w:rsidRDefault="008612DF">
      <w:pPr>
        <w:pStyle w:val="NoSpacing"/>
        <w:keepLines w:val="0"/>
        <w:widowControl w:val="0"/>
        <w:suppressAutoHyphens w:val="0"/>
        <w:spacing w:line="100" w:lineRule="atLeast"/>
        <w:rPr>
          <w:b/>
          <w:spacing w:val="0"/>
          <w:szCs w:val="28"/>
        </w:rPr>
      </w:pPr>
      <w:r>
        <w:rPr>
          <w:b/>
          <w:spacing w:val="0"/>
          <w:szCs w:val="28"/>
        </w:rPr>
        <w:t>Кваліфікуючі ознаки:</w:t>
      </w:r>
    </w:p>
    <w:p w14:paraId="2FB924D0" w14:textId="77777777" w:rsidR="008612DF" w:rsidRDefault="008612DF">
      <w:pPr>
        <w:pStyle w:val="NoSpacing"/>
        <w:widowControl w:val="0"/>
        <w:suppressAutoHyphens w:val="0"/>
        <w:spacing w:line="100" w:lineRule="atLeast"/>
        <w:rPr>
          <w:szCs w:val="28"/>
        </w:rPr>
      </w:pPr>
      <w:r>
        <w:rPr>
          <w:b/>
          <w:spacing w:val="0"/>
          <w:szCs w:val="28"/>
        </w:rPr>
        <w:t xml:space="preserve">– ч. 2 ст. 150 КК </w:t>
      </w:r>
      <w:r>
        <w:rPr>
          <w:spacing w:val="0"/>
          <w:szCs w:val="28"/>
        </w:rPr>
        <w:t xml:space="preserve">передбачено відповідальність за дії, виписані в ч. 1, вчинені </w:t>
      </w:r>
      <w:r>
        <w:rPr>
          <w:color w:val="000000"/>
          <w:spacing w:val="0"/>
          <w:szCs w:val="28"/>
        </w:rPr>
        <w:t>щодо кількох дітей або якщо такі дії спричинили істотну шкоду для здоров'я, фізичного розвитку або освітнього рівня дитини, або поєднані з використанням дитячої праці в шкідливому виробництві;</w:t>
      </w:r>
    </w:p>
    <w:p w14:paraId="6CC5FD60" w14:textId="77777777" w:rsidR="008612DF" w:rsidRDefault="008612DF">
      <w:pPr>
        <w:shd w:val="clear" w:color="auto" w:fill="FFFFFF"/>
        <w:suppressAutoHyphens w:val="0"/>
        <w:autoSpaceDE w:val="0"/>
        <w:spacing w:line="100" w:lineRule="atLeast"/>
        <w:ind w:firstLine="709"/>
        <w:jc w:val="both"/>
        <w:rPr>
          <w:rFonts w:cs="Times New Roman"/>
          <w:sz w:val="28"/>
          <w:szCs w:val="28"/>
          <w:lang w:val="uk-UA"/>
        </w:rPr>
      </w:pPr>
      <w:r>
        <w:rPr>
          <w:rFonts w:cs="Times New Roman"/>
          <w:sz w:val="28"/>
          <w:szCs w:val="28"/>
          <w:lang w:val="uk-UA"/>
        </w:rPr>
        <w:t xml:space="preserve">Можна погодитись із думкою, що під </w:t>
      </w:r>
      <w:r>
        <w:rPr>
          <w:rFonts w:cs="Times New Roman"/>
          <w:i/>
          <w:sz w:val="28"/>
          <w:szCs w:val="28"/>
          <w:lang w:val="uk-UA"/>
        </w:rPr>
        <w:t>експлуатацією кількох дітей</w:t>
      </w:r>
      <w:r>
        <w:rPr>
          <w:rFonts w:cs="Times New Roman"/>
          <w:sz w:val="28"/>
          <w:szCs w:val="28"/>
          <w:lang w:val="uk-UA"/>
        </w:rPr>
        <w:t xml:space="preserve"> у ч. 2 ст. 150 КК слід розуміти одночасну експлуатацію двох чи більше потерпілих, а також експлуатацію двох чи більше потерпілих, вчинену в різний час, однак за умови, що експлуатація саме такої кількості осіб охоплюється єдиним умислом винуватого.</w:t>
      </w:r>
    </w:p>
    <w:p w14:paraId="02964676" w14:textId="77777777" w:rsidR="008612DF" w:rsidRDefault="008612DF">
      <w:pPr>
        <w:shd w:val="clear" w:color="auto" w:fill="FFFFFF"/>
        <w:suppressAutoHyphens w:val="0"/>
        <w:autoSpaceDE w:val="0"/>
        <w:spacing w:line="100" w:lineRule="atLeast"/>
        <w:ind w:firstLine="709"/>
        <w:jc w:val="both"/>
        <w:rPr>
          <w:rFonts w:cs="Times New Roman"/>
          <w:sz w:val="28"/>
          <w:szCs w:val="28"/>
          <w:lang w:val="uk-UA"/>
        </w:rPr>
      </w:pPr>
      <w:r>
        <w:rPr>
          <w:rFonts w:cs="Times New Roman"/>
          <w:sz w:val="28"/>
          <w:szCs w:val="28"/>
          <w:lang w:val="uk-UA"/>
        </w:rPr>
        <w:t>Під е</w:t>
      </w:r>
      <w:r>
        <w:rPr>
          <w:rFonts w:cs="Times New Roman"/>
          <w:i/>
          <w:sz w:val="28"/>
          <w:szCs w:val="28"/>
          <w:lang w:val="uk-UA"/>
        </w:rPr>
        <w:t>ксплуатацію, що спричинила істотну шкоду для здоров’я дитини</w:t>
      </w:r>
      <w:r>
        <w:rPr>
          <w:rFonts w:cs="Times New Roman"/>
          <w:sz w:val="28"/>
          <w:szCs w:val="28"/>
          <w:lang w:val="uk-UA"/>
        </w:rPr>
        <w:t>, слід розуміти завдання дитині з необережності тяжкого або середньої тяжкості тілесного ушкодження.</w:t>
      </w:r>
    </w:p>
    <w:p w14:paraId="5A19D6A3" w14:textId="77777777" w:rsidR="008612DF" w:rsidRPr="00AE6B61" w:rsidRDefault="008612DF">
      <w:pPr>
        <w:shd w:val="clear" w:color="auto" w:fill="FFFFFF"/>
        <w:suppressAutoHyphens w:val="0"/>
        <w:autoSpaceDE w:val="0"/>
        <w:spacing w:line="100" w:lineRule="atLeast"/>
        <w:ind w:firstLine="709"/>
        <w:jc w:val="both"/>
        <w:rPr>
          <w:szCs w:val="28"/>
          <w:lang w:val="uk-UA"/>
        </w:rPr>
      </w:pPr>
      <w:r>
        <w:rPr>
          <w:rFonts w:cs="Times New Roman"/>
          <w:sz w:val="28"/>
          <w:szCs w:val="28"/>
          <w:lang w:val="uk-UA"/>
        </w:rPr>
        <w:t xml:space="preserve">Під </w:t>
      </w:r>
      <w:r>
        <w:rPr>
          <w:rFonts w:cs="Times New Roman"/>
          <w:i/>
          <w:sz w:val="28"/>
          <w:szCs w:val="28"/>
          <w:lang w:val="uk-UA"/>
        </w:rPr>
        <w:t>експлуатацію дітей, що спричинила істотну шкоду для фізичного розвитку дитини</w:t>
      </w:r>
      <w:r>
        <w:rPr>
          <w:rFonts w:cs="Times New Roman"/>
          <w:sz w:val="28"/>
          <w:szCs w:val="28"/>
          <w:lang w:val="uk-UA"/>
        </w:rPr>
        <w:t xml:space="preserve"> слід розуміти експлуатацію, наслідком якої стало каліцтво дитини чи її інвалідність.</w:t>
      </w:r>
    </w:p>
    <w:p w14:paraId="2C4C06C8" w14:textId="77777777" w:rsidR="008612DF" w:rsidRDefault="008612DF">
      <w:pPr>
        <w:pStyle w:val="NoSpacing"/>
        <w:keepLines w:val="0"/>
        <w:widowControl w:val="0"/>
        <w:suppressAutoHyphens w:val="0"/>
        <w:spacing w:line="100" w:lineRule="atLeast"/>
        <w:rPr>
          <w:spacing w:val="0"/>
          <w:szCs w:val="28"/>
        </w:rPr>
      </w:pPr>
      <w:r>
        <w:rPr>
          <w:spacing w:val="0"/>
          <w:szCs w:val="28"/>
        </w:rPr>
        <w:t xml:space="preserve">Під </w:t>
      </w:r>
      <w:r>
        <w:rPr>
          <w:i/>
          <w:spacing w:val="0"/>
          <w:szCs w:val="28"/>
        </w:rPr>
        <w:t>експлуатацією дітей, що спричинила істотну шкоду для освітнього рівня дитини</w:t>
      </w:r>
      <w:r>
        <w:rPr>
          <w:spacing w:val="0"/>
          <w:szCs w:val="28"/>
        </w:rPr>
        <w:t xml:space="preserve">, слід розуміти експлуатацію, яка призвела до суттєвого зниження </w:t>
      </w:r>
      <w:r>
        <w:rPr>
          <w:spacing w:val="0"/>
          <w:szCs w:val="28"/>
        </w:rPr>
        <w:lastRenderedPageBreak/>
        <w:t xml:space="preserve">здатності дитини засвоювати навчальний матеріал з дисципліни чи дисциплін відповідної освітньої програми у порівнянні з тим, що така дитина демонструвала до моменту її залучення до експлуатації як потерпілого. </w:t>
      </w:r>
    </w:p>
    <w:p w14:paraId="7BACEFC8" w14:textId="77777777" w:rsidR="008612DF" w:rsidRDefault="008612DF">
      <w:pPr>
        <w:pStyle w:val="NoSpacing"/>
        <w:keepLines w:val="0"/>
        <w:widowControl w:val="0"/>
        <w:suppressAutoHyphens w:val="0"/>
        <w:spacing w:line="100" w:lineRule="atLeast"/>
        <w:rPr>
          <w:b/>
          <w:bCs/>
          <w:spacing w:val="0"/>
          <w:szCs w:val="28"/>
        </w:rPr>
      </w:pPr>
      <w:r>
        <w:rPr>
          <w:spacing w:val="0"/>
          <w:szCs w:val="28"/>
        </w:rPr>
        <w:t xml:space="preserve">Під </w:t>
      </w:r>
      <w:r>
        <w:rPr>
          <w:i/>
          <w:spacing w:val="0"/>
          <w:szCs w:val="28"/>
        </w:rPr>
        <w:t>експлуатація дітей, поєднаною з використанням дитячої праці на шкідливому виробництві</w:t>
      </w:r>
      <w:r>
        <w:rPr>
          <w:spacing w:val="0"/>
          <w:szCs w:val="28"/>
        </w:rPr>
        <w:t>, слід розуміти експлуатацію дитини на небезпечній для її здоров’я роботі, а саме: важкій роботі; роботі зі шкідливими або небезпечними умовами праці; підземній роботі; роботі, пов’язаній з підійманням або переміщенням речей, маса яких перевищує встановлені для дітей граничні норми або іншій роботі, яка за своїм характером чи умовами, у яких вона виконується, може завдати шкоду здоров’ю дитини.</w:t>
      </w:r>
    </w:p>
    <w:p w14:paraId="3477D6A6" w14:textId="77777777" w:rsidR="008612DF" w:rsidRDefault="008612DF">
      <w:pPr>
        <w:pStyle w:val="NoSpacing"/>
        <w:keepLines w:val="0"/>
        <w:widowControl w:val="0"/>
        <w:suppressAutoHyphens w:val="0"/>
        <w:spacing w:line="100" w:lineRule="atLeast"/>
        <w:rPr>
          <w:spacing w:val="0"/>
          <w:szCs w:val="28"/>
        </w:rPr>
      </w:pPr>
      <w:r>
        <w:rPr>
          <w:b/>
          <w:bCs/>
          <w:spacing w:val="0"/>
          <w:szCs w:val="28"/>
        </w:rPr>
        <w:t>– ч. 3 ст. 149 КК</w:t>
      </w:r>
      <w:r>
        <w:rPr>
          <w:spacing w:val="0"/>
          <w:szCs w:val="28"/>
        </w:rPr>
        <w:t xml:space="preserve"> передбачає відповідальність за д</w:t>
      </w:r>
      <w:r>
        <w:rPr>
          <w:color w:val="000000"/>
          <w:spacing w:val="0"/>
          <w:szCs w:val="28"/>
        </w:rPr>
        <w:t>ії, передбачені частинами першою або другою цієї статті, вчинені організованою групою.</w:t>
      </w:r>
    </w:p>
    <w:p w14:paraId="7472760B" w14:textId="77777777" w:rsidR="008612DF" w:rsidRDefault="008612DF">
      <w:pPr>
        <w:pStyle w:val="NoSpacing"/>
        <w:widowControl w:val="0"/>
        <w:suppressAutoHyphens w:val="0"/>
        <w:spacing w:line="100" w:lineRule="atLeast"/>
        <w:rPr>
          <w:b/>
          <w:szCs w:val="28"/>
        </w:rPr>
      </w:pPr>
      <w:r>
        <w:rPr>
          <w:spacing w:val="0"/>
          <w:szCs w:val="28"/>
        </w:rPr>
        <w:t xml:space="preserve">Під </w:t>
      </w:r>
      <w:r>
        <w:rPr>
          <w:i/>
          <w:spacing w:val="0"/>
          <w:szCs w:val="28"/>
        </w:rPr>
        <w:t>експлуатацією дітей, вчинену організованою групою</w:t>
      </w:r>
      <w:r>
        <w:rPr>
          <w:spacing w:val="0"/>
          <w:szCs w:val="28"/>
        </w:rPr>
        <w:t xml:space="preserve"> слід розуміти дії, передбачені ч.ч. 1 або 2 ст. 150 КК, якщо в їх готуванні або вчиненні брали участь декілька осіб (три або більше), які попередньо зорганізувалися у стійке об’єднання для вчинення цього та іншого (інших) кримінальних правопорушень, об’єднаних єдиним планом з розподілом функцій учасників групи, спрямованих на досягнення цього плану, відомого всім учасникам групи.</w:t>
      </w:r>
    </w:p>
    <w:p w14:paraId="662778BB" w14:textId="77777777" w:rsidR="008612DF" w:rsidRDefault="008612DF">
      <w:pPr>
        <w:suppressAutoHyphens w:val="0"/>
        <w:spacing w:line="100" w:lineRule="atLeast"/>
        <w:ind w:firstLine="709"/>
        <w:jc w:val="both"/>
        <w:rPr>
          <w:rFonts w:cs="Times New Roman"/>
          <w:b/>
          <w:sz w:val="28"/>
          <w:szCs w:val="28"/>
          <w:lang w:val="uk-UA"/>
        </w:rPr>
      </w:pPr>
      <w:r>
        <w:rPr>
          <w:rFonts w:cs="Times New Roman"/>
          <w:b/>
          <w:sz w:val="28"/>
          <w:szCs w:val="28"/>
          <w:lang w:val="uk-UA"/>
        </w:rPr>
        <w:tab/>
      </w:r>
    </w:p>
    <w:p w14:paraId="134F9E24" w14:textId="77777777" w:rsidR="008612DF" w:rsidRDefault="008612DF">
      <w:pPr>
        <w:suppressAutoHyphens w:val="0"/>
        <w:spacing w:line="100" w:lineRule="atLeast"/>
        <w:ind w:firstLine="709"/>
        <w:jc w:val="both"/>
        <w:rPr>
          <w:rFonts w:cs="Times New Roman"/>
          <w:b/>
          <w:sz w:val="28"/>
          <w:szCs w:val="28"/>
          <w:lang w:val="uk-UA"/>
        </w:rPr>
      </w:pPr>
    </w:p>
    <w:p w14:paraId="72348D5A" w14:textId="732BA9F0" w:rsidR="008612DF" w:rsidRPr="000B63F1" w:rsidRDefault="000B63F1">
      <w:pPr>
        <w:suppressAutoHyphens w:val="0"/>
        <w:spacing w:line="100" w:lineRule="atLeast"/>
        <w:ind w:firstLine="709"/>
        <w:jc w:val="center"/>
        <w:rPr>
          <w:rFonts w:cs="Times New Roman"/>
          <w:b/>
          <w:bCs/>
          <w:sz w:val="28"/>
          <w:szCs w:val="28"/>
        </w:rPr>
      </w:pPr>
      <w:r w:rsidRPr="000B63F1">
        <w:rPr>
          <w:rFonts w:cs="Times New Roman"/>
          <w:b/>
          <w:bCs/>
          <w:i/>
          <w:iCs/>
          <w:sz w:val="28"/>
          <w:szCs w:val="28"/>
          <w:lang w:val="uk-UA"/>
        </w:rPr>
        <w:t>ВИКОРИСТАННЯ МАЛОЛІТНЬОЇ ДИТИНИ ДЛЯ ЗАНЯТТЯ ЖЕБРАЦТВОМ (СТ. 150</w:t>
      </w:r>
      <w:r w:rsidRPr="000B63F1">
        <w:rPr>
          <w:rFonts w:cs="Times New Roman"/>
          <w:b/>
          <w:bCs/>
          <w:i/>
          <w:iCs/>
          <w:sz w:val="28"/>
          <w:szCs w:val="28"/>
          <w:vertAlign w:val="superscript"/>
          <w:lang w:val="uk-UA"/>
        </w:rPr>
        <w:t>1</w:t>
      </w:r>
      <w:r w:rsidRPr="000B63F1">
        <w:rPr>
          <w:rFonts w:cs="Times New Roman"/>
          <w:b/>
          <w:bCs/>
          <w:i/>
          <w:iCs/>
          <w:sz w:val="28"/>
          <w:szCs w:val="28"/>
          <w:lang w:val="uk-UA"/>
        </w:rPr>
        <w:t xml:space="preserve"> КК)</w:t>
      </w:r>
    </w:p>
    <w:p w14:paraId="651FAA5B" w14:textId="77777777" w:rsidR="008612DF" w:rsidRPr="000B63F1" w:rsidRDefault="008612DF">
      <w:pPr>
        <w:suppressAutoHyphens w:val="0"/>
        <w:spacing w:line="100" w:lineRule="atLeast"/>
        <w:ind w:firstLine="709"/>
        <w:jc w:val="both"/>
        <w:rPr>
          <w:rFonts w:cs="Times New Roman"/>
          <w:b/>
          <w:bCs/>
          <w:sz w:val="28"/>
          <w:szCs w:val="28"/>
        </w:rPr>
      </w:pPr>
    </w:p>
    <w:p w14:paraId="0AD75E39" w14:textId="77777777" w:rsidR="008612DF" w:rsidRDefault="008612DF">
      <w:pPr>
        <w:suppressAutoHyphens w:val="0"/>
        <w:spacing w:line="100" w:lineRule="atLeast"/>
        <w:ind w:firstLine="709"/>
        <w:jc w:val="both"/>
        <w:rPr>
          <w:rFonts w:cs="Times New Roman"/>
          <w:b/>
          <w:bCs/>
          <w:sz w:val="28"/>
          <w:szCs w:val="28"/>
          <w:lang w:val="uk-UA"/>
        </w:rPr>
      </w:pPr>
      <w:r>
        <w:rPr>
          <w:rFonts w:cs="Times New Roman"/>
          <w:b/>
          <w:bCs/>
          <w:sz w:val="28"/>
          <w:szCs w:val="28"/>
          <w:lang w:val="uk-UA"/>
        </w:rPr>
        <w:t>Основний безпосередній об’єкт</w:t>
      </w:r>
      <w:r>
        <w:rPr>
          <w:rFonts w:cs="Times New Roman"/>
          <w:sz w:val="28"/>
          <w:szCs w:val="28"/>
          <w:lang w:val="uk-UA"/>
        </w:rPr>
        <w:t xml:space="preserve"> – </w:t>
      </w:r>
      <w:r>
        <w:rPr>
          <w:rFonts w:cs="Times New Roman"/>
          <w:i/>
          <w:iCs/>
          <w:sz w:val="28"/>
          <w:szCs w:val="28"/>
          <w:lang w:val="uk-UA"/>
        </w:rPr>
        <w:t>гідність</w:t>
      </w:r>
      <w:r>
        <w:rPr>
          <w:rFonts w:cs="Times New Roman"/>
          <w:sz w:val="28"/>
          <w:szCs w:val="28"/>
          <w:lang w:val="uk-UA"/>
        </w:rPr>
        <w:t xml:space="preserve"> людини. </w:t>
      </w:r>
    </w:p>
    <w:p w14:paraId="0346592C" w14:textId="77777777" w:rsidR="008612DF" w:rsidRDefault="008612DF">
      <w:pPr>
        <w:suppressAutoHyphens w:val="0"/>
        <w:spacing w:line="100" w:lineRule="atLeast"/>
        <w:ind w:firstLine="709"/>
        <w:jc w:val="both"/>
        <w:rPr>
          <w:b/>
          <w:bCs/>
          <w:i/>
          <w:iCs/>
          <w:szCs w:val="28"/>
        </w:rPr>
      </w:pPr>
      <w:r>
        <w:rPr>
          <w:rFonts w:cs="Times New Roman"/>
          <w:b/>
          <w:bCs/>
          <w:sz w:val="28"/>
          <w:szCs w:val="28"/>
          <w:lang w:val="uk-UA"/>
        </w:rPr>
        <w:t>Факультативний об’єкт кримінально-правової охорони – </w:t>
      </w:r>
      <w:r>
        <w:rPr>
          <w:rFonts w:cs="Times New Roman"/>
          <w:i/>
          <w:iCs/>
          <w:sz w:val="28"/>
          <w:szCs w:val="28"/>
          <w:lang w:val="uk-UA"/>
        </w:rPr>
        <w:t>воля</w:t>
      </w:r>
      <w:r>
        <w:rPr>
          <w:rFonts w:cs="Times New Roman"/>
          <w:sz w:val="28"/>
          <w:szCs w:val="28"/>
          <w:lang w:val="uk-UA"/>
        </w:rPr>
        <w:t xml:space="preserve"> людини, її </w:t>
      </w:r>
      <w:r>
        <w:rPr>
          <w:rFonts w:cs="Times New Roman"/>
          <w:i/>
          <w:iCs/>
          <w:sz w:val="28"/>
          <w:szCs w:val="28"/>
          <w:lang w:val="uk-UA"/>
        </w:rPr>
        <w:t>здоров’я</w:t>
      </w:r>
      <w:r>
        <w:rPr>
          <w:rFonts w:cs="Times New Roman"/>
          <w:sz w:val="28"/>
          <w:szCs w:val="28"/>
          <w:lang w:val="uk-UA"/>
        </w:rPr>
        <w:t xml:space="preserve">, </w:t>
      </w:r>
      <w:r>
        <w:rPr>
          <w:rFonts w:cs="Times New Roman"/>
          <w:i/>
          <w:iCs/>
          <w:sz w:val="28"/>
          <w:szCs w:val="28"/>
          <w:lang w:val="uk-UA"/>
        </w:rPr>
        <w:t>честь</w:t>
      </w:r>
      <w:r>
        <w:rPr>
          <w:rFonts w:cs="Times New Roman"/>
          <w:sz w:val="28"/>
          <w:szCs w:val="28"/>
          <w:lang w:val="uk-UA"/>
        </w:rPr>
        <w:t xml:space="preserve">, </w:t>
      </w:r>
      <w:r>
        <w:rPr>
          <w:rFonts w:cs="Times New Roman"/>
          <w:i/>
          <w:iCs/>
          <w:sz w:val="28"/>
          <w:szCs w:val="28"/>
          <w:lang w:val="uk-UA"/>
        </w:rPr>
        <w:t>громадська моральність</w:t>
      </w:r>
      <w:r>
        <w:rPr>
          <w:rFonts w:cs="Times New Roman"/>
          <w:sz w:val="28"/>
          <w:szCs w:val="28"/>
          <w:lang w:val="uk-UA"/>
        </w:rPr>
        <w:t xml:space="preserve"> тощо.</w:t>
      </w:r>
    </w:p>
    <w:p w14:paraId="3CD7A3C2" w14:textId="77777777" w:rsidR="008612DF" w:rsidRDefault="008612DF">
      <w:pPr>
        <w:pStyle w:val="NoSpacing"/>
        <w:keepLines w:val="0"/>
        <w:widowControl w:val="0"/>
        <w:suppressAutoHyphens w:val="0"/>
        <w:spacing w:line="100" w:lineRule="atLeast"/>
        <w:rPr>
          <w:spacing w:val="0"/>
          <w:szCs w:val="28"/>
        </w:rPr>
      </w:pPr>
      <w:r>
        <w:rPr>
          <w:b/>
          <w:bCs/>
          <w:i/>
          <w:iCs/>
          <w:spacing w:val="0"/>
          <w:szCs w:val="28"/>
        </w:rPr>
        <w:t>Потерпілим</w:t>
      </w:r>
      <w:r>
        <w:rPr>
          <w:spacing w:val="0"/>
          <w:szCs w:val="28"/>
        </w:rPr>
        <w:t xml:space="preserve"> від злочину є малолітня дитина.</w:t>
      </w:r>
    </w:p>
    <w:p w14:paraId="37B21ADA" w14:textId="77777777" w:rsidR="008612DF" w:rsidRDefault="008612DF">
      <w:pPr>
        <w:pStyle w:val="NoSpacing"/>
        <w:widowControl w:val="0"/>
        <w:suppressAutoHyphens w:val="0"/>
        <w:spacing w:line="100" w:lineRule="atLeast"/>
        <w:rPr>
          <w:b/>
          <w:spacing w:val="0"/>
          <w:szCs w:val="28"/>
        </w:rPr>
      </w:pPr>
      <w:r>
        <w:rPr>
          <w:spacing w:val="0"/>
          <w:szCs w:val="28"/>
        </w:rPr>
        <w:t xml:space="preserve">Під </w:t>
      </w:r>
      <w:r>
        <w:rPr>
          <w:i/>
          <w:spacing w:val="0"/>
          <w:szCs w:val="28"/>
        </w:rPr>
        <w:t>малолітньою дитиною</w:t>
      </w:r>
      <w:r>
        <w:rPr>
          <w:spacing w:val="0"/>
          <w:szCs w:val="28"/>
        </w:rPr>
        <w:t xml:space="preserve"> слід розуміти будь-яку фізичну особу, якій на момент вчинення щодо неї злочину, що розглядається, не виповнилось 14 років. </w:t>
      </w:r>
    </w:p>
    <w:p w14:paraId="46BCF1B7" w14:textId="77777777" w:rsidR="008612DF" w:rsidRDefault="008612DF">
      <w:pPr>
        <w:pStyle w:val="NoSpacing"/>
        <w:keepLines w:val="0"/>
        <w:widowControl w:val="0"/>
        <w:suppressAutoHyphens w:val="0"/>
        <w:spacing w:line="100" w:lineRule="atLeast"/>
        <w:rPr>
          <w:b/>
          <w:bCs/>
          <w:i/>
          <w:iCs/>
          <w:spacing w:val="0"/>
          <w:szCs w:val="28"/>
        </w:rPr>
      </w:pPr>
      <w:r>
        <w:rPr>
          <w:b/>
          <w:spacing w:val="0"/>
          <w:szCs w:val="28"/>
        </w:rPr>
        <w:t>Об’єктивна сторона</w:t>
      </w:r>
      <w:r>
        <w:rPr>
          <w:spacing w:val="0"/>
          <w:szCs w:val="28"/>
        </w:rPr>
        <w:t xml:space="preserve"> злочину характеризується суспільно-небезпечною дією. </w:t>
      </w:r>
    </w:p>
    <w:p w14:paraId="5991CF1F" w14:textId="77777777" w:rsidR="008612DF" w:rsidRDefault="008612DF">
      <w:pPr>
        <w:pStyle w:val="NoSpacing"/>
        <w:widowControl w:val="0"/>
        <w:suppressAutoHyphens w:val="0"/>
        <w:spacing w:line="100" w:lineRule="atLeast"/>
        <w:rPr>
          <w:spacing w:val="0"/>
          <w:szCs w:val="28"/>
        </w:rPr>
      </w:pPr>
      <w:r>
        <w:rPr>
          <w:b/>
          <w:bCs/>
          <w:i/>
          <w:iCs/>
          <w:spacing w:val="0"/>
          <w:szCs w:val="28"/>
        </w:rPr>
        <w:t>Суспільно-небезпечна дія</w:t>
      </w:r>
      <w:r>
        <w:rPr>
          <w:spacing w:val="0"/>
          <w:szCs w:val="28"/>
        </w:rPr>
        <w:t xml:space="preserve"> полягає у в</w:t>
      </w:r>
      <w:r>
        <w:rPr>
          <w:color w:val="000000"/>
          <w:spacing w:val="0"/>
          <w:szCs w:val="28"/>
        </w:rPr>
        <w:t>икористання батьками або особами, які їх замінюють, малолітньої дитини для заняття жебрацтвом (систематичного випрошування грошей, речей, інших матеріальних цінностей у сторонніх осіб).</w:t>
      </w:r>
    </w:p>
    <w:p w14:paraId="49C3C9B4" w14:textId="77777777" w:rsidR="008612DF" w:rsidRDefault="008612DF">
      <w:pPr>
        <w:pStyle w:val="NoSpacing"/>
        <w:keepLines w:val="0"/>
        <w:widowControl w:val="0"/>
        <w:suppressAutoHyphens w:val="0"/>
        <w:spacing w:line="100" w:lineRule="atLeast"/>
        <w:rPr>
          <w:spacing w:val="0"/>
          <w:szCs w:val="28"/>
        </w:rPr>
      </w:pPr>
      <w:r>
        <w:rPr>
          <w:spacing w:val="0"/>
          <w:szCs w:val="28"/>
        </w:rPr>
        <w:t xml:space="preserve">Під </w:t>
      </w:r>
      <w:r>
        <w:rPr>
          <w:i/>
          <w:spacing w:val="0"/>
          <w:szCs w:val="28"/>
        </w:rPr>
        <w:t>використанням</w:t>
      </w:r>
      <w:r>
        <w:rPr>
          <w:spacing w:val="0"/>
          <w:szCs w:val="28"/>
        </w:rPr>
        <w:t xml:space="preserve"> слід розуміти залучення дитини до певної діяльності на власну користь.  </w:t>
      </w:r>
    </w:p>
    <w:p w14:paraId="771DD860" w14:textId="77777777" w:rsidR="008612DF" w:rsidRDefault="008612DF">
      <w:pPr>
        <w:pStyle w:val="NoSpacing"/>
        <w:keepLines w:val="0"/>
        <w:widowControl w:val="0"/>
        <w:suppressAutoHyphens w:val="0"/>
        <w:spacing w:line="100" w:lineRule="atLeast"/>
        <w:rPr>
          <w:spacing w:val="0"/>
          <w:szCs w:val="28"/>
        </w:rPr>
      </w:pPr>
      <w:r>
        <w:rPr>
          <w:spacing w:val="0"/>
          <w:szCs w:val="28"/>
        </w:rPr>
        <w:t xml:space="preserve">Під </w:t>
      </w:r>
      <w:r>
        <w:rPr>
          <w:i/>
          <w:spacing w:val="0"/>
          <w:szCs w:val="28"/>
        </w:rPr>
        <w:t>жебрацтвом</w:t>
      </w:r>
      <w:r>
        <w:rPr>
          <w:spacing w:val="0"/>
          <w:szCs w:val="28"/>
        </w:rPr>
        <w:t>, як зазначено в ч. 1 статті, що розглядається, розуміється систематичне випрошування грошей, речей інших матеріальних цінностей у сторонніх осіб. Для кваліфікації за ст. 150</w:t>
      </w:r>
      <w:r>
        <w:rPr>
          <w:spacing w:val="0"/>
          <w:szCs w:val="28"/>
          <w:vertAlign w:val="superscript"/>
        </w:rPr>
        <w:t>1</w:t>
      </w:r>
      <w:r>
        <w:rPr>
          <w:spacing w:val="0"/>
          <w:szCs w:val="28"/>
        </w:rPr>
        <w:t xml:space="preserve"> КК не є важливим місце, де потерпілий випрошує гроші. </w:t>
      </w:r>
    </w:p>
    <w:p w14:paraId="4F02E0D9" w14:textId="77777777" w:rsidR="008612DF" w:rsidRDefault="008612DF">
      <w:pPr>
        <w:pStyle w:val="NoSpacing"/>
        <w:keepLines w:val="0"/>
        <w:widowControl w:val="0"/>
        <w:suppressAutoHyphens w:val="0"/>
        <w:spacing w:line="100" w:lineRule="atLeast"/>
        <w:rPr>
          <w:spacing w:val="0"/>
          <w:szCs w:val="28"/>
        </w:rPr>
      </w:pPr>
      <w:r>
        <w:rPr>
          <w:spacing w:val="0"/>
          <w:szCs w:val="28"/>
        </w:rPr>
        <w:t xml:space="preserve">Під </w:t>
      </w:r>
      <w:r>
        <w:rPr>
          <w:i/>
          <w:spacing w:val="0"/>
          <w:szCs w:val="28"/>
        </w:rPr>
        <w:t>систематичністю</w:t>
      </w:r>
      <w:r>
        <w:rPr>
          <w:spacing w:val="0"/>
          <w:szCs w:val="28"/>
        </w:rPr>
        <w:t xml:space="preserve"> в ст. 150</w:t>
      </w:r>
      <w:r>
        <w:rPr>
          <w:spacing w:val="0"/>
          <w:szCs w:val="28"/>
          <w:vertAlign w:val="superscript"/>
        </w:rPr>
        <w:t>1</w:t>
      </w:r>
      <w:r>
        <w:rPr>
          <w:spacing w:val="0"/>
          <w:szCs w:val="28"/>
        </w:rPr>
        <w:t xml:space="preserve"> КК слід розуміти таке випрошування грошей, яке відбулось тричі в часі, причому не є важливим, у однієї чи кількох осіб дитина випрошувала гроші. Період, протягом якого мало місце жебракування, також не змінює кримінально-правової оцінки вчиненого.</w:t>
      </w:r>
    </w:p>
    <w:p w14:paraId="3C78B5FB" w14:textId="77777777" w:rsidR="008612DF" w:rsidRDefault="008612DF">
      <w:pPr>
        <w:pStyle w:val="NoSpacing"/>
        <w:keepLines w:val="0"/>
        <w:widowControl w:val="0"/>
        <w:suppressAutoHyphens w:val="0"/>
        <w:spacing w:line="100" w:lineRule="atLeast"/>
        <w:rPr>
          <w:szCs w:val="28"/>
        </w:rPr>
      </w:pPr>
      <w:r>
        <w:rPr>
          <w:spacing w:val="0"/>
          <w:szCs w:val="28"/>
        </w:rPr>
        <w:t xml:space="preserve">Під </w:t>
      </w:r>
      <w:r>
        <w:rPr>
          <w:i/>
          <w:spacing w:val="0"/>
          <w:szCs w:val="28"/>
        </w:rPr>
        <w:t>речами</w:t>
      </w:r>
      <w:r>
        <w:rPr>
          <w:spacing w:val="0"/>
          <w:szCs w:val="28"/>
        </w:rPr>
        <w:t xml:space="preserve"> пропонується розуміти такі матеріальні об’єкти, які </w:t>
      </w:r>
      <w:r>
        <w:rPr>
          <w:spacing w:val="0"/>
          <w:szCs w:val="28"/>
        </w:rPr>
        <w:lastRenderedPageBreak/>
        <w:t>використовуються в повсякденному житті для забезпечення нормальної життєдіяльності й можуть бути в пригоді. Це, наприклад, одяг, посуд, меблі.</w:t>
      </w:r>
    </w:p>
    <w:p w14:paraId="7DEA2D28" w14:textId="77777777" w:rsidR="008612DF" w:rsidRPr="00AE6B61" w:rsidRDefault="008612DF">
      <w:pPr>
        <w:suppressAutoHyphens w:val="0"/>
        <w:spacing w:line="100" w:lineRule="atLeast"/>
        <w:ind w:firstLine="709"/>
        <w:jc w:val="both"/>
        <w:rPr>
          <w:szCs w:val="28"/>
          <w:lang w:val="uk-UA"/>
        </w:rPr>
      </w:pPr>
      <w:r>
        <w:rPr>
          <w:rFonts w:cs="Times New Roman"/>
          <w:sz w:val="28"/>
          <w:szCs w:val="28"/>
          <w:lang w:val="uk-UA"/>
        </w:rPr>
        <w:t xml:space="preserve">Під </w:t>
      </w:r>
      <w:r>
        <w:rPr>
          <w:rFonts w:cs="Times New Roman"/>
          <w:i/>
          <w:iCs/>
          <w:sz w:val="28"/>
          <w:szCs w:val="28"/>
          <w:lang w:val="uk-UA"/>
        </w:rPr>
        <w:t>іншими матеріальними цінностями</w:t>
      </w:r>
      <w:r>
        <w:rPr>
          <w:rFonts w:cs="Times New Roman"/>
          <w:sz w:val="28"/>
          <w:szCs w:val="28"/>
          <w:lang w:val="uk-UA"/>
        </w:rPr>
        <w:t xml:space="preserve"> слід розуміти такі матеріальні об’єкти, які мають відповідну ціннісну привабливість і високу мінову здатність. </w:t>
      </w:r>
    </w:p>
    <w:p w14:paraId="1BD3429B" w14:textId="77777777" w:rsidR="008612DF" w:rsidRDefault="008612DF">
      <w:pPr>
        <w:pStyle w:val="NoSpacing"/>
        <w:keepLines w:val="0"/>
        <w:widowControl w:val="0"/>
        <w:suppressAutoHyphens w:val="0"/>
        <w:spacing w:line="100" w:lineRule="atLeast"/>
        <w:rPr>
          <w:b/>
          <w:bCs/>
          <w:i/>
          <w:iCs/>
          <w:spacing w:val="0"/>
          <w:szCs w:val="28"/>
        </w:rPr>
      </w:pPr>
      <w:r>
        <w:rPr>
          <w:spacing w:val="0"/>
          <w:szCs w:val="28"/>
        </w:rPr>
        <w:t xml:space="preserve">Під </w:t>
      </w:r>
      <w:r>
        <w:rPr>
          <w:i/>
          <w:spacing w:val="0"/>
          <w:szCs w:val="28"/>
        </w:rPr>
        <w:t xml:space="preserve">сторонніми особами </w:t>
      </w:r>
      <w:r>
        <w:rPr>
          <w:spacing w:val="0"/>
          <w:szCs w:val="28"/>
        </w:rPr>
        <w:t>слід розуміти таких осіб, які є чужими для дитини, яка використовується як жебрак.</w:t>
      </w:r>
    </w:p>
    <w:p w14:paraId="12AEFD84" w14:textId="77777777" w:rsidR="008612DF" w:rsidRDefault="008612DF">
      <w:pPr>
        <w:pStyle w:val="NoSpacing"/>
        <w:keepLines w:val="0"/>
        <w:widowControl w:val="0"/>
        <w:suppressAutoHyphens w:val="0"/>
        <w:spacing w:line="100" w:lineRule="atLeast"/>
        <w:rPr>
          <w:b/>
          <w:spacing w:val="0"/>
          <w:szCs w:val="28"/>
        </w:rPr>
      </w:pPr>
      <w:r>
        <w:rPr>
          <w:b/>
          <w:bCs/>
          <w:i/>
          <w:iCs/>
          <w:spacing w:val="0"/>
          <w:szCs w:val="28"/>
        </w:rPr>
        <w:t>Злочин є закінченим</w:t>
      </w:r>
      <w:r>
        <w:rPr>
          <w:b/>
          <w:spacing w:val="0"/>
          <w:szCs w:val="28"/>
        </w:rPr>
        <w:t xml:space="preserve"> </w:t>
      </w:r>
      <w:r>
        <w:rPr>
          <w:spacing w:val="0"/>
          <w:szCs w:val="28"/>
        </w:rPr>
        <w:t xml:space="preserve">з моменту вчинення трьох або більше актів залучення малолітньої дитини до жебракування. </w:t>
      </w:r>
    </w:p>
    <w:p w14:paraId="5E40762F" w14:textId="77777777" w:rsidR="008612DF" w:rsidRDefault="008612DF">
      <w:pPr>
        <w:pStyle w:val="NoSpacing"/>
        <w:keepLines w:val="0"/>
        <w:widowControl w:val="0"/>
        <w:suppressAutoHyphens w:val="0"/>
        <w:spacing w:line="100" w:lineRule="atLeast"/>
        <w:rPr>
          <w:b/>
          <w:spacing w:val="0"/>
          <w:szCs w:val="28"/>
        </w:rPr>
      </w:pPr>
      <w:r>
        <w:rPr>
          <w:b/>
          <w:spacing w:val="0"/>
          <w:szCs w:val="28"/>
        </w:rPr>
        <w:t xml:space="preserve">Суб’єкт </w:t>
      </w:r>
      <w:r>
        <w:rPr>
          <w:spacing w:val="0"/>
          <w:szCs w:val="28"/>
        </w:rPr>
        <w:t>злочину – спеціальний. Ним можуть бути лише батьки потерпілого або особи, які їх замінюють.</w:t>
      </w:r>
    </w:p>
    <w:p w14:paraId="6A02E2FB" w14:textId="77777777" w:rsidR="008612DF" w:rsidRDefault="008612DF">
      <w:pPr>
        <w:pStyle w:val="NoSpacing"/>
        <w:keepLines w:val="0"/>
        <w:widowControl w:val="0"/>
        <w:suppressAutoHyphens w:val="0"/>
        <w:spacing w:line="100" w:lineRule="atLeast"/>
        <w:rPr>
          <w:b/>
          <w:spacing w:val="0"/>
          <w:szCs w:val="28"/>
        </w:rPr>
      </w:pPr>
      <w:r>
        <w:rPr>
          <w:b/>
          <w:spacing w:val="0"/>
          <w:szCs w:val="28"/>
        </w:rPr>
        <w:t>Суб’єктивна сторона</w:t>
      </w:r>
      <w:r>
        <w:rPr>
          <w:spacing w:val="0"/>
          <w:szCs w:val="28"/>
        </w:rPr>
        <w:t xml:space="preserve"> злочину характеризується прямим умислом. Мета та мотив не мають значення для кваліфікації. Ставлення до наслідків, про які мова йде в ч. 3, може бути лише необережним.</w:t>
      </w:r>
    </w:p>
    <w:p w14:paraId="0BCAA555" w14:textId="77777777" w:rsidR="008612DF" w:rsidRDefault="008612DF">
      <w:pPr>
        <w:pStyle w:val="NoSpacing"/>
        <w:keepLines w:val="0"/>
        <w:widowControl w:val="0"/>
        <w:suppressAutoHyphens w:val="0"/>
        <w:spacing w:line="100" w:lineRule="atLeast"/>
        <w:rPr>
          <w:b/>
          <w:szCs w:val="28"/>
        </w:rPr>
      </w:pPr>
      <w:r>
        <w:rPr>
          <w:b/>
          <w:spacing w:val="0"/>
          <w:szCs w:val="28"/>
        </w:rPr>
        <w:t xml:space="preserve">Кваліфікуючі ознаки: </w:t>
      </w:r>
    </w:p>
    <w:p w14:paraId="783561CD" w14:textId="77777777" w:rsidR="008612DF" w:rsidRPr="00AE6B61" w:rsidRDefault="008612DF">
      <w:pPr>
        <w:spacing w:line="100" w:lineRule="atLeast"/>
        <w:jc w:val="both"/>
        <w:rPr>
          <w:szCs w:val="28"/>
          <w:lang w:val="uk-UA"/>
        </w:rPr>
      </w:pPr>
      <w:r>
        <w:rPr>
          <w:rFonts w:cs="Times New Roman"/>
          <w:b/>
          <w:sz w:val="28"/>
          <w:szCs w:val="28"/>
          <w:lang w:val="uk-UA"/>
        </w:rPr>
        <w:tab/>
        <w:t>–</w:t>
      </w:r>
      <w:r>
        <w:rPr>
          <w:rFonts w:cs="Times New Roman"/>
          <w:b/>
          <w:sz w:val="28"/>
          <w:szCs w:val="28"/>
        </w:rPr>
        <w:t> </w:t>
      </w:r>
      <w:r>
        <w:rPr>
          <w:rFonts w:cs="Times New Roman"/>
          <w:b/>
          <w:sz w:val="28"/>
          <w:szCs w:val="28"/>
          <w:lang w:val="uk-UA"/>
        </w:rPr>
        <w:t>ч. 2 ст. 150</w:t>
      </w:r>
      <w:r>
        <w:rPr>
          <w:rFonts w:cs="Times New Roman"/>
          <w:b/>
          <w:sz w:val="28"/>
          <w:szCs w:val="28"/>
          <w:vertAlign w:val="superscript"/>
          <w:lang w:val="uk-UA"/>
        </w:rPr>
        <w:t>1</w:t>
      </w:r>
      <w:r>
        <w:rPr>
          <w:rFonts w:cs="Times New Roman"/>
          <w:b/>
          <w:sz w:val="28"/>
          <w:szCs w:val="28"/>
          <w:lang w:val="uk-UA"/>
        </w:rPr>
        <w:t xml:space="preserve"> КК </w:t>
      </w:r>
      <w:r>
        <w:rPr>
          <w:rFonts w:cs="Times New Roman"/>
          <w:sz w:val="28"/>
          <w:szCs w:val="28"/>
          <w:lang w:val="uk-UA"/>
        </w:rPr>
        <w:t xml:space="preserve">установлено відповідальність за дії, передбачені ч. 1, вчинені щодо чужої малолітньої дитини або пов'язані із застосуванням насильства чи погрозою його застосування, а так само вчинені повторно або особою, яка раніше скоїла одне з кримінальних правопорушень, передбачених статтями 150, 303, 304 цього Кодексу, або за попередньою змовою групою осіб. </w:t>
      </w:r>
    </w:p>
    <w:p w14:paraId="32F5F0F5" w14:textId="77777777" w:rsidR="008612DF" w:rsidRDefault="008612DF">
      <w:pPr>
        <w:pStyle w:val="NoSpacing"/>
        <w:keepLines w:val="0"/>
        <w:widowControl w:val="0"/>
        <w:suppressAutoHyphens w:val="0"/>
        <w:spacing w:line="100" w:lineRule="atLeast"/>
        <w:rPr>
          <w:spacing w:val="0"/>
          <w:szCs w:val="28"/>
        </w:rPr>
      </w:pPr>
      <w:r>
        <w:rPr>
          <w:spacing w:val="0"/>
          <w:szCs w:val="28"/>
        </w:rPr>
        <w:t>Під</w:t>
      </w:r>
      <w:r>
        <w:rPr>
          <w:b/>
          <w:spacing w:val="0"/>
          <w:szCs w:val="28"/>
        </w:rPr>
        <w:t xml:space="preserve"> </w:t>
      </w:r>
      <w:r>
        <w:rPr>
          <w:i/>
          <w:spacing w:val="0"/>
          <w:szCs w:val="28"/>
        </w:rPr>
        <w:t>чужою малолітньою дитиною</w:t>
      </w:r>
      <w:r>
        <w:rPr>
          <w:b/>
          <w:spacing w:val="0"/>
          <w:szCs w:val="28"/>
        </w:rPr>
        <w:t xml:space="preserve"> </w:t>
      </w:r>
      <w:r>
        <w:rPr>
          <w:spacing w:val="0"/>
          <w:szCs w:val="28"/>
        </w:rPr>
        <w:t xml:space="preserve">слід розуміти: а) фізичну особу до 14 років, яка не була народжена чи усиновлена особами, які її використовують, і не перебувала на їх утриманні; б) фізичну особу до 14 років, яка використовується особами, які не є замінювачами її батьків. </w:t>
      </w:r>
    </w:p>
    <w:p w14:paraId="2029A7AB" w14:textId="77777777" w:rsidR="008612DF" w:rsidRDefault="008612DF">
      <w:pPr>
        <w:pStyle w:val="NoSpacing"/>
        <w:keepLines w:val="0"/>
        <w:widowControl w:val="0"/>
        <w:suppressAutoHyphens w:val="0"/>
        <w:spacing w:line="100" w:lineRule="atLeast"/>
        <w:rPr>
          <w:spacing w:val="0"/>
          <w:szCs w:val="28"/>
        </w:rPr>
      </w:pPr>
      <w:r>
        <w:rPr>
          <w:spacing w:val="0"/>
          <w:szCs w:val="28"/>
        </w:rPr>
        <w:t xml:space="preserve">Під </w:t>
      </w:r>
      <w:r>
        <w:rPr>
          <w:i/>
          <w:spacing w:val="0"/>
          <w:szCs w:val="28"/>
        </w:rPr>
        <w:t>насильством</w:t>
      </w:r>
      <w:r>
        <w:rPr>
          <w:spacing w:val="0"/>
          <w:szCs w:val="28"/>
        </w:rPr>
        <w:t xml:space="preserve"> слід розуміти завдання потерпілому ударів, побоїв, а також легких тілесних ушкоджень, а також використання щодо нього електричного струму, вогню тощо. </w:t>
      </w:r>
    </w:p>
    <w:p w14:paraId="79121B97" w14:textId="77777777" w:rsidR="008612DF" w:rsidRDefault="008612DF">
      <w:pPr>
        <w:pStyle w:val="NoSpacing"/>
        <w:keepLines w:val="0"/>
        <w:widowControl w:val="0"/>
        <w:suppressAutoHyphens w:val="0"/>
        <w:spacing w:line="100" w:lineRule="atLeast"/>
        <w:rPr>
          <w:spacing w:val="0"/>
          <w:szCs w:val="28"/>
        </w:rPr>
      </w:pPr>
      <w:r>
        <w:rPr>
          <w:spacing w:val="0"/>
          <w:szCs w:val="28"/>
        </w:rPr>
        <w:t xml:space="preserve">Під </w:t>
      </w:r>
      <w:r>
        <w:rPr>
          <w:i/>
          <w:spacing w:val="0"/>
          <w:szCs w:val="28"/>
        </w:rPr>
        <w:t>погрозою застосування насильства</w:t>
      </w:r>
      <w:r>
        <w:rPr>
          <w:spacing w:val="0"/>
          <w:szCs w:val="28"/>
        </w:rPr>
        <w:t xml:space="preserve"> слід розуміти такий психічний вплив на потерпілого, під час якого останньому висловлюються факти можливого застосування відповідної сили (див.: попередній абзац) щодо нього. </w:t>
      </w:r>
    </w:p>
    <w:p w14:paraId="46B97334" w14:textId="77777777" w:rsidR="008612DF" w:rsidRDefault="008612DF">
      <w:pPr>
        <w:pStyle w:val="NoSpacing"/>
        <w:keepLines w:val="0"/>
        <w:widowControl w:val="0"/>
        <w:suppressAutoHyphens w:val="0"/>
        <w:spacing w:line="100" w:lineRule="atLeast"/>
        <w:rPr>
          <w:spacing w:val="0"/>
          <w:szCs w:val="28"/>
        </w:rPr>
      </w:pPr>
      <w:r>
        <w:rPr>
          <w:spacing w:val="0"/>
          <w:szCs w:val="28"/>
        </w:rPr>
        <w:t xml:space="preserve">Під </w:t>
      </w:r>
      <w:r>
        <w:rPr>
          <w:i/>
          <w:spacing w:val="0"/>
          <w:szCs w:val="28"/>
        </w:rPr>
        <w:t xml:space="preserve">повторним </w:t>
      </w:r>
      <w:r>
        <w:rPr>
          <w:spacing w:val="0"/>
          <w:szCs w:val="28"/>
        </w:rPr>
        <w:t>слід розуміти вчинення такого злочину особою, яка раніше вчинила злочин, передбачений ст. 150</w:t>
      </w:r>
      <w:r>
        <w:rPr>
          <w:spacing w:val="0"/>
          <w:szCs w:val="28"/>
          <w:vertAlign w:val="superscript"/>
        </w:rPr>
        <w:t>1</w:t>
      </w:r>
      <w:r>
        <w:rPr>
          <w:spacing w:val="0"/>
          <w:szCs w:val="28"/>
        </w:rPr>
        <w:t xml:space="preserve"> КК.</w:t>
      </w:r>
    </w:p>
    <w:p w14:paraId="53857BC3" w14:textId="77777777" w:rsidR="008612DF" w:rsidRDefault="008612DF">
      <w:pPr>
        <w:pStyle w:val="NoSpacing"/>
        <w:keepLines w:val="0"/>
        <w:widowControl w:val="0"/>
        <w:suppressAutoHyphens w:val="0"/>
        <w:spacing w:line="100" w:lineRule="atLeast"/>
        <w:rPr>
          <w:spacing w:val="0"/>
          <w:szCs w:val="28"/>
        </w:rPr>
      </w:pPr>
      <w:r>
        <w:rPr>
          <w:spacing w:val="0"/>
          <w:szCs w:val="28"/>
        </w:rPr>
        <w:t xml:space="preserve">Під </w:t>
      </w:r>
      <w:r>
        <w:rPr>
          <w:i/>
          <w:spacing w:val="0"/>
          <w:szCs w:val="28"/>
        </w:rPr>
        <w:t>особою, яка раніше скоїла одне з кримінальних правопорушень, передбачених статтями 150, 303, 304 КК</w:t>
      </w:r>
      <w:r>
        <w:rPr>
          <w:spacing w:val="0"/>
          <w:szCs w:val="28"/>
        </w:rPr>
        <w:t>, слід розуміти таку особу, яка на момент вчинення злочину, передбаченого ст. 150</w:t>
      </w:r>
      <w:r>
        <w:rPr>
          <w:spacing w:val="0"/>
          <w:szCs w:val="28"/>
          <w:vertAlign w:val="superscript"/>
        </w:rPr>
        <w:t>1</w:t>
      </w:r>
      <w:r>
        <w:rPr>
          <w:spacing w:val="0"/>
          <w:szCs w:val="28"/>
        </w:rPr>
        <w:t xml:space="preserve"> КК, вчинила суспільно-небезпечні діяння, визначені у нормах 150, або 303, або 304 КК.</w:t>
      </w:r>
    </w:p>
    <w:p w14:paraId="42E9DAEE" w14:textId="77777777" w:rsidR="008612DF" w:rsidRDefault="008612DF">
      <w:pPr>
        <w:pStyle w:val="NoSpacing"/>
        <w:keepLines w:val="0"/>
        <w:widowControl w:val="0"/>
        <w:suppressAutoHyphens w:val="0"/>
        <w:spacing w:line="100" w:lineRule="atLeast"/>
        <w:rPr>
          <w:szCs w:val="28"/>
        </w:rPr>
      </w:pPr>
      <w:r>
        <w:rPr>
          <w:spacing w:val="0"/>
          <w:szCs w:val="28"/>
        </w:rPr>
        <w:t xml:space="preserve">Під </w:t>
      </w:r>
      <w:r>
        <w:rPr>
          <w:i/>
          <w:spacing w:val="0"/>
          <w:szCs w:val="28"/>
        </w:rPr>
        <w:t>вчиненням злочину групою осіб за попередньою змовою</w:t>
      </w:r>
      <w:r>
        <w:rPr>
          <w:spacing w:val="0"/>
          <w:szCs w:val="28"/>
        </w:rPr>
        <w:t xml:space="preserve"> в цій статті слід розуміти таке використання потерпілого, яке вчинили батьки (мати та батько) або особи, що їх замінюють (щонайменше дві особи), а так само використання чужої дитини особами, які не є батьками, або тими, хто їх замінює, що відбулось за правилами ч. 2 ст. 28 КК України. </w:t>
      </w:r>
    </w:p>
    <w:p w14:paraId="2080B64D" w14:textId="77777777" w:rsidR="008612DF" w:rsidRPr="00AE6B61" w:rsidRDefault="008612DF">
      <w:pPr>
        <w:spacing w:line="100" w:lineRule="atLeast"/>
        <w:jc w:val="both"/>
        <w:rPr>
          <w:szCs w:val="28"/>
          <w:lang w:val="uk-UA"/>
        </w:rPr>
      </w:pPr>
      <w:r>
        <w:rPr>
          <w:rFonts w:cs="Times New Roman"/>
          <w:sz w:val="28"/>
          <w:szCs w:val="28"/>
          <w:lang w:val="uk-UA"/>
        </w:rPr>
        <w:tab/>
        <w:t>– </w:t>
      </w:r>
      <w:r>
        <w:rPr>
          <w:rFonts w:cs="Times New Roman"/>
          <w:b/>
          <w:bCs/>
          <w:sz w:val="28"/>
          <w:szCs w:val="28"/>
          <w:lang w:val="uk-UA"/>
        </w:rPr>
        <w:t>ч. 3 ст. 150</w:t>
      </w:r>
      <w:r>
        <w:rPr>
          <w:rFonts w:cs="Times New Roman"/>
          <w:b/>
          <w:bCs/>
          <w:sz w:val="28"/>
          <w:szCs w:val="28"/>
          <w:vertAlign w:val="superscript"/>
          <w:lang w:val="uk-UA"/>
        </w:rPr>
        <w:t>1</w:t>
      </w:r>
      <w:r>
        <w:rPr>
          <w:rFonts w:cs="Times New Roman"/>
          <w:sz w:val="28"/>
          <w:szCs w:val="28"/>
          <w:lang w:val="uk-UA"/>
        </w:rPr>
        <w:t xml:space="preserve"> передбачено відповідальність за дії, передбачені ч. 1 або ч. 2 цієї статті, вчинені організованою групою, а також якщо внаслідок таких дій дитині спричинені середньої тяжкості чи тяжкі тілесні ушкодження,</w:t>
      </w:r>
    </w:p>
    <w:p w14:paraId="04DE79A6" w14:textId="77777777" w:rsidR="008612DF" w:rsidRDefault="008612DF">
      <w:pPr>
        <w:pStyle w:val="NoSpacing"/>
        <w:keepLines w:val="0"/>
        <w:widowControl w:val="0"/>
        <w:suppressAutoHyphens w:val="0"/>
        <w:spacing w:line="100" w:lineRule="atLeast"/>
        <w:rPr>
          <w:spacing w:val="0"/>
          <w:szCs w:val="28"/>
        </w:rPr>
      </w:pPr>
    </w:p>
    <w:p w14:paraId="65ED8854" w14:textId="7FBC0429" w:rsidR="008612DF" w:rsidRPr="000B63F1" w:rsidRDefault="000B63F1">
      <w:pPr>
        <w:pStyle w:val="NoSpacing"/>
        <w:keepLines w:val="0"/>
        <w:widowControl w:val="0"/>
        <w:suppressAutoHyphens w:val="0"/>
        <w:spacing w:line="100" w:lineRule="atLeast"/>
        <w:ind w:firstLine="0"/>
        <w:jc w:val="center"/>
        <w:rPr>
          <w:b/>
          <w:bCs/>
          <w:i/>
          <w:iCs/>
          <w:color w:val="000000"/>
          <w:spacing w:val="0"/>
          <w:szCs w:val="28"/>
        </w:rPr>
      </w:pPr>
      <w:r w:rsidRPr="000B63F1">
        <w:rPr>
          <w:b/>
          <w:bCs/>
          <w:i/>
          <w:iCs/>
          <w:spacing w:val="0"/>
          <w:szCs w:val="28"/>
        </w:rPr>
        <w:t xml:space="preserve">НЕЗАКОННЕ ПОМІЩЕННЯ В ЗАКЛАД З НАДАННЯ ПСИХІАТРИЧНОЇ </w:t>
      </w:r>
      <w:r w:rsidRPr="000B63F1">
        <w:rPr>
          <w:b/>
          <w:bCs/>
          <w:i/>
          <w:iCs/>
          <w:spacing w:val="0"/>
          <w:szCs w:val="28"/>
        </w:rPr>
        <w:lastRenderedPageBreak/>
        <w:t>ДОПОМОГИ (СТ. 151 КК)</w:t>
      </w:r>
    </w:p>
    <w:p w14:paraId="6493F31A" w14:textId="77777777" w:rsidR="008612DF" w:rsidRPr="000B63F1" w:rsidRDefault="008612DF">
      <w:pPr>
        <w:pStyle w:val="NoSpacing"/>
        <w:widowControl w:val="0"/>
        <w:suppressAutoHyphens w:val="0"/>
        <w:spacing w:line="100" w:lineRule="atLeast"/>
        <w:rPr>
          <w:b/>
          <w:bCs/>
          <w:i/>
          <w:iCs/>
          <w:color w:val="000000"/>
          <w:spacing w:val="0"/>
          <w:szCs w:val="28"/>
        </w:rPr>
      </w:pPr>
    </w:p>
    <w:p w14:paraId="1AE21E90" w14:textId="77777777" w:rsidR="008612DF" w:rsidRDefault="008612DF">
      <w:pPr>
        <w:pStyle w:val="NoSpacing"/>
        <w:widowControl w:val="0"/>
        <w:suppressAutoHyphens w:val="0"/>
        <w:spacing w:line="100" w:lineRule="atLeast"/>
        <w:rPr>
          <w:spacing w:val="0"/>
          <w:szCs w:val="28"/>
        </w:rPr>
      </w:pPr>
      <w:r>
        <w:rPr>
          <w:b/>
          <w:bCs/>
          <w:spacing w:val="0"/>
          <w:szCs w:val="28"/>
        </w:rPr>
        <w:t>Основний</w:t>
      </w:r>
      <w:r>
        <w:rPr>
          <w:spacing w:val="0"/>
          <w:szCs w:val="28"/>
        </w:rPr>
        <w:t xml:space="preserve"> </w:t>
      </w:r>
      <w:r>
        <w:rPr>
          <w:b/>
          <w:spacing w:val="0"/>
          <w:szCs w:val="28"/>
        </w:rPr>
        <w:t>безпосередній</w:t>
      </w:r>
      <w:r>
        <w:rPr>
          <w:spacing w:val="0"/>
          <w:szCs w:val="28"/>
        </w:rPr>
        <w:t xml:space="preserve"> </w:t>
      </w:r>
      <w:r>
        <w:rPr>
          <w:b/>
          <w:spacing w:val="0"/>
          <w:szCs w:val="28"/>
        </w:rPr>
        <w:t>об’єкт – </w:t>
      </w:r>
      <w:r>
        <w:rPr>
          <w:i/>
          <w:spacing w:val="0"/>
          <w:szCs w:val="28"/>
        </w:rPr>
        <w:t>воля </w:t>
      </w:r>
      <w:r>
        <w:rPr>
          <w:spacing w:val="0"/>
          <w:szCs w:val="28"/>
        </w:rPr>
        <w:t>та </w:t>
      </w:r>
      <w:r>
        <w:rPr>
          <w:i/>
          <w:spacing w:val="0"/>
          <w:szCs w:val="28"/>
        </w:rPr>
        <w:t>гідність людини</w:t>
      </w:r>
      <w:r>
        <w:rPr>
          <w:spacing w:val="0"/>
          <w:szCs w:val="28"/>
        </w:rPr>
        <w:t xml:space="preserve">. </w:t>
      </w:r>
      <w:r>
        <w:rPr>
          <w:spacing w:val="0"/>
          <w:szCs w:val="28"/>
        </w:rPr>
        <w:tab/>
      </w:r>
      <w:r>
        <w:rPr>
          <w:b/>
          <w:bCs/>
          <w:spacing w:val="0"/>
          <w:szCs w:val="28"/>
        </w:rPr>
        <w:t>Факультативний об’єкт кримінально-правової охорони </w:t>
      </w:r>
      <w:r>
        <w:rPr>
          <w:spacing w:val="0"/>
          <w:szCs w:val="28"/>
        </w:rPr>
        <w:t>– </w:t>
      </w:r>
      <w:r>
        <w:rPr>
          <w:i/>
          <w:iCs/>
          <w:spacing w:val="0"/>
          <w:szCs w:val="28"/>
        </w:rPr>
        <w:t>честь</w:t>
      </w:r>
      <w:r>
        <w:rPr>
          <w:spacing w:val="0"/>
          <w:szCs w:val="28"/>
        </w:rPr>
        <w:t xml:space="preserve">, </w:t>
      </w:r>
      <w:r>
        <w:rPr>
          <w:i/>
          <w:iCs/>
          <w:spacing w:val="0"/>
          <w:szCs w:val="28"/>
        </w:rPr>
        <w:t>здоров’я,</w:t>
      </w:r>
      <w:r>
        <w:rPr>
          <w:spacing w:val="0"/>
          <w:szCs w:val="28"/>
        </w:rPr>
        <w:t xml:space="preserve"> </w:t>
      </w:r>
      <w:r>
        <w:rPr>
          <w:i/>
          <w:iCs/>
          <w:spacing w:val="0"/>
          <w:szCs w:val="28"/>
        </w:rPr>
        <w:t>життя</w:t>
      </w:r>
      <w:r>
        <w:rPr>
          <w:spacing w:val="0"/>
          <w:szCs w:val="28"/>
        </w:rPr>
        <w:t xml:space="preserve"> людини.</w:t>
      </w:r>
    </w:p>
    <w:p w14:paraId="6FBB464A" w14:textId="77777777" w:rsidR="008612DF" w:rsidRDefault="008612DF">
      <w:pPr>
        <w:pStyle w:val="NoSpacing"/>
        <w:keepLines w:val="0"/>
        <w:widowControl w:val="0"/>
        <w:suppressAutoHyphens w:val="0"/>
        <w:spacing w:line="100" w:lineRule="atLeast"/>
        <w:rPr>
          <w:b/>
          <w:bCs/>
          <w:i/>
          <w:spacing w:val="0"/>
          <w:szCs w:val="28"/>
        </w:rPr>
      </w:pPr>
      <w:r>
        <w:rPr>
          <w:spacing w:val="0"/>
          <w:szCs w:val="28"/>
        </w:rPr>
        <w:t xml:space="preserve">Психічно хворою визнається особа, яка має психічний розлад як один з розладів її психічної діяльності, визначених Міжнародною статистичною класифікацією </w:t>
      </w:r>
      <w:proofErr w:type="spellStart"/>
      <w:r>
        <w:rPr>
          <w:spacing w:val="0"/>
          <w:szCs w:val="28"/>
        </w:rPr>
        <w:t>хвороб</w:t>
      </w:r>
      <w:proofErr w:type="spellEnd"/>
      <w:r>
        <w:rPr>
          <w:spacing w:val="0"/>
          <w:szCs w:val="28"/>
        </w:rPr>
        <w:t>, травм і причин смерті.</w:t>
      </w:r>
    </w:p>
    <w:p w14:paraId="7E8465C3" w14:textId="77777777" w:rsidR="008612DF" w:rsidRDefault="008612DF">
      <w:pPr>
        <w:pStyle w:val="NoSpacing"/>
        <w:keepLines w:val="0"/>
        <w:widowControl w:val="0"/>
        <w:suppressAutoHyphens w:val="0"/>
        <w:spacing w:line="100" w:lineRule="atLeast"/>
        <w:rPr>
          <w:b/>
          <w:spacing w:val="0"/>
          <w:szCs w:val="28"/>
        </w:rPr>
      </w:pPr>
      <w:r>
        <w:rPr>
          <w:b/>
          <w:bCs/>
          <w:i/>
          <w:spacing w:val="0"/>
          <w:szCs w:val="28"/>
        </w:rPr>
        <w:t>Потерпілим</w:t>
      </w:r>
      <w:r>
        <w:rPr>
          <w:spacing w:val="0"/>
          <w:szCs w:val="28"/>
        </w:rPr>
        <w:t xml:space="preserve"> від злочину є будь-яка фізична особа, яка не має психічного розладу. </w:t>
      </w:r>
    </w:p>
    <w:p w14:paraId="3840E4CC" w14:textId="77777777" w:rsidR="008612DF" w:rsidRDefault="008612DF">
      <w:pPr>
        <w:pStyle w:val="NoSpacing"/>
        <w:keepLines w:val="0"/>
        <w:widowControl w:val="0"/>
        <w:suppressAutoHyphens w:val="0"/>
        <w:spacing w:line="100" w:lineRule="atLeast"/>
        <w:rPr>
          <w:b/>
          <w:bCs/>
          <w:i/>
          <w:iCs/>
          <w:spacing w:val="0"/>
          <w:szCs w:val="28"/>
        </w:rPr>
      </w:pPr>
      <w:r>
        <w:rPr>
          <w:b/>
          <w:spacing w:val="0"/>
          <w:szCs w:val="28"/>
        </w:rPr>
        <w:t>Об’єктивна сторона</w:t>
      </w:r>
      <w:r>
        <w:rPr>
          <w:spacing w:val="0"/>
          <w:szCs w:val="28"/>
        </w:rPr>
        <w:t xml:space="preserve"> злочину характеризується такими ознаками як: а) суспільно-небезпечна дія; б) місце вчинення злочину.</w:t>
      </w:r>
    </w:p>
    <w:p w14:paraId="2C9642CC" w14:textId="77777777" w:rsidR="008612DF" w:rsidRDefault="008612DF">
      <w:pPr>
        <w:pStyle w:val="NoSpacing"/>
        <w:widowControl w:val="0"/>
        <w:suppressAutoHyphens w:val="0"/>
        <w:spacing w:line="100" w:lineRule="atLeast"/>
        <w:rPr>
          <w:spacing w:val="0"/>
          <w:szCs w:val="28"/>
        </w:rPr>
      </w:pPr>
      <w:r>
        <w:rPr>
          <w:b/>
          <w:bCs/>
          <w:i/>
          <w:iCs/>
          <w:spacing w:val="0"/>
          <w:szCs w:val="28"/>
        </w:rPr>
        <w:t xml:space="preserve">Суспільно-небезпечна дія </w:t>
      </w:r>
      <w:r>
        <w:rPr>
          <w:spacing w:val="0"/>
          <w:szCs w:val="28"/>
        </w:rPr>
        <w:t>полягає п</w:t>
      </w:r>
      <w:r>
        <w:rPr>
          <w:color w:val="000000"/>
          <w:spacing w:val="0"/>
          <w:szCs w:val="28"/>
        </w:rPr>
        <w:t>оміщення в заклад з надання психіатричної допомоги завідомо психічно здорової особи.</w:t>
      </w:r>
    </w:p>
    <w:p w14:paraId="1B8D5A0A" w14:textId="77777777" w:rsidR="008612DF" w:rsidRDefault="008612DF">
      <w:pPr>
        <w:pStyle w:val="NoSpacing"/>
        <w:keepLines w:val="0"/>
        <w:widowControl w:val="0"/>
        <w:suppressAutoHyphens w:val="0"/>
        <w:spacing w:line="100" w:lineRule="atLeast"/>
        <w:rPr>
          <w:spacing w:val="0"/>
          <w:szCs w:val="28"/>
        </w:rPr>
      </w:pPr>
      <w:r>
        <w:rPr>
          <w:spacing w:val="0"/>
          <w:szCs w:val="28"/>
        </w:rPr>
        <w:t xml:space="preserve">Обов’язковою ознакою об’єктивної сторони злочину є </w:t>
      </w:r>
      <w:r>
        <w:rPr>
          <w:b/>
          <w:bCs/>
          <w:spacing w:val="0"/>
          <w:szCs w:val="28"/>
        </w:rPr>
        <w:t>місце</w:t>
      </w:r>
      <w:r>
        <w:rPr>
          <w:spacing w:val="0"/>
          <w:szCs w:val="28"/>
        </w:rPr>
        <w:t xml:space="preserve"> його вчинення, а саме заклад із надання психіатричної допомоги. </w:t>
      </w:r>
    </w:p>
    <w:p w14:paraId="18C3E184" w14:textId="77777777" w:rsidR="008612DF" w:rsidRDefault="008612DF">
      <w:pPr>
        <w:pStyle w:val="NoSpacing"/>
        <w:keepLines w:val="0"/>
        <w:widowControl w:val="0"/>
        <w:suppressAutoHyphens w:val="0"/>
        <w:spacing w:line="100" w:lineRule="atLeast"/>
        <w:rPr>
          <w:spacing w:val="0"/>
          <w:szCs w:val="28"/>
        </w:rPr>
      </w:pPr>
      <w:r>
        <w:rPr>
          <w:spacing w:val="0"/>
          <w:szCs w:val="28"/>
        </w:rPr>
        <w:t xml:space="preserve">Цей </w:t>
      </w:r>
      <w:r>
        <w:rPr>
          <w:b/>
          <w:bCs/>
          <w:i/>
          <w:iCs/>
          <w:spacing w:val="0"/>
          <w:szCs w:val="28"/>
        </w:rPr>
        <w:t xml:space="preserve">злочин </w:t>
      </w:r>
      <w:r>
        <w:rPr>
          <w:b/>
          <w:i/>
          <w:iCs/>
          <w:spacing w:val="0"/>
          <w:szCs w:val="28"/>
        </w:rPr>
        <w:t>є</w:t>
      </w:r>
      <w:r>
        <w:rPr>
          <w:b/>
          <w:spacing w:val="0"/>
          <w:szCs w:val="28"/>
        </w:rPr>
        <w:t xml:space="preserve"> </w:t>
      </w:r>
      <w:r>
        <w:rPr>
          <w:b/>
          <w:i/>
          <w:spacing w:val="0"/>
          <w:szCs w:val="28"/>
        </w:rPr>
        <w:t>закінченим</w:t>
      </w:r>
      <w:r>
        <w:rPr>
          <w:spacing w:val="0"/>
          <w:szCs w:val="28"/>
        </w:rPr>
        <w:t xml:space="preserve"> з моменту безпосереднього оформлення потерпілого як психічно хворого в психіатричний заклад. </w:t>
      </w:r>
    </w:p>
    <w:p w14:paraId="2DAF3B0E" w14:textId="77777777" w:rsidR="008612DF" w:rsidRDefault="008612DF">
      <w:pPr>
        <w:pStyle w:val="NoSpacing"/>
        <w:keepLines w:val="0"/>
        <w:widowControl w:val="0"/>
        <w:suppressAutoHyphens w:val="0"/>
        <w:spacing w:line="100" w:lineRule="atLeast"/>
        <w:rPr>
          <w:b/>
          <w:spacing w:val="0"/>
          <w:szCs w:val="28"/>
        </w:rPr>
      </w:pPr>
      <w:r>
        <w:rPr>
          <w:spacing w:val="0"/>
          <w:szCs w:val="28"/>
        </w:rPr>
        <w:t xml:space="preserve">Незаконне поміщення потерпілого до закладу із надання психіатричної допомоги без оформлення документів на нього як на психічно хворого або утримання його в такому закладі без таких документів має розцінюватись як незаконне позбавлення волі, яке підлягатиме кваліфікації за ч. 1 ст. 146 КК. </w:t>
      </w:r>
    </w:p>
    <w:p w14:paraId="3679411B" w14:textId="77777777" w:rsidR="008612DF" w:rsidRDefault="008612DF">
      <w:pPr>
        <w:pStyle w:val="NoSpacing"/>
        <w:keepLines w:val="0"/>
        <w:widowControl w:val="0"/>
        <w:suppressAutoHyphens w:val="0"/>
        <w:spacing w:line="100" w:lineRule="atLeast"/>
        <w:rPr>
          <w:b/>
          <w:spacing w:val="0"/>
          <w:szCs w:val="28"/>
        </w:rPr>
      </w:pPr>
      <w:r>
        <w:rPr>
          <w:b/>
          <w:spacing w:val="0"/>
          <w:szCs w:val="28"/>
        </w:rPr>
        <w:t xml:space="preserve">Суб’єкт </w:t>
      </w:r>
      <w:r>
        <w:rPr>
          <w:spacing w:val="0"/>
          <w:szCs w:val="28"/>
        </w:rPr>
        <w:t xml:space="preserve">злочину – спеціальний. Ним може бути лише лікар-психіатр. </w:t>
      </w:r>
    </w:p>
    <w:p w14:paraId="64C38B6A" w14:textId="77777777" w:rsidR="008612DF" w:rsidRDefault="008612DF">
      <w:pPr>
        <w:pStyle w:val="NoSpacing"/>
        <w:keepLines w:val="0"/>
        <w:widowControl w:val="0"/>
        <w:suppressAutoHyphens w:val="0"/>
        <w:spacing w:line="100" w:lineRule="atLeast"/>
        <w:rPr>
          <w:spacing w:val="0"/>
          <w:szCs w:val="28"/>
        </w:rPr>
      </w:pPr>
      <w:r>
        <w:rPr>
          <w:b/>
          <w:spacing w:val="0"/>
          <w:szCs w:val="28"/>
        </w:rPr>
        <w:t>Суб’єктивна сторона</w:t>
      </w:r>
      <w:r>
        <w:rPr>
          <w:spacing w:val="0"/>
          <w:szCs w:val="28"/>
        </w:rPr>
        <w:t xml:space="preserve"> злочину характеризується прямим умислом. Ставлення ж до наслідків такого злочину може бути лише необережним.</w:t>
      </w:r>
    </w:p>
    <w:p w14:paraId="3CC83CD9" w14:textId="77777777" w:rsidR="008612DF" w:rsidRDefault="008612DF">
      <w:pPr>
        <w:pStyle w:val="NoSpacing"/>
        <w:keepLines w:val="0"/>
        <w:widowControl w:val="0"/>
        <w:suppressAutoHyphens w:val="0"/>
        <w:spacing w:line="100" w:lineRule="atLeast"/>
        <w:rPr>
          <w:b/>
          <w:spacing w:val="0"/>
          <w:szCs w:val="28"/>
        </w:rPr>
      </w:pPr>
      <w:r>
        <w:rPr>
          <w:spacing w:val="0"/>
          <w:szCs w:val="28"/>
        </w:rPr>
        <w:t>Законодавець, описуючи злочин, що розглядається, у диспозиції ч. 1 ст. 151 КК використав термін «завідомо», що говорить про те, що для кваліфікації за цією нормою має бути встановлено, що винувата особа достовірно була обізнана про відсутність психічного розладу у потерпілого.</w:t>
      </w:r>
    </w:p>
    <w:p w14:paraId="68D3146A" w14:textId="77777777" w:rsidR="008612DF" w:rsidRDefault="008612DF">
      <w:pPr>
        <w:pStyle w:val="NoSpacing"/>
        <w:keepLines w:val="0"/>
        <w:widowControl w:val="0"/>
        <w:suppressAutoHyphens w:val="0"/>
        <w:spacing w:line="100" w:lineRule="atLeast"/>
        <w:rPr>
          <w:b/>
          <w:spacing w:val="0"/>
          <w:szCs w:val="28"/>
        </w:rPr>
      </w:pPr>
      <w:r>
        <w:rPr>
          <w:b/>
          <w:spacing w:val="0"/>
          <w:szCs w:val="28"/>
        </w:rPr>
        <w:t>Кваліфікуючі ознаки:</w:t>
      </w:r>
    </w:p>
    <w:p w14:paraId="04C32092" w14:textId="77777777" w:rsidR="008612DF" w:rsidRDefault="008612DF">
      <w:pPr>
        <w:pStyle w:val="NoSpacing"/>
        <w:widowControl w:val="0"/>
        <w:suppressAutoHyphens w:val="0"/>
        <w:spacing w:line="100" w:lineRule="atLeast"/>
        <w:rPr>
          <w:szCs w:val="28"/>
        </w:rPr>
      </w:pPr>
      <w:r>
        <w:rPr>
          <w:b/>
          <w:spacing w:val="0"/>
          <w:szCs w:val="28"/>
        </w:rPr>
        <w:t xml:space="preserve">– ч. 1 ст. 151 КК </w:t>
      </w:r>
      <w:r>
        <w:rPr>
          <w:spacing w:val="0"/>
          <w:szCs w:val="28"/>
        </w:rPr>
        <w:t xml:space="preserve">передбачає відповідальність за діяння, виписане в ч. 1, якщо воно потягло тяжкі наслідки. Під </w:t>
      </w:r>
      <w:r>
        <w:rPr>
          <w:i/>
          <w:spacing w:val="0"/>
          <w:szCs w:val="28"/>
        </w:rPr>
        <w:t>тяжкими наслідками</w:t>
      </w:r>
      <w:r>
        <w:rPr>
          <w:spacing w:val="0"/>
          <w:szCs w:val="28"/>
        </w:rPr>
        <w:t xml:space="preserve"> слід розуміти смерть потерпілого, самогубство, тяжкі тілесні ушкодження тощо.</w:t>
      </w:r>
    </w:p>
    <w:p w14:paraId="4CC53065" w14:textId="77777777" w:rsidR="008612DF" w:rsidRDefault="008612DF">
      <w:pPr>
        <w:suppressAutoHyphens w:val="0"/>
        <w:spacing w:line="100" w:lineRule="atLeast"/>
        <w:ind w:firstLine="709"/>
        <w:jc w:val="both"/>
        <w:rPr>
          <w:rFonts w:cs="Times New Roman"/>
          <w:sz w:val="28"/>
          <w:szCs w:val="28"/>
          <w:lang w:val="uk-UA"/>
        </w:rPr>
      </w:pPr>
    </w:p>
    <w:p w14:paraId="43DE64BD" w14:textId="5BFB1850" w:rsidR="008612DF" w:rsidRPr="000B63F1" w:rsidRDefault="000B63F1">
      <w:pPr>
        <w:suppressAutoHyphens w:val="0"/>
        <w:spacing w:line="100" w:lineRule="atLeast"/>
        <w:jc w:val="center"/>
        <w:rPr>
          <w:rFonts w:cs="Times New Roman"/>
          <w:b/>
          <w:bCs/>
          <w:sz w:val="28"/>
          <w:szCs w:val="28"/>
        </w:rPr>
      </w:pPr>
      <w:r w:rsidRPr="000B63F1">
        <w:rPr>
          <w:rFonts w:cs="Times New Roman"/>
          <w:b/>
          <w:bCs/>
          <w:i/>
          <w:iCs/>
          <w:sz w:val="28"/>
          <w:szCs w:val="28"/>
          <w:lang w:val="uk-UA"/>
        </w:rPr>
        <w:t>ПРИМУШУВАННЯ ДО ШЛЮБУ (СТ. 151</w:t>
      </w:r>
      <w:r w:rsidRPr="000B63F1">
        <w:rPr>
          <w:rFonts w:cs="Times New Roman"/>
          <w:b/>
          <w:bCs/>
          <w:i/>
          <w:iCs/>
          <w:sz w:val="28"/>
          <w:szCs w:val="28"/>
          <w:vertAlign w:val="superscript"/>
          <w:lang w:val="uk-UA"/>
        </w:rPr>
        <w:t>2 </w:t>
      </w:r>
      <w:r w:rsidRPr="000B63F1">
        <w:rPr>
          <w:rFonts w:cs="Times New Roman"/>
          <w:b/>
          <w:bCs/>
          <w:i/>
          <w:iCs/>
          <w:sz w:val="28"/>
          <w:szCs w:val="28"/>
          <w:lang w:val="uk-UA"/>
        </w:rPr>
        <w:t>КК)</w:t>
      </w:r>
    </w:p>
    <w:p w14:paraId="45CB7C87" w14:textId="77777777" w:rsidR="008612DF" w:rsidRDefault="008612DF">
      <w:pPr>
        <w:suppressAutoHyphens w:val="0"/>
        <w:spacing w:line="100" w:lineRule="atLeast"/>
        <w:ind w:firstLine="709"/>
        <w:jc w:val="both"/>
        <w:rPr>
          <w:rFonts w:cs="Times New Roman"/>
          <w:sz w:val="28"/>
          <w:szCs w:val="28"/>
        </w:rPr>
      </w:pPr>
    </w:p>
    <w:p w14:paraId="2A752707" w14:textId="77777777" w:rsidR="008612DF" w:rsidRDefault="008612DF">
      <w:pPr>
        <w:suppressAutoHyphens w:val="0"/>
        <w:spacing w:line="100" w:lineRule="atLeast"/>
        <w:ind w:firstLine="709"/>
        <w:jc w:val="both"/>
        <w:rPr>
          <w:rFonts w:cs="Times New Roman"/>
          <w:b/>
          <w:bCs/>
          <w:sz w:val="28"/>
          <w:szCs w:val="28"/>
          <w:lang w:val="uk-UA"/>
        </w:rPr>
      </w:pPr>
      <w:r>
        <w:rPr>
          <w:rFonts w:cs="Times New Roman"/>
          <w:sz w:val="28"/>
          <w:szCs w:val="28"/>
          <w:lang w:val="uk-UA"/>
        </w:rPr>
        <w:t xml:space="preserve"> </w:t>
      </w:r>
      <w:r>
        <w:rPr>
          <w:rFonts w:cs="Times New Roman"/>
          <w:b/>
          <w:bCs/>
          <w:sz w:val="28"/>
          <w:szCs w:val="28"/>
          <w:lang w:val="uk-UA"/>
        </w:rPr>
        <w:t xml:space="preserve">Основний </w:t>
      </w:r>
      <w:r>
        <w:rPr>
          <w:rFonts w:cs="Times New Roman"/>
          <w:b/>
          <w:sz w:val="28"/>
          <w:szCs w:val="28"/>
          <w:lang w:val="uk-UA"/>
        </w:rPr>
        <w:t>безпосередній</w:t>
      </w:r>
      <w:r>
        <w:rPr>
          <w:rFonts w:cs="Times New Roman"/>
          <w:sz w:val="28"/>
          <w:szCs w:val="28"/>
          <w:lang w:val="uk-UA"/>
        </w:rPr>
        <w:t xml:space="preserve"> </w:t>
      </w:r>
      <w:r>
        <w:rPr>
          <w:rFonts w:cs="Times New Roman"/>
          <w:b/>
          <w:sz w:val="28"/>
          <w:szCs w:val="28"/>
          <w:lang w:val="uk-UA"/>
        </w:rPr>
        <w:t xml:space="preserve">об’єкт – </w:t>
      </w:r>
      <w:r>
        <w:rPr>
          <w:rFonts w:cs="Times New Roman"/>
          <w:i/>
          <w:sz w:val="28"/>
          <w:szCs w:val="28"/>
          <w:lang w:val="uk-UA"/>
        </w:rPr>
        <w:t>воля людини</w:t>
      </w:r>
      <w:r>
        <w:rPr>
          <w:rFonts w:cs="Times New Roman"/>
          <w:sz w:val="28"/>
          <w:szCs w:val="28"/>
          <w:lang w:val="uk-UA"/>
        </w:rPr>
        <w:t xml:space="preserve">. </w:t>
      </w:r>
    </w:p>
    <w:p w14:paraId="6B67052B" w14:textId="77777777" w:rsidR="008612DF" w:rsidRDefault="008612DF">
      <w:pPr>
        <w:suppressAutoHyphens w:val="0"/>
        <w:spacing w:line="100" w:lineRule="atLeast"/>
        <w:ind w:firstLine="709"/>
        <w:jc w:val="both"/>
        <w:rPr>
          <w:color w:val="000000"/>
          <w:szCs w:val="28"/>
        </w:rPr>
      </w:pPr>
      <w:r>
        <w:rPr>
          <w:rFonts w:cs="Times New Roman"/>
          <w:b/>
          <w:bCs/>
          <w:sz w:val="28"/>
          <w:szCs w:val="28"/>
          <w:lang w:val="uk-UA"/>
        </w:rPr>
        <w:t>Факультативний об’єкт кримінально-правової охорони</w:t>
      </w:r>
      <w:r>
        <w:rPr>
          <w:rFonts w:cs="Times New Roman"/>
          <w:sz w:val="28"/>
          <w:szCs w:val="28"/>
          <w:lang w:val="uk-UA"/>
        </w:rPr>
        <w:t xml:space="preserve"> – </w:t>
      </w:r>
      <w:r>
        <w:rPr>
          <w:rFonts w:cs="Times New Roman"/>
          <w:i/>
          <w:iCs/>
          <w:sz w:val="28"/>
          <w:szCs w:val="28"/>
          <w:lang w:val="uk-UA"/>
        </w:rPr>
        <w:t>гідність</w:t>
      </w:r>
      <w:r>
        <w:rPr>
          <w:rFonts w:cs="Times New Roman"/>
          <w:sz w:val="28"/>
          <w:szCs w:val="28"/>
          <w:lang w:val="uk-UA"/>
        </w:rPr>
        <w:t xml:space="preserve"> і </w:t>
      </w:r>
      <w:r>
        <w:rPr>
          <w:rFonts w:cs="Times New Roman"/>
          <w:i/>
          <w:iCs/>
          <w:sz w:val="28"/>
          <w:szCs w:val="28"/>
          <w:lang w:val="uk-UA"/>
        </w:rPr>
        <w:t>здоров’я</w:t>
      </w:r>
      <w:r>
        <w:rPr>
          <w:rFonts w:cs="Times New Roman"/>
          <w:sz w:val="28"/>
          <w:szCs w:val="28"/>
          <w:lang w:val="uk-UA"/>
        </w:rPr>
        <w:t xml:space="preserve"> людини.</w:t>
      </w:r>
    </w:p>
    <w:p w14:paraId="6A3E235A" w14:textId="77777777" w:rsidR="008612DF" w:rsidRDefault="008612DF">
      <w:pPr>
        <w:pStyle w:val="NoSpacing"/>
        <w:keepLines w:val="0"/>
        <w:widowControl w:val="0"/>
        <w:suppressAutoHyphens w:val="0"/>
        <w:spacing w:line="100" w:lineRule="atLeast"/>
        <w:rPr>
          <w:szCs w:val="28"/>
        </w:rPr>
      </w:pPr>
      <w:r>
        <w:rPr>
          <w:color w:val="000000"/>
          <w:spacing w:val="0"/>
          <w:szCs w:val="28"/>
        </w:rPr>
        <w:t xml:space="preserve">Шлюб – це «сімейний союз жінки та чоловіка, зареєстрований в органі державної реєстрації актів цивільного стану (ч. 1 ст. 21 Сімейного кодексу України)». Він має чітко визначені законом критерії укладення і розірвання. </w:t>
      </w:r>
    </w:p>
    <w:p w14:paraId="6CDF20B7" w14:textId="77777777" w:rsidR="008612DF" w:rsidRDefault="008612DF">
      <w:pPr>
        <w:suppressAutoHyphens w:val="0"/>
        <w:spacing w:line="100" w:lineRule="atLeast"/>
        <w:ind w:firstLine="709"/>
        <w:jc w:val="both"/>
        <w:rPr>
          <w:rFonts w:cs="Times New Roman"/>
          <w:color w:val="000000"/>
          <w:sz w:val="28"/>
          <w:szCs w:val="28"/>
          <w:lang w:val="uk-UA"/>
        </w:rPr>
      </w:pPr>
      <w:r>
        <w:rPr>
          <w:rFonts w:cs="Times New Roman"/>
          <w:sz w:val="28"/>
          <w:szCs w:val="28"/>
          <w:lang w:val="uk-UA"/>
        </w:rPr>
        <w:t xml:space="preserve">Крім цього, </w:t>
      </w:r>
      <w:r>
        <w:rPr>
          <w:rFonts w:cs="Times New Roman"/>
          <w:color w:val="000000"/>
          <w:sz w:val="28"/>
          <w:szCs w:val="28"/>
          <w:lang w:val="uk-UA"/>
        </w:rPr>
        <w:t xml:space="preserve">згідно з ч. 2 ст. 9 Кодексу «особи, які проживають однією сім'єю... відносини яких не врегульовані цим Кодексом, можуть врегулювати свої сімейні (родинні) відносини за договором, який має бути укладений у </w:t>
      </w:r>
      <w:r>
        <w:rPr>
          <w:rFonts w:cs="Times New Roman"/>
          <w:color w:val="000000"/>
          <w:sz w:val="28"/>
          <w:szCs w:val="28"/>
          <w:lang w:val="uk-UA"/>
        </w:rPr>
        <w:lastRenderedPageBreak/>
        <w:t>письмовій формі. Такий договір є обов'язковим до виконання, якщо він не суперечить вимогам цього Кодексу, інших законів України та моральним засадам суспільства.</w:t>
      </w:r>
    </w:p>
    <w:p w14:paraId="46F6F155" w14:textId="77777777" w:rsidR="008612DF" w:rsidRDefault="008612DF">
      <w:pPr>
        <w:suppressAutoHyphens w:val="0"/>
        <w:spacing w:line="100" w:lineRule="atLeast"/>
        <w:ind w:firstLine="709"/>
        <w:jc w:val="both"/>
        <w:rPr>
          <w:rFonts w:cs="Times New Roman"/>
          <w:b/>
          <w:bCs/>
          <w:i/>
          <w:iCs/>
          <w:sz w:val="28"/>
          <w:szCs w:val="28"/>
          <w:lang w:val="uk-UA"/>
        </w:rPr>
      </w:pPr>
      <w:r>
        <w:rPr>
          <w:rFonts w:cs="Times New Roman"/>
          <w:color w:val="000000"/>
          <w:sz w:val="28"/>
          <w:szCs w:val="28"/>
          <w:lang w:val="uk-UA"/>
        </w:rPr>
        <w:t xml:space="preserve">У випадку ж, якщо певні сімейні відносини не врегульовані СК України, іншими нормативно-правовими актами або домовленістю (договором) сторін, до них застосовуються норми такого Кодексу, які регулюють подібні відносини (аналогія закону) (ч. 1 ст. 10 СК України). А при неможливості застосування до таких відносин аналогії закону, вони регулюються відповідно до загальних </w:t>
      </w:r>
      <w:r>
        <w:rPr>
          <w:rFonts w:cs="Times New Roman"/>
          <w:sz w:val="28"/>
          <w:szCs w:val="28"/>
          <w:lang w:val="uk-UA"/>
        </w:rPr>
        <w:t>засад сімейного законодавства (аналогія права) (ч. 2 ст.10 СК України).</w:t>
      </w:r>
    </w:p>
    <w:p w14:paraId="0A95369A" w14:textId="77777777" w:rsidR="008612DF" w:rsidRDefault="008612DF">
      <w:pPr>
        <w:suppressAutoHyphens w:val="0"/>
        <w:spacing w:line="100" w:lineRule="atLeast"/>
        <w:ind w:firstLine="709"/>
        <w:jc w:val="both"/>
        <w:rPr>
          <w:rFonts w:cs="Times New Roman"/>
          <w:b/>
          <w:bCs/>
          <w:sz w:val="28"/>
          <w:szCs w:val="28"/>
          <w:lang w:val="uk-UA"/>
        </w:rPr>
      </w:pPr>
      <w:r>
        <w:rPr>
          <w:rFonts w:cs="Times New Roman"/>
          <w:b/>
          <w:bCs/>
          <w:i/>
          <w:iCs/>
          <w:sz w:val="28"/>
          <w:szCs w:val="28"/>
          <w:lang w:val="uk-UA"/>
        </w:rPr>
        <w:t>Потерпілим</w:t>
      </w:r>
      <w:r>
        <w:rPr>
          <w:rFonts w:cs="Times New Roman"/>
          <w:sz w:val="28"/>
          <w:szCs w:val="28"/>
          <w:lang w:val="uk-UA"/>
        </w:rPr>
        <w:t xml:space="preserve"> від злочину є будь-яка фізична дієздатна особа, яка досягла шлюбного віку. </w:t>
      </w:r>
      <w:r>
        <w:rPr>
          <w:rFonts w:cs="Times New Roman"/>
          <w:color w:val="000000"/>
          <w:sz w:val="28"/>
          <w:szCs w:val="28"/>
          <w:lang w:val="uk-UA"/>
        </w:rPr>
        <w:t xml:space="preserve">За певних обставин </w:t>
      </w:r>
      <w:r>
        <w:rPr>
          <w:rFonts w:cs="Times New Roman"/>
          <w:i/>
          <w:iCs/>
          <w:color w:val="000000"/>
          <w:sz w:val="28"/>
          <w:szCs w:val="28"/>
          <w:lang w:val="uk-UA"/>
        </w:rPr>
        <w:t>потерпілим</w:t>
      </w:r>
      <w:r>
        <w:rPr>
          <w:rFonts w:cs="Times New Roman"/>
          <w:color w:val="000000"/>
          <w:sz w:val="28"/>
          <w:szCs w:val="28"/>
          <w:lang w:val="uk-UA"/>
        </w:rPr>
        <w:t xml:space="preserve"> від злочину може бути також особа, яка досягла шістнадцяти років і за рішенням суду отримала право на шлюб. Згідно з ч. 1 ст. 22 СК України шлюбний вік для чоловіків та жінок встановлюється у вісімнадцять років.</w:t>
      </w:r>
    </w:p>
    <w:p w14:paraId="195C7AEE" w14:textId="77777777" w:rsidR="008612DF" w:rsidRDefault="008612DF">
      <w:pPr>
        <w:suppressAutoHyphens w:val="0"/>
        <w:spacing w:line="100" w:lineRule="atLeast"/>
        <w:ind w:firstLine="709"/>
        <w:jc w:val="both"/>
        <w:rPr>
          <w:rFonts w:cs="Times New Roman"/>
          <w:b/>
          <w:bCs/>
          <w:i/>
          <w:iCs/>
          <w:sz w:val="28"/>
          <w:szCs w:val="28"/>
          <w:lang w:val="uk-UA"/>
        </w:rPr>
      </w:pPr>
      <w:r>
        <w:rPr>
          <w:rFonts w:cs="Times New Roman"/>
          <w:b/>
          <w:bCs/>
          <w:sz w:val="28"/>
          <w:szCs w:val="28"/>
          <w:lang w:val="uk-UA"/>
        </w:rPr>
        <w:t>Об’єктивна сторона злочину</w:t>
      </w:r>
      <w:r>
        <w:rPr>
          <w:rFonts w:cs="Times New Roman"/>
          <w:sz w:val="28"/>
          <w:szCs w:val="28"/>
          <w:lang w:val="uk-UA"/>
        </w:rPr>
        <w:t xml:space="preserve"> характеризується такою ознакою як суспільно-небезпечна дія. </w:t>
      </w:r>
    </w:p>
    <w:p w14:paraId="0BE4ACCB" w14:textId="77777777" w:rsidR="008612DF" w:rsidRDefault="008612DF">
      <w:pPr>
        <w:suppressAutoHyphens w:val="0"/>
        <w:spacing w:line="100" w:lineRule="atLeast"/>
        <w:ind w:firstLine="709"/>
        <w:jc w:val="both"/>
        <w:rPr>
          <w:rFonts w:cs="Times New Roman"/>
          <w:b/>
          <w:bCs/>
          <w:sz w:val="28"/>
          <w:szCs w:val="28"/>
          <w:lang w:val="uk-UA"/>
        </w:rPr>
      </w:pPr>
      <w:r>
        <w:rPr>
          <w:rFonts w:cs="Times New Roman"/>
          <w:b/>
          <w:bCs/>
          <w:i/>
          <w:iCs/>
          <w:sz w:val="28"/>
          <w:szCs w:val="28"/>
          <w:lang w:val="uk-UA"/>
        </w:rPr>
        <w:t>Суспільно-небезпечна дія,</w:t>
      </w:r>
      <w:r>
        <w:rPr>
          <w:rFonts w:cs="Times New Roman"/>
          <w:sz w:val="28"/>
          <w:szCs w:val="28"/>
          <w:lang w:val="uk-UA"/>
        </w:rPr>
        <w:t xml:space="preserve"> у свою чергу, полягає у вчиненні одного чи декількох діянь, а саме: а) примушуванні особи до вступу в шлюб; б) примушуванні особи до продовження примусово укладеного шлюбу; в) примушуванні особи до вступу у співжиття без укладання шлюбу; г) примушуванні особи до продовження співжиття без укладання шлюбу; д) спонуканні іншої особи до переміщення на територію іншої держави, ніж та, в якій вона проживає, з метою подальшого її примушування до вступу в шлюб або до продовження примусово укладеного шлюбу, або до вступу у співжиття без укладання шлюбу, або примушування особи до його продовження. </w:t>
      </w:r>
      <w:r>
        <w:rPr>
          <w:rFonts w:cs="Times New Roman"/>
          <w:color w:val="000000"/>
          <w:sz w:val="28"/>
          <w:szCs w:val="28"/>
          <w:lang w:val="uk-UA"/>
        </w:rPr>
        <w:t xml:space="preserve"> </w:t>
      </w:r>
    </w:p>
    <w:p w14:paraId="5EC5A14A" w14:textId="77777777" w:rsidR="008612DF" w:rsidRDefault="008612DF">
      <w:pPr>
        <w:suppressAutoHyphens w:val="0"/>
        <w:spacing w:line="100" w:lineRule="atLeast"/>
        <w:ind w:firstLine="709"/>
        <w:jc w:val="both"/>
        <w:rPr>
          <w:rFonts w:cs="Times New Roman"/>
          <w:b/>
          <w:bCs/>
          <w:sz w:val="28"/>
          <w:szCs w:val="28"/>
          <w:lang w:val="uk-UA"/>
        </w:rPr>
      </w:pPr>
      <w:r>
        <w:rPr>
          <w:rFonts w:cs="Times New Roman"/>
          <w:b/>
          <w:bCs/>
          <w:sz w:val="28"/>
          <w:szCs w:val="28"/>
          <w:lang w:val="uk-UA"/>
        </w:rPr>
        <w:t>Суб’єкт злочину</w:t>
      </w:r>
      <w:r>
        <w:rPr>
          <w:rFonts w:cs="Times New Roman"/>
          <w:sz w:val="28"/>
          <w:szCs w:val="28"/>
          <w:lang w:val="uk-UA"/>
        </w:rPr>
        <w:t xml:space="preserve"> – загальний.</w:t>
      </w:r>
    </w:p>
    <w:p w14:paraId="5EC980E7" w14:textId="77777777" w:rsidR="008612DF" w:rsidRDefault="008612DF">
      <w:pPr>
        <w:suppressAutoHyphens w:val="0"/>
        <w:spacing w:line="100" w:lineRule="atLeast"/>
        <w:ind w:firstLine="709"/>
        <w:jc w:val="both"/>
        <w:rPr>
          <w:rFonts w:cs="Times New Roman"/>
          <w:color w:val="000000"/>
          <w:sz w:val="28"/>
          <w:szCs w:val="28"/>
          <w:lang w:val="uk-UA"/>
        </w:rPr>
      </w:pPr>
      <w:r>
        <w:rPr>
          <w:rFonts w:cs="Times New Roman"/>
          <w:b/>
          <w:bCs/>
          <w:sz w:val="28"/>
          <w:szCs w:val="28"/>
          <w:lang w:val="uk-UA"/>
        </w:rPr>
        <w:t>Суб’єктивна сторона злочину</w:t>
      </w:r>
      <w:r>
        <w:rPr>
          <w:rFonts w:cs="Times New Roman"/>
          <w:sz w:val="28"/>
          <w:szCs w:val="28"/>
          <w:lang w:val="uk-UA"/>
        </w:rPr>
        <w:t xml:space="preserve"> характеризується прямим умислом. При цьому для такої форми об'єктивної сторони злочину як </w:t>
      </w:r>
      <w:r>
        <w:rPr>
          <w:rFonts w:cs="Times New Roman"/>
          <w:i/>
          <w:iCs/>
          <w:sz w:val="28"/>
          <w:szCs w:val="28"/>
          <w:lang w:val="uk-UA"/>
        </w:rPr>
        <w:t>спонуканням іншої особи до переміщення на територію іншої держави, ніж та, в якій вона проживає, з цією метою з</w:t>
      </w:r>
      <w:r>
        <w:rPr>
          <w:rFonts w:cs="Times New Roman"/>
          <w:sz w:val="28"/>
          <w:szCs w:val="28"/>
          <w:lang w:val="uk-UA"/>
        </w:rPr>
        <w:t xml:space="preserve">начення обов'язкової ознаки юридичного складу набуває </w:t>
      </w:r>
      <w:r>
        <w:rPr>
          <w:rFonts w:cs="Times New Roman"/>
          <w:i/>
          <w:iCs/>
          <w:sz w:val="28"/>
          <w:szCs w:val="28"/>
          <w:lang w:val="uk-UA"/>
        </w:rPr>
        <w:t>мета.</w:t>
      </w:r>
    </w:p>
    <w:p w14:paraId="736302C5" w14:textId="77777777" w:rsidR="008612DF" w:rsidRDefault="008612DF">
      <w:pPr>
        <w:suppressAutoHyphens w:val="0"/>
        <w:spacing w:line="100" w:lineRule="atLeast"/>
        <w:ind w:firstLine="709"/>
        <w:jc w:val="both"/>
        <w:rPr>
          <w:rFonts w:cs="Times New Roman"/>
          <w:sz w:val="28"/>
          <w:szCs w:val="28"/>
          <w:lang w:val="uk-UA"/>
        </w:rPr>
      </w:pPr>
      <w:r>
        <w:rPr>
          <w:rFonts w:cs="Times New Roman"/>
          <w:color w:val="000000"/>
          <w:sz w:val="28"/>
          <w:szCs w:val="28"/>
          <w:lang w:val="uk-UA"/>
        </w:rPr>
        <w:t xml:space="preserve">Тому, визначаючи винуватість особи за п'ятою формою об'єктивної сторони злочину, що розглядається, обов'язковому встановлюванню підлягає наявність у такої особи спеціальної мети – </w:t>
      </w:r>
      <w:r>
        <w:rPr>
          <w:rFonts w:cs="Times New Roman"/>
          <w:i/>
          <w:iCs/>
          <w:color w:val="000000"/>
          <w:sz w:val="28"/>
          <w:szCs w:val="28"/>
          <w:lang w:val="uk-UA"/>
        </w:rPr>
        <w:t>примушування потерпілого до вступу в шлюб або до продовження примусово укладеного шлюбу, або до вступу у співжиття без укладання шлюбу, або примушування особи до продовження такого співжиття.</w:t>
      </w:r>
    </w:p>
    <w:p w14:paraId="386E2C23" w14:textId="77777777" w:rsidR="008612DF" w:rsidRDefault="008612DF">
      <w:pPr>
        <w:spacing w:line="100" w:lineRule="atLeast"/>
        <w:jc w:val="both"/>
        <w:rPr>
          <w:rFonts w:cs="Times New Roman"/>
          <w:sz w:val="28"/>
          <w:szCs w:val="28"/>
          <w:lang w:val="uk-UA"/>
        </w:rPr>
      </w:pPr>
      <w:r>
        <w:rPr>
          <w:rFonts w:cs="Times New Roman"/>
          <w:sz w:val="28"/>
          <w:szCs w:val="28"/>
          <w:lang w:val="uk-UA"/>
        </w:rPr>
        <w:tab/>
      </w:r>
      <w:r>
        <w:rPr>
          <w:rFonts w:cs="Times New Roman"/>
          <w:b/>
          <w:bCs/>
          <w:sz w:val="28"/>
          <w:szCs w:val="28"/>
          <w:lang w:val="uk-UA"/>
        </w:rPr>
        <w:t>Кваліфікуючі ознаки:</w:t>
      </w:r>
    </w:p>
    <w:p w14:paraId="75A01C32" w14:textId="77777777" w:rsidR="008612DF" w:rsidRPr="00AE6B61" w:rsidRDefault="008612DF">
      <w:pPr>
        <w:spacing w:line="100" w:lineRule="atLeast"/>
        <w:jc w:val="both"/>
        <w:rPr>
          <w:lang w:val="uk-UA"/>
        </w:rPr>
      </w:pPr>
      <w:r>
        <w:rPr>
          <w:rFonts w:cs="Times New Roman"/>
          <w:sz w:val="28"/>
          <w:szCs w:val="28"/>
          <w:lang w:val="uk-UA"/>
        </w:rPr>
        <w:tab/>
      </w:r>
      <w:r>
        <w:rPr>
          <w:rFonts w:cs="Times New Roman"/>
          <w:b/>
          <w:bCs/>
          <w:sz w:val="28"/>
          <w:szCs w:val="28"/>
          <w:lang w:val="uk-UA"/>
        </w:rPr>
        <w:t>– ч. 2 ст. 151</w:t>
      </w:r>
      <w:r>
        <w:rPr>
          <w:rFonts w:cs="Times New Roman"/>
          <w:b/>
          <w:bCs/>
          <w:sz w:val="28"/>
          <w:szCs w:val="28"/>
          <w:vertAlign w:val="superscript"/>
          <w:lang w:val="uk-UA"/>
        </w:rPr>
        <w:t>2</w:t>
      </w:r>
      <w:r>
        <w:rPr>
          <w:rFonts w:cs="Times New Roman"/>
          <w:b/>
          <w:bCs/>
          <w:sz w:val="28"/>
          <w:szCs w:val="28"/>
          <w:lang w:val="uk-UA"/>
        </w:rPr>
        <w:t xml:space="preserve"> КК України</w:t>
      </w:r>
      <w:r>
        <w:rPr>
          <w:rFonts w:cs="Times New Roman"/>
          <w:sz w:val="28"/>
          <w:szCs w:val="28"/>
          <w:lang w:val="uk-UA"/>
        </w:rPr>
        <w:t xml:space="preserve"> передбачено відповідальність за дії, описані в ч. 1 цієї статті, вчинені повторно або за попередньою змовою групою осіб, або щодо особи, яка не досягла шлюбного віку згідно із законодавством, або щодо двох чи більше осіб.</w:t>
      </w:r>
      <w:r>
        <w:rPr>
          <w:rFonts w:cs="Times New Roman"/>
          <w:b/>
          <w:sz w:val="28"/>
          <w:szCs w:val="28"/>
          <w:lang w:val="uk-UA"/>
        </w:rPr>
        <w:t xml:space="preserve"> </w:t>
      </w:r>
    </w:p>
    <w:sectPr w:rsidR="008612DF" w:rsidRPr="00AE6B61">
      <w:pgSz w:w="11906" w:h="16838"/>
      <w:pgMar w:top="1134" w:right="850" w:bottom="1134" w:left="141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extBook">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ашzлю">
    <w:charset w:val="CC"/>
    <w:family w:val="auto"/>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Bookman Old Style"/>
        <w:spacing w:val="-2"/>
        <w:sz w:val="28"/>
        <w:szCs w:val="28"/>
        <w:lang w:val="uk-UA"/>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b w:val="0"/>
        <w:bCs w:val="0"/>
        <w:kern w:val="1"/>
        <w:position w:val="0"/>
        <w:sz w:val="28"/>
        <w:szCs w:val="28"/>
        <w:shd w:val="clear" w:color="auto" w:fill="auto"/>
        <w:vertAlign w:val="baseline"/>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rPr>
        <w:lang w:val="uk-UA"/>
      </w:rPr>
    </w:lvl>
    <w:lvl w:ilvl="2">
      <w:start w:val="1"/>
      <w:numFmt w:val="decimal"/>
      <w:lvlText w:val="%3."/>
      <w:lvlJc w:val="left"/>
      <w:pPr>
        <w:tabs>
          <w:tab w:val="num" w:pos="1440"/>
        </w:tabs>
        <w:ind w:left="1440" w:hanging="360"/>
      </w:pPr>
      <w:rPr>
        <w:lang w:val="uk-UA"/>
      </w:rPr>
    </w:lvl>
    <w:lvl w:ilvl="3">
      <w:start w:val="1"/>
      <w:numFmt w:val="decimal"/>
      <w:lvlText w:val="%4."/>
      <w:lvlJc w:val="left"/>
      <w:pPr>
        <w:tabs>
          <w:tab w:val="num" w:pos="1800"/>
        </w:tabs>
        <w:ind w:left="1800" w:hanging="360"/>
      </w:pPr>
      <w:rPr>
        <w:lang w:val="uk-UA"/>
      </w:rPr>
    </w:lvl>
    <w:lvl w:ilvl="4">
      <w:start w:val="1"/>
      <w:numFmt w:val="decimal"/>
      <w:lvlText w:val="%5."/>
      <w:lvlJc w:val="left"/>
      <w:pPr>
        <w:tabs>
          <w:tab w:val="num" w:pos="2160"/>
        </w:tabs>
        <w:ind w:left="2160" w:hanging="360"/>
      </w:pPr>
      <w:rPr>
        <w:lang w:val="uk-UA"/>
      </w:rPr>
    </w:lvl>
    <w:lvl w:ilvl="5">
      <w:start w:val="1"/>
      <w:numFmt w:val="decimal"/>
      <w:lvlText w:val="%6."/>
      <w:lvlJc w:val="left"/>
      <w:pPr>
        <w:tabs>
          <w:tab w:val="num" w:pos="2520"/>
        </w:tabs>
        <w:ind w:left="2520" w:hanging="360"/>
      </w:pPr>
      <w:rPr>
        <w:lang w:val="uk-UA"/>
      </w:rPr>
    </w:lvl>
    <w:lvl w:ilvl="6">
      <w:start w:val="1"/>
      <w:numFmt w:val="decimal"/>
      <w:lvlText w:val="%7."/>
      <w:lvlJc w:val="left"/>
      <w:pPr>
        <w:tabs>
          <w:tab w:val="num" w:pos="2880"/>
        </w:tabs>
        <w:ind w:left="2880" w:hanging="360"/>
      </w:pPr>
      <w:rPr>
        <w:lang w:val="uk-UA"/>
      </w:rPr>
    </w:lvl>
    <w:lvl w:ilvl="7">
      <w:start w:val="1"/>
      <w:numFmt w:val="decimal"/>
      <w:lvlText w:val="%8."/>
      <w:lvlJc w:val="left"/>
      <w:pPr>
        <w:tabs>
          <w:tab w:val="num" w:pos="3240"/>
        </w:tabs>
        <w:ind w:left="3240" w:hanging="360"/>
      </w:pPr>
      <w:rPr>
        <w:lang w:val="uk-UA"/>
      </w:rPr>
    </w:lvl>
    <w:lvl w:ilvl="8">
      <w:start w:val="1"/>
      <w:numFmt w:val="decimal"/>
      <w:lvlText w:val="%9."/>
      <w:lvlJc w:val="left"/>
      <w:pPr>
        <w:tabs>
          <w:tab w:val="num" w:pos="3600"/>
        </w:tabs>
        <w:ind w:left="3600" w:hanging="360"/>
      </w:pPr>
      <w:rPr>
        <w:lang w:val="uk-UA"/>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hint="default"/>
        <w:b w:val="0"/>
        <w:bCs w:val="0"/>
        <w:color w:val="000000"/>
        <w:sz w:val="24"/>
        <w:szCs w:val="24"/>
        <w:lang w:val="uk-UA"/>
      </w:rPr>
    </w:lvl>
    <w:lvl w:ilvl="1">
      <w:start w:val="1"/>
      <w:numFmt w:val="decimal"/>
      <w:lvlText w:val="%2."/>
      <w:lvlJc w:val="left"/>
      <w:pPr>
        <w:tabs>
          <w:tab w:val="num" w:pos="1080"/>
        </w:tabs>
        <w:ind w:left="1080" w:hanging="360"/>
      </w:pPr>
      <w:rPr>
        <w:rFonts w:ascii="Times New Roman" w:hAnsi="Times New Roman" w:cs="Times New Roman" w:hint="default"/>
        <w:b w:val="0"/>
        <w:bCs w:val="0"/>
        <w:color w:val="000000"/>
        <w:sz w:val="24"/>
        <w:szCs w:val="24"/>
        <w:lang w:val="uk-UA"/>
      </w:rPr>
    </w:lvl>
    <w:lvl w:ilvl="2">
      <w:start w:val="1"/>
      <w:numFmt w:val="decimal"/>
      <w:lvlText w:val="%3."/>
      <w:lvlJc w:val="left"/>
      <w:pPr>
        <w:tabs>
          <w:tab w:val="num" w:pos="1440"/>
        </w:tabs>
        <w:ind w:left="1440" w:hanging="360"/>
      </w:pPr>
      <w:rPr>
        <w:rFonts w:ascii="Times New Roman" w:hAnsi="Times New Roman" w:cs="Times New Roman" w:hint="default"/>
        <w:b w:val="0"/>
        <w:bCs w:val="0"/>
        <w:color w:val="000000"/>
        <w:sz w:val="24"/>
        <w:szCs w:val="24"/>
        <w:lang w:val="uk-UA"/>
      </w:rPr>
    </w:lvl>
    <w:lvl w:ilvl="3">
      <w:start w:val="1"/>
      <w:numFmt w:val="decimal"/>
      <w:lvlText w:val="%4."/>
      <w:lvlJc w:val="left"/>
      <w:pPr>
        <w:tabs>
          <w:tab w:val="num" w:pos="1800"/>
        </w:tabs>
        <w:ind w:left="1800" w:hanging="360"/>
      </w:pPr>
      <w:rPr>
        <w:rFonts w:ascii="Times New Roman" w:hAnsi="Times New Roman" w:cs="Times New Roman" w:hint="default"/>
        <w:b w:val="0"/>
        <w:bCs w:val="0"/>
        <w:color w:val="000000"/>
        <w:sz w:val="24"/>
        <w:szCs w:val="24"/>
        <w:lang w:val="uk-UA"/>
      </w:rPr>
    </w:lvl>
    <w:lvl w:ilvl="4">
      <w:start w:val="1"/>
      <w:numFmt w:val="decimal"/>
      <w:lvlText w:val="%5."/>
      <w:lvlJc w:val="left"/>
      <w:pPr>
        <w:tabs>
          <w:tab w:val="num" w:pos="2160"/>
        </w:tabs>
        <w:ind w:left="2160" w:hanging="360"/>
      </w:pPr>
      <w:rPr>
        <w:rFonts w:ascii="Times New Roman" w:hAnsi="Times New Roman" w:cs="Times New Roman" w:hint="default"/>
        <w:b w:val="0"/>
        <w:bCs w:val="0"/>
        <w:color w:val="000000"/>
        <w:sz w:val="24"/>
        <w:szCs w:val="24"/>
        <w:lang w:val="uk-UA"/>
      </w:rPr>
    </w:lvl>
    <w:lvl w:ilvl="5">
      <w:start w:val="1"/>
      <w:numFmt w:val="decimal"/>
      <w:lvlText w:val="%6."/>
      <w:lvlJc w:val="left"/>
      <w:pPr>
        <w:tabs>
          <w:tab w:val="num" w:pos="2520"/>
        </w:tabs>
        <w:ind w:left="2520" w:hanging="360"/>
      </w:pPr>
      <w:rPr>
        <w:rFonts w:ascii="Times New Roman" w:hAnsi="Times New Roman" w:cs="Times New Roman" w:hint="default"/>
        <w:b w:val="0"/>
        <w:bCs w:val="0"/>
        <w:color w:val="000000"/>
        <w:sz w:val="24"/>
        <w:szCs w:val="24"/>
        <w:lang w:val="uk-UA"/>
      </w:rPr>
    </w:lvl>
    <w:lvl w:ilvl="6">
      <w:start w:val="1"/>
      <w:numFmt w:val="decimal"/>
      <w:lvlText w:val="%7."/>
      <w:lvlJc w:val="left"/>
      <w:pPr>
        <w:tabs>
          <w:tab w:val="num" w:pos="2880"/>
        </w:tabs>
        <w:ind w:left="2880" w:hanging="360"/>
      </w:pPr>
      <w:rPr>
        <w:rFonts w:ascii="Times New Roman" w:hAnsi="Times New Roman" w:cs="Times New Roman" w:hint="default"/>
        <w:b w:val="0"/>
        <w:bCs w:val="0"/>
        <w:color w:val="000000"/>
        <w:sz w:val="24"/>
        <w:szCs w:val="24"/>
        <w:lang w:val="uk-UA"/>
      </w:rPr>
    </w:lvl>
    <w:lvl w:ilvl="7">
      <w:start w:val="1"/>
      <w:numFmt w:val="decimal"/>
      <w:lvlText w:val="%8."/>
      <w:lvlJc w:val="left"/>
      <w:pPr>
        <w:tabs>
          <w:tab w:val="num" w:pos="3240"/>
        </w:tabs>
        <w:ind w:left="3240" w:hanging="360"/>
      </w:pPr>
      <w:rPr>
        <w:rFonts w:ascii="Times New Roman" w:hAnsi="Times New Roman" w:cs="Times New Roman" w:hint="default"/>
        <w:b w:val="0"/>
        <w:bCs w:val="0"/>
        <w:color w:val="000000"/>
        <w:sz w:val="24"/>
        <w:szCs w:val="24"/>
        <w:lang w:val="uk-UA"/>
      </w:rPr>
    </w:lvl>
    <w:lvl w:ilvl="8">
      <w:start w:val="1"/>
      <w:numFmt w:val="decimal"/>
      <w:lvlText w:val="%9."/>
      <w:lvlJc w:val="left"/>
      <w:pPr>
        <w:tabs>
          <w:tab w:val="num" w:pos="3600"/>
        </w:tabs>
        <w:ind w:left="3600" w:hanging="360"/>
      </w:pPr>
      <w:rPr>
        <w:rFonts w:ascii="Times New Roman" w:hAnsi="Times New Roman" w:cs="Times New Roman" w:hint="default"/>
        <w:b w:val="0"/>
        <w:bCs w:val="0"/>
        <w:color w:val="000000"/>
        <w:sz w:val="24"/>
        <w:szCs w:val="24"/>
        <w:lang w:val="uk-UA"/>
      </w:rPr>
    </w:lvl>
  </w:abstractNum>
  <w:abstractNum w:abstractNumId="4" w15:restartNumberingAfterBreak="0">
    <w:nsid w:val="00000005"/>
    <w:multiLevelType w:val="multilevel"/>
    <w:tmpl w:val="3E440072"/>
    <w:name w:val="WW8Num5"/>
    <w:lvl w:ilvl="0">
      <w:start w:val="1"/>
      <w:numFmt w:val="decimal"/>
      <w:lvlText w:val="%1."/>
      <w:lvlJc w:val="left"/>
      <w:pPr>
        <w:tabs>
          <w:tab w:val="num" w:pos="720"/>
        </w:tabs>
        <w:ind w:left="720" w:hanging="360"/>
      </w:pPr>
      <w:rPr>
        <w:rFonts w:ascii="Times New Roman" w:hAnsi="Times New Roman" w:cs="Bookman Old Style"/>
        <w:color w:val="000000"/>
        <w:spacing w:val="-2"/>
        <w:sz w:val="28"/>
        <w:szCs w:val="28"/>
        <w:lang w:val="uk-UA"/>
      </w:rPr>
    </w:lvl>
    <w:lvl w:ilvl="1">
      <w:start w:val="1"/>
      <w:numFmt w:val="decimal"/>
      <w:lvlText w:val="%2."/>
      <w:lvlJc w:val="left"/>
      <w:pPr>
        <w:tabs>
          <w:tab w:val="num" w:pos="1080"/>
        </w:tabs>
        <w:ind w:left="1080" w:hanging="360"/>
      </w:pPr>
      <w:rPr>
        <w:rFonts w:ascii="Times New Roman" w:hAnsi="Times New Roman" w:cs="Bookman Old Style"/>
        <w:color w:val="FF0000"/>
        <w:spacing w:val="-2"/>
        <w:sz w:val="28"/>
        <w:szCs w:val="28"/>
        <w:lang w:val="uk-UA"/>
      </w:rPr>
    </w:lvl>
    <w:lvl w:ilvl="2">
      <w:start w:val="1"/>
      <w:numFmt w:val="decimal"/>
      <w:lvlText w:val="%3."/>
      <w:lvlJc w:val="left"/>
      <w:pPr>
        <w:tabs>
          <w:tab w:val="num" w:pos="1440"/>
        </w:tabs>
        <w:ind w:left="1440" w:hanging="360"/>
      </w:pPr>
      <w:rPr>
        <w:rFonts w:ascii="Times New Roman" w:hAnsi="Times New Roman" w:cs="Bookman Old Style"/>
        <w:color w:val="FF0000"/>
        <w:spacing w:val="-2"/>
        <w:sz w:val="28"/>
        <w:szCs w:val="28"/>
        <w:lang w:val="uk-UA"/>
      </w:rPr>
    </w:lvl>
    <w:lvl w:ilvl="3">
      <w:start w:val="1"/>
      <w:numFmt w:val="decimal"/>
      <w:lvlText w:val="%4."/>
      <w:lvlJc w:val="left"/>
      <w:pPr>
        <w:tabs>
          <w:tab w:val="num" w:pos="1800"/>
        </w:tabs>
        <w:ind w:left="1800" w:hanging="360"/>
      </w:pPr>
      <w:rPr>
        <w:rFonts w:ascii="Times New Roman" w:hAnsi="Times New Roman" w:cs="Bookman Old Style"/>
        <w:color w:val="FF0000"/>
        <w:spacing w:val="-2"/>
        <w:sz w:val="28"/>
        <w:szCs w:val="28"/>
        <w:lang w:val="uk-UA"/>
      </w:rPr>
    </w:lvl>
    <w:lvl w:ilvl="4">
      <w:start w:val="1"/>
      <w:numFmt w:val="decimal"/>
      <w:lvlText w:val="%5."/>
      <w:lvlJc w:val="left"/>
      <w:pPr>
        <w:tabs>
          <w:tab w:val="num" w:pos="2160"/>
        </w:tabs>
        <w:ind w:left="2160" w:hanging="360"/>
      </w:pPr>
      <w:rPr>
        <w:rFonts w:ascii="Times New Roman" w:hAnsi="Times New Roman" w:cs="Bookman Old Style"/>
        <w:color w:val="FF0000"/>
        <w:spacing w:val="-2"/>
        <w:sz w:val="28"/>
        <w:szCs w:val="28"/>
        <w:lang w:val="uk-UA"/>
      </w:rPr>
    </w:lvl>
    <w:lvl w:ilvl="5">
      <w:start w:val="1"/>
      <w:numFmt w:val="decimal"/>
      <w:lvlText w:val="%6."/>
      <w:lvlJc w:val="left"/>
      <w:pPr>
        <w:tabs>
          <w:tab w:val="num" w:pos="2520"/>
        </w:tabs>
        <w:ind w:left="2520" w:hanging="360"/>
      </w:pPr>
      <w:rPr>
        <w:rFonts w:ascii="Times New Roman" w:hAnsi="Times New Roman" w:cs="Bookman Old Style"/>
        <w:color w:val="FF0000"/>
        <w:spacing w:val="-2"/>
        <w:sz w:val="28"/>
        <w:szCs w:val="28"/>
        <w:lang w:val="uk-UA"/>
      </w:rPr>
    </w:lvl>
    <w:lvl w:ilvl="6">
      <w:start w:val="1"/>
      <w:numFmt w:val="decimal"/>
      <w:lvlText w:val="%7."/>
      <w:lvlJc w:val="left"/>
      <w:pPr>
        <w:tabs>
          <w:tab w:val="num" w:pos="2880"/>
        </w:tabs>
        <w:ind w:left="2880" w:hanging="360"/>
      </w:pPr>
      <w:rPr>
        <w:rFonts w:ascii="Times New Roman" w:hAnsi="Times New Roman" w:cs="Bookman Old Style"/>
        <w:color w:val="FF0000"/>
        <w:spacing w:val="-2"/>
        <w:sz w:val="28"/>
        <w:szCs w:val="28"/>
        <w:lang w:val="uk-UA"/>
      </w:rPr>
    </w:lvl>
    <w:lvl w:ilvl="7">
      <w:start w:val="1"/>
      <w:numFmt w:val="decimal"/>
      <w:lvlText w:val="%8."/>
      <w:lvlJc w:val="left"/>
      <w:pPr>
        <w:tabs>
          <w:tab w:val="num" w:pos="3240"/>
        </w:tabs>
        <w:ind w:left="3240" w:hanging="360"/>
      </w:pPr>
      <w:rPr>
        <w:rFonts w:ascii="Times New Roman" w:hAnsi="Times New Roman" w:cs="Bookman Old Style"/>
        <w:color w:val="FF0000"/>
        <w:spacing w:val="-2"/>
        <w:sz w:val="28"/>
        <w:szCs w:val="28"/>
        <w:lang w:val="uk-UA"/>
      </w:rPr>
    </w:lvl>
    <w:lvl w:ilvl="8">
      <w:start w:val="1"/>
      <w:numFmt w:val="decimal"/>
      <w:lvlText w:val="%9."/>
      <w:lvlJc w:val="left"/>
      <w:pPr>
        <w:tabs>
          <w:tab w:val="num" w:pos="3600"/>
        </w:tabs>
        <w:ind w:left="3600" w:hanging="360"/>
      </w:pPr>
      <w:rPr>
        <w:rFonts w:ascii="Times New Roman" w:hAnsi="Times New Roman" w:cs="Bookman Old Style"/>
        <w:color w:val="FF0000"/>
        <w:spacing w:val="-2"/>
        <w:sz w:val="28"/>
        <w:szCs w:val="28"/>
        <w:lang w:val="uk-UA"/>
      </w:rPr>
    </w:lvl>
  </w:abstractNum>
  <w:abstractNum w:abstractNumId="5" w15:restartNumberingAfterBreak="0">
    <w:nsid w:val="1712390C"/>
    <w:multiLevelType w:val="multilevel"/>
    <w:tmpl w:val="5176910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6B61"/>
    <w:rsid w:val="000B63F1"/>
    <w:rsid w:val="00401B6D"/>
    <w:rsid w:val="004518EF"/>
    <w:rsid w:val="004730DA"/>
    <w:rsid w:val="006141DD"/>
    <w:rsid w:val="008612DF"/>
    <w:rsid w:val="009557E2"/>
    <w:rsid w:val="00991797"/>
    <w:rsid w:val="00AE6B61"/>
    <w:rsid w:val="00F84CFE"/>
    <w:rsid w:val="00F8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6BB1B736"/>
  <w15:chartTrackingRefBased/>
  <w15:docId w15:val="{8E146D9E-A4C3-4617-B26D-FDD2A6F5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eastAsia="Arial Unicode MS" w:cs="Arial Unicode MS"/>
      <w:kern w:val="1"/>
      <w:sz w:val="24"/>
      <w:szCs w:val="24"/>
      <w:lang w:eastAsia="hi-IN" w:bidi="hi-IN"/>
    </w:rPr>
  </w:style>
  <w:style w:type="paragraph" w:styleId="1">
    <w:name w:val="heading 1"/>
    <w:basedOn w:val="a0"/>
    <w:next w:val="a1"/>
    <w:qFormat/>
    <w:pPr>
      <w:numPr>
        <w:numId w:val="1"/>
      </w:numPr>
      <w:outlineLvl w:val="0"/>
    </w:pPr>
    <w:rPr>
      <w:rFonts w:ascii="Times New Roman" w:hAnsi="Times New Roman"/>
      <w:b/>
      <w:bCs/>
      <w:sz w:val="48"/>
      <w:szCs w:val="4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Pr>
      <w:rFonts w:ascii="Times New Roman" w:hAnsi="Times New Roman" w:cs="Bookman Old Style"/>
      <w:spacing w:val="-2"/>
      <w:sz w:val="28"/>
      <w:szCs w:val="28"/>
      <w:lang w:val="uk-U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bCs w:val="0"/>
      <w:color w:val="auto"/>
      <w:kern w:val="1"/>
      <w:position w:val="0"/>
      <w:sz w:val="28"/>
      <w:szCs w:val="28"/>
      <w:shd w:val="clear" w:color="auto" w:fill="auto"/>
      <w:vertAlign w:val="baseline"/>
      <w:lang w:val="uk-U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lang w:val="uk-UA"/>
    </w:rPr>
  </w:style>
  <w:style w:type="character" w:customStyle="1" w:styleId="WW8Num4z0">
    <w:name w:val="WW8Num4z0"/>
    <w:rPr>
      <w:rFonts w:ascii="Times New Roman" w:hAnsi="Times New Roman" w:cs="Times New Roman" w:hint="default"/>
      <w:b w:val="0"/>
      <w:bCs w:val="0"/>
      <w:color w:val="000000"/>
      <w:sz w:val="24"/>
      <w:szCs w:val="24"/>
      <w:lang w:val="uk-UA"/>
    </w:rPr>
  </w:style>
  <w:style w:type="character" w:customStyle="1" w:styleId="WW8Num5z0">
    <w:name w:val="WW8Num5z0"/>
    <w:rPr>
      <w:rFonts w:ascii="Times New Roman" w:hAnsi="Times New Roman" w:cs="Bookman Old Style"/>
      <w:color w:val="FF0000"/>
      <w:spacing w:val="-2"/>
      <w:sz w:val="28"/>
      <w:szCs w:val="28"/>
      <w:lang w:val="uk-UA"/>
    </w:rPr>
  </w:style>
  <w:style w:type="character" w:customStyle="1" w:styleId="WW8Num3z1">
    <w:name w:val="WW8Num3z1"/>
  </w:style>
  <w:style w:type="character" w:customStyle="1" w:styleId="WW8Num3z2">
    <w:name w:val="WW8Num3z2"/>
    <w:rPr>
      <w:b w:val="0"/>
      <w:bCs w:val="0"/>
      <w:sz w:val="28"/>
      <w:szCs w:val="28"/>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z w:val="28"/>
      <w:szCs w:val="28"/>
      <w:lang w:val="uk-U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2">
    <w:name w:val="Основной шрифт абзаца2"/>
  </w:style>
  <w:style w:type="character" w:customStyle="1" w:styleId="10">
    <w:name w:val="Основной шрифт абзаца1"/>
  </w:style>
  <w:style w:type="character" w:customStyle="1" w:styleId="a5">
    <w:name w:val="Символ нумерации"/>
    <w:rPr>
      <w:sz w:val="28"/>
      <w:szCs w:val="28"/>
    </w:rPr>
  </w:style>
  <w:style w:type="character" w:customStyle="1" w:styleId="a6">
    <w:name w:val="Символ сноски"/>
    <w:rPr>
      <w:rFonts w:cs="Times New Roman"/>
      <w:vertAlign w:val="superscript"/>
    </w:rPr>
  </w:style>
  <w:style w:type="character" w:customStyle="1" w:styleId="11">
    <w:name w:val="Знак сноски1"/>
    <w:rPr>
      <w:vertAlign w:val="superscript"/>
    </w:rPr>
  </w:style>
  <w:style w:type="character" w:customStyle="1" w:styleId="a7">
    <w:name w:val="Символы концевой сноски"/>
    <w:rPr>
      <w:vertAlign w:val="superscript"/>
    </w:rPr>
  </w:style>
  <w:style w:type="character" w:customStyle="1" w:styleId="WW-">
    <w:name w:val="WW-Символы концевой сноски"/>
  </w:style>
  <w:style w:type="character" w:styleId="a8">
    <w:name w:val="Hyperlink"/>
    <w:rPr>
      <w:color w:val="000080"/>
      <w:u w:val="single"/>
      <w:lang/>
    </w:rPr>
  </w:style>
  <w:style w:type="character" w:styleId="a9">
    <w:name w:val="FollowedHyperlink"/>
    <w:rPr>
      <w:color w:val="800000"/>
      <w:u w:val="single"/>
      <w:lang/>
    </w:rPr>
  </w:style>
  <w:style w:type="character" w:customStyle="1" w:styleId="20">
    <w:name w:val="Знак сноски2"/>
    <w:rPr>
      <w:vertAlign w:val="superscript"/>
    </w:rPr>
  </w:style>
  <w:style w:type="character" w:customStyle="1" w:styleId="12">
    <w:name w:val="Знак концевой сноски1"/>
    <w:rPr>
      <w:vertAlign w:val="superscript"/>
    </w:rPr>
  </w:style>
  <w:style w:type="character" w:customStyle="1" w:styleId="aa">
    <w:name w:val="Маркеры списка"/>
    <w:rPr>
      <w:rFonts w:ascii="OpenSymbol" w:eastAsia="OpenSymbol" w:hAnsi="OpenSymbol" w:cs="OpenSymbol"/>
    </w:rPr>
  </w:style>
  <w:style w:type="character" w:customStyle="1" w:styleId="WW8Num17z0">
    <w:name w:val="WW8Num17z0"/>
    <w:rPr>
      <w:rFonts w:cs="Times New Roman" w:hint="default"/>
      <w:b w:val="0"/>
      <w:bCs w:val="0"/>
      <w:spacing w:val="-6"/>
      <w:sz w:val="28"/>
      <w:szCs w:val="16"/>
    </w:rPr>
  </w:style>
  <w:style w:type="character" w:customStyle="1" w:styleId="WW8Num16z0">
    <w:name w:val="WW8Num16z0"/>
    <w:rPr>
      <w:rFonts w:ascii="Times New Roman" w:hAnsi="Times New Roman" w:cs="Times New Roman" w:hint="default"/>
      <w:b w:val="0"/>
      <w:bCs/>
      <w:spacing w:val="-6"/>
      <w:position w:val="0"/>
      <w:sz w:val="28"/>
      <w:szCs w:val="28"/>
      <w:vertAlign w:val="baseline"/>
      <w:lang w:val="uk-UA"/>
    </w:rPr>
  </w:style>
  <w:style w:type="paragraph" w:customStyle="1" w:styleId="13">
    <w:name w:val="Заголовок1"/>
    <w:basedOn w:val="a"/>
    <w:next w:val="a1"/>
    <w:pPr>
      <w:keepNext/>
      <w:spacing w:before="240" w:after="120"/>
    </w:pPr>
    <w:rPr>
      <w:rFonts w:ascii="Arial" w:hAnsi="Arial"/>
      <w:sz w:val="28"/>
      <w:szCs w:val="28"/>
    </w:rPr>
  </w:style>
  <w:style w:type="paragraph" w:styleId="a1">
    <w:name w:val="Body Text"/>
    <w:basedOn w:val="a"/>
    <w:pPr>
      <w:spacing w:after="120"/>
    </w:pPr>
  </w:style>
  <w:style w:type="paragraph" w:styleId="ab">
    <w:name w:val="List"/>
    <w:basedOn w:val="a1"/>
  </w:style>
  <w:style w:type="paragraph" w:customStyle="1" w:styleId="ac">
    <w:name w:val="Название"/>
    <w:basedOn w:val="a"/>
    <w:pPr>
      <w:suppressLineNumbers/>
      <w:spacing w:before="120" w:after="120"/>
    </w:pPr>
    <w:rPr>
      <w:i/>
      <w:iCs/>
    </w:rPr>
  </w:style>
  <w:style w:type="paragraph" w:customStyle="1" w:styleId="3">
    <w:name w:val="Указатель3"/>
    <w:basedOn w:val="a"/>
    <w:pPr>
      <w:suppressLineNumbers/>
    </w:pPr>
  </w:style>
  <w:style w:type="paragraph" w:styleId="a0">
    <w:name w:val="Title"/>
    <w:basedOn w:val="a"/>
    <w:next w:val="a1"/>
    <w:qFormat/>
    <w:pPr>
      <w:keepNext/>
      <w:spacing w:before="240" w:after="120"/>
    </w:pPr>
    <w:rPr>
      <w:rFonts w:ascii="Arial" w:hAnsi="Arial"/>
      <w:sz w:val="28"/>
      <w:szCs w:val="28"/>
    </w:rPr>
  </w:style>
  <w:style w:type="paragraph" w:styleId="ad">
    <w:name w:val="Subtitle"/>
    <w:basedOn w:val="13"/>
    <w:next w:val="a1"/>
    <w:qFormat/>
    <w:pPr>
      <w:jc w:val="center"/>
    </w:pPr>
    <w:rPr>
      <w:i/>
      <w:iCs/>
    </w:rPr>
  </w:style>
  <w:style w:type="paragraph" w:customStyle="1" w:styleId="21">
    <w:name w:val="Название2"/>
    <w:basedOn w:val="a"/>
    <w:pPr>
      <w:suppressLineNumbers/>
      <w:spacing w:before="120" w:after="120"/>
    </w:pPr>
    <w:rPr>
      <w:i/>
      <w:iCs/>
    </w:rPr>
  </w:style>
  <w:style w:type="paragraph" w:customStyle="1" w:styleId="22">
    <w:name w:val="Указатель2"/>
    <w:basedOn w:val="a"/>
    <w:pPr>
      <w:suppressLineNumbers/>
    </w:pPr>
  </w:style>
  <w:style w:type="paragraph" w:customStyle="1" w:styleId="14">
    <w:name w:val="Название1"/>
    <w:basedOn w:val="a"/>
    <w:pPr>
      <w:suppressLineNumbers/>
      <w:spacing w:before="120" w:after="120"/>
    </w:pPr>
    <w:rPr>
      <w:i/>
      <w:iCs/>
    </w:rPr>
  </w:style>
  <w:style w:type="paragraph" w:customStyle="1" w:styleId="15">
    <w:name w:val="Указатель1"/>
    <w:basedOn w:val="a"/>
    <w:pPr>
      <w:suppressLineNumbers/>
    </w:pPr>
  </w:style>
  <w:style w:type="paragraph" w:styleId="ae">
    <w:name w:val="footnote text"/>
    <w:basedOn w:val="a"/>
    <w:pPr>
      <w:suppressLineNumbers/>
      <w:ind w:left="283" w:hanging="283"/>
    </w:pPr>
    <w:rPr>
      <w:sz w:val="20"/>
      <w:szCs w:val="20"/>
    </w:rPr>
  </w:style>
  <w:style w:type="paragraph" w:customStyle="1" w:styleId="NoSpacing">
    <w:name w:val="No Spacing"/>
    <w:pPr>
      <w:keepLines/>
      <w:suppressAutoHyphens/>
      <w:ind w:firstLine="709"/>
      <w:jc w:val="both"/>
    </w:pPr>
    <w:rPr>
      <w:spacing w:val="-20"/>
      <w:kern w:val="1"/>
      <w:sz w:val="28"/>
      <w:szCs w:val="22"/>
      <w:lang w:val="uk-UA" w:eastAsia="ar-SA"/>
    </w:rPr>
  </w:style>
  <w:style w:type="paragraph" w:styleId="af">
    <w:name w:val="No Spacing"/>
    <w:qFormat/>
    <w:pPr>
      <w:keepLines/>
      <w:suppressAutoHyphens/>
    </w:pPr>
    <w:rPr>
      <w:rFonts w:eastAsia="Calibri"/>
      <w:spacing w:val="-20"/>
      <w:kern w:val="1"/>
      <w:sz w:val="28"/>
      <w:szCs w:val="22"/>
      <w:lang w:val="uk-UA" w:eastAsia="ar-SA"/>
    </w:rPr>
  </w:style>
  <w:style w:type="paragraph" w:customStyle="1" w:styleId="ListParagraph">
    <w:name w:val="List Paragraph"/>
    <w:basedOn w:val="a"/>
    <w:pPr>
      <w:spacing w:after="200" w:line="276" w:lineRule="auto"/>
      <w:ind w:left="720"/>
    </w:pPr>
    <w:rPr>
      <w:rFonts w:ascii="Calibri" w:eastAsia="Times New Roman" w:hAnsi="Calibri" w:cs="Calibri"/>
      <w:sz w:val="22"/>
      <w:szCs w:val="22"/>
    </w:rPr>
  </w:style>
  <w:style w:type="paragraph" w:customStyle="1" w:styleId="Just">
    <w:name w:val="Just"/>
    <w:pPr>
      <w:suppressAutoHyphens/>
      <w:autoSpaceDE w:val="0"/>
      <w:spacing w:before="40" w:after="40"/>
      <w:ind w:firstLine="568"/>
      <w:jc w:val="both"/>
    </w:pPr>
    <w:rPr>
      <w:kern w:val="1"/>
      <w:sz w:val="24"/>
      <w:szCs w:val="24"/>
      <w:lang w:eastAsia="ar-SA"/>
    </w:rPr>
  </w:style>
  <w:style w:type="paragraph" w:customStyle="1" w:styleId="StyleZakonu">
    <w:name w:val="StyleZakonu"/>
    <w:basedOn w:val="a"/>
    <w:pPr>
      <w:spacing w:after="60" w:line="220" w:lineRule="exact"/>
      <w:ind w:firstLine="284"/>
      <w:jc w:val="both"/>
    </w:pPr>
    <w:rPr>
      <w:rFonts w:eastAsia="Times New Roman"/>
      <w:sz w:val="20"/>
      <w:lang w:val="uk-UA"/>
    </w:rPr>
  </w:style>
  <w:style w:type="paragraph" w:styleId="af0">
    <w:name w:val="Body Text Indent"/>
    <w:basedOn w:val="a"/>
    <w:pPr>
      <w:spacing w:after="120"/>
      <w:ind w:left="283"/>
    </w:pPr>
    <w:rPr>
      <w:rFonts w:cs="Times New Roman"/>
    </w:rPr>
  </w:style>
  <w:style w:type="paragraph" w:styleId="af1">
    <w:name w:val="Обычный (веб)"/>
    <w:aliases w:val="Обычный (веб) Знак"/>
    <w:basedOn w:val="a"/>
    <w:link w:val="16"/>
    <w:uiPriority w:val="99"/>
    <w:pPr>
      <w:widowControl/>
      <w:spacing w:before="280" w:after="280"/>
    </w:pPr>
    <w:rPr>
      <w:rFonts w:ascii="Verdana" w:hAnsi="Verdana" w:cs="Arial"/>
      <w:color w:val="260751"/>
    </w:rPr>
  </w:style>
  <w:style w:type="paragraph" w:customStyle="1" w:styleId="af2">
    <w:name w:val="Осн. текст"/>
    <w:basedOn w:val="a"/>
    <w:pPr>
      <w:spacing w:line="288" w:lineRule="auto"/>
      <w:ind w:firstLine="454"/>
      <w:jc w:val="both"/>
    </w:pPr>
    <w:rPr>
      <w:rFonts w:ascii="TextBook" w:hAnsi="TextBook" w:cs="TextBook"/>
    </w:rPr>
  </w:style>
  <w:style w:type="paragraph" w:customStyle="1" w:styleId="af3">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suppressAutoHyphens w:val="0"/>
    </w:pPr>
    <w:rPr>
      <w:rFonts w:ascii="Verdana" w:eastAsia="Times New Roman" w:hAnsi="Verdana" w:cs="Verdana"/>
      <w:sz w:val="20"/>
      <w:szCs w:val="20"/>
      <w:lang w:val="uk-UA" w:eastAsia="ar-SA" w:bidi="ar-SA"/>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character" w:customStyle="1" w:styleId="16">
    <w:name w:val="Обычный (веб) Знак1"/>
    <w:aliases w:val="Обычный (веб) Знак Знак"/>
    <w:link w:val="af1"/>
    <w:uiPriority w:val="99"/>
    <w:locked/>
    <w:rsid w:val="00F84CFE"/>
    <w:rPr>
      <w:rFonts w:ascii="Verdana" w:eastAsia="Arial Unicode MS" w:hAnsi="Verdana" w:cs="Arial"/>
      <w:color w:val="260751"/>
      <w:kern w:val="1"/>
      <w:sz w:val="24"/>
      <w:szCs w:val="24"/>
      <w:lang w:eastAsia="hi-IN" w:bidi="hi-IN"/>
    </w:rPr>
  </w:style>
  <w:style w:type="paragraph" w:styleId="af6">
    <w:name w:val="Balloon Text"/>
    <w:basedOn w:val="a"/>
    <w:link w:val="af7"/>
    <w:uiPriority w:val="99"/>
    <w:semiHidden/>
    <w:unhideWhenUsed/>
    <w:rsid w:val="00991797"/>
    <w:rPr>
      <w:rFonts w:ascii="Segoe UI" w:hAnsi="Segoe UI" w:cs="Mangal"/>
      <w:sz w:val="18"/>
      <w:szCs w:val="16"/>
    </w:rPr>
  </w:style>
  <w:style w:type="character" w:customStyle="1" w:styleId="af7">
    <w:name w:val="Текст выноски Знак"/>
    <w:link w:val="af6"/>
    <w:uiPriority w:val="99"/>
    <w:semiHidden/>
    <w:rsid w:val="00991797"/>
    <w:rPr>
      <w:rFonts w:ascii="Segoe UI" w:eastAsia="Arial Unicode MS"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494782">
      <w:bodyDiv w:val="1"/>
      <w:marLeft w:val="0"/>
      <w:marRight w:val="0"/>
      <w:marTop w:val="0"/>
      <w:marBottom w:val="0"/>
      <w:divBdr>
        <w:top w:val="none" w:sz="0" w:space="0" w:color="auto"/>
        <w:left w:val="none" w:sz="0" w:space="0" w:color="auto"/>
        <w:bottom w:val="none" w:sz="0" w:space="0" w:color="auto"/>
        <w:right w:val="none" w:sz="0" w:space="0" w:color="auto"/>
      </w:divBdr>
    </w:div>
    <w:div w:id="147621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supreme.court.gov.ua/supreme/" TargetMode="External"/><Relationship Id="rId3" Type="http://schemas.openxmlformats.org/officeDocument/2006/relationships/settings" Target="settings.xml"/><Relationship Id="rId7" Type="http://schemas.openxmlformats.org/officeDocument/2006/relationships/hyperlink" Target="https://mvs.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mu.gov.ua/" TargetMode="External"/><Relationship Id="rId11" Type="http://schemas.openxmlformats.org/officeDocument/2006/relationships/fontTable" Target="fontTable.xml"/><Relationship Id="rId5" Type="http://schemas.openxmlformats.org/officeDocument/2006/relationships/hyperlink" Target="https://www.rada.gov.ua/" TargetMode="External"/><Relationship Id="rId10" Type="http://schemas.openxmlformats.org/officeDocument/2006/relationships/hyperlink" Target="https://lib.univd.edu.ua/" TargetMode="External"/><Relationship Id="rId4" Type="http://schemas.openxmlformats.org/officeDocument/2006/relationships/webSettings" Target="webSettings.xml"/><Relationship Id="rId9" Type="http://schemas.openxmlformats.org/officeDocument/2006/relationships/hyperlink" Target="https://reyestr.cour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6558</Words>
  <Characters>41449</Characters>
  <Application>Microsoft Office Word</Application>
  <DocSecurity>0</DocSecurity>
  <Lines>881</Lines>
  <Paragraphs>300</Paragraphs>
  <ScaleCrop>false</ScaleCrop>
  <HeadingPairs>
    <vt:vector size="2" baseType="variant">
      <vt:variant>
        <vt:lpstr>Название</vt:lpstr>
      </vt:variant>
      <vt:variant>
        <vt:i4>1</vt:i4>
      </vt:variant>
    </vt:vector>
  </HeadingPairs>
  <TitlesOfParts>
    <vt:vector size="1" baseType="lpstr">
      <vt:lpstr>Зауваження:</vt:lpstr>
    </vt:vector>
  </TitlesOfParts>
  <Company/>
  <LinksUpToDate>false</LinksUpToDate>
  <CharactersWithSpaces>47707</CharactersWithSpaces>
  <SharedDoc>false</SharedDoc>
  <HLinks>
    <vt:vector size="36" baseType="variant">
      <vt:variant>
        <vt:i4>4915283</vt:i4>
      </vt:variant>
      <vt:variant>
        <vt:i4>15</vt:i4>
      </vt:variant>
      <vt:variant>
        <vt:i4>0</vt:i4>
      </vt:variant>
      <vt:variant>
        <vt:i4>5</vt:i4>
      </vt:variant>
      <vt:variant>
        <vt:lpwstr>https://lib.univd.edu.ua/</vt:lpwstr>
      </vt:variant>
      <vt:variant>
        <vt:lpwstr/>
      </vt:variant>
      <vt:variant>
        <vt:i4>5767244</vt:i4>
      </vt:variant>
      <vt:variant>
        <vt:i4>12</vt:i4>
      </vt:variant>
      <vt:variant>
        <vt:i4>0</vt:i4>
      </vt:variant>
      <vt:variant>
        <vt:i4>5</vt:i4>
      </vt:variant>
      <vt:variant>
        <vt:lpwstr>https://reyestr.court.gov.ua/</vt:lpwstr>
      </vt:variant>
      <vt:variant>
        <vt:lpwstr/>
      </vt:variant>
      <vt:variant>
        <vt:i4>4521984</vt:i4>
      </vt:variant>
      <vt:variant>
        <vt:i4>9</vt:i4>
      </vt:variant>
      <vt:variant>
        <vt:i4>0</vt:i4>
      </vt:variant>
      <vt:variant>
        <vt:i4>5</vt:i4>
      </vt:variant>
      <vt:variant>
        <vt:lpwstr>https://supreme.court.gov.ua/supreme/</vt:lpwstr>
      </vt:variant>
      <vt:variant>
        <vt:lpwstr/>
      </vt:variant>
      <vt:variant>
        <vt:i4>6881338</vt:i4>
      </vt:variant>
      <vt:variant>
        <vt:i4>6</vt:i4>
      </vt:variant>
      <vt:variant>
        <vt:i4>0</vt:i4>
      </vt:variant>
      <vt:variant>
        <vt:i4>5</vt:i4>
      </vt:variant>
      <vt:variant>
        <vt:lpwstr>https://mvs.gov.ua/</vt:lpwstr>
      </vt:variant>
      <vt:variant>
        <vt:lpwstr/>
      </vt:variant>
      <vt:variant>
        <vt:i4>2818106</vt:i4>
      </vt:variant>
      <vt:variant>
        <vt:i4>3</vt:i4>
      </vt:variant>
      <vt:variant>
        <vt:i4>0</vt:i4>
      </vt:variant>
      <vt:variant>
        <vt:i4>5</vt:i4>
      </vt:variant>
      <vt:variant>
        <vt:lpwstr>https://www.kmu.gov.ua/</vt:lpwstr>
      </vt:variant>
      <vt:variant>
        <vt:lpwstr/>
      </vt:variant>
      <vt:variant>
        <vt:i4>196696</vt:i4>
      </vt:variant>
      <vt:variant>
        <vt:i4>0</vt:i4>
      </vt:variant>
      <vt:variant>
        <vt:i4>0</vt:i4>
      </vt:variant>
      <vt:variant>
        <vt:i4>5</vt:i4>
      </vt:variant>
      <vt:variant>
        <vt:lpwstr>https://www.rada.gov.ua/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Зауваження:</dc:title>
  <dc:subject/>
  <dc:creator>Малюта Скуратов</dc:creator>
  <cp:keywords/>
  <cp:lastModifiedBy>Володимир Петров</cp:lastModifiedBy>
  <cp:revision>2</cp:revision>
  <cp:lastPrinted>2023-08-31T06:28:00Z</cp:lastPrinted>
  <dcterms:created xsi:type="dcterms:W3CDTF">2023-11-20T07:34:00Z</dcterms:created>
  <dcterms:modified xsi:type="dcterms:W3CDTF">2023-11-20T07:34:00Z</dcterms:modified>
</cp:coreProperties>
</file>