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27" w:rsidRPr="006F3527" w:rsidRDefault="006F3527" w:rsidP="006F35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52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№4</w:t>
      </w:r>
      <w:r w:rsidR="00534C30" w:rsidRPr="006F35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3F07" w:rsidRPr="006F3527" w:rsidRDefault="006F3527" w:rsidP="006F3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27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творів друку з використанням таблиці «Універсальна десяткова класифікація</w:t>
      </w:r>
    </w:p>
    <w:p w:rsidR="006F3527" w:rsidRPr="006F3527" w:rsidRDefault="006F3527" w:rsidP="006F35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527">
        <w:rPr>
          <w:rFonts w:ascii="Times New Roman" w:hAnsi="Times New Roman" w:cs="Times New Roman"/>
          <w:sz w:val="28"/>
          <w:szCs w:val="28"/>
          <w:lang w:val="uk-UA"/>
        </w:rPr>
        <w:t xml:space="preserve">Тема 9. Систематичні </w:t>
      </w:r>
      <w:proofErr w:type="spellStart"/>
      <w:r w:rsidRPr="006F3527">
        <w:rPr>
          <w:rFonts w:ascii="Times New Roman" w:hAnsi="Times New Roman" w:cs="Times New Roman"/>
          <w:sz w:val="28"/>
          <w:szCs w:val="28"/>
          <w:lang w:val="uk-UA"/>
        </w:rPr>
        <w:t>документні</w:t>
      </w:r>
      <w:proofErr w:type="spellEnd"/>
      <w:r w:rsidRPr="006F3527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</w:t>
      </w:r>
    </w:p>
    <w:p w:rsidR="00534C30" w:rsidRPr="006F3527" w:rsidRDefault="00534C30" w:rsidP="006F35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527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F3527" w:rsidRPr="006F3527" w:rsidRDefault="006F3527" w:rsidP="006F3527">
      <w:pPr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27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УДК, склад основного ряду. </w:t>
      </w:r>
    </w:p>
    <w:p w:rsidR="006F3527" w:rsidRPr="006F3527" w:rsidRDefault="006F3527" w:rsidP="006F3527">
      <w:pPr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2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індексів. </w:t>
      </w:r>
    </w:p>
    <w:p w:rsidR="006F3527" w:rsidRPr="006F3527" w:rsidRDefault="006F3527" w:rsidP="006F3527">
      <w:pPr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527">
        <w:rPr>
          <w:rFonts w:ascii="Times New Roman" w:hAnsi="Times New Roman" w:cs="Times New Roman"/>
          <w:sz w:val="28"/>
          <w:szCs w:val="28"/>
          <w:lang w:val="uk-UA"/>
        </w:rPr>
        <w:t xml:space="preserve">Допоміжні таблиці: загальні визначники. </w:t>
      </w:r>
    </w:p>
    <w:p w:rsidR="006F3527" w:rsidRPr="006F3527" w:rsidRDefault="006F3527" w:rsidP="006F35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F3527">
        <w:rPr>
          <w:rFonts w:ascii="Times New Roman" w:hAnsi="Times New Roman" w:cs="Times New Roman"/>
          <w:b/>
          <w:sz w:val="28"/>
          <w:szCs w:val="28"/>
          <w:lang w:val="uk-UA"/>
        </w:rPr>
        <w:t>Закласифікувати</w:t>
      </w:r>
      <w:proofErr w:type="spellEnd"/>
      <w:r w:rsidRPr="006F3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видань за системою УДК</w:t>
      </w:r>
    </w:p>
    <w:p w:rsidR="00534C30" w:rsidRPr="00534C30" w:rsidRDefault="00534C30" w:rsidP="00534C3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534C30" w:rsidRPr="0095784C" w:rsidRDefault="00534C30" w:rsidP="00534C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shd w:val="clear" w:color="auto" w:fill="FFFFFF"/>
          <w:lang w:val="uk-UA"/>
        </w:rPr>
      </w:pPr>
      <w:r w:rsidRPr="0095784C">
        <w:rPr>
          <w:rFonts w:ascii="Times New Roman" w:hAnsi="Times New Roman" w:cs="Times New Roman"/>
          <w:sz w:val="24"/>
          <w:szCs w:val="24"/>
          <w:lang w:val="uk-UA"/>
        </w:rPr>
        <w:t>Інформація та документація. Бібліографічне посилання :  ДСТУ 8302 : 2015. Чинний від 2016-07-01. URL: https://kubg.edu.ua/images/stories/podii/2017/06_21_posylannia/dstu_ 8302.pdf.</w:t>
      </w:r>
      <w:hyperlink r:id="rId5" w:history="1"/>
    </w:p>
    <w:p w:rsidR="00534C30" w:rsidRPr="0095784C" w:rsidRDefault="00534C30" w:rsidP="00534C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Список не стандартизованих скорочень слів та словосполучень  у бібліографічних записах / уклад.: П. М. Сенько, О. М.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Устіннікова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Київ : Кн.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палатаУкраїни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>, 2012. 48 с.</w:t>
      </w:r>
    </w:p>
    <w:p w:rsidR="00534C30" w:rsidRPr="0095784C" w:rsidRDefault="00534C30" w:rsidP="00534C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Долбенко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О. Горбань Ю. І.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Документні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 бібліотек :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реком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. МОН. Київ : Ліра-К,</w:t>
      </w:r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78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. 340 с.</w:t>
      </w:r>
    </w:p>
    <w:p w:rsidR="00534C30" w:rsidRPr="0095784C" w:rsidRDefault="00534C30" w:rsidP="00534C30">
      <w:pPr>
        <w:numPr>
          <w:ilvl w:val="0"/>
          <w:numId w:val="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Кобєлєв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О., Мар’їна. О. «Інформаційний аналіз і консалтинг» у системі підготовки спеціалістів бібліотечно-інформаційної сфери. </w:t>
      </w:r>
      <w:r w:rsidRPr="0095784C">
        <w:rPr>
          <w:rFonts w:ascii="Times New Roman" w:hAnsi="Times New Roman" w:cs="Times New Roman"/>
          <w:i/>
          <w:sz w:val="24"/>
          <w:szCs w:val="24"/>
          <w:lang w:val="uk-UA"/>
        </w:rPr>
        <w:t>Бібліотечний</w:t>
      </w:r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784C">
        <w:rPr>
          <w:rFonts w:ascii="Times New Roman" w:hAnsi="Times New Roman" w:cs="Times New Roman"/>
          <w:i/>
          <w:sz w:val="24"/>
          <w:szCs w:val="24"/>
          <w:lang w:val="uk-UA"/>
        </w:rPr>
        <w:t>вісник</w:t>
      </w:r>
      <w:r w:rsidRPr="0095784C">
        <w:rPr>
          <w:rFonts w:ascii="Times New Roman" w:hAnsi="Times New Roman" w:cs="Times New Roman"/>
          <w:sz w:val="24"/>
          <w:szCs w:val="24"/>
          <w:lang w:val="uk-UA"/>
        </w:rPr>
        <w:t>. 2017. № 3. С. 18–22.</w:t>
      </w:r>
    </w:p>
    <w:p w:rsidR="00534C30" w:rsidRPr="0095784C" w:rsidRDefault="00534C30" w:rsidP="00534C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Кушнаренко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Н. М.,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Удалова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В. К. Наукова обробка документів: [підручник]. Київ: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Вікар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>, 2016. 336 с.</w:t>
      </w:r>
    </w:p>
    <w:p w:rsidR="00534C30" w:rsidRPr="0095784C" w:rsidRDefault="00534C30" w:rsidP="00534C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Ломачинська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І. М. Бібліографознавство: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Київ:Ун-т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„Україна”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>, 2019. 304 с.</w:t>
      </w:r>
    </w:p>
    <w:p w:rsidR="00534C30" w:rsidRPr="0095784C" w:rsidRDefault="00534C30" w:rsidP="00534C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Матвієнко О.В.,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Цивін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М.Н.,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Гуменчук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Сучасні концепції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документно-інформаційної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науки: Інформаційна, бібліотечна та архівна справа. Київ : Ліра-К, </w:t>
      </w:r>
      <w:r w:rsidRPr="009578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. 140 с.</w:t>
      </w:r>
    </w:p>
    <w:p w:rsidR="00534C30" w:rsidRPr="0095784C" w:rsidRDefault="00534C30" w:rsidP="00534C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95784C"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>Швецова-Водка</w:t>
      </w:r>
      <w:proofErr w:type="spellEnd"/>
      <w:r w:rsidRPr="0095784C"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 xml:space="preserve"> Г. М. </w:t>
      </w:r>
      <w:r w:rsidRPr="0095784C">
        <w:rPr>
          <w:rFonts w:ascii="Times New Roman" w:hAnsi="Times New Roman" w:cs="Times New Roman"/>
          <w:color w:val="222222"/>
          <w:sz w:val="24"/>
          <w:szCs w:val="24"/>
          <w:lang w:val="uk-UA"/>
        </w:rPr>
        <w:t>Загальна теорія документа і книги.</w:t>
      </w:r>
      <w:r w:rsidRPr="0095784C"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 xml:space="preserve"> </w:t>
      </w:r>
      <w:r w:rsidRPr="0095784C">
        <w:rPr>
          <w:rFonts w:ascii="Times New Roman" w:hAnsi="Times New Roman" w:cs="Times New Roman"/>
          <w:color w:val="222222"/>
          <w:sz w:val="24"/>
          <w:szCs w:val="24"/>
          <w:lang w:val="uk-UA"/>
        </w:rPr>
        <w:t>Київ, 2014.</w:t>
      </w:r>
    </w:p>
    <w:p w:rsidR="00534C30" w:rsidRPr="0095784C" w:rsidRDefault="00534C30" w:rsidP="00534C30">
      <w:pPr>
        <w:numPr>
          <w:ilvl w:val="0"/>
          <w:numId w:val="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Швецова-Водка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Г. М. Загальне бібліографознавство. Бібліографічні ресурси України :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для студентів спец. 029 «Інформаційна, бібліотечна та архівна справа» / М-во освіти і науки України,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Рівнен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784C">
        <w:rPr>
          <w:rFonts w:ascii="Times New Roman" w:hAnsi="Times New Roman" w:cs="Times New Roman"/>
          <w:sz w:val="24"/>
          <w:szCs w:val="24"/>
          <w:lang w:val="uk-UA"/>
        </w:rPr>
        <w:t>гуманітар</w:t>
      </w:r>
      <w:proofErr w:type="spellEnd"/>
      <w:r w:rsidRPr="0095784C">
        <w:rPr>
          <w:rFonts w:ascii="Times New Roman" w:hAnsi="Times New Roman" w:cs="Times New Roman"/>
          <w:sz w:val="24"/>
          <w:szCs w:val="24"/>
          <w:lang w:val="uk-UA"/>
        </w:rPr>
        <w:t>. ун-т. Київ: Кондор, 2017. 220 с.</w:t>
      </w:r>
    </w:p>
    <w:p w:rsidR="00534C30" w:rsidRPr="0095784C" w:rsidRDefault="00534C30" w:rsidP="00534C30">
      <w:pPr>
        <w:numPr>
          <w:ilvl w:val="0"/>
          <w:numId w:val="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Шипота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Г.Є. Бібліографічна діяльність: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. Київ : Ліра-К,</w:t>
      </w:r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784C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9578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5784C">
        <w:rPr>
          <w:rFonts w:ascii="Times New Roman" w:eastAsia="Times New Roman" w:hAnsi="Times New Roman" w:cs="Times New Roman"/>
          <w:sz w:val="24"/>
          <w:szCs w:val="24"/>
          <w:lang w:val="uk-UA"/>
        </w:rPr>
        <w:t>148 с.</w:t>
      </w:r>
    </w:p>
    <w:p w:rsidR="00534C30" w:rsidRPr="00534C30" w:rsidRDefault="00534C30" w:rsidP="00534C3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34C30" w:rsidRPr="00534C30" w:rsidSect="005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C2C"/>
    <w:multiLevelType w:val="hybridMultilevel"/>
    <w:tmpl w:val="6CBA989A"/>
    <w:name w:val="WW8Num552"/>
    <w:lvl w:ilvl="0" w:tplc="0000003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49B"/>
    <w:multiLevelType w:val="hybridMultilevel"/>
    <w:tmpl w:val="599E8F70"/>
    <w:lvl w:ilvl="0" w:tplc="5FA4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114A"/>
    <w:multiLevelType w:val="hybridMultilevel"/>
    <w:tmpl w:val="0EB6D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D7820"/>
    <w:multiLevelType w:val="hybridMultilevel"/>
    <w:tmpl w:val="7DB038F2"/>
    <w:lvl w:ilvl="0" w:tplc="D708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0425D"/>
    <w:multiLevelType w:val="hybridMultilevel"/>
    <w:tmpl w:val="7DF4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76ECA"/>
    <w:multiLevelType w:val="hybridMultilevel"/>
    <w:tmpl w:val="17C412B0"/>
    <w:lvl w:ilvl="0" w:tplc="5FA4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A72F6"/>
    <w:multiLevelType w:val="hybridMultilevel"/>
    <w:tmpl w:val="802238C2"/>
    <w:lvl w:ilvl="0" w:tplc="D15C6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CE"/>
    <w:rsid w:val="00331549"/>
    <w:rsid w:val="003B39CE"/>
    <w:rsid w:val="00534C30"/>
    <w:rsid w:val="0058062E"/>
    <w:rsid w:val="006D075C"/>
    <w:rsid w:val="006F3527"/>
    <w:rsid w:val="00764430"/>
    <w:rsid w:val="00855251"/>
    <w:rsid w:val="008E6709"/>
    <w:rsid w:val="00B53F07"/>
    <w:rsid w:val="00E3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2E"/>
  </w:style>
  <w:style w:type="paragraph" w:styleId="5">
    <w:name w:val="heading 5"/>
    <w:basedOn w:val="a"/>
    <w:next w:val="a"/>
    <w:link w:val="50"/>
    <w:semiHidden/>
    <w:unhideWhenUsed/>
    <w:qFormat/>
    <w:rsid w:val="00534C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4C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bg.edu.ua/images/stories/podii/2017/06_21_posylannia/dstu_83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2022-10-31T21:42:00Z</dcterms:created>
  <dcterms:modified xsi:type="dcterms:W3CDTF">2022-11-01T21:46:00Z</dcterms:modified>
</cp:coreProperties>
</file>