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D96" w14:textId="77777777" w:rsidR="00A9051F" w:rsidRPr="009A364E" w:rsidRDefault="00A9051F" w:rsidP="00A9051F">
      <w:pPr>
        <w:shd w:val="clear" w:color="auto" w:fill="FFFFFF"/>
        <w:snapToGrid w:val="0"/>
        <w:spacing w:after="0" w:line="240" w:lineRule="auto"/>
        <w:ind w:firstLine="709"/>
        <w:contextualSpacing/>
        <w:jc w:val="both"/>
        <w:rPr>
          <w:rFonts w:ascii="Times New Roman" w:eastAsia="Calibri" w:hAnsi="Times New Roman" w:cs="Times New Roman"/>
          <w:b/>
          <w:color w:val="000000"/>
          <w:sz w:val="24"/>
          <w:szCs w:val="24"/>
          <w:lang w:eastAsia="ru-RU"/>
        </w:rPr>
      </w:pPr>
      <w:r w:rsidRPr="009A364E">
        <w:rPr>
          <w:rFonts w:ascii="Times New Roman" w:eastAsia="Calibri" w:hAnsi="Times New Roman" w:cs="Times New Roman"/>
          <w:b/>
          <w:color w:val="000000"/>
          <w:sz w:val="24"/>
          <w:szCs w:val="24"/>
          <w:lang w:eastAsia="ru-RU"/>
        </w:rPr>
        <w:t xml:space="preserve">КРИМІНАЛЬНІ ПРАВОПОРУШЕННЯ ПРОТИ ГРОМАДСЬКОЇ БЕЗПЕКИ </w:t>
      </w:r>
    </w:p>
    <w:p w14:paraId="0E0FED09" w14:textId="77777777" w:rsidR="00A9051F" w:rsidRPr="009A364E" w:rsidRDefault="00A9051F" w:rsidP="00A9051F">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9A364E">
        <w:rPr>
          <w:rFonts w:ascii="Times New Roman" w:eastAsia="Calibri" w:hAnsi="Times New Roman" w:cs="Times New Roman"/>
          <w:b/>
          <w:color w:val="000000"/>
          <w:sz w:val="28"/>
          <w:szCs w:val="28"/>
          <w:lang w:eastAsia="ru-RU"/>
        </w:rPr>
        <w:t>(2 години)</w:t>
      </w:r>
    </w:p>
    <w:p w14:paraId="14052812" w14:textId="77777777" w:rsidR="00A9051F" w:rsidRPr="009A364E" w:rsidRDefault="00A9051F" w:rsidP="00A9051F">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24DEFE0D" w14:textId="77777777" w:rsidR="00A9051F" w:rsidRPr="009A364E" w:rsidRDefault="00A9051F" w:rsidP="00A9051F">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9A364E">
        <w:rPr>
          <w:rFonts w:ascii="Times New Roman" w:eastAsia="Calibri" w:hAnsi="Times New Roman" w:cs="Times New Roman"/>
          <w:b/>
          <w:color w:val="000000"/>
          <w:sz w:val="28"/>
          <w:szCs w:val="28"/>
          <w:lang w:eastAsia="ru-RU"/>
        </w:rPr>
        <w:t>ПЛАН ЛЕКЦІЇ:</w:t>
      </w:r>
    </w:p>
    <w:p w14:paraId="19C50574" w14:textId="77777777" w:rsidR="00A9051F" w:rsidRPr="009A364E" w:rsidRDefault="00A9051F" w:rsidP="00A9051F">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366EE69E" w14:textId="77777777" w:rsidR="00A9051F" w:rsidRPr="009A364E" w:rsidRDefault="00A9051F" w:rsidP="00A9051F">
      <w:pPr>
        <w:shd w:val="clear" w:color="auto" w:fill="FFFFFF"/>
        <w:spacing w:after="0" w:line="240" w:lineRule="auto"/>
        <w:ind w:firstLine="709"/>
        <w:contextualSpacing/>
        <w:jc w:val="both"/>
        <w:rPr>
          <w:rFonts w:ascii="Times New Roman" w:eastAsia="Calibri" w:hAnsi="Times New Roman" w:cs="Times New Roman"/>
          <w:color w:val="000000"/>
          <w:spacing w:val="2"/>
          <w:sz w:val="28"/>
          <w:szCs w:val="28"/>
          <w:lang w:eastAsia="zh-CN"/>
        </w:rPr>
      </w:pPr>
      <w:r w:rsidRPr="009A364E">
        <w:rPr>
          <w:rFonts w:ascii="Times New Roman" w:eastAsia="Calibri" w:hAnsi="Times New Roman" w:cs="Times New Roman"/>
          <w:color w:val="000000"/>
          <w:spacing w:val="-3"/>
          <w:sz w:val="28"/>
          <w:szCs w:val="28"/>
          <w:lang w:eastAsia="zh-CN"/>
        </w:rPr>
        <w:t xml:space="preserve">1. </w:t>
      </w:r>
      <w:r w:rsidRPr="009A364E">
        <w:rPr>
          <w:rFonts w:ascii="Times New Roman" w:eastAsia="Calibri" w:hAnsi="Times New Roman" w:cs="Times New Roman"/>
          <w:sz w:val="28"/>
          <w:szCs w:val="28"/>
          <w:lang w:eastAsia="zh-CN"/>
        </w:rPr>
        <w:t>Поняття, види кримінальних правопорушень проти громадської безпеки та їх загальна характеристика</w:t>
      </w:r>
      <w:r w:rsidRPr="009A364E">
        <w:rPr>
          <w:rFonts w:ascii="Times New Roman" w:eastAsia="Calibri" w:hAnsi="Times New Roman" w:cs="Times New Roman"/>
          <w:color w:val="000000"/>
          <w:spacing w:val="2"/>
          <w:sz w:val="28"/>
          <w:szCs w:val="28"/>
          <w:lang w:eastAsia="zh-CN"/>
        </w:rPr>
        <w:t>.</w:t>
      </w:r>
    </w:p>
    <w:p w14:paraId="57920D12" w14:textId="77777777" w:rsidR="00A9051F" w:rsidRPr="009A364E" w:rsidRDefault="00A9051F" w:rsidP="00A9051F">
      <w:pPr>
        <w:shd w:val="clear" w:color="auto" w:fill="FFFFFF"/>
        <w:spacing w:after="0" w:line="240" w:lineRule="auto"/>
        <w:ind w:firstLine="709"/>
        <w:contextualSpacing/>
        <w:jc w:val="both"/>
        <w:rPr>
          <w:rFonts w:ascii="Times New Roman" w:eastAsia="Calibri" w:hAnsi="Times New Roman" w:cs="Times New Roman"/>
          <w:color w:val="000000"/>
          <w:spacing w:val="-1"/>
          <w:sz w:val="28"/>
          <w:szCs w:val="28"/>
          <w:lang w:eastAsia="zh-CN"/>
        </w:rPr>
      </w:pPr>
      <w:r w:rsidRPr="009A364E">
        <w:rPr>
          <w:rFonts w:ascii="Times New Roman" w:eastAsia="Calibri" w:hAnsi="Times New Roman" w:cs="Times New Roman"/>
          <w:color w:val="000000"/>
          <w:spacing w:val="1"/>
          <w:sz w:val="28"/>
          <w:szCs w:val="28"/>
          <w:lang w:eastAsia="zh-CN"/>
        </w:rPr>
        <w:t xml:space="preserve">2. </w:t>
      </w:r>
      <w:r w:rsidRPr="009A364E">
        <w:rPr>
          <w:rFonts w:ascii="Times New Roman" w:eastAsia="Calibri" w:hAnsi="Times New Roman" w:cs="Times New Roman"/>
          <w:sz w:val="28"/>
          <w:szCs w:val="28"/>
          <w:lang w:eastAsia="zh-CN"/>
        </w:rPr>
        <w:t>Кримінальні правопорушення, що сприяють створенню і діяльності організованих груп, кримінальних правопорушень організацій і озброєних банд</w:t>
      </w:r>
      <w:r w:rsidRPr="009A364E">
        <w:rPr>
          <w:rFonts w:ascii="Times New Roman" w:eastAsia="Calibri" w:hAnsi="Times New Roman" w:cs="Times New Roman"/>
          <w:color w:val="000000"/>
          <w:spacing w:val="-1"/>
          <w:sz w:val="28"/>
          <w:szCs w:val="28"/>
          <w:lang w:eastAsia="zh-CN"/>
        </w:rPr>
        <w:t>.</w:t>
      </w:r>
    </w:p>
    <w:p w14:paraId="190C44EE" w14:textId="77777777" w:rsidR="00A9051F" w:rsidRPr="009A364E" w:rsidRDefault="00A9051F" w:rsidP="00A9051F">
      <w:pPr>
        <w:shd w:val="clear" w:color="auto" w:fill="FFFFFF"/>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 xml:space="preserve">3. </w:t>
      </w:r>
      <w:r w:rsidRPr="009A364E">
        <w:rPr>
          <w:rFonts w:ascii="Times New Roman" w:eastAsia="Calibri" w:hAnsi="Times New Roman" w:cs="Times New Roman"/>
          <w:sz w:val="28"/>
          <w:szCs w:val="28"/>
          <w:lang w:eastAsia="zh-CN"/>
        </w:rPr>
        <w:t>Кримінальні правопорушення, пов’язані із тероризуванням населення, утворенням непередбачених законом воєнізованих або озброєних формувань</w:t>
      </w:r>
      <w:r w:rsidRPr="009A364E">
        <w:rPr>
          <w:rFonts w:ascii="Times New Roman" w:eastAsia="Calibri" w:hAnsi="Times New Roman" w:cs="Times New Roman"/>
          <w:color w:val="000000"/>
          <w:sz w:val="28"/>
          <w:szCs w:val="28"/>
          <w:lang w:eastAsia="zh-CN"/>
        </w:rPr>
        <w:t>.</w:t>
      </w:r>
    </w:p>
    <w:p w14:paraId="06BD2CB1" w14:textId="77777777" w:rsidR="00A9051F" w:rsidRPr="009A364E" w:rsidRDefault="00A9051F" w:rsidP="00A9051F">
      <w:pPr>
        <w:shd w:val="clear" w:color="auto" w:fill="FFFFFF"/>
        <w:spacing w:after="0" w:line="240" w:lineRule="auto"/>
        <w:ind w:firstLine="709"/>
        <w:contextualSpacing/>
        <w:jc w:val="both"/>
        <w:rPr>
          <w:rFonts w:ascii="Times New Roman" w:eastAsia="Calibri" w:hAnsi="Times New Roman" w:cs="Times New Roman"/>
          <w:color w:val="000000"/>
          <w:spacing w:val="-3"/>
          <w:sz w:val="28"/>
          <w:szCs w:val="28"/>
          <w:lang w:eastAsia="zh-CN"/>
        </w:rPr>
      </w:pPr>
      <w:r w:rsidRPr="009A364E">
        <w:rPr>
          <w:rFonts w:ascii="Times New Roman" w:eastAsia="Calibri" w:hAnsi="Times New Roman" w:cs="Times New Roman"/>
          <w:color w:val="000000"/>
          <w:sz w:val="28"/>
          <w:szCs w:val="28"/>
          <w:lang w:eastAsia="zh-CN"/>
        </w:rPr>
        <w:t xml:space="preserve">4. </w:t>
      </w:r>
      <w:r w:rsidRPr="009A364E">
        <w:rPr>
          <w:rFonts w:ascii="Times New Roman" w:eastAsia="Calibri" w:hAnsi="Times New Roman" w:cs="Times New Roman"/>
          <w:sz w:val="28"/>
          <w:szCs w:val="28"/>
          <w:lang w:eastAsia="zh-CN"/>
        </w:rPr>
        <w:t>Кримінальні правопорушення, пов’язані з порушенням правил придбання, зберігання вогнепальної зброї, боєприпасів, а також радіоактивних матеріалів</w:t>
      </w:r>
    </w:p>
    <w:p w14:paraId="226827B1" w14:textId="77777777" w:rsidR="00A9051F" w:rsidRPr="009A364E" w:rsidRDefault="00A9051F" w:rsidP="00A9051F">
      <w:pPr>
        <w:shd w:val="clear" w:color="auto" w:fill="FFFFFF"/>
        <w:snapToGri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10C77D48"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r w:rsidRPr="009A364E">
        <w:rPr>
          <w:rFonts w:ascii="Times New Roman" w:eastAsia="Calibri" w:hAnsi="Times New Roman" w:cs="Times New Roman"/>
          <w:b/>
          <w:sz w:val="28"/>
          <w:szCs w:val="28"/>
          <w:lang w:eastAsia="zh-CN"/>
        </w:rPr>
        <w:t xml:space="preserve">РЕКОМЕНДОВАНА </w:t>
      </w:r>
      <w:r w:rsidRPr="009A364E">
        <w:rPr>
          <w:rFonts w:ascii="Times New Roman" w:eastAsia="Calibri" w:hAnsi="Times New Roman" w:cs="Times New Roman"/>
          <w:b/>
          <w:caps/>
          <w:sz w:val="28"/>
          <w:szCs w:val="28"/>
          <w:lang w:eastAsia="zh-CN"/>
        </w:rPr>
        <w:t>Література:</w:t>
      </w:r>
    </w:p>
    <w:p w14:paraId="501DEDAD"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p>
    <w:p w14:paraId="2733DA5E"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 xml:space="preserve">Конституція України / Відомості Верховної Ради України. – 1996. – № 30. – 141 с. : [Електронний ресурс]. – Режим </w:t>
      </w:r>
      <w:proofErr w:type="spellStart"/>
      <w:r w:rsidRPr="009A364E">
        <w:rPr>
          <w:rFonts w:ascii="Times New Roman" w:eastAsia="Calibri" w:hAnsi="Times New Roman" w:cs="Times New Roman"/>
          <w:color w:val="000000"/>
          <w:sz w:val="28"/>
          <w:szCs w:val="28"/>
          <w:lang w:eastAsia="zh-CN"/>
        </w:rPr>
        <w:t>доступу:http</w:t>
      </w:r>
      <w:proofErr w:type="spellEnd"/>
      <w:r w:rsidRPr="009A364E">
        <w:rPr>
          <w:rFonts w:ascii="Times New Roman" w:eastAsia="Calibri" w:hAnsi="Times New Roman" w:cs="Times New Roman"/>
          <w:color w:val="000000"/>
          <w:sz w:val="28"/>
          <w:szCs w:val="28"/>
          <w:lang w:eastAsia="zh-CN"/>
        </w:rPr>
        <w:t>://zakon1.rada.gov.ua/</w:t>
      </w:r>
    </w:p>
    <w:p w14:paraId="0B4D1DCC"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 xml:space="preserve">Рішення Європейського Суду з прав людини від 17.07.2014. </w:t>
      </w:r>
      <w:r w:rsidRPr="009A364E">
        <w:rPr>
          <w:rFonts w:ascii="Times New Roman" w:eastAsia="Calibri" w:hAnsi="Times New Roman" w:cs="Times New Roman"/>
          <w:bCs/>
          <w:color w:val="000000"/>
          <w:sz w:val="28"/>
          <w:szCs w:val="28"/>
          <w:lang w:eastAsia="zh-CN"/>
        </w:rPr>
        <w:t xml:space="preserve">Справа «Омельченко проти України» (Заява № 34592/06) </w:t>
      </w:r>
      <w:r w:rsidRPr="009A364E">
        <w:rPr>
          <w:rFonts w:ascii="Times New Roman" w:eastAsia="Calibri" w:hAnsi="Times New Roman" w:cs="Times New Roman"/>
          <w:color w:val="000000"/>
          <w:sz w:val="28"/>
          <w:szCs w:val="28"/>
          <w:lang w:eastAsia="zh-CN"/>
        </w:rPr>
        <w:t xml:space="preserve">URL: – </w:t>
      </w:r>
      <w:hyperlink r:id="rId7" w:history="1">
        <w:r w:rsidRPr="009A364E">
          <w:rPr>
            <w:rFonts w:ascii="Times New Roman" w:eastAsia="Calibri" w:hAnsi="Times New Roman" w:cs="Times New Roman"/>
            <w:color w:val="0000FF"/>
            <w:sz w:val="28"/>
            <w:szCs w:val="28"/>
            <w:u w:val="single"/>
            <w:lang w:eastAsia="zh-CN"/>
          </w:rPr>
          <w:t>http://ovu.com.ua/articles/24103-sprava-omelchenko-proti-ukrayini-zayava-34592-06</w:t>
        </w:r>
      </w:hyperlink>
    </w:p>
    <w:p w14:paraId="287CBFD3"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 xml:space="preserve">Кримінальний кодекс України </w:t>
      </w:r>
      <w:proofErr w:type="spellStart"/>
      <w:r w:rsidRPr="009A364E">
        <w:rPr>
          <w:rFonts w:ascii="Times New Roman" w:eastAsia="Calibri" w:hAnsi="Times New Roman" w:cs="Times New Roman"/>
          <w:color w:val="000000"/>
          <w:sz w:val="28"/>
          <w:szCs w:val="28"/>
          <w:lang w:eastAsia="zh-CN"/>
        </w:rPr>
        <w:t>вiд</w:t>
      </w:r>
      <w:proofErr w:type="spellEnd"/>
      <w:r w:rsidRPr="009A364E">
        <w:rPr>
          <w:rFonts w:ascii="Times New Roman" w:eastAsia="Calibri" w:hAnsi="Times New Roman" w:cs="Times New Roman"/>
          <w:color w:val="000000"/>
          <w:sz w:val="28"/>
          <w:szCs w:val="28"/>
          <w:lang w:eastAsia="zh-CN"/>
        </w:rPr>
        <w:t xml:space="preserve"> 05.04.2001 № 2341-III: за станом на травень 2016 р. / Відомості Верховної Ради України. – 2001. – № 25. – 26. – 131 с.: URL:</w:t>
      </w:r>
      <w:hyperlink r:id="rId8" w:history="1">
        <w:r w:rsidRPr="009A364E">
          <w:rPr>
            <w:rFonts w:ascii="Times New Roman" w:eastAsia="Calibri" w:hAnsi="Times New Roman" w:cs="Times New Roman"/>
            <w:color w:val="0000FF"/>
            <w:sz w:val="28"/>
            <w:szCs w:val="28"/>
            <w:u w:val="single"/>
            <w:lang w:eastAsia="zh-CN"/>
          </w:rPr>
          <w:t>http://www.zakon1.rada.gov.ua/</w:t>
        </w:r>
      </w:hyperlink>
    </w:p>
    <w:p w14:paraId="54D7DBA4" w14:textId="77777777" w:rsidR="00A9051F" w:rsidRPr="009A364E" w:rsidRDefault="00281454"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bCs/>
          <w:color w:val="000000"/>
          <w:sz w:val="28"/>
          <w:szCs w:val="28"/>
          <w:lang w:eastAsia="zh-CN"/>
        </w:rPr>
      </w:pPr>
      <w:hyperlink r:id="rId9" w:tgtFrame="_blank" w:history="1">
        <w:r w:rsidR="00A9051F" w:rsidRPr="009A364E">
          <w:rPr>
            <w:rFonts w:ascii="Times New Roman" w:eastAsia="Calibri" w:hAnsi="Times New Roman" w:cs="Times New Roman"/>
            <w:color w:val="0000FF"/>
            <w:sz w:val="28"/>
            <w:szCs w:val="28"/>
            <w:u w:val="single"/>
            <w:lang w:eastAsia="zh-CN"/>
          </w:rPr>
          <w:t xml:space="preserve">Кодекс України про адміністративні правопорушення, </w:t>
        </w:r>
      </w:hyperlink>
      <w:r w:rsidR="00A9051F" w:rsidRPr="009A364E">
        <w:rPr>
          <w:rFonts w:ascii="Times New Roman" w:eastAsia="Calibri" w:hAnsi="Times New Roman" w:cs="Times New Roman"/>
          <w:color w:val="000000"/>
          <w:sz w:val="28"/>
          <w:szCs w:val="28"/>
          <w:lang w:eastAsia="zh-CN"/>
        </w:rPr>
        <w:t xml:space="preserve">Верховна Рада УРСР; Кодекс України, Закон, Кодекс від 07.12.1984 № </w:t>
      </w:r>
      <w:r w:rsidR="00A9051F" w:rsidRPr="009A364E">
        <w:rPr>
          <w:rFonts w:ascii="Times New Roman" w:eastAsia="Calibri" w:hAnsi="Times New Roman" w:cs="Times New Roman"/>
          <w:bCs/>
          <w:color w:val="000000"/>
          <w:sz w:val="28"/>
          <w:szCs w:val="28"/>
          <w:lang w:eastAsia="zh-CN"/>
        </w:rPr>
        <w:t xml:space="preserve">8073-X // </w:t>
      </w:r>
      <w:r w:rsidR="00A9051F" w:rsidRPr="009A364E">
        <w:rPr>
          <w:rFonts w:ascii="Times New Roman" w:eastAsia="Calibri" w:hAnsi="Times New Roman" w:cs="Times New Roman"/>
          <w:color w:val="000000"/>
          <w:sz w:val="28"/>
          <w:szCs w:val="28"/>
          <w:lang w:eastAsia="zh-CN"/>
        </w:rPr>
        <w:t>Відомості Верховної Ради Української РСР (ВВР) 1984, додаток до № 51, ст.1122</w:t>
      </w:r>
    </w:p>
    <w:p w14:paraId="7812022F" w14:textId="77777777" w:rsidR="00A9051F" w:rsidRPr="009A364E" w:rsidRDefault="00281454"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bCs/>
          <w:color w:val="000000"/>
          <w:sz w:val="28"/>
          <w:szCs w:val="28"/>
          <w:lang w:eastAsia="zh-CN"/>
        </w:rPr>
      </w:pPr>
      <w:hyperlink r:id="rId10" w:tgtFrame="_blank" w:history="1">
        <w:r w:rsidR="00A9051F" w:rsidRPr="009A364E">
          <w:rPr>
            <w:rFonts w:ascii="Times New Roman" w:eastAsia="Calibri" w:hAnsi="Times New Roman" w:cs="Times New Roman"/>
            <w:color w:val="0000FF"/>
            <w:sz w:val="28"/>
            <w:szCs w:val="28"/>
            <w:u w:val="single"/>
            <w:lang w:eastAsia="zh-CN"/>
          </w:rPr>
          <w:t>Кримінальний процесуальний кодекс України</w:t>
        </w:r>
      </w:hyperlink>
      <w:r w:rsidR="00A9051F" w:rsidRPr="009A364E">
        <w:rPr>
          <w:rFonts w:ascii="Times New Roman" w:eastAsia="Calibri" w:hAnsi="Times New Roman" w:cs="Times New Roman"/>
          <w:sz w:val="20"/>
          <w:szCs w:val="20"/>
          <w:lang w:eastAsia="zh-CN"/>
        </w:rPr>
        <w:t xml:space="preserve">. </w:t>
      </w:r>
      <w:r w:rsidR="00A9051F" w:rsidRPr="009A364E">
        <w:rPr>
          <w:rFonts w:ascii="Times New Roman" w:eastAsia="Calibri" w:hAnsi="Times New Roman" w:cs="Times New Roman"/>
          <w:sz w:val="28"/>
          <w:szCs w:val="28"/>
          <w:lang w:eastAsia="zh-CN"/>
        </w:rPr>
        <w:t>Закон України</w:t>
      </w:r>
      <w:r w:rsidR="00A9051F" w:rsidRPr="009A364E">
        <w:rPr>
          <w:rFonts w:ascii="Times New Roman" w:eastAsia="Calibri" w:hAnsi="Times New Roman" w:cs="Times New Roman"/>
          <w:color w:val="000000"/>
          <w:sz w:val="28"/>
          <w:szCs w:val="28"/>
          <w:lang w:eastAsia="zh-CN"/>
        </w:rPr>
        <w:t xml:space="preserve"> від 13.04.2012 № </w:t>
      </w:r>
      <w:r w:rsidR="00A9051F" w:rsidRPr="009A364E">
        <w:rPr>
          <w:rFonts w:ascii="Times New Roman" w:eastAsia="Calibri" w:hAnsi="Times New Roman" w:cs="Times New Roman"/>
          <w:bCs/>
          <w:color w:val="000000"/>
          <w:sz w:val="28"/>
          <w:szCs w:val="28"/>
          <w:lang w:eastAsia="zh-CN"/>
        </w:rPr>
        <w:t xml:space="preserve">4651-VI // </w:t>
      </w:r>
      <w:r w:rsidR="00A9051F" w:rsidRPr="009A364E">
        <w:rPr>
          <w:rFonts w:ascii="Times New Roman" w:eastAsia="Calibri" w:hAnsi="Times New Roman" w:cs="Times New Roman"/>
          <w:color w:val="000000"/>
          <w:sz w:val="28"/>
          <w:szCs w:val="28"/>
          <w:lang w:eastAsia="zh-CN"/>
        </w:rPr>
        <w:t>Відомості Верховної Ради України (ВВР), 2013, № 9-10, № 11-12, № 13, ст.88</w:t>
      </w:r>
    </w:p>
    <w:p w14:paraId="65EABC95"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Про виконання рішень та застосування практики Європейського суду з прав людини : Закон України від 23 лютого 2006 р. № 3477-IV // Відомості Верховної Ради України (ВВР). - 2006. - № 30. - Ст. 260.</w:t>
      </w:r>
    </w:p>
    <w:p w14:paraId="7951958A"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Про міжнародні договори України. Закон України від 29 червня 2004 р. № 1906-IV. Відомості Верховної Ради України (ВВР). 2004. № 50. Ст. 540.</w:t>
      </w:r>
    </w:p>
    <w:p w14:paraId="49E2C12C"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t xml:space="preserve">Про засади запобігання корупції. Закон України </w:t>
      </w:r>
      <w:r w:rsidRPr="009A364E">
        <w:rPr>
          <w:rFonts w:ascii="Times New Roman" w:eastAsia="Calibri" w:hAnsi="Times New Roman" w:cs="Times New Roman"/>
          <w:color w:val="000000"/>
          <w:sz w:val="28"/>
          <w:szCs w:val="28"/>
          <w:shd w:val="clear" w:color="auto" w:fill="F5F5F5"/>
          <w:lang w:eastAsia="zh-CN"/>
        </w:rPr>
        <w:t>від</w:t>
      </w:r>
      <w:r w:rsidRPr="009A364E">
        <w:rPr>
          <w:rFonts w:ascii="Times New Roman" w:eastAsia="Calibri" w:hAnsi="Times New Roman" w:cs="Times New Roman"/>
          <w:color w:val="000000"/>
          <w:sz w:val="28"/>
          <w:szCs w:val="20"/>
          <w:lang w:eastAsia="zh-CN"/>
        </w:rPr>
        <w:t> </w:t>
      </w:r>
      <w:r w:rsidRPr="009A364E">
        <w:rPr>
          <w:rFonts w:ascii="Times New Roman" w:eastAsia="Calibri" w:hAnsi="Times New Roman" w:cs="Times New Roman"/>
          <w:sz w:val="28"/>
          <w:szCs w:val="28"/>
          <w:shd w:val="clear" w:color="auto" w:fill="F5F5F5"/>
          <w:lang w:eastAsia="zh-CN"/>
        </w:rPr>
        <w:t>14.10.2014</w:t>
      </w:r>
      <w:r w:rsidRPr="009A364E">
        <w:rPr>
          <w:rFonts w:ascii="Times New Roman" w:eastAsia="Calibri" w:hAnsi="Times New Roman" w:cs="Times New Roman"/>
          <w:color w:val="000000"/>
          <w:sz w:val="28"/>
          <w:szCs w:val="20"/>
          <w:lang w:eastAsia="zh-CN"/>
        </w:rPr>
        <w:t> </w:t>
      </w:r>
      <w:r w:rsidRPr="009A364E">
        <w:rPr>
          <w:rFonts w:ascii="Times New Roman" w:eastAsia="Calibri" w:hAnsi="Times New Roman" w:cs="Times New Roman"/>
          <w:color w:val="000000"/>
          <w:sz w:val="28"/>
          <w:szCs w:val="28"/>
          <w:shd w:val="clear" w:color="auto" w:fill="F5F5F5"/>
          <w:lang w:eastAsia="zh-CN"/>
        </w:rPr>
        <w:t>№</w:t>
      </w:r>
      <w:r w:rsidRPr="009A364E">
        <w:rPr>
          <w:rFonts w:ascii="Times New Roman" w:eastAsia="Calibri" w:hAnsi="Times New Roman" w:cs="Times New Roman"/>
          <w:color w:val="000000"/>
          <w:sz w:val="28"/>
          <w:szCs w:val="20"/>
          <w:lang w:eastAsia="zh-CN"/>
        </w:rPr>
        <w:t> </w:t>
      </w:r>
      <w:r w:rsidRPr="009A364E">
        <w:rPr>
          <w:rFonts w:ascii="Times New Roman" w:eastAsia="Calibri" w:hAnsi="Times New Roman" w:cs="Times New Roman"/>
          <w:bCs/>
          <w:color w:val="000000"/>
          <w:sz w:val="28"/>
          <w:szCs w:val="28"/>
          <w:lang w:eastAsia="zh-CN"/>
        </w:rPr>
        <w:t>1700-VII.</w:t>
      </w:r>
      <w:r w:rsidRPr="009A364E">
        <w:rPr>
          <w:rFonts w:ascii="Times New Roman" w:eastAsia="Calibri" w:hAnsi="Times New Roman" w:cs="Times New Roman"/>
          <w:color w:val="000000"/>
          <w:sz w:val="28"/>
          <w:szCs w:val="28"/>
          <w:lang w:eastAsia="zh-CN"/>
        </w:rPr>
        <w:t xml:space="preserve"> Відомості Верховної Ради України (ВВР), </w:t>
      </w:r>
      <w:r w:rsidRPr="009A364E">
        <w:rPr>
          <w:rFonts w:ascii="Times New Roman" w:eastAsia="Calibri" w:hAnsi="Times New Roman" w:cs="Times New Roman"/>
          <w:bCs/>
          <w:color w:val="000000"/>
          <w:sz w:val="28"/>
          <w:szCs w:val="28"/>
          <w:shd w:val="clear" w:color="auto" w:fill="FFFFFF"/>
          <w:lang w:eastAsia="zh-CN"/>
        </w:rPr>
        <w:t>2014, № 49, ст.2056</w:t>
      </w:r>
      <w:r w:rsidRPr="009A364E">
        <w:rPr>
          <w:rFonts w:ascii="Times New Roman" w:eastAsia="Calibri" w:hAnsi="Times New Roman" w:cs="Times New Roman"/>
          <w:color w:val="000000"/>
          <w:sz w:val="28"/>
          <w:szCs w:val="28"/>
          <w:lang w:eastAsia="zh-CN"/>
        </w:rPr>
        <w:t xml:space="preserve"> </w:t>
      </w:r>
    </w:p>
    <w:p w14:paraId="1B19A082"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zh-CN"/>
        </w:rPr>
      </w:pPr>
      <w:r w:rsidRPr="009A364E">
        <w:rPr>
          <w:rFonts w:ascii="Times New Roman" w:eastAsia="Calibri" w:hAnsi="Times New Roman" w:cs="Times New Roman"/>
          <w:color w:val="000000"/>
          <w:sz w:val="28"/>
          <w:szCs w:val="28"/>
          <w:lang w:eastAsia="zh-CN"/>
        </w:rPr>
        <w:lastRenderedPageBreak/>
        <w:t xml:space="preserve">Про судоустрій і статус суддів Закон України </w:t>
      </w:r>
      <w:r w:rsidRPr="009A364E">
        <w:rPr>
          <w:rFonts w:ascii="Times New Roman" w:eastAsia="Calibri" w:hAnsi="Times New Roman" w:cs="Times New Roman"/>
          <w:color w:val="000000"/>
          <w:sz w:val="28"/>
          <w:szCs w:val="28"/>
          <w:shd w:val="clear" w:color="auto" w:fill="F5F5F5"/>
          <w:lang w:eastAsia="zh-CN"/>
        </w:rPr>
        <w:t>від </w:t>
      </w:r>
      <w:r w:rsidRPr="009A364E">
        <w:rPr>
          <w:rFonts w:ascii="Times New Roman" w:eastAsia="Calibri" w:hAnsi="Times New Roman" w:cs="Times New Roman"/>
          <w:sz w:val="28"/>
          <w:szCs w:val="28"/>
          <w:shd w:val="clear" w:color="auto" w:fill="F5F5F5"/>
          <w:lang w:eastAsia="zh-CN"/>
        </w:rPr>
        <w:t>02.06.2016</w:t>
      </w:r>
      <w:r w:rsidRPr="009A364E">
        <w:rPr>
          <w:rFonts w:ascii="Times New Roman" w:eastAsia="Calibri" w:hAnsi="Times New Roman" w:cs="Times New Roman"/>
          <w:b/>
          <w:color w:val="000000"/>
          <w:sz w:val="28"/>
          <w:szCs w:val="28"/>
          <w:shd w:val="clear" w:color="auto" w:fill="F5F5F5"/>
          <w:lang w:eastAsia="zh-CN"/>
        </w:rPr>
        <w:t> № </w:t>
      </w:r>
      <w:r w:rsidRPr="009A364E">
        <w:rPr>
          <w:rFonts w:ascii="Times New Roman" w:eastAsia="Calibri" w:hAnsi="Times New Roman" w:cs="Times New Roman"/>
          <w:bCs/>
          <w:color w:val="000000"/>
          <w:sz w:val="28"/>
          <w:szCs w:val="28"/>
          <w:shd w:val="clear" w:color="auto" w:fill="F5F5F5"/>
          <w:lang w:eastAsia="zh-CN"/>
        </w:rPr>
        <w:t>1402-VIII.</w:t>
      </w:r>
      <w:r w:rsidRPr="009A364E">
        <w:rPr>
          <w:rFonts w:ascii="Times New Roman" w:eastAsia="Calibri" w:hAnsi="Times New Roman" w:cs="Times New Roman"/>
          <w:color w:val="000000"/>
          <w:sz w:val="28"/>
          <w:szCs w:val="28"/>
          <w:lang w:eastAsia="zh-CN"/>
        </w:rPr>
        <w:t xml:space="preserve"> Відомості Верховної Ради України (ВВР), </w:t>
      </w:r>
      <w:r w:rsidRPr="009A364E">
        <w:rPr>
          <w:rFonts w:ascii="Times New Roman" w:eastAsia="Calibri" w:hAnsi="Times New Roman" w:cs="Times New Roman"/>
          <w:bCs/>
          <w:color w:val="000000"/>
          <w:sz w:val="28"/>
          <w:szCs w:val="28"/>
          <w:shd w:val="clear" w:color="auto" w:fill="FFFFFF"/>
          <w:lang w:eastAsia="zh-CN"/>
        </w:rPr>
        <w:t>2016, № 31, ст.545</w:t>
      </w:r>
      <w:r w:rsidRPr="009A364E">
        <w:rPr>
          <w:rFonts w:ascii="Times New Roman" w:eastAsia="Calibri" w:hAnsi="Times New Roman" w:cs="Times New Roman"/>
          <w:color w:val="000000"/>
          <w:sz w:val="28"/>
          <w:szCs w:val="28"/>
          <w:lang w:eastAsia="zh-CN"/>
        </w:rPr>
        <w:t xml:space="preserve"> </w:t>
      </w:r>
    </w:p>
    <w:p w14:paraId="412F67CE"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Кримінальне право. Особлива частина : підручник  за ред.: А. С. Беніцький [та ін.].  К. : Істина, 2011.  1112 с.</w:t>
      </w:r>
    </w:p>
    <w:p w14:paraId="52AE15BD"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Кримінальне право України. Особлива частина : навч.-метод. посіб. </w:t>
      </w:r>
      <w:proofErr w:type="spellStart"/>
      <w:r w:rsidRPr="009A364E">
        <w:rPr>
          <w:rFonts w:ascii="Times New Roman" w:eastAsia="Calibri" w:hAnsi="Times New Roman" w:cs="Times New Roman"/>
          <w:sz w:val="28"/>
          <w:szCs w:val="28"/>
          <w:lang w:eastAsia="zh-CN"/>
        </w:rPr>
        <w:t>Міжнар</w:t>
      </w:r>
      <w:proofErr w:type="spellEnd"/>
      <w:r w:rsidRPr="009A364E">
        <w:rPr>
          <w:rFonts w:ascii="Times New Roman" w:eastAsia="Calibri" w:hAnsi="Times New Roman" w:cs="Times New Roman"/>
          <w:sz w:val="28"/>
          <w:szCs w:val="28"/>
          <w:lang w:eastAsia="zh-CN"/>
        </w:rPr>
        <w:t xml:space="preserve">. </w:t>
      </w:r>
      <w:proofErr w:type="spellStart"/>
      <w:r w:rsidRPr="009A364E">
        <w:rPr>
          <w:rFonts w:ascii="Times New Roman" w:eastAsia="Calibri" w:hAnsi="Times New Roman" w:cs="Times New Roman"/>
          <w:sz w:val="28"/>
          <w:szCs w:val="28"/>
          <w:lang w:eastAsia="zh-CN"/>
        </w:rPr>
        <w:t>гуманіт</w:t>
      </w:r>
      <w:proofErr w:type="spellEnd"/>
      <w:r w:rsidRPr="009A364E">
        <w:rPr>
          <w:rFonts w:ascii="Times New Roman" w:eastAsia="Calibri" w:hAnsi="Times New Roman" w:cs="Times New Roman"/>
          <w:sz w:val="28"/>
          <w:szCs w:val="28"/>
          <w:lang w:eastAsia="zh-CN"/>
        </w:rPr>
        <w:t>. ун-т.  К. : Фенікс, 2012.  112 с.</w:t>
      </w:r>
    </w:p>
    <w:p w14:paraId="7B84CD92"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Кримінальне право України. Особлива частина : підручник  відп. ред. Є. Л. Стрельцов.  5-те вид.  Х. : Одіссей, 2010.  328 с.</w:t>
      </w:r>
    </w:p>
    <w:p w14:paraId="30CF590B"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Кримінальне право України. Загальна частина : підручник  за ред.: В. В. Сташиса, В. Я. Тація.  4-е вид., </w:t>
      </w:r>
      <w:proofErr w:type="spellStart"/>
      <w:r w:rsidRPr="009A364E">
        <w:rPr>
          <w:rFonts w:ascii="Times New Roman" w:eastAsia="Calibri" w:hAnsi="Times New Roman" w:cs="Times New Roman"/>
          <w:sz w:val="28"/>
          <w:szCs w:val="28"/>
          <w:lang w:eastAsia="zh-CN"/>
        </w:rPr>
        <w:t>переробл</w:t>
      </w:r>
      <w:proofErr w:type="spellEnd"/>
      <w:r w:rsidRPr="009A364E">
        <w:rPr>
          <w:rFonts w:ascii="Times New Roman" w:eastAsia="Calibri" w:hAnsi="Times New Roman" w:cs="Times New Roman"/>
          <w:sz w:val="28"/>
          <w:szCs w:val="28"/>
          <w:lang w:eastAsia="zh-CN"/>
        </w:rPr>
        <w:t>. і допов.  Х. : Право, 2010.  456 с.</w:t>
      </w:r>
    </w:p>
    <w:p w14:paraId="1D97D058"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Кримінальне право України. Особлива частина : підручник  за ред.: В. В. Сташиса, В. Я. Тація. 4-е вид., </w:t>
      </w:r>
      <w:proofErr w:type="spellStart"/>
      <w:r w:rsidRPr="009A364E">
        <w:rPr>
          <w:rFonts w:ascii="Times New Roman" w:eastAsia="Calibri" w:hAnsi="Times New Roman" w:cs="Times New Roman"/>
          <w:sz w:val="28"/>
          <w:szCs w:val="28"/>
          <w:lang w:eastAsia="zh-CN"/>
        </w:rPr>
        <w:t>переробл</w:t>
      </w:r>
      <w:proofErr w:type="spellEnd"/>
      <w:r w:rsidRPr="009A364E">
        <w:rPr>
          <w:rFonts w:ascii="Times New Roman" w:eastAsia="Calibri" w:hAnsi="Times New Roman" w:cs="Times New Roman"/>
          <w:sz w:val="28"/>
          <w:szCs w:val="28"/>
          <w:lang w:eastAsia="zh-CN"/>
        </w:rPr>
        <w:t>. і допов.  Х. : Право, 2010.  608 с.</w:t>
      </w:r>
    </w:p>
    <w:p w14:paraId="64206F2C"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Кримінальний кодекс України : наук.-практ. комент. : у 2 т.  за заг. ред.: В. Я. Тацій [та ін.].  5-те вид., допов.  Х. : Право, 2013.  Т. 1–2.</w:t>
      </w:r>
    </w:p>
    <w:p w14:paraId="4B55D575" w14:textId="77777777" w:rsidR="00A9051F" w:rsidRPr="009A364E" w:rsidRDefault="00A9051F" w:rsidP="00B556DB">
      <w:pPr>
        <w:numPr>
          <w:ilvl w:val="0"/>
          <w:numId w:val="28"/>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Кузнецов В. В. Теорія кваліфікації злочинів : підручник  В. В. Кузнецов, А. В. Савченко.  К. : Алерта, 2012.  316 с.</w:t>
      </w:r>
    </w:p>
    <w:p w14:paraId="36EAC79D" w14:textId="77777777" w:rsidR="00A9051F" w:rsidRPr="009A364E" w:rsidRDefault="00A9051F" w:rsidP="00B556DB">
      <w:pPr>
        <w:widowControl w:val="0"/>
        <w:numPr>
          <w:ilvl w:val="0"/>
          <w:numId w:val="28"/>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zh-CN"/>
        </w:rPr>
      </w:pPr>
      <w:proofErr w:type="spellStart"/>
      <w:r w:rsidRPr="009A364E">
        <w:rPr>
          <w:rFonts w:ascii="Times New Roman" w:eastAsia="Calibri" w:hAnsi="Times New Roman" w:cs="Times New Roman"/>
          <w:bCs/>
          <w:sz w:val="28"/>
          <w:szCs w:val="28"/>
          <w:lang w:eastAsia="zh-CN"/>
        </w:rPr>
        <w:t>Копотун</w:t>
      </w:r>
      <w:proofErr w:type="spellEnd"/>
      <w:r w:rsidRPr="009A364E">
        <w:rPr>
          <w:rFonts w:ascii="Times New Roman" w:eastAsia="Calibri" w:hAnsi="Times New Roman" w:cs="Times New Roman"/>
          <w:bCs/>
          <w:sz w:val="28"/>
          <w:szCs w:val="28"/>
          <w:lang w:eastAsia="zh-CN"/>
        </w:rPr>
        <w:t>, І. М.</w:t>
      </w:r>
      <w:r w:rsidRPr="009A364E">
        <w:rPr>
          <w:rFonts w:ascii="Times New Roman" w:eastAsia="Calibri" w:hAnsi="Times New Roman" w:cs="Times New Roman"/>
          <w:sz w:val="28"/>
          <w:szCs w:val="28"/>
          <w:lang w:eastAsia="zh-CN"/>
        </w:rPr>
        <w:t xml:space="preserve"> Проблеми відмежування правопорушень від злочинів у сфері громадського порядку. Науковий вісник Дніпропетровського державного університету внутрішніх справ. - 2014. - </w:t>
      </w:r>
      <w:r w:rsidRPr="009A364E">
        <w:rPr>
          <w:rFonts w:ascii="Times New Roman" w:eastAsia="Calibri" w:hAnsi="Times New Roman" w:cs="Times New Roman"/>
          <w:bCs/>
          <w:sz w:val="28"/>
          <w:szCs w:val="28"/>
          <w:lang w:eastAsia="zh-CN"/>
        </w:rPr>
        <w:t>№  4</w:t>
      </w:r>
      <w:r w:rsidRPr="009A364E">
        <w:rPr>
          <w:rFonts w:ascii="Times New Roman" w:eastAsia="Calibri" w:hAnsi="Times New Roman" w:cs="Times New Roman"/>
          <w:sz w:val="28"/>
          <w:szCs w:val="28"/>
          <w:lang w:eastAsia="zh-CN"/>
        </w:rPr>
        <w:t>. -  С. 248-256</w:t>
      </w:r>
    </w:p>
    <w:p w14:paraId="67F8B144" w14:textId="77777777" w:rsidR="00A9051F" w:rsidRPr="009A364E" w:rsidRDefault="00A9051F" w:rsidP="00A9051F">
      <w:pPr>
        <w:spacing w:after="0" w:line="240" w:lineRule="auto"/>
        <w:ind w:firstLine="709"/>
        <w:contextualSpacing/>
        <w:jc w:val="both"/>
        <w:rPr>
          <w:rFonts w:ascii="Times New Roman" w:eastAsia="Calibri" w:hAnsi="Times New Roman" w:cs="Times New Roman"/>
          <w:caps/>
          <w:sz w:val="28"/>
          <w:szCs w:val="28"/>
          <w:lang w:eastAsia="zh-CN"/>
        </w:rPr>
      </w:pPr>
      <w:r w:rsidRPr="009A364E">
        <w:rPr>
          <w:rFonts w:ascii="Times New Roman" w:eastAsia="Calibri" w:hAnsi="Times New Roman" w:cs="Times New Roman"/>
          <w:sz w:val="28"/>
          <w:szCs w:val="28"/>
          <w:lang w:eastAsia="ru-RU"/>
        </w:rPr>
        <w:t xml:space="preserve">18. Практика Європейського суду з прав людини у справах фізичних та юридичних осіб проти України // </w:t>
      </w:r>
      <w:hyperlink r:id="rId11" w:history="1">
        <w:r w:rsidRPr="009A364E">
          <w:rPr>
            <w:rFonts w:ascii="Times New Roman" w:eastAsia="Calibri" w:hAnsi="Times New Roman" w:cs="Times New Roman"/>
            <w:color w:val="0000FF"/>
            <w:sz w:val="28"/>
            <w:szCs w:val="28"/>
            <w:u w:val="single"/>
            <w:lang w:eastAsia="zh-CN"/>
          </w:rPr>
          <w:t>https://www.echr.com.ua/rishennia-espl/</w:t>
        </w:r>
      </w:hyperlink>
    </w:p>
    <w:p w14:paraId="4AB578B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58BC5324" w14:textId="77777777" w:rsidR="00A9051F" w:rsidRPr="009A364E" w:rsidRDefault="00A9051F" w:rsidP="00A9051F">
      <w:pPr>
        <w:spacing w:after="0" w:line="240" w:lineRule="auto"/>
        <w:ind w:right="198" w:firstLine="709"/>
        <w:contextualSpacing/>
        <w:jc w:val="both"/>
        <w:rPr>
          <w:rFonts w:ascii="Times New Roman" w:eastAsia="Calibri" w:hAnsi="Times New Roman" w:cs="Times New Roman"/>
          <w:b/>
          <w:caps/>
          <w:sz w:val="28"/>
          <w:szCs w:val="28"/>
          <w:lang w:eastAsia="ru-RU"/>
        </w:rPr>
      </w:pPr>
    </w:p>
    <w:p w14:paraId="4BCE64A5" w14:textId="77777777" w:rsidR="00A9051F" w:rsidRPr="009A364E" w:rsidRDefault="00A9051F" w:rsidP="00A9051F">
      <w:pPr>
        <w:keepNext/>
        <w:spacing w:after="0" w:line="240" w:lineRule="auto"/>
        <w:ind w:firstLine="709"/>
        <w:contextualSpacing/>
        <w:jc w:val="both"/>
        <w:outlineLvl w:val="0"/>
        <w:rPr>
          <w:rFonts w:ascii="Times New Roman" w:eastAsia="Calibri" w:hAnsi="Times New Roman" w:cs="Times New Roman"/>
          <w:b/>
          <w:bCs/>
          <w:caps/>
          <w:kern w:val="32"/>
          <w:sz w:val="28"/>
          <w:szCs w:val="28"/>
          <w:lang w:eastAsia="zh-CN"/>
        </w:rPr>
      </w:pPr>
      <w:r w:rsidRPr="009A364E">
        <w:rPr>
          <w:rFonts w:ascii="Times New Roman" w:eastAsia="Calibri" w:hAnsi="Times New Roman" w:cs="Times New Roman"/>
          <w:b/>
          <w:bCs/>
          <w:caps/>
          <w:kern w:val="32"/>
          <w:sz w:val="28"/>
          <w:szCs w:val="28"/>
          <w:lang w:eastAsia="zh-CN"/>
        </w:rPr>
        <w:t>Вступ</w:t>
      </w:r>
    </w:p>
    <w:p w14:paraId="47F7DC3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Кримінальні правопорушення проти громадської безпеки належать до загально небезпечних діянь, які створюють загрозу життю і здоров’ю людей, власності, довкіллю, нормальній діяльності підприємств, установ та організацій.. Без забезпечення громадської безпеки неможливе забезпечення належного захисту прав людини і громадянина, основи яких закріплені у ст.3 Конституції України</w:t>
      </w:r>
    </w:p>
    <w:p w14:paraId="0AC9093F" w14:textId="081765C0"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Останнім часом світ стикається із жахливими наслідками діяльності терористичних організацій. Всім пам’ятні події 11 вересня 2001 року, що відбулися у США, коли внаслідок терористичних актів у Нью-Йорку та Вашингтоні загинули тисячі безневинних людей, заподіяно мільярдні збитки економіці США та інших країн. Не припиняється хвиля терористичних актів і на сьогодення на Близькому Сході та в інших “гарячих точках” і країнах, наприклад, Іспанія, Індія тощо.</w:t>
      </w:r>
    </w:p>
    <w:p w14:paraId="5D747DB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Все це свідчить про необхідність забезпечення з боку держави належної охорони громадської безпеки від суспільно небезпечних посягань.</w:t>
      </w:r>
    </w:p>
    <w:p w14:paraId="5908C34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Чинний КК України передбачає відповідальність за кримінальні правопорушення проти громадської безпеки у розділі ІХ Особливої частини (ст.255-270 КК).</w:t>
      </w:r>
    </w:p>
    <w:p w14:paraId="50802991"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ru-RU"/>
        </w:rPr>
      </w:pPr>
    </w:p>
    <w:p w14:paraId="5FC792FD" w14:textId="77777777" w:rsidR="00A9051F" w:rsidRPr="009A364E" w:rsidRDefault="00A9051F" w:rsidP="00B556DB">
      <w:pPr>
        <w:numPr>
          <w:ilvl w:val="0"/>
          <w:numId w:val="29"/>
        </w:numPr>
        <w:spacing w:after="0" w:line="240" w:lineRule="auto"/>
        <w:contextualSpacing/>
        <w:jc w:val="both"/>
        <w:rPr>
          <w:rFonts w:ascii="Times New Roman" w:eastAsia="Calibri" w:hAnsi="Times New Roman" w:cs="Times New Roman"/>
          <w:b/>
          <w:caps/>
          <w:sz w:val="28"/>
          <w:szCs w:val="28"/>
          <w:lang w:eastAsia="ru-RU"/>
        </w:rPr>
      </w:pPr>
      <w:r w:rsidRPr="009A364E">
        <w:rPr>
          <w:rFonts w:ascii="Times New Roman" w:eastAsia="Calibri" w:hAnsi="Times New Roman" w:cs="Times New Roman"/>
          <w:b/>
          <w:caps/>
          <w:sz w:val="28"/>
          <w:szCs w:val="28"/>
          <w:lang w:eastAsia="ru-RU"/>
        </w:rPr>
        <w:t>Поняття і види кримінальних правопорушень проти громадської безпеки та їх загальна характеристика</w:t>
      </w:r>
    </w:p>
    <w:p w14:paraId="065EE2A8" w14:textId="77777777" w:rsidR="00A9051F" w:rsidRPr="009A364E" w:rsidRDefault="00A9051F" w:rsidP="00A9051F">
      <w:pPr>
        <w:spacing w:after="0" w:line="240" w:lineRule="auto"/>
        <w:ind w:left="1429"/>
        <w:contextualSpacing/>
        <w:jc w:val="both"/>
        <w:rPr>
          <w:rFonts w:ascii="Times New Roman" w:eastAsia="Calibri" w:hAnsi="Times New Roman" w:cs="Times New Roman"/>
          <w:b/>
          <w:caps/>
          <w:sz w:val="28"/>
          <w:szCs w:val="28"/>
          <w:lang w:eastAsia="ru-RU"/>
        </w:rPr>
      </w:pPr>
    </w:p>
    <w:p w14:paraId="012A0C5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Конституційним обов’язком держави є її відповідальність за свою діяльність. Утвердження і забезпечення прав і свобод людини є головним обов’язком держави. При цьому необхідною умовою забезпечення прав і свобод людини, безпечних умов її життя, збереження та примноження матеріальних і духовних цінностей у суспільстві є надійна охорона громадської безпеки. Громадська безпека є складовою однієї з галузей національної безпеки. Вона вперше в історії України віднесена законодавцем до числа базових, самостійних, стрижневих об’єктів, правове забезпечення і охорону яких має своїм завданням КК України.</w:t>
      </w:r>
    </w:p>
    <w:p w14:paraId="4528401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Поняття громадської безпеки</w:t>
      </w:r>
      <w:r w:rsidRPr="009A364E">
        <w:rPr>
          <w:rFonts w:ascii="Times New Roman" w:eastAsia="Calibri" w:hAnsi="Times New Roman" w:cs="Times New Roman"/>
          <w:sz w:val="28"/>
          <w:szCs w:val="28"/>
          <w:lang w:eastAsia="zh-CN"/>
        </w:rPr>
        <w:t xml:space="preserve"> кримінальний закон не дає. В Конституції України лише в одній статті (ст. 138) згадується цей термін.</w:t>
      </w:r>
    </w:p>
    <w:p w14:paraId="3430A8E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Це поняття утворено із двох термінів: «громадська» та «безпека».</w:t>
      </w:r>
    </w:p>
    <w:p w14:paraId="49CD4BDD" w14:textId="77777777" w:rsidR="00A9051F" w:rsidRPr="009A364E" w:rsidRDefault="00A9051F" w:rsidP="00B556DB">
      <w:pPr>
        <w:numPr>
          <w:ilvl w:val="0"/>
          <w:numId w:val="3"/>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Громадська (</w:t>
      </w:r>
      <w:proofErr w:type="spellStart"/>
      <w:r w:rsidRPr="009A364E">
        <w:rPr>
          <w:rFonts w:ascii="Times New Roman" w:eastAsia="Calibri" w:hAnsi="Times New Roman" w:cs="Times New Roman"/>
          <w:sz w:val="28"/>
          <w:szCs w:val="28"/>
          <w:lang w:eastAsia="zh-CN"/>
        </w:rPr>
        <w:t>ий</w:t>
      </w:r>
      <w:proofErr w:type="spellEnd"/>
      <w:r w:rsidRPr="009A364E">
        <w:rPr>
          <w:rFonts w:ascii="Times New Roman" w:eastAsia="Calibri" w:hAnsi="Times New Roman" w:cs="Times New Roman"/>
          <w:sz w:val="28"/>
          <w:szCs w:val="28"/>
          <w:lang w:eastAsia="zh-CN"/>
        </w:rPr>
        <w:t>) – той, що стосується невизначеної кількості осіб.</w:t>
      </w:r>
    </w:p>
    <w:p w14:paraId="63E426DD" w14:textId="77777777" w:rsidR="00A9051F" w:rsidRPr="009A364E" w:rsidRDefault="00A9051F" w:rsidP="00B556DB">
      <w:pPr>
        <w:numPr>
          <w:ilvl w:val="0"/>
          <w:numId w:val="3"/>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Безпека –стан, коли не має небезпеки, її попередження.</w:t>
      </w:r>
    </w:p>
    <w:p w14:paraId="42B3D45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Це стан, при якому не спричиняється й не може бути спричинено шкоду, а забезпечується надійність, стабільність чого-небудь. Тому в</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буквальному розумінні громадська безпека – це безпека громади, всього суспільства.</w:t>
      </w:r>
    </w:p>
    <w:p w14:paraId="07E6B2BB" w14:textId="77777777"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sz w:val="28"/>
          <w:szCs w:val="28"/>
          <w:lang w:eastAsia="zh-CN"/>
        </w:rPr>
        <w:t xml:space="preserve">У найширшому розумінні цього слова, це стан, за якого забезпечуються безпечні, нормальні умови існування, захист, запобігання загальним загрозам загибелі людей та заподіянню їм тілесних ушкоджень, зруйнуванням, знищенням, пошкодженням матеріальних цінностей та іншим тяжким наслідкам. Громадська безпека є елементом, складовою частиною, однією із сфер національної безпеки України, яка визначається в Законі України “Про основи національної безпеки України” як </w:t>
      </w:r>
      <w:r w:rsidRPr="009A364E">
        <w:rPr>
          <w:rFonts w:ascii="Times New Roman" w:eastAsia="Calibri" w:hAnsi="Times New Roman" w:cs="Times New Roman"/>
          <w:i/>
          <w:sz w:val="28"/>
          <w:szCs w:val="28"/>
          <w:lang w:eastAsia="zh-CN"/>
        </w:rPr>
        <w:t>“захищеність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w:t>
      </w:r>
    </w:p>
    <w:p w14:paraId="3863533A"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i/>
          <w:sz w:val="28"/>
          <w:szCs w:val="28"/>
          <w:lang w:eastAsia="zh-CN"/>
        </w:rPr>
      </w:pPr>
      <w:r w:rsidRPr="009A364E">
        <w:rPr>
          <w:rFonts w:ascii="Times New Roman" w:eastAsia="Calibri" w:hAnsi="Times New Roman" w:cs="Times New Roman"/>
          <w:sz w:val="28"/>
          <w:szCs w:val="28"/>
          <w:lang w:eastAsia="zh-CN"/>
        </w:rPr>
        <w:t>Таким чином, г</w:t>
      </w:r>
      <w:r w:rsidRPr="009A364E">
        <w:rPr>
          <w:rFonts w:ascii="Times New Roman" w:eastAsia="Calibri" w:hAnsi="Times New Roman" w:cs="Times New Roman"/>
          <w:b/>
          <w:sz w:val="28"/>
          <w:szCs w:val="28"/>
          <w:lang w:eastAsia="zh-CN"/>
        </w:rPr>
        <w:t xml:space="preserve">ромадська безпека – </w:t>
      </w:r>
      <w:r w:rsidRPr="009A364E">
        <w:rPr>
          <w:rFonts w:ascii="Times New Roman" w:eastAsia="Calibri" w:hAnsi="Times New Roman" w:cs="Times New Roman"/>
          <w:b/>
          <w:i/>
          <w:sz w:val="28"/>
          <w:szCs w:val="28"/>
          <w:lang w:eastAsia="zh-CN"/>
        </w:rPr>
        <w:t xml:space="preserve">це єдність зовнішньої і внутрішньої безпеки суспільства, </w:t>
      </w:r>
      <w:r w:rsidRPr="009A364E">
        <w:rPr>
          <w:rFonts w:ascii="Times New Roman" w:eastAsia="Calibri" w:hAnsi="Times New Roman" w:cs="Times New Roman"/>
          <w:b/>
          <w:i/>
          <w:sz w:val="28"/>
          <w:szCs w:val="28"/>
          <w:u w:val="single"/>
          <w:lang w:eastAsia="zh-CN"/>
        </w:rPr>
        <w:t>об’єктивного</w:t>
      </w:r>
      <w:r w:rsidRPr="009A364E">
        <w:rPr>
          <w:rFonts w:ascii="Times New Roman" w:eastAsia="Calibri" w:hAnsi="Times New Roman" w:cs="Times New Roman"/>
          <w:b/>
          <w:i/>
          <w:sz w:val="28"/>
          <w:szCs w:val="28"/>
          <w:lang w:eastAsia="zh-CN"/>
        </w:rPr>
        <w:t xml:space="preserve"> (зовнішнього) і </w:t>
      </w:r>
      <w:r w:rsidRPr="009A364E">
        <w:rPr>
          <w:rFonts w:ascii="Times New Roman" w:eastAsia="Calibri" w:hAnsi="Times New Roman" w:cs="Times New Roman"/>
          <w:b/>
          <w:i/>
          <w:sz w:val="28"/>
          <w:szCs w:val="28"/>
          <w:u w:val="single"/>
          <w:lang w:eastAsia="zh-CN"/>
        </w:rPr>
        <w:t>суб’єктивного</w:t>
      </w:r>
      <w:r w:rsidRPr="009A364E">
        <w:rPr>
          <w:rFonts w:ascii="Times New Roman" w:eastAsia="Calibri" w:hAnsi="Times New Roman" w:cs="Times New Roman"/>
          <w:b/>
          <w:i/>
          <w:sz w:val="28"/>
          <w:szCs w:val="28"/>
          <w:lang w:eastAsia="zh-CN"/>
        </w:rPr>
        <w:t xml:space="preserve"> (внутрішнього) елементів стану об’єктивної захищеності і суб’єктивного психологічного відчуття захищеності.</w:t>
      </w:r>
    </w:p>
    <w:p w14:paraId="557CA0C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Або: </w:t>
      </w:r>
      <w:r w:rsidRPr="009A364E">
        <w:rPr>
          <w:rFonts w:ascii="Times New Roman" w:eastAsia="Calibri" w:hAnsi="Times New Roman" w:cs="Times New Roman"/>
          <w:b/>
          <w:sz w:val="28"/>
          <w:szCs w:val="28"/>
          <w:lang w:eastAsia="zh-CN"/>
        </w:rPr>
        <w:t>громадська безпека</w:t>
      </w:r>
      <w:r w:rsidRPr="009A364E">
        <w:rPr>
          <w:rFonts w:ascii="Times New Roman" w:eastAsia="Calibri" w:hAnsi="Times New Roman" w:cs="Times New Roman"/>
          <w:sz w:val="28"/>
          <w:szCs w:val="28"/>
          <w:lang w:eastAsia="zh-CN"/>
        </w:rPr>
        <w:t xml:space="preserve"> – це об’єктивний стан і суб’єктивне відчуття суспільством захищеності від небезпеки, відчуття громадського спокою, тобто це стан захищеності життєво важливих інтересів особи, суспільства і держави від внутрішніх і зовнішніх загроз.</w:t>
      </w:r>
    </w:p>
    <w:p w14:paraId="292FC6EF" w14:textId="02524F86"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В кримінальному праві поняття громадська безпека тлумачать більш </w:t>
      </w:r>
      <w:r w:rsidRPr="009A364E">
        <w:rPr>
          <w:rFonts w:ascii="Times New Roman" w:eastAsia="Calibri" w:hAnsi="Times New Roman" w:cs="Times New Roman"/>
          <w:b/>
          <w:sz w:val="28"/>
          <w:szCs w:val="28"/>
          <w:lang w:eastAsia="zh-CN"/>
        </w:rPr>
        <w:t>вузько</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 xml:space="preserve">Громадська безпека – </w:t>
      </w:r>
      <w:r w:rsidRPr="009A364E">
        <w:rPr>
          <w:rFonts w:ascii="Times New Roman" w:eastAsia="Calibri" w:hAnsi="Times New Roman" w:cs="Times New Roman"/>
          <w:sz w:val="28"/>
          <w:szCs w:val="28"/>
          <w:lang w:eastAsia="zh-CN"/>
        </w:rPr>
        <w:t>це сукупність суспільних відносин, що забезпечують нормальне існування і розвиток громадських і особистих благ, які усувають ймовірні для них загрози.</w:t>
      </w:r>
    </w:p>
    <w:p w14:paraId="28EF88DB" w14:textId="6464136C"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Основними об’єктами</w:t>
      </w:r>
      <w:r w:rsidRPr="009A364E">
        <w:rPr>
          <w:rFonts w:ascii="Times New Roman" w:eastAsia="Calibri" w:hAnsi="Times New Roman" w:cs="Times New Roman"/>
          <w:sz w:val="28"/>
          <w:szCs w:val="28"/>
          <w:u w:val="single"/>
          <w:lang w:eastAsia="zh-CN"/>
        </w:rPr>
        <w:t xml:space="preserve"> </w:t>
      </w:r>
      <w:r w:rsidRPr="009A364E">
        <w:rPr>
          <w:rFonts w:ascii="Times New Roman" w:eastAsia="Calibri" w:hAnsi="Times New Roman" w:cs="Times New Roman"/>
          <w:sz w:val="28"/>
          <w:szCs w:val="28"/>
          <w:lang w:eastAsia="zh-CN"/>
        </w:rPr>
        <w:t>громадської безпеки є:</w:t>
      </w:r>
    </w:p>
    <w:p w14:paraId="0861FEB9"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людина, її життя і здоров’я, честь і гідність, недоторканість, права і свободи;</w:t>
      </w:r>
    </w:p>
    <w:p w14:paraId="3275A56C"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матеріальні і духовні цінності суспільства;</w:t>
      </w:r>
    </w:p>
    <w:p w14:paraId="6657EC22"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конституційний устрій, суверенітет і територіальна цілісність держави.</w:t>
      </w:r>
    </w:p>
    <w:p w14:paraId="560AD4A1" w14:textId="6D3801B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Кримінально-правовий захист громадської безпеки полягає у визнанні Кримінальним кодексом кримінальн</w:t>
      </w:r>
      <w:r w:rsidR="00875711" w:rsidRPr="009A364E">
        <w:rPr>
          <w:rFonts w:ascii="Times New Roman" w:eastAsia="Calibri" w:hAnsi="Times New Roman" w:cs="Times New Roman"/>
          <w:sz w:val="28"/>
          <w:szCs w:val="28"/>
          <w:lang w:eastAsia="zh-CN"/>
        </w:rPr>
        <w:t xml:space="preserve">ими </w:t>
      </w:r>
      <w:r w:rsidRPr="009A364E">
        <w:rPr>
          <w:rFonts w:ascii="Times New Roman" w:eastAsia="Calibri" w:hAnsi="Times New Roman" w:cs="Times New Roman"/>
          <w:sz w:val="28"/>
          <w:szCs w:val="28"/>
          <w:lang w:eastAsia="zh-CN"/>
        </w:rPr>
        <w:t>правопорушеннями коло діянь, що становлять або можуть поставити під загрозу стан захищеності вказаних об’єктів, та визначенні покарання за вчинення таких діянь.</w:t>
      </w:r>
    </w:p>
    <w:p w14:paraId="788BFD2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Можна дати наступне визначення їх поняття.</w:t>
      </w:r>
    </w:p>
    <w:p w14:paraId="2D7AB042" w14:textId="3DE2C183"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Кримінальні правопорушення проти громадської безпеки</w:t>
      </w:r>
      <w:r w:rsidRPr="009A364E">
        <w:rPr>
          <w:rFonts w:ascii="Times New Roman" w:eastAsia="Calibri" w:hAnsi="Times New Roman" w:cs="Times New Roman"/>
          <w:sz w:val="28"/>
          <w:szCs w:val="28"/>
          <w:lang w:eastAsia="zh-CN"/>
        </w:rPr>
        <w:t xml:space="preserve"> – це суспільно небезпечні, передбачені КК України винні діяння, що порушують громадську безпеку, знижують захищеність життя і здоров’я людей та інших важливих цінностей суспільства та створюють загальну небезпеку настання тяжких наслідків або заподіяння істотної шкоди.</w:t>
      </w:r>
    </w:p>
    <w:p w14:paraId="56C8A2BA" w14:textId="1207A38E"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Загальна характеристика кримінальних правопорушень проти громадської безпеки (стислий виклад юридичного аналізу).</w:t>
      </w:r>
    </w:p>
    <w:p w14:paraId="6A178FB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Родовий об’єкт</w:t>
      </w:r>
      <w:r w:rsidRPr="009A364E">
        <w:rPr>
          <w:rFonts w:ascii="Times New Roman" w:eastAsia="Calibri" w:hAnsi="Times New Roman" w:cs="Times New Roman"/>
          <w:sz w:val="28"/>
          <w:szCs w:val="28"/>
          <w:lang w:eastAsia="zh-CN"/>
        </w:rPr>
        <w:t xml:space="preserve"> – громадська безпека, як стан захищеності життєво важливих інтересів людини, суспільства і держави від загально-небезпечних посягань.</w:t>
      </w:r>
    </w:p>
    <w:p w14:paraId="24F21B2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Безпосередній об’єкт (основний)</w:t>
      </w:r>
      <w:r w:rsidRPr="009A364E">
        <w:rPr>
          <w:rFonts w:ascii="Times New Roman" w:eastAsia="Calibri" w:hAnsi="Times New Roman" w:cs="Times New Roman"/>
          <w:sz w:val="28"/>
          <w:szCs w:val="28"/>
          <w:lang w:eastAsia="zh-CN"/>
        </w:rPr>
        <w:t>:</w:t>
      </w:r>
    </w:p>
    <w:p w14:paraId="77088AAB"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громадська безпека в сфері порядку в суспільстві, який виключає можливість появи і діяльності в ньому кримінальних організованих структур;</w:t>
      </w:r>
    </w:p>
    <w:p w14:paraId="1DBCCAB8"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громадська безпека в сфері нормального функціонування органів державної влади і місцевого самоврядування, територіальна цілісність або політичний устрій держави, її воєнна або економічна потужність, фінансова система, порядок управління тощо (конституційний лад);</w:t>
      </w:r>
    </w:p>
    <w:p w14:paraId="6EB9AD69"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громадська безпека у сфері придбання, зберігання вогнепальної зброї, боєприпасів і вибухових речовин, а також поводження з ними;</w:t>
      </w:r>
    </w:p>
    <w:p w14:paraId="643E9AAA"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громадська безпека у сфері встановленого порядку поводження з радіоактивними матеріалами, легкозаймистими, їдкими речовинами, небезпечними відходами виробництва і з вторинною сировиною;</w:t>
      </w:r>
    </w:p>
    <w:p w14:paraId="50C05FF9"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громадська безпека у сфері забезпечення стану пожежної безпеки.</w:t>
      </w:r>
    </w:p>
    <w:p w14:paraId="7F2EA2B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(додатковий): </w:t>
      </w:r>
      <w:r w:rsidRPr="009A364E">
        <w:rPr>
          <w:rFonts w:ascii="Times New Roman" w:eastAsia="Calibri" w:hAnsi="Times New Roman" w:cs="Times New Roman"/>
          <w:sz w:val="28"/>
          <w:szCs w:val="28"/>
          <w:lang w:eastAsia="zh-CN"/>
        </w:rPr>
        <w:t>життя, здоров’я особи; власність;</w:t>
      </w:r>
    </w:p>
    <w:p w14:paraId="3B25C084"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нормальна діяльність підприємств, установ, організацій тощо.</w:t>
      </w:r>
    </w:p>
    <w:p w14:paraId="3257670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Предмет </w:t>
      </w:r>
      <w:r w:rsidRPr="009A364E">
        <w:rPr>
          <w:rFonts w:ascii="Times New Roman" w:eastAsia="Calibri" w:hAnsi="Times New Roman" w:cs="Times New Roman"/>
          <w:sz w:val="28"/>
          <w:szCs w:val="28"/>
          <w:lang w:eastAsia="zh-CN"/>
        </w:rPr>
        <w:t xml:space="preserve">– притаманний не всім кримінальне </w:t>
      </w:r>
      <w:proofErr w:type="spellStart"/>
      <w:r w:rsidRPr="009A364E">
        <w:rPr>
          <w:rFonts w:ascii="Times New Roman" w:eastAsia="Calibri" w:hAnsi="Times New Roman" w:cs="Times New Roman"/>
          <w:sz w:val="28"/>
          <w:szCs w:val="28"/>
          <w:lang w:eastAsia="zh-CN"/>
        </w:rPr>
        <w:t>правопорушенняам</w:t>
      </w:r>
      <w:proofErr w:type="spellEnd"/>
      <w:r w:rsidRPr="009A364E">
        <w:rPr>
          <w:rFonts w:ascii="Times New Roman" w:eastAsia="Calibri" w:hAnsi="Times New Roman" w:cs="Times New Roman"/>
          <w:sz w:val="28"/>
          <w:szCs w:val="28"/>
          <w:lang w:eastAsia="zh-CN"/>
        </w:rPr>
        <w:t>, але в ряді випадків безпосередньо вказаний в статті: зброя, вибухові речовини, боєприпаси, вибухові пристрої (ст. 262, 263, 264, 269 КК), радіоактивні матеріали (ст. 265, 266, 267 КК), ядерний вибуховий пристрій чи пристрій, що розсіює радіоактивний матеріал або випромінює реалізацію (ст. 265</w:t>
      </w:r>
      <w:r w:rsidRPr="009A364E">
        <w:rPr>
          <w:rFonts w:ascii="Times New Roman" w:eastAsia="Calibri" w:hAnsi="Times New Roman" w:cs="Times New Roman"/>
          <w:sz w:val="28"/>
          <w:szCs w:val="28"/>
          <w:vertAlign w:val="superscript"/>
          <w:lang w:eastAsia="zh-CN"/>
        </w:rPr>
        <w:t xml:space="preserve">1 </w:t>
      </w:r>
      <w:r w:rsidRPr="009A364E">
        <w:rPr>
          <w:rFonts w:ascii="Times New Roman" w:eastAsia="Calibri" w:hAnsi="Times New Roman" w:cs="Times New Roman"/>
          <w:sz w:val="28"/>
          <w:szCs w:val="28"/>
          <w:lang w:eastAsia="zh-CN"/>
        </w:rPr>
        <w:t>КК), легкозаймисті та їдкі речовини (ст. 267, 269 КК), відходи та вторинна сировина (ч. 1 ст. 268 КК), небезпечні відходи (ч. 2 ст. 268 КК).</w:t>
      </w:r>
    </w:p>
    <w:p w14:paraId="5E18B15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Зброя та предмети, що становлять підвищену небезпеку для оточення, призначені або можуть бути використані як засіб ураження живої цілі, знищення чи пошкодження оточуючого середовища. В них міститься можливість їх використання як засобів (знаряддя) вчинення кримінальних правопорушень, безпосереднього спричинення шкоди.</w:t>
      </w:r>
    </w:p>
    <w:p w14:paraId="7459289B" w14:textId="11F9023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 xml:space="preserve">– в переважній більшості полягає в переважній більшості у вчиненні суспільно-небезпечної дії, проте не виключається і прояв поведінки у вигляді </w:t>
      </w:r>
      <w:r w:rsidR="0087571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бездіяльності, що порушує захищеність (гарантованість) життя і здоров’я людей інших важливих цінностей суспільства, створює загальну (спільну) небезпеку настання таких наслідків або заподіює таку шкоду.</w:t>
      </w:r>
    </w:p>
    <w:p w14:paraId="1B77AAC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Способи</w:t>
      </w:r>
      <w:r w:rsidRPr="009A364E">
        <w:rPr>
          <w:rFonts w:ascii="Times New Roman" w:eastAsia="Calibri" w:hAnsi="Times New Roman" w:cs="Times New Roman"/>
          <w:sz w:val="28"/>
          <w:szCs w:val="28"/>
          <w:lang w:eastAsia="zh-CN"/>
        </w:rPr>
        <w:t>, в яких проявляються дії винного при вчиненні цих кримінальних правопорушень можуть бути різноманітними, зокрема:</w:t>
      </w:r>
    </w:p>
    <w:p w14:paraId="58DEB668" w14:textId="10CFA188"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створення </w:t>
      </w:r>
      <w:r w:rsidR="0087571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або керівництво нею (ст. 255 КК);</w:t>
      </w:r>
    </w:p>
    <w:p w14:paraId="73089D21"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викрадення, привласнення, вимагання вогнепальної зброї (ст. 262 КК);</w:t>
      </w:r>
    </w:p>
    <w:p w14:paraId="2C80E3AA"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носіння, зберігання, придбання, виготовлення, ремонт, передача чи збут вогнепальної зброї (ст. 263 КК);</w:t>
      </w:r>
    </w:p>
    <w:p w14:paraId="67AAC127"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застосування зброї, вчинення вибуху, підпалу (ст. 258 КК).</w:t>
      </w:r>
    </w:p>
    <w:p w14:paraId="1CC0F18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Інші ознаки об’єктивної сторони, у переважній більшості, на кваліфікацію не впливають.</w:t>
      </w:r>
    </w:p>
    <w:p w14:paraId="30FF75C8" w14:textId="70453BD0"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За особливостями конструкції</w:t>
      </w:r>
      <w:r w:rsidRPr="009A364E">
        <w:rPr>
          <w:rFonts w:ascii="Times New Roman" w:eastAsia="Calibri" w:hAnsi="Times New Roman" w:cs="Times New Roman"/>
          <w:sz w:val="28"/>
          <w:szCs w:val="28"/>
          <w:lang w:eastAsia="zh-CN"/>
        </w:rPr>
        <w:t xml:space="preserve"> більшість кримінальних правопорушень проти громадської безпеки є </w:t>
      </w:r>
      <w:r w:rsidR="00875711" w:rsidRPr="009A364E">
        <w:rPr>
          <w:rFonts w:ascii="Times New Roman" w:eastAsia="Calibri" w:hAnsi="Times New Roman" w:cs="Times New Roman"/>
          <w:sz w:val="28"/>
          <w:szCs w:val="28"/>
          <w:lang w:eastAsia="zh-CN"/>
        </w:rPr>
        <w:t>правопорушеннями</w:t>
      </w:r>
      <w:r w:rsidRPr="009A364E">
        <w:rPr>
          <w:rFonts w:ascii="Times New Roman" w:eastAsia="Calibri" w:hAnsi="Times New Roman" w:cs="Times New Roman"/>
          <w:sz w:val="28"/>
          <w:szCs w:val="28"/>
          <w:lang w:eastAsia="zh-CN"/>
        </w:rPr>
        <w:t xml:space="preserve"> з формальним складом і вчиняються шляхом дії, а декілька кримінальних правопорушень – з матеріальним складом (ст. 264, 267, 270 КК) і можуть бути вчинені як шляхом дії так і бездіяльності.</w:t>
      </w:r>
    </w:p>
    <w:p w14:paraId="53563F0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Ці кримінальні правопорушення передбачають настання 2 видів наслідків:</w:t>
      </w:r>
    </w:p>
    <w:p w14:paraId="2EBD441E"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створення небезпеки настання тяжких наслідків (ч. 1 ст. 267);</w:t>
      </w:r>
    </w:p>
    <w:p w14:paraId="2DEAF270"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фактичне заподіяння: істотної шкоди (тяжких наслідків) – ст. 264 КК або шкоди здоров’ю або майнова шкода у великому розмірі (ч. 1 ст. 270 КК).</w:t>
      </w:r>
    </w:p>
    <w:p w14:paraId="29638DB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 xml:space="preserve">Суб’єктивна сторона </w:t>
      </w:r>
      <w:r w:rsidRPr="009A364E">
        <w:rPr>
          <w:rFonts w:ascii="Times New Roman" w:eastAsia="Calibri" w:hAnsi="Times New Roman" w:cs="Times New Roman"/>
          <w:sz w:val="28"/>
          <w:szCs w:val="28"/>
          <w:lang w:eastAsia="zh-CN"/>
        </w:rPr>
        <w:t>– переважної більшості цих кримінальних правопорушень характеризується умисною формою вини у виді прямого умислу.</w:t>
      </w:r>
    </w:p>
    <w:p w14:paraId="6B40E6A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Кримінальні правопорушення з матеріальним складом характеризуються </w:t>
      </w:r>
      <w:r w:rsidRPr="009A364E">
        <w:rPr>
          <w:rFonts w:ascii="Times New Roman" w:eastAsia="Calibri" w:hAnsi="Times New Roman" w:cs="Times New Roman"/>
          <w:b/>
          <w:sz w:val="28"/>
          <w:szCs w:val="28"/>
          <w:lang w:eastAsia="zh-CN"/>
        </w:rPr>
        <w:t xml:space="preserve">необережною формою </w:t>
      </w:r>
      <w:r w:rsidRPr="009A364E">
        <w:rPr>
          <w:rFonts w:ascii="Times New Roman" w:eastAsia="Calibri" w:hAnsi="Times New Roman" w:cs="Times New Roman"/>
          <w:sz w:val="28"/>
          <w:szCs w:val="28"/>
          <w:lang w:eastAsia="zh-CN"/>
        </w:rPr>
        <w:t>вини.</w:t>
      </w:r>
    </w:p>
    <w:p w14:paraId="33DD2C1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Має місце </w:t>
      </w:r>
      <w:r w:rsidRPr="009A364E">
        <w:rPr>
          <w:rFonts w:ascii="Times New Roman" w:eastAsia="Calibri" w:hAnsi="Times New Roman" w:cs="Times New Roman"/>
          <w:b/>
          <w:sz w:val="28"/>
          <w:szCs w:val="28"/>
          <w:lang w:eastAsia="zh-CN"/>
        </w:rPr>
        <w:t>змішана форма</w:t>
      </w:r>
      <w:r w:rsidRPr="009A364E">
        <w:rPr>
          <w:rFonts w:ascii="Times New Roman" w:eastAsia="Calibri" w:hAnsi="Times New Roman" w:cs="Times New Roman"/>
          <w:sz w:val="28"/>
          <w:szCs w:val="28"/>
          <w:lang w:eastAsia="zh-CN"/>
        </w:rPr>
        <w:t xml:space="preserve"> вини, що передбачає умисну форму вини щодо діяння (наприклад, щодо порушення певних правил) і необережність щодо наслідку (наприклад, загибель людей, чи інших тяжких наслідків).</w:t>
      </w:r>
    </w:p>
    <w:p w14:paraId="46F2758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Мотиви і мета</w:t>
      </w:r>
      <w:r w:rsidRPr="009A364E">
        <w:rPr>
          <w:rFonts w:ascii="Times New Roman" w:eastAsia="Calibri" w:hAnsi="Times New Roman" w:cs="Times New Roman"/>
          <w:sz w:val="28"/>
          <w:szCs w:val="28"/>
          <w:lang w:eastAsia="zh-CN"/>
        </w:rPr>
        <w:t xml:space="preserve"> більшості кримінальних правопорушень проти громадської безпеки не є їх обов’язковою ознакою і можуть бути різноманітними.</w:t>
      </w:r>
    </w:p>
    <w:p w14:paraId="5E94AFB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Але в ряді випадків вони безпосередньо вказані в законі, зокрема </w:t>
      </w:r>
      <w:r w:rsidRPr="009A364E">
        <w:rPr>
          <w:rFonts w:ascii="Times New Roman" w:eastAsia="Calibri" w:hAnsi="Times New Roman" w:cs="Times New Roman"/>
          <w:b/>
          <w:sz w:val="28"/>
          <w:szCs w:val="28"/>
          <w:lang w:eastAsia="zh-CN"/>
        </w:rPr>
        <w:t>мета</w:t>
      </w:r>
      <w:r w:rsidRPr="009A364E">
        <w:rPr>
          <w:rFonts w:ascii="Times New Roman" w:eastAsia="Calibri" w:hAnsi="Times New Roman" w:cs="Times New Roman"/>
          <w:sz w:val="28"/>
          <w:szCs w:val="28"/>
          <w:lang w:eastAsia="zh-CN"/>
        </w:rPr>
        <w:t>:</w:t>
      </w:r>
    </w:p>
    <w:p w14:paraId="0924CA62"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напад на підприємства, установи, організації або окремих громадян (ст. 257 КК “Бандитизм”), вчинення тяжкого або особливо тяжкого кримінального правопорушення, порушення громадської безпеки, залякування населення, провокація воєнного конфлікту, міжнародного ускладнення (ст. 258 КК), вплив на прийняття рішень чи вчинення або невчинення дій (ст. 258), привернення уваги громадськості до певних політичних, релігійних поглядів терориста (ст. 258 КК), захоплення, пошкодження або знищення об’єктів (ст. 261 “Напад на об’єкти, на яких є предмети, що становлять підвищену небезпеку для оточення”), примусити фізичну чи юридичну особу, міжнародну організацію чи державу вчинити будь-яку дію або утриматися від неї (ч. 1 ст. 266 КК “Погроза вчинити викрадення або використати радіоактивні матеріали”), спричинення загибелі людей або інших тяжких наслідків (ч. 2 ст. 266 КК).</w:t>
      </w:r>
    </w:p>
    <w:p w14:paraId="6374C41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 16-ти річного віку.</w:t>
      </w:r>
    </w:p>
    <w:p w14:paraId="1194039F" w14:textId="77777777" w:rsidR="00A9051F" w:rsidRPr="009A364E" w:rsidRDefault="00A9051F" w:rsidP="00A9051F">
      <w:pPr>
        <w:keepNext/>
        <w:spacing w:after="0" w:line="240" w:lineRule="auto"/>
        <w:ind w:firstLine="709"/>
        <w:contextualSpacing/>
        <w:jc w:val="both"/>
        <w:outlineLvl w:val="2"/>
        <w:rPr>
          <w:rFonts w:ascii="Times New Roman" w:eastAsia="Calibri" w:hAnsi="Times New Roman" w:cs="Times New Roman"/>
          <w:caps/>
          <w:sz w:val="28"/>
          <w:szCs w:val="28"/>
          <w:lang w:eastAsia="ru-RU"/>
        </w:rPr>
      </w:pPr>
      <w:r w:rsidRPr="009A364E">
        <w:rPr>
          <w:rFonts w:ascii="Times New Roman" w:eastAsia="Calibri" w:hAnsi="Times New Roman" w:cs="Times New Roman"/>
          <w:caps/>
          <w:sz w:val="28"/>
          <w:szCs w:val="28"/>
          <w:lang w:eastAsia="ru-RU"/>
        </w:rPr>
        <w:t>За вчинення кримінальних правопорушень, передбачених: ст. 257 КК “Бандитизм”, ст. 258 “Терористичний акт”, ст. 262 “Викрадення, привласнення, вимагання вогнепальної зброї, бойових припасів, вибухових речовин чи радіоактивних матеріалів або заподіяння ними шляхом шахрайства або зловживання службовим становищем”, якщо вчинене шляхом крадіжки, грабежу, розбою чи вимагання відповідальність настає з 14 років.</w:t>
      </w:r>
    </w:p>
    <w:p w14:paraId="765BACFF" w14:textId="77777777" w:rsidR="00A9051F" w:rsidRPr="009A364E" w:rsidRDefault="00A9051F" w:rsidP="00A9051F">
      <w:pPr>
        <w:keepNext/>
        <w:spacing w:after="0" w:line="240" w:lineRule="auto"/>
        <w:ind w:firstLine="709"/>
        <w:contextualSpacing/>
        <w:jc w:val="both"/>
        <w:rPr>
          <w:rFonts w:ascii="Times New Roman" w:eastAsia="Calibri" w:hAnsi="Times New Roman" w:cs="Times New Roman"/>
          <w:snapToGrid w:val="0"/>
          <w:sz w:val="28"/>
          <w:szCs w:val="28"/>
          <w:lang w:eastAsia="zh-CN"/>
        </w:rPr>
      </w:pPr>
      <w:r w:rsidRPr="009A364E">
        <w:rPr>
          <w:rFonts w:ascii="Times New Roman" w:eastAsia="Calibri" w:hAnsi="Times New Roman" w:cs="Times New Roman"/>
          <w:sz w:val="28"/>
          <w:szCs w:val="28"/>
          <w:lang w:eastAsia="zh-CN"/>
        </w:rPr>
        <w:t xml:space="preserve">– У ряді випадків при вчиненні кримінальних правопорушень проти громадської безпеки має місце спеціальний суб’єкт (службова особа), зокрема </w:t>
      </w:r>
      <w:r w:rsidRPr="009A364E">
        <w:rPr>
          <w:rFonts w:ascii="Times New Roman" w:eastAsia="Calibri" w:hAnsi="Times New Roman" w:cs="Times New Roman"/>
          <w:bCs/>
          <w:snapToGrid w:val="0"/>
          <w:sz w:val="28"/>
          <w:szCs w:val="28"/>
          <w:lang w:eastAsia="zh-CN"/>
        </w:rPr>
        <w:t>(ч. 2 ст. 256, 258-1, 258-4, 262, ч. 4 ст. 267-1)</w:t>
      </w:r>
    </w:p>
    <w:p w14:paraId="3608A25B" w14:textId="77777777" w:rsidR="00A9051F" w:rsidRPr="009A364E" w:rsidRDefault="00A9051F" w:rsidP="00A9051F">
      <w:pPr>
        <w:keepNext/>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Кваліфікуючі ознаки.</w:t>
      </w:r>
    </w:p>
    <w:p w14:paraId="0449504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якості кваліфікуючих або особливо кваліфікуючих ознак вчинення деяких кримінальних правопорушень проти громадської безпеки закон передбачає:</w:t>
      </w:r>
    </w:p>
    <w:p w14:paraId="0B9A929C"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загибель людей, що означає заподіяння смерті хоча б одній особі або більше, інші тяжкі наслідки:</w:t>
      </w:r>
    </w:p>
    <w:p w14:paraId="43F72F15" w14:textId="77777777" w:rsidR="00A9051F" w:rsidRPr="009A364E" w:rsidRDefault="00A9051F" w:rsidP="00B556DB">
      <w:pPr>
        <w:numPr>
          <w:ilvl w:val="0"/>
          <w:numId w:val="4"/>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заподіяння тяжких тілесних ушкоджень одній або кільком особам;</w:t>
      </w:r>
    </w:p>
    <w:p w14:paraId="7CD60C3F" w14:textId="77777777" w:rsidR="00A9051F" w:rsidRPr="009A364E" w:rsidRDefault="00A9051F" w:rsidP="00B556DB">
      <w:pPr>
        <w:numPr>
          <w:ilvl w:val="0"/>
          <w:numId w:val="4"/>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середньої тяжкості двом чи більше особам;</w:t>
      </w:r>
    </w:p>
    <w:p w14:paraId="3AA0C200" w14:textId="77777777" w:rsidR="00A9051F" w:rsidRPr="009A364E" w:rsidRDefault="00A9051F" w:rsidP="00B556DB">
      <w:pPr>
        <w:numPr>
          <w:ilvl w:val="0"/>
          <w:numId w:val="4"/>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заподіяння майнової шкоди у великому або особливо великому розмірі;</w:t>
      </w:r>
    </w:p>
    <w:p w14:paraId="443F503E"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повторно (див. ст. 32 КК);</w:t>
      </w:r>
    </w:p>
    <w:p w14:paraId="4BF636FC" w14:textId="77777777" w:rsidR="00A9051F" w:rsidRPr="009A364E" w:rsidRDefault="00A9051F" w:rsidP="00B556DB">
      <w:pPr>
        <w:numPr>
          <w:ilvl w:val="0"/>
          <w:numId w:val="2"/>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попередня змова групи осіб (див. ч. 2 ст. 28 КК).</w:t>
      </w:r>
    </w:p>
    <w:p w14:paraId="3FA840E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статтях (ч. 2 ст. 255, ч. 2 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ч. 6 ст. 260, ч. 3 ст. 263 КК) містяться </w:t>
      </w:r>
      <w:r w:rsidRPr="009A364E">
        <w:rPr>
          <w:rFonts w:ascii="Times New Roman" w:eastAsia="Calibri" w:hAnsi="Times New Roman" w:cs="Times New Roman"/>
          <w:b/>
          <w:sz w:val="28"/>
          <w:szCs w:val="28"/>
          <w:lang w:eastAsia="zh-CN"/>
        </w:rPr>
        <w:t>заохочувальні норми</w:t>
      </w:r>
      <w:r w:rsidRPr="009A364E">
        <w:rPr>
          <w:rFonts w:ascii="Times New Roman" w:eastAsia="Calibri" w:hAnsi="Times New Roman" w:cs="Times New Roman"/>
          <w:sz w:val="28"/>
          <w:szCs w:val="28"/>
          <w:lang w:eastAsia="zh-CN"/>
        </w:rPr>
        <w:t>, які передбачають обов’язкове і безумовне звільнення особи від кримінальної відповідальності за деякі кримінальні правопорушення проти громадської безпеки за наявності певних умов і підстав, про що буде вестися мова при розгляді конкретних складів кримінального правопорушення.</w:t>
      </w:r>
    </w:p>
    <w:p w14:paraId="34CFCD11"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u w:val="single"/>
          <w:lang w:eastAsia="zh-CN"/>
        </w:rPr>
      </w:pPr>
      <w:r w:rsidRPr="009A364E">
        <w:rPr>
          <w:rFonts w:ascii="Times New Roman" w:eastAsia="Calibri" w:hAnsi="Times New Roman" w:cs="Times New Roman"/>
          <w:b/>
          <w:sz w:val="28"/>
          <w:szCs w:val="28"/>
          <w:u w:val="single"/>
          <w:lang w:eastAsia="zh-CN"/>
        </w:rPr>
        <w:t>Види кримінальних правопорушень проти громадської безпеки.</w:t>
      </w:r>
    </w:p>
    <w:p w14:paraId="22FAE08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Кримінальні правопорушення проти громадської безпеки, в залежності від джерел безпеки і загроз, можна поділити на 5 груп:</w:t>
      </w:r>
    </w:p>
    <w:p w14:paraId="0D83EB8B" w14:textId="77777777" w:rsidR="00A9051F" w:rsidRPr="009A364E" w:rsidRDefault="00A9051F" w:rsidP="00B556DB">
      <w:pPr>
        <w:numPr>
          <w:ilvl w:val="0"/>
          <w:numId w:val="5"/>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кримінальні правопорушення, що сприяють створенню і діяльності організованих груп, кримінальних правопорушень організацій і озброєних банд (ст. 255-257 КК);</w:t>
      </w:r>
    </w:p>
    <w:p w14:paraId="18EFE0D5" w14:textId="77777777" w:rsidR="00A9051F" w:rsidRPr="009A364E" w:rsidRDefault="00A9051F" w:rsidP="00B556DB">
      <w:pPr>
        <w:numPr>
          <w:ilvl w:val="0"/>
          <w:numId w:val="5"/>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пов’язані з тероризуванням населення, утворення непередбачених законом воєнізованих або озброєних формувань (ст. 258-260 КК);</w:t>
      </w:r>
    </w:p>
    <w:p w14:paraId="4590FABC" w14:textId="77777777" w:rsidR="00A9051F" w:rsidRPr="009A364E" w:rsidRDefault="00A9051F" w:rsidP="00B556DB">
      <w:pPr>
        <w:numPr>
          <w:ilvl w:val="0"/>
          <w:numId w:val="5"/>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пов’язані з порушенням правил придбання, зберігання зброї, боєприпасів, а також радіоактивних матеріалів (ст. 261-265</w:t>
      </w:r>
      <w:r w:rsidRPr="009A364E">
        <w:rPr>
          <w:rFonts w:ascii="Times New Roman" w:eastAsia="Calibri" w:hAnsi="Times New Roman" w:cs="Times New Roman"/>
          <w:sz w:val="28"/>
          <w:szCs w:val="28"/>
          <w:vertAlign w:val="superscript"/>
          <w:lang w:eastAsia="zh-CN"/>
        </w:rPr>
        <w:t>1</w:t>
      </w:r>
      <w:r w:rsidRPr="009A364E">
        <w:rPr>
          <w:rFonts w:ascii="Times New Roman" w:eastAsia="Calibri" w:hAnsi="Times New Roman" w:cs="Times New Roman"/>
          <w:sz w:val="28"/>
          <w:szCs w:val="28"/>
          <w:lang w:eastAsia="zh-CN"/>
        </w:rPr>
        <w:t xml:space="preserve"> КК);</w:t>
      </w:r>
    </w:p>
    <w:p w14:paraId="65EFD057" w14:textId="77777777" w:rsidR="00A9051F" w:rsidRPr="009A364E" w:rsidRDefault="00A9051F" w:rsidP="00B556DB">
      <w:pPr>
        <w:numPr>
          <w:ilvl w:val="0"/>
          <w:numId w:val="5"/>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пов’язані з неправомірним поводженням з радіоактивними матеріалами, легкозаймистими, їдкими речовинами, шкідливими відходами виробництва, вторинною сировиною (ст. 266-269 КК);</w:t>
      </w:r>
    </w:p>
    <w:p w14:paraId="3C1895D6" w14:textId="77777777" w:rsidR="00A9051F" w:rsidRPr="009A364E" w:rsidRDefault="00A9051F" w:rsidP="00B556DB">
      <w:pPr>
        <w:numPr>
          <w:ilvl w:val="0"/>
          <w:numId w:val="5"/>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пов’язані з порушенням встановлених вимог, що спричинили виникнення пожежі (ст. 270 КК).</w:t>
      </w:r>
    </w:p>
    <w:p w14:paraId="163912B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26903733"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caps/>
          <w:sz w:val="28"/>
          <w:szCs w:val="28"/>
          <w:lang w:eastAsia="zh-CN"/>
        </w:rPr>
        <w:t>ВИСНОВКИ З ПЕРШОГО ПИТАННЯ</w:t>
      </w:r>
    </w:p>
    <w:p w14:paraId="05A259E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Таким чином,</w:t>
      </w:r>
      <w:r w:rsidRPr="009A364E">
        <w:rPr>
          <w:rFonts w:ascii="Times New Roman" w:eastAsia="Calibri" w:hAnsi="Times New Roman" w:cs="Times New Roman"/>
          <w:sz w:val="28"/>
          <w:szCs w:val="28"/>
          <w:lang w:eastAsia="zh-CN"/>
        </w:rPr>
        <w:t xml:space="preserve"> громадська безпека створює атмосферу громадського спокою, впевненості у надійності та ефективності захисту від ймовірних загальнонебезпечних кримінальних правопорушень, відчуття безпеки на яку можна покластися, в якій можна бути впевненим, яка заспокоює.</w:t>
      </w:r>
    </w:p>
    <w:p w14:paraId="405F932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У кримінально-правовому аспекті громадська безпека є сукупністю суспільних відносин, що забезпечують як існування так і розвиток громадських і особистих благ, які усувають ймовірні для них загрози. Громадська безпека є родовим об’єктом певної сукупності кримінальних правопорушень, передбачених кримінальним законом, які є предметом наступних питань даної лекції.</w:t>
      </w:r>
    </w:p>
    <w:p w14:paraId="2D9C839A"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p>
    <w:p w14:paraId="68717546" w14:textId="77777777" w:rsidR="00A9051F" w:rsidRPr="009A364E" w:rsidRDefault="00A9051F" w:rsidP="00B556DB">
      <w:pPr>
        <w:numPr>
          <w:ilvl w:val="0"/>
          <w:numId w:val="29"/>
        </w:numPr>
        <w:spacing w:after="0" w:line="240" w:lineRule="auto"/>
        <w:contextualSpacing/>
        <w:jc w:val="both"/>
        <w:rPr>
          <w:rFonts w:ascii="Times New Roman" w:eastAsia="Calibri" w:hAnsi="Times New Roman" w:cs="Times New Roman"/>
          <w:b/>
          <w:caps/>
          <w:sz w:val="28"/>
          <w:szCs w:val="28"/>
          <w:lang w:eastAsia="zh-CN"/>
        </w:rPr>
      </w:pPr>
      <w:r w:rsidRPr="009A364E">
        <w:rPr>
          <w:rFonts w:ascii="Times New Roman" w:eastAsia="Calibri" w:hAnsi="Times New Roman" w:cs="Times New Roman"/>
          <w:b/>
          <w:caps/>
          <w:sz w:val="28"/>
          <w:szCs w:val="28"/>
          <w:lang w:eastAsia="zh-CN"/>
        </w:rPr>
        <w:t xml:space="preserve">Кримінальні правопорушення, що сприяють створенню і діяльності організованих груп, кримінальних правопорушень організацій і озброєних банд </w:t>
      </w:r>
    </w:p>
    <w:p w14:paraId="63ACDF76" w14:textId="77777777" w:rsidR="00A9051F" w:rsidRPr="009A364E" w:rsidRDefault="00A9051F" w:rsidP="00A9051F">
      <w:pPr>
        <w:spacing w:after="0" w:line="240" w:lineRule="auto"/>
        <w:ind w:left="1429"/>
        <w:contextualSpacing/>
        <w:jc w:val="both"/>
        <w:rPr>
          <w:rFonts w:ascii="Times New Roman" w:eastAsia="Calibri" w:hAnsi="Times New Roman" w:cs="Times New Roman"/>
          <w:caps/>
          <w:sz w:val="28"/>
          <w:szCs w:val="28"/>
          <w:lang w:eastAsia="zh-CN"/>
        </w:rPr>
      </w:pPr>
    </w:p>
    <w:p w14:paraId="7A05945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Цю групу складають 3 кримінальні правопорушення, передбачені </w:t>
      </w:r>
      <w:r w:rsidRPr="009A364E">
        <w:rPr>
          <w:rFonts w:ascii="Times New Roman" w:eastAsia="Calibri" w:hAnsi="Times New Roman" w:cs="Times New Roman"/>
          <w:b/>
          <w:sz w:val="28"/>
          <w:szCs w:val="28"/>
          <w:lang w:eastAsia="zh-CN"/>
        </w:rPr>
        <w:t>статтями 255-257 КК</w:t>
      </w:r>
      <w:r w:rsidRPr="009A364E">
        <w:rPr>
          <w:rFonts w:ascii="Times New Roman" w:eastAsia="Calibri" w:hAnsi="Times New Roman" w:cs="Times New Roman"/>
          <w:sz w:val="28"/>
          <w:szCs w:val="28"/>
          <w:lang w:eastAsia="zh-CN"/>
        </w:rPr>
        <w:t>. За ступенем суспільної небезпечності ці кримінальні правопорушення більш небезпечні за інші кримінальні правопорушення проти громадської безпеки.</w:t>
      </w:r>
    </w:p>
    <w:p w14:paraId="4318018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Першим є кримінальне правопорушення, передбачений ст. 255 КК. Ця стаття спрямована на посилення боротьби з організованою злочинністю і сформульована як </w:t>
      </w:r>
      <w:r w:rsidRPr="009A364E">
        <w:rPr>
          <w:rFonts w:ascii="Times New Roman" w:eastAsia="Calibri" w:hAnsi="Times New Roman" w:cs="Times New Roman"/>
          <w:b/>
          <w:sz w:val="28"/>
          <w:szCs w:val="28"/>
          <w:lang w:eastAsia="zh-CN"/>
        </w:rPr>
        <w:t>загальна норма</w:t>
      </w:r>
      <w:r w:rsidRPr="009A364E">
        <w:rPr>
          <w:rFonts w:ascii="Times New Roman" w:eastAsia="Calibri" w:hAnsi="Times New Roman" w:cs="Times New Roman"/>
          <w:sz w:val="28"/>
          <w:szCs w:val="28"/>
          <w:lang w:eastAsia="zh-CN"/>
        </w:rPr>
        <w:t>, щодо кримінальних правопорушень, передбачених ст. 257, ч. 1 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та ст. 260 КК.</w:t>
      </w:r>
    </w:p>
    <w:p w14:paraId="0B00707E"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0" w:name="n1695"/>
      <w:bookmarkEnd w:id="0"/>
      <w:r w:rsidRPr="009A364E">
        <w:rPr>
          <w:rFonts w:ascii="Times New Roman" w:eastAsia="Times New Roman" w:hAnsi="Times New Roman" w:cs="Times New Roman"/>
          <w:b/>
          <w:bCs/>
          <w:color w:val="333333"/>
          <w:sz w:val="28"/>
          <w:szCs w:val="28"/>
          <w:lang w:eastAsia="ru-RU"/>
        </w:rPr>
        <w:t>Стаття 255.</w:t>
      </w:r>
      <w:r w:rsidRPr="009A364E">
        <w:rPr>
          <w:rFonts w:ascii="Times New Roman" w:eastAsia="Times New Roman" w:hAnsi="Times New Roman" w:cs="Times New Roman"/>
          <w:color w:val="333333"/>
          <w:sz w:val="28"/>
          <w:szCs w:val="28"/>
          <w:lang w:eastAsia="ru-RU"/>
        </w:rPr>
        <w:t> Створення, керівництво злочинною спільнотою або злочинною організацією, а також участь у ній</w:t>
      </w:r>
    </w:p>
    <w:p w14:paraId="2AE8455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 w:name="n1696"/>
      <w:bookmarkEnd w:id="1"/>
      <w:r w:rsidRPr="009A364E">
        <w:rPr>
          <w:rFonts w:ascii="Times New Roman" w:eastAsia="Times New Roman" w:hAnsi="Times New Roman" w:cs="Times New Roman"/>
          <w:color w:val="333333"/>
          <w:sz w:val="28"/>
          <w:szCs w:val="28"/>
          <w:lang w:eastAsia="ru-RU"/>
        </w:rPr>
        <w:t>1. Створення злочинної організації, керівництво такою організацією або її структурними частинами -</w:t>
      </w:r>
    </w:p>
    <w:p w14:paraId="2BB859CB"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 w:name="n1697"/>
      <w:bookmarkEnd w:id="2"/>
      <w:r w:rsidRPr="009A364E">
        <w:rPr>
          <w:rFonts w:ascii="Times New Roman" w:eastAsia="Times New Roman" w:hAnsi="Times New Roman" w:cs="Times New Roman"/>
          <w:color w:val="333333"/>
          <w:sz w:val="28"/>
          <w:szCs w:val="28"/>
          <w:lang w:eastAsia="ru-RU"/>
        </w:rPr>
        <w:t>караються позбавленням волі на строк від семи до дванадцяти років з конфіскацією майна.</w:t>
      </w:r>
    </w:p>
    <w:p w14:paraId="5A59960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 w:name="n1698"/>
      <w:bookmarkEnd w:id="3"/>
      <w:r w:rsidRPr="009A364E">
        <w:rPr>
          <w:rFonts w:ascii="Times New Roman" w:eastAsia="Times New Roman" w:hAnsi="Times New Roman" w:cs="Times New Roman"/>
          <w:color w:val="333333"/>
          <w:sz w:val="28"/>
          <w:szCs w:val="28"/>
          <w:lang w:eastAsia="ru-RU"/>
        </w:rPr>
        <w:t>2. Участь у злочинній організації -</w:t>
      </w:r>
    </w:p>
    <w:p w14:paraId="39DCE60E"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 w:name="n3702"/>
      <w:bookmarkEnd w:id="4"/>
      <w:r w:rsidRPr="009A364E">
        <w:rPr>
          <w:rFonts w:ascii="Times New Roman" w:eastAsia="Times New Roman" w:hAnsi="Times New Roman" w:cs="Times New Roman"/>
          <w:color w:val="333333"/>
          <w:sz w:val="28"/>
          <w:szCs w:val="28"/>
          <w:lang w:eastAsia="ru-RU"/>
        </w:rPr>
        <w:t>карається позбавленням волі на строк від п’яти до дванадцяти років з конфіскацією майна.</w:t>
      </w:r>
    </w:p>
    <w:p w14:paraId="6A726F51"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 w:name="n3703"/>
      <w:bookmarkEnd w:id="5"/>
      <w:r w:rsidRPr="009A364E">
        <w:rPr>
          <w:rFonts w:ascii="Times New Roman" w:eastAsia="Times New Roman" w:hAnsi="Times New Roman" w:cs="Times New Roman"/>
          <w:color w:val="333333"/>
          <w:sz w:val="28"/>
          <w:szCs w:val="28"/>
          <w:lang w:eastAsia="ru-RU"/>
        </w:rPr>
        <w:t>3. Дії, передбачені </w:t>
      </w:r>
      <w:hyperlink r:id="rId12" w:anchor="n1696" w:history="1">
        <w:r w:rsidRPr="009A364E">
          <w:rPr>
            <w:rFonts w:ascii="Times New Roman" w:eastAsia="Times New Roman" w:hAnsi="Times New Roman" w:cs="Times New Roman"/>
            <w:color w:val="006600"/>
            <w:sz w:val="28"/>
            <w:szCs w:val="28"/>
            <w:u w:val="single"/>
            <w:lang w:eastAsia="ru-RU"/>
          </w:rPr>
          <w:t>частинами першою</w:t>
        </w:r>
      </w:hyperlink>
      <w:r w:rsidRPr="009A364E">
        <w:rPr>
          <w:rFonts w:ascii="Times New Roman" w:eastAsia="Times New Roman" w:hAnsi="Times New Roman" w:cs="Times New Roman"/>
          <w:color w:val="333333"/>
          <w:sz w:val="28"/>
          <w:szCs w:val="28"/>
          <w:lang w:eastAsia="ru-RU"/>
        </w:rPr>
        <w:t> або </w:t>
      </w:r>
      <w:hyperlink r:id="rId13" w:anchor="n1698" w:history="1">
        <w:r w:rsidRPr="009A364E">
          <w:rPr>
            <w:rFonts w:ascii="Times New Roman" w:eastAsia="Times New Roman" w:hAnsi="Times New Roman" w:cs="Times New Roman"/>
            <w:color w:val="006600"/>
            <w:sz w:val="28"/>
            <w:szCs w:val="28"/>
            <w:u w:val="single"/>
            <w:lang w:eastAsia="ru-RU"/>
          </w:rPr>
          <w:t>другою</w:t>
        </w:r>
      </w:hyperlink>
      <w:r w:rsidRPr="009A364E">
        <w:rPr>
          <w:rFonts w:ascii="Times New Roman" w:eastAsia="Times New Roman" w:hAnsi="Times New Roman" w:cs="Times New Roman"/>
          <w:color w:val="333333"/>
          <w:sz w:val="28"/>
          <w:szCs w:val="28"/>
          <w:lang w:eastAsia="ru-RU"/>
        </w:rPr>
        <w:t> цієї статті, вчинені службовою особою з використанням службового становища, -</w:t>
      </w:r>
    </w:p>
    <w:p w14:paraId="43255429"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 w:name="n3704"/>
      <w:bookmarkEnd w:id="6"/>
      <w:r w:rsidRPr="009A364E">
        <w:rPr>
          <w:rFonts w:ascii="Times New Roman" w:eastAsia="Times New Roman" w:hAnsi="Times New Roman" w:cs="Times New Roman"/>
          <w:color w:val="333333"/>
          <w:sz w:val="28"/>
          <w:szCs w:val="28"/>
          <w:lang w:eastAsia="ru-RU"/>
        </w:rPr>
        <w:t>караються позбавленням волі на строк від восьми до тринадцяти років з конфіскацією майна.</w:t>
      </w:r>
    </w:p>
    <w:p w14:paraId="0A1A8BA7"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 w:name="n3705"/>
      <w:bookmarkEnd w:id="7"/>
      <w:r w:rsidRPr="009A364E">
        <w:rPr>
          <w:rFonts w:ascii="Times New Roman" w:eastAsia="Times New Roman" w:hAnsi="Times New Roman" w:cs="Times New Roman"/>
          <w:color w:val="333333"/>
          <w:sz w:val="28"/>
          <w:szCs w:val="28"/>
          <w:lang w:eastAsia="ru-RU"/>
        </w:rPr>
        <w:t>4. Створення злочинної спільноти, тобто об’єднання двох чи більше злочинних організацій, керівництво такою спільнотою -</w:t>
      </w:r>
    </w:p>
    <w:p w14:paraId="376C4894"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 w:name="n3706"/>
      <w:bookmarkEnd w:id="8"/>
      <w:r w:rsidRPr="009A364E">
        <w:rPr>
          <w:rFonts w:ascii="Times New Roman" w:eastAsia="Times New Roman" w:hAnsi="Times New Roman" w:cs="Times New Roman"/>
          <w:color w:val="333333"/>
          <w:sz w:val="28"/>
          <w:szCs w:val="28"/>
          <w:lang w:eastAsia="ru-RU"/>
        </w:rPr>
        <w:t>караються позбавленням волі на строк від десяти до п’ятнадцяти років з конфіскацією майна.</w:t>
      </w:r>
    </w:p>
    <w:p w14:paraId="50293779"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 w:name="n3707"/>
      <w:bookmarkEnd w:id="9"/>
      <w:r w:rsidRPr="009A364E">
        <w:rPr>
          <w:rFonts w:ascii="Times New Roman" w:eastAsia="Times New Roman" w:hAnsi="Times New Roman" w:cs="Times New Roman"/>
          <w:color w:val="333333"/>
          <w:sz w:val="28"/>
          <w:szCs w:val="28"/>
          <w:lang w:eastAsia="ru-RU"/>
        </w:rPr>
        <w:t>5. Дії, передбачені </w:t>
      </w:r>
      <w:hyperlink r:id="rId14" w:anchor="n1696" w:history="1">
        <w:r w:rsidRPr="009A364E">
          <w:rPr>
            <w:rFonts w:ascii="Times New Roman" w:eastAsia="Times New Roman" w:hAnsi="Times New Roman" w:cs="Times New Roman"/>
            <w:color w:val="006600"/>
            <w:sz w:val="28"/>
            <w:szCs w:val="28"/>
            <w:u w:val="single"/>
            <w:lang w:eastAsia="ru-RU"/>
          </w:rPr>
          <w:t>частинами першою</w:t>
        </w:r>
      </w:hyperlink>
      <w:r w:rsidRPr="009A364E">
        <w:rPr>
          <w:rFonts w:ascii="Times New Roman" w:eastAsia="Times New Roman" w:hAnsi="Times New Roman" w:cs="Times New Roman"/>
          <w:color w:val="333333"/>
          <w:sz w:val="28"/>
          <w:szCs w:val="28"/>
          <w:lang w:eastAsia="ru-RU"/>
        </w:rPr>
        <w:t>,</w:t>
      </w:r>
      <w:hyperlink r:id="rId15" w:anchor="n1698" w:history="1">
        <w:r w:rsidRPr="009A364E">
          <w:rPr>
            <w:rFonts w:ascii="Times New Roman" w:eastAsia="Times New Roman" w:hAnsi="Times New Roman" w:cs="Times New Roman"/>
            <w:color w:val="006600"/>
            <w:sz w:val="28"/>
            <w:szCs w:val="28"/>
            <w:u w:val="single"/>
            <w:lang w:eastAsia="ru-RU"/>
          </w:rPr>
          <w:t> другою</w:t>
        </w:r>
      </w:hyperlink>
      <w:r w:rsidRPr="009A364E">
        <w:rPr>
          <w:rFonts w:ascii="Times New Roman" w:eastAsia="Times New Roman" w:hAnsi="Times New Roman" w:cs="Times New Roman"/>
          <w:color w:val="333333"/>
          <w:sz w:val="28"/>
          <w:szCs w:val="28"/>
          <w:lang w:eastAsia="ru-RU"/>
        </w:rPr>
        <w:t> або </w:t>
      </w:r>
      <w:hyperlink r:id="rId16" w:anchor="n3705" w:history="1">
        <w:r w:rsidRPr="009A364E">
          <w:rPr>
            <w:rFonts w:ascii="Times New Roman" w:eastAsia="Times New Roman" w:hAnsi="Times New Roman" w:cs="Times New Roman"/>
            <w:color w:val="006600"/>
            <w:sz w:val="28"/>
            <w:szCs w:val="28"/>
            <w:u w:val="single"/>
            <w:lang w:eastAsia="ru-RU"/>
          </w:rPr>
          <w:t>четвертою</w:t>
        </w:r>
      </w:hyperlink>
      <w:r w:rsidRPr="009A364E">
        <w:rPr>
          <w:rFonts w:ascii="Times New Roman" w:eastAsia="Times New Roman" w:hAnsi="Times New Roman" w:cs="Times New Roman"/>
          <w:color w:val="333333"/>
          <w:sz w:val="28"/>
          <w:szCs w:val="28"/>
          <w:lang w:eastAsia="ru-RU"/>
        </w:rPr>
        <w:t> цієї статті, вчинені особою, яка здійснює злочинний вплив або є особою, яка перебуває у статусі суб’єкта підвищеного злочинного впливу, у тому числі у статусі "</w:t>
      </w:r>
      <w:proofErr w:type="spellStart"/>
      <w:r w:rsidRPr="009A364E">
        <w:rPr>
          <w:rFonts w:ascii="Times New Roman" w:eastAsia="Times New Roman" w:hAnsi="Times New Roman" w:cs="Times New Roman"/>
          <w:color w:val="333333"/>
          <w:sz w:val="28"/>
          <w:szCs w:val="28"/>
          <w:lang w:eastAsia="ru-RU"/>
        </w:rPr>
        <w:t>вора</w:t>
      </w:r>
      <w:proofErr w:type="spellEnd"/>
      <w:r w:rsidRPr="009A364E">
        <w:rPr>
          <w:rFonts w:ascii="Times New Roman" w:eastAsia="Times New Roman" w:hAnsi="Times New Roman" w:cs="Times New Roman"/>
          <w:color w:val="333333"/>
          <w:sz w:val="28"/>
          <w:szCs w:val="28"/>
          <w:lang w:eastAsia="ru-RU"/>
        </w:rPr>
        <w:t xml:space="preserve"> в законі", -</w:t>
      </w:r>
    </w:p>
    <w:p w14:paraId="5841F166"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 w:name="n3708"/>
      <w:bookmarkEnd w:id="10"/>
      <w:r w:rsidRPr="009A364E">
        <w:rPr>
          <w:rFonts w:ascii="Times New Roman" w:eastAsia="Times New Roman" w:hAnsi="Times New Roman" w:cs="Times New Roman"/>
          <w:color w:val="333333"/>
          <w:sz w:val="28"/>
          <w:szCs w:val="28"/>
          <w:lang w:eastAsia="ru-RU"/>
        </w:rPr>
        <w:t>караються позбавленням волі на строк від дванадцяти до п’ятнадцяти років з конфіскацією майна.</w:t>
      </w:r>
    </w:p>
    <w:p w14:paraId="74D6CB17"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 w:name="n3709"/>
      <w:bookmarkEnd w:id="11"/>
      <w:r w:rsidRPr="009A364E">
        <w:rPr>
          <w:rFonts w:ascii="Times New Roman" w:eastAsia="Times New Roman" w:hAnsi="Times New Roman" w:cs="Times New Roman"/>
          <w:color w:val="333333"/>
          <w:sz w:val="28"/>
          <w:szCs w:val="28"/>
          <w:lang w:eastAsia="ru-RU"/>
        </w:rPr>
        <w:t>6. Звільняється від кримінальної відповідальності особа, крім організатора або керівника злочинної організації, за вчинення злочину, передбаченого </w:t>
      </w:r>
      <w:hyperlink r:id="rId17" w:anchor="n1698" w:history="1">
        <w:r w:rsidRPr="009A364E">
          <w:rPr>
            <w:rFonts w:ascii="Times New Roman" w:eastAsia="Times New Roman" w:hAnsi="Times New Roman" w:cs="Times New Roman"/>
            <w:color w:val="006600"/>
            <w:sz w:val="28"/>
            <w:szCs w:val="28"/>
            <w:u w:val="single"/>
            <w:lang w:eastAsia="ru-RU"/>
          </w:rPr>
          <w:t>частиною другою</w:t>
        </w:r>
      </w:hyperlink>
      <w:r w:rsidRPr="009A364E">
        <w:rPr>
          <w:rFonts w:ascii="Times New Roman" w:eastAsia="Times New Roman" w:hAnsi="Times New Roman" w:cs="Times New Roman"/>
          <w:color w:val="333333"/>
          <w:sz w:val="28"/>
          <w:szCs w:val="28"/>
          <w:lang w:eastAsia="ru-RU"/>
        </w:rPr>
        <w:t> або </w:t>
      </w:r>
      <w:hyperlink r:id="rId18" w:anchor="n3703" w:history="1">
        <w:r w:rsidRPr="009A364E">
          <w:rPr>
            <w:rFonts w:ascii="Times New Roman" w:eastAsia="Times New Roman" w:hAnsi="Times New Roman" w:cs="Times New Roman"/>
            <w:color w:val="006600"/>
            <w:sz w:val="28"/>
            <w:szCs w:val="28"/>
            <w:u w:val="single"/>
            <w:lang w:eastAsia="ru-RU"/>
          </w:rPr>
          <w:t>третьою</w:t>
        </w:r>
      </w:hyperlink>
      <w:r w:rsidRPr="009A364E">
        <w:rPr>
          <w:rFonts w:ascii="Times New Roman" w:eastAsia="Times New Roman" w:hAnsi="Times New Roman" w:cs="Times New Roman"/>
          <w:color w:val="333333"/>
          <w:sz w:val="28"/>
          <w:szCs w:val="28"/>
          <w:lang w:eastAsia="ru-RU"/>
        </w:rPr>
        <w:t> цієї статті, якщо вона до повідомлення їй про підозру у вчиненні цього злочину добровільно повідомила про створення злочинної організації або участь у ній та активно сприяла її розкриттю.</w:t>
      </w:r>
    </w:p>
    <w:p w14:paraId="6F3A26EA"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 w:name="n3710"/>
      <w:bookmarkEnd w:id="12"/>
      <w:r w:rsidRPr="009A364E">
        <w:rPr>
          <w:rFonts w:ascii="Times New Roman" w:eastAsia="Times New Roman" w:hAnsi="Times New Roman" w:cs="Times New Roman"/>
          <w:color w:val="333333"/>
          <w:sz w:val="28"/>
          <w:szCs w:val="28"/>
          <w:lang w:eastAsia="ru-RU"/>
        </w:rPr>
        <w:t>Примітка. 1. Під злочинним впливом у цій статті та </w:t>
      </w:r>
      <w:hyperlink r:id="rId19" w:anchor="n3714" w:history="1">
        <w:r w:rsidRPr="009A364E">
          <w:rPr>
            <w:rFonts w:ascii="Times New Roman" w:eastAsia="Times New Roman" w:hAnsi="Times New Roman" w:cs="Times New Roman"/>
            <w:color w:val="006600"/>
            <w:sz w:val="28"/>
            <w:szCs w:val="28"/>
            <w:u w:val="single"/>
            <w:lang w:eastAsia="ru-RU"/>
          </w:rPr>
          <w:t>статтях 255</w:t>
        </w:r>
      </w:hyperlink>
      <w:hyperlink r:id="rId20" w:anchor="n3714" w:history="1">
        <w:r w:rsidRPr="009A364E">
          <w:rPr>
            <w:rFonts w:ascii="Times New Roman" w:eastAsia="Times New Roman" w:hAnsi="Times New Roman" w:cs="Times New Roman"/>
            <w:b/>
            <w:bCs/>
            <w:color w:val="006600"/>
            <w:sz w:val="28"/>
            <w:szCs w:val="28"/>
            <w:u w:val="single"/>
            <w:vertAlign w:val="superscript"/>
            <w:lang w:eastAsia="ru-RU"/>
          </w:rPr>
          <w:t>-1</w:t>
        </w:r>
      </w:hyperlink>
      <w:r w:rsidRPr="009A364E">
        <w:rPr>
          <w:rFonts w:ascii="Times New Roman" w:eastAsia="Times New Roman" w:hAnsi="Times New Roman" w:cs="Times New Roman"/>
          <w:color w:val="333333"/>
          <w:sz w:val="28"/>
          <w:szCs w:val="28"/>
          <w:lang w:eastAsia="ru-RU"/>
        </w:rPr>
        <w:t>, </w:t>
      </w:r>
      <w:hyperlink r:id="rId21" w:anchor="n3725" w:history="1">
        <w:r w:rsidRPr="009A364E">
          <w:rPr>
            <w:rFonts w:ascii="Times New Roman" w:eastAsia="Times New Roman" w:hAnsi="Times New Roman" w:cs="Times New Roman"/>
            <w:color w:val="006600"/>
            <w:sz w:val="28"/>
            <w:szCs w:val="28"/>
            <w:u w:val="single"/>
            <w:lang w:eastAsia="ru-RU"/>
          </w:rPr>
          <w:t>255</w:t>
        </w:r>
      </w:hyperlink>
      <w:hyperlink r:id="rId22" w:anchor="n3725" w:history="1">
        <w:r w:rsidRPr="009A364E">
          <w:rPr>
            <w:rFonts w:ascii="Times New Roman" w:eastAsia="Times New Roman" w:hAnsi="Times New Roman" w:cs="Times New Roman"/>
            <w:b/>
            <w:bCs/>
            <w:color w:val="006600"/>
            <w:sz w:val="28"/>
            <w:szCs w:val="28"/>
            <w:u w:val="single"/>
            <w:vertAlign w:val="superscript"/>
            <w:lang w:eastAsia="ru-RU"/>
          </w:rPr>
          <w:t>-3</w:t>
        </w:r>
      </w:hyperlink>
      <w:r w:rsidRPr="009A364E">
        <w:rPr>
          <w:rFonts w:ascii="Times New Roman" w:eastAsia="Times New Roman" w:hAnsi="Times New Roman" w:cs="Times New Roman"/>
          <w:color w:val="333333"/>
          <w:sz w:val="28"/>
          <w:szCs w:val="28"/>
          <w:lang w:eastAsia="ru-RU"/>
        </w:rPr>
        <w:t xml:space="preserve"> цього Кодексу слід розуміти будь-які дії особи, яка завдяки авторитету, </w:t>
      </w:r>
      <w:r w:rsidRPr="009A364E">
        <w:rPr>
          <w:rFonts w:ascii="Times New Roman" w:eastAsia="Times New Roman" w:hAnsi="Times New Roman" w:cs="Times New Roman"/>
          <w:color w:val="333333"/>
          <w:sz w:val="28"/>
          <w:szCs w:val="28"/>
          <w:lang w:eastAsia="ru-RU"/>
        </w:rPr>
        <w:lastRenderedPageBreak/>
        <w:t>іншим особистим якостям чи можливостям сприяє, спонукає, координує або здійснює інший вплив на злочинну діяльність, організовує або безпосередньо здійснює розподіл коштів, майна чи інших активів (доходів від них), спрямованих на забезпечення такої діяльності.</w:t>
      </w:r>
    </w:p>
    <w:p w14:paraId="24F3DF10"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 w:name="n3711"/>
      <w:bookmarkEnd w:id="13"/>
      <w:r w:rsidRPr="009A364E">
        <w:rPr>
          <w:rFonts w:ascii="Times New Roman" w:eastAsia="Times New Roman" w:hAnsi="Times New Roman" w:cs="Times New Roman"/>
          <w:color w:val="333333"/>
          <w:sz w:val="28"/>
          <w:szCs w:val="28"/>
          <w:lang w:eastAsia="ru-RU"/>
        </w:rPr>
        <w:t>2. Під особою, яка перебуває у статусі суб’єкта підвищеного злочинного впливу, у тому числі у статусі "</w:t>
      </w:r>
      <w:proofErr w:type="spellStart"/>
      <w:r w:rsidRPr="009A364E">
        <w:rPr>
          <w:rFonts w:ascii="Times New Roman" w:eastAsia="Times New Roman" w:hAnsi="Times New Roman" w:cs="Times New Roman"/>
          <w:color w:val="333333"/>
          <w:sz w:val="28"/>
          <w:szCs w:val="28"/>
          <w:lang w:eastAsia="ru-RU"/>
        </w:rPr>
        <w:t>вора</w:t>
      </w:r>
      <w:proofErr w:type="spellEnd"/>
      <w:r w:rsidRPr="009A364E">
        <w:rPr>
          <w:rFonts w:ascii="Times New Roman" w:eastAsia="Times New Roman" w:hAnsi="Times New Roman" w:cs="Times New Roman"/>
          <w:color w:val="333333"/>
          <w:sz w:val="28"/>
          <w:szCs w:val="28"/>
          <w:lang w:eastAsia="ru-RU"/>
        </w:rPr>
        <w:t xml:space="preserve"> в законі", у цій статті та </w:t>
      </w:r>
      <w:hyperlink r:id="rId23" w:anchor="n3714" w:history="1">
        <w:r w:rsidRPr="009A364E">
          <w:rPr>
            <w:rFonts w:ascii="Times New Roman" w:eastAsia="Times New Roman" w:hAnsi="Times New Roman" w:cs="Times New Roman"/>
            <w:color w:val="006600"/>
            <w:sz w:val="28"/>
            <w:szCs w:val="28"/>
            <w:u w:val="single"/>
            <w:lang w:eastAsia="ru-RU"/>
          </w:rPr>
          <w:t>статтях 255</w:t>
        </w:r>
      </w:hyperlink>
      <w:hyperlink r:id="rId24" w:anchor="n3714" w:history="1">
        <w:r w:rsidRPr="009A364E">
          <w:rPr>
            <w:rFonts w:ascii="Times New Roman" w:eastAsia="Times New Roman" w:hAnsi="Times New Roman" w:cs="Times New Roman"/>
            <w:b/>
            <w:bCs/>
            <w:color w:val="006600"/>
            <w:sz w:val="28"/>
            <w:szCs w:val="28"/>
            <w:u w:val="single"/>
            <w:vertAlign w:val="superscript"/>
            <w:lang w:eastAsia="ru-RU"/>
          </w:rPr>
          <w:t>-1</w:t>
        </w:r>
      </w:hyperlink>
      <w:r w:rsidRPr="009A364E">
        <w:rPr>
          <w:rFonts w:ascii="Times New Roman" w:eastAsia="Times New Roman" w:hAnsi="Times New Roman" w:cs="Times New Roman"/>
          <w:color w:val="333333"/>
          <w:sz w:val="28"/>
          <w:szCs w:val="28"/>
          <w:lang w:eastAsia="ru-RU"/>
        </w:rPr>
        <w:t>,</w:t>
      </w:r>
      <w:hyperlink r:id="rId25" w:anchor="n3725" w:history="1">
        <w:r w:rsidRPr="009A364E">
          <w:rPr>
            <w:rFonts w:ascii="Times New Roman" w:eastAsia="Times New Roman" w:hAnsi="Times New Roman" w:cs="Times New Roman"/>
            <w:color w:val="006600"/>
            <w:sz w:val="28"/>
            <w:szCs w:val="28"/>
            <w:u w:val="single"/>
            <w:lang w:eastAsia="ru-RU"/>
          </w:rPr>
          <w:t> 255</w:t>
        </w:r>
      </w:hyperlink>
      <w:hyperlink r:id="rId26" w:anchor="n3725" w:history="1">
        <w:r w:rsidRPr="009A364E">
          <w:rPr>
            <w:rFonts w:ascii="Times New Roman" w:eastAsia="Times New Roman" w:hAnsi="Times New Roman" w:cs="Times New Roman"/>
            <w:b/>
            <w:bCs/>
            <w:color w:val="006600"/>
            <w:sz w:val="28"/>
            <w:szCs w:val="28"/>
            <w:u w:val="single"/>
            <w:vertAlign w:val="superscript"/>
            <w:lang w:eastAsia="ru-RU"/>
          </w:rPr>
          <w:t>-3</w:t>
        </w:r>
      </w:hyperlink>
      <w:r w:rsidRPr="009A364E">
        <w:rPr>
          <w:rFonts w:ascii="Times New Roman" w:eastAsia="Times New Roman" w:hAnsi="Times New Roman" w:cs="Times New Roman"/>
          <w:color w:val="333333"/>
          <w:sz w:val="28"/>
          <w:szCs w:val="28"/>
          <w:lang w:eastAsia="ru-RU"/>
        </w:rPr>
        <w:t> цього Кодексу слід розуміти особу, яка завдяки авторитету, іншим особистим якостям чи можливостям здійснює злочинний вплив і координує злочинну діяльність інших осіб, які здійснюють злочинний вплив.</w:t>
      </w:r>
    </w:p>
    <w:p w14:paraId="3AC12CA0"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 w:name="n3712"/>
      <w:bookmarkStart w:id="15" w:name="n3714"/>
      <w:bookmarkEnd w:id="14"/>
      <w:bookmarkEnd w:id="15"/>
      <w:r w:rsidRPr="009A364E">
        <w:rPr>
          <w:rFonts w:ascii="Times New Roman" w:eastAsia="Times New Roman" w:hAnsi="Times New Roman" w:cs="Times New Roman"/>
          <w:b/>
          <w:bCs/>
          <w:color w:val="333333"/>
          <w:sz w:val="28"/>
          <w:szCs w:val="28"/>
          <w:lang w:eastAsia="ru-RU"/>
        </w:rPr>
        <w:t>Стаття 255</w:t>
      </w:r>
      <w:r w:rsidRPr="009A364E">
        <w:rPr>
          <w:rFonts w:ascii="Times New Roman" w:eastAsia="Times New Roman" w:hAnsi="Times New Roman" w:cs="Times New Roman"/>
          <w:b/>
          <w:bCs/>
          <w:color w:val="333333"/>
          <w:sz w:val="28"/>
          <w:szCs w:val="28"/>
          <w:vertAlign w:val="superscript"/>
          <w:lang w:eastAsia="ru-RU"/>
        </w:rPr>
        <w:t>-1</w:t>
      </w:r>
      <w:r w:rsidRPr="009A364E">
        <w:rPr>
          <w:rFonts w:ascii="Times New Roman" w:eastAsia="Times New Roman" w:hAnsi="Times New Roman" w:cs="Times New Roman"/>
          <w:color w:val="333333"/>
          <w:sz w:val="28"/>
          <w:szCs w:val="28"/>
          <w:lang w:eastAsia="ru-RU"/>
        </w:rPr>
        <w:t>. Встановлення або поширення злочинного впливу</w:t>
      </w:r>
    </w:p>
    <w:p w14:paraId="1FD9B85D"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 w:name="n3715"/>
      <w:bookmarkEnd w:id="16"/>
      <w:r w:rsidRPr="009A364E">
        <w:rPr>
          <w:rFonts w:ascii="Times New Roman" w:eastAsia="Times New Roman" w:hAnsi="Times New Roman" w:cs="Times New Roman"/>
          <w:color w:val="333333"/>
          <w:sz w:val="28"/>
          <w:szCs w:val="28"/>
          <w:lang w:eastAsia="ru-RU"/>
        </w:rPr>
        <w:t>1. Умисне встановлення або поширення в суспільстві злочинного впливу за відсутності ознак, зазначених у </w:t>
      </w:r>
      <w:hyperlink r:id="rId27" w:anchor="n3707" w:history="1">
        <w:r w:rsidRPr="009A364E">
          <w:rPr>
            <w:rFonts w:ascii="Times New Roman" w:eastAsia="Times New Roman" w:hAnsi="Times New Roman" w:cs="Times New Roman"/>
            <w:color w:val="006600"/>
            <w:sz w:val="28"/>
            <w:szCs w:val="28"/>
            <w:u w:val="single"/>
            <w:lang w:eastAsia="ru-RU"/>
          </w:rPr>
          <w:t>частині п’ятій</w:t>
        </w:r>
      </w:hyperlink>
      <w:r w:rsidRPr="009A364E">
        <w:rPr>
          <w:rFonts w:ascii="Times New Roman" w:eastAsia="Times New Roman" w:hAnsi="Times New Roman" w:cs="Times New Roman"/>
          <w:color w:val="333333"/>
          <w:sz w:val="28"/>
          <w:szCs w:val="28"/>
          <w:lang w:eastAsia="ru-RU"/>
        </w:rPr>
        <w:t> статті 255 цього Кодексу, -</w:t>
      </w:r>
    </w:p>
    <w:p w14:paraId="7E82912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7" w:name="n3716"/>
      <w:bookmarkEnd w:id="17"/>
      <w:r w:rsidRPr="009A364E">
        <w:rPr>
          <w:rFonts w:ascii="Times New Roman" w:eastAsia="Times New Roman" w:hAnsi="Times New Roman" w:cs="Times New Roman"/>
          <w:color w:val="333333"/>
          <w:sz w:val="28"/>
          <w:szCs w:val="28"/>
          <w:lang w:eastAsia="ru-RU"/>
        </w:rPr>
        <w:t>караються позбавленням волі на строк від семи до десяти років з конфіскацією майна.</w:t>
      </w:r>
    </w:p>
    <w:p w14:paraId="7206E53F"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8" w:name="n3717"/>
      <w:bookmarkEnd w:id="18"/>
      <w:r w:rsidRPr="009A364E">
        <w:rPr>
          <w:rFonts w:ascii="Times New Roman" w:eastAsia="Times New Roman" w:hAnsi="Times New Roman" w:cs="Times New Roman"/>
          <w:color w:val="333333"/>
          <w:sz w:val="28"/>
          <w:szCs w:val="28"/>
          <w:lang w:eastAsia="ru-RU"/>
        </w:rPr>
        <w:t>2. Ті самі дії, вчинені повторно або в ізоляторах тимчасового тримання, слідчих ізоляторах чи установах виконання покарань, -</w:t>
      </w:r>
    </w:p>
    <w:p w14:paraId="0D9593B5"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9" w:name="n3718"/>
      <w:bookmarkEnd w:id="19"/>
      <w:r w:rsidRPr="009A364E">
        <w:rPr>
          <w:rFonts w:ascii="Times New Roman" w:eastAsia="Times New Roman" w:hAnsi="Times New Roman" w:cs="Times New Roman"/>
          <w:color w:val="333333"/>
          <w:sz w:val="28"/>
          <w:szCs w:val="28"/>
          <w:lang w:eastAsia="ru-RU"/>
        </w:rPr>
        <w:t>караються позбавленням волі на строк від дев’яти до п’ятнадцяти років з конфіскацією майна або без такої.</w:t>
      </w:r>
    </w:p>
    <w:p w14:paraId="3E5036EF"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0" w:name="n3719"/>
      <w:bookmarkEnd w:id="20"/>
      <w:r w:rsidRPr="009A364E">
        <w:rPr>
          <w:rFonts w:ascii="Times New Roman" w:eastAsia="Times New Roman" w:hAnsi="Times New Roman" w:cs="Times New Roman"/>
          <w:color w:val="333333"/>
          <w:sz w:val="28"/>
          <w:szCs w:val="28"/>
          <w:lang w:eastAsia="ru-RU"/>
        </w:rPr>
        <w:t>3. Дії, передбачені </w:t>
      </w:r>
      <w:hyperlink r:id="rId28" w:anchor="n3715" w:history="1">
        <w:r w:rsidRPr="009A364E">
          <w:rPr>
            <w:rFonts w:ascii="Times New Roman" w:eastAsia="Times New Roman" w:hAnsi="Times New Roman" w:cs="Times New Roman"/>
            <w:color w:val="006600"/>
            <w:sz w:val="28"/>
            <w:szCs w:val="28"/>
            <w:u w:val="single"/>
            <w:lang w:eastAsia="ru-RU"/>
          </w:rPr>
          <w:t>частиною першою</w:t>
        </w:r>
      </w:hyperlink>
      <w:r w:rsidRPr="009A364E">
        <w:rPr>
          <w:rFonts w:ascii="Times New Roman" w:eastAsia="Times New Roman" w:hAnsi="Times New Roman" w:cs="Times New Roman"/>
          <w:color w:val="333333"/>
          <w:sz w:val="28"/>
          <w:szCs w:val="28"/>
          <w:lang w:eastAsia="ru-RU"/>
        </w:rPr>
        <w:t> або </w:t>
      </w:r>
      <w:hyperlink r:id="rId29" w:anchor="n3717" w:history="1">
        <w:r w:rsidRPr="009A364E">
          <w:rPr>
            <w:rFonts w:ascii="Times New Roman" w:eastAsia="Times New Roman" w:hAnsi="Times New Roman" w:cs="Times New Roman"/>
            <w:color w:val="006600"/>
            <w:sz w:val="28"/>
            <w:szCs w:val="28"/>
            <w:u w:val="single"/>
            <w:lang w:eastAsia="ru-RU"/>
          </w:rPr>
          <w:t>другою</w:t>
        </w:r>
      </w:hyperlink>
      <w:r w:rsidRPr="009A364E">
        <w:rPr>
          <w:rFonts w:ascii="Times New Roman" w:eastAsia="Times New Roman" w:hAnsi="Times New Roman" w:cs="Times New Roman"/>
          <w:color w:val="333333"/>
          <w:sz w:val="28"/>
          <w:szCs w:val="28"/>
          <w:lang w:eastAsia="ru-RU"/>
        </w:rPr>
        <w:t> цієї статті, вчинені особою, яка перебуває у статусі суб’єкта підвищеного злочинного впливу, у тому числі у статусі "</w:t>
      </w:r>
      <w:proofErr w:type="spellStart"/>
      <w:r w:rsidRPr="009A364E">
        <w:rPr>
          <w:rFonts w:ascii="Times New Roman" w:eastAsia="Times New Roman" w:hAnsi="Times New Roman" w:cs="Times New Roman"/>
          <w:color w:val="333333"/>
          <w:sz w:val="28"/>
          <w:szCs w:val="28"/>
          <w:lang w:eastAsia="ru-RU"/>
        </w:rPr>
        <w:t>вора</w:t>
      </w:r>
      <w:proofErr w:type="spellEnd"/>
      <w:r w:rsidRPr="009A364E">
        <w:rPr>
          <w:rFonts w:ascii="Times New Roman" w:eastAsia="Times New Roman" w:hAnsi="Times New Roman" w:cs="Times New Roman"/>
          <w:color w:val="333333"/>
          <w:sz w:val="28"/>
          <w:szCs w:val="28"/>
          <w:lang w:eastAsia="ru-RU"/>
        </w:rPr>
        <w:t xml:space="preserve"> в законі", -</w:t>
      </w:r>
    </w:p>
    <w:p w14:paraId="265840CC"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1" w:name="n3720"/>
      <w:bookmarkEnd w:id="21"/>
      <w:r w:rsidRPr="009A364E">
        <w:rPr>
          <w:rFonts w:ascii="Times New Roman" w:eastAsia="Times New Roman" w:hAnsi="Times New Roman" w:cs="Times New Roman"/>
          <w:color w:val="333333"/>
          <w:sz w:val="28"/>
          <w:szCs w:val="28"/>
          <w:lang w:eastAsia="ru-RU"/>
        </w:rPr>
        <w:t>караються позбавленням волі на строк від дванадцяти до п’ятнадцяти років з конфіскацією майна.</w:t>
      </w:r>
    </w:p>
    <w:p w14:paraId="22BAA10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2" w:name="n3728"/>
      <w:bookmarkStart w:id="23" w:name="n3721"/>
      <w:bookmarkEnd w:id="22"/>
      <w:bookmarkEnd w:id="23"/>
      <w:r w:rsidRPr="009A364E">
        <w:rPr>
          <w:rFonts w:ascii="Times New Roman" w:eastAsia="Times New Roman" w:hAnsi="Times New Roman" w:cs="Times New Roman"/>
          <w:b/>
          <w:bCs/>
          <w:color w:val="333333"/>
          <w:sz w:val="28"/>
          <w:szCs w:val="28"/>
          <w:lang w:eastAsia="ru-RU"/>
        </w:rPr>
        <w:t>Стаття 255</w:t>
      </w:r>
      <w:r w:rsidRPr="009A364E">
        <w:rPr>
          <w:rFonts w:ascii="Times New Roman" w:eastAsia="Times New Roman" w:hAnsi="Times New Roman" w:cs="Times New Roman"/>
          <w:b/>
          <w:bCs/>
          <w:color w:val="333333"/>
          <w:sz w:val="28"/>
          <w:szCs w:val="28"/>
          <w:vertAlign w:val="superscript"/>
          <w:lang w:eastAsia="ru-RU"/>
        </w:rPr>
        <w:t>-2</w:t>
      </w:r>
      <w:r w:rsidRPr="009A364E">
        <w:rPr>
          <w:rFonts w:ascii="Times New Roman" w:eastAsia="Times New Roman" w:hAnsi="Times New Roman" w:cs="Times New Roman"/>
          <w:b/>
          <w:bCs/>
          <w:color w:val="333333"/>
          <w:sz w:val="28"/>
          <w:szCs w:val="28"/>
          <w:lang w:eastAsia="ru-RU"/>
        </w:rPr>
        <w:t>.</w:t>
      </w:r>
      <w:r w:rsidRPr="009A364E">
        <w:rPr>
          <w:rFonts w:ascii="Times New Roman" w:eastAsia="Times New Roman" w:hAnsi="Times New Roman" w:cs="Times New Roman"/>
          <w:color w:val="333333"/>
          <w:sz w:val="28"/>
          <w:szCs w:val="28"/>
          <w:lang w:eastAsia="ru-RU"/>
        </w:rPr>
        <w:t> Організація, сприяння у проведенні або участь у злочинному зібранні (сходці)</w:t>
      </w:r>
    </w:p>
    <w:p w14:paraId="6CBFADD4"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4" w:name="n3722"/>
      <w:bookmarkEnd w:id="24"/>
      <w:r w:rsidRPr="009A364E">
        <w:rPr>
          <w:rFonts w:ascii="Times New Roman" w:eastAsia="Times New Roman" w:hAnsi="Times New Roman" w:cs="Times New Roman"/>
          <w:color w:val="333333"/>
          <w:sz w:val="28"/>
          <w:szCs w:val="28"/>
          <w:lang w:eastAsia="ru-RU"/>
        </w:rPr>
        <w:t>1. Організація або сприяння у проведенні злочинного зібрання (сходки) представників злочинних організацій або організованих груп, або осіб, які здійснюють злочинний вплив, для планування вчинення одного або більше злочинів, матеріального забезпечення чи координації злочинної діяльності, у тому числі розподілу доходів, одержаних злочинним шляхом, або сфер злочинного впливу, а також участь у такому зібранні (сходці), у тому числі з використанням засобів зв’язку, -</w:t>
      </w:r>
    </w:p>
    <w:p w14:paraId="107C91A2"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5" w:name="n3723"/>
      <w:bookmarkEnd w:id="25"/>
      <w:r w:rsidRPr="009A364E">
        <w:rPr>
          <w:rFonts w:ascii="Times New Roman" w:eastAsia="Times New Roman" w:hAnsi="Times New Roman" w:cs="Times New Roman"/>
          <w:color w:val="333333"/>
          <w:sz w:val="28"/>
          <w:szCs w:val="28"/>
          <w:lang w:eastAsia="ru-RU"/>
        </w:rPr>
        <w:t>караються позбавленням волі на строк від семи до дванадцяти років з конфіскацією майна.</w:t>
      </w:r>
    </w:p>
    <w:p w14:paraId="15EBB1D2"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6" w:name="n3724"/>
      <w:bookmarkEnd w:id="26"/>
      <w:r w:rsidRPr="009A364E">
        <w:rPr>
          <w:rFonts w:ascii="Times New Roman" w:eastAsia="Times New Roman" w:hAnsi="Times New Roman" w:cs="Times New Roman"/>
          <w:color w:val="333333"/>
          <w:sz w:val="28"/>
          <w:szCs w:val="28"/>
          <w:lang w:eastAsia="ru-RU"/>
        </w:rPr>
        <w:t>2. Звільняється від кримінальної відповідальності особа, крім організатора злочинного зібрання (сходки), за вчинення злочину, передбаченого </w:t>
      </w:r>
      <w:hyperlink r:id="rId30" w:anchor="n3722" w:history="1">
        <w:r w:rsidRPr="009A364E">
          <w:rPr>
            <w:rFonts w:ascii="Times New Roman" w:eastAsia="Times New Roman" w:hAnsi="Times New Roman" w:cs="Times New Roman"/>
            <w:color w:val="006600"/>
            <w:sz w:val="28"/>
            <w:szCs w:val="28"/>
            <w:u w:val="single"/>
            <w:lang w:eastAsia="ru-RU"/>
          </w:rPr>
          <w:t>частиною першою</w:t>
        </w:r>
      </w:hyperlink>
      <w:r w:rsidRPr="009A364E">
        <w:rPr>
          <w:rFonts w:ascii="Times New Roman" w:eastAsia="Times New Roman" w:hAnsi="Times New Roman" w:cs="Times New Roman"/>
          <w:color w:val="333333"/>
          <w:sz w:val="28"/>
          <w:szCs w:val="28"/>
          <w:lang w:eastAsia="ru-RU"/>
        </w:rPr>
        <w:t> цієї статті, якщо вона до повідомлення їй про підозру у вчиненні цього злочину добровільно повідомила про цей злочин, а також активно сприяла його розкриттю.</w:t>
      </w:r>
    </w:p>
    <w:p w14:paraId="0E118116"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7" w:name="n3729"/>
      <w:bookmarkStart w:id="28" w:name="n3725"/>
      <w:bookmarkEnd w:id="27"/>
      <w:bookmarkEnd w:id="28"/>
      <w:r w:rsidRPr="009A364E">
        <w:rPr>
          <w:rFonts w:ascii="Times New Roman" w:eastAsia="Times New Roman" w:hAnsi="Times New Roman" w:cs="Times New Roman"/>
          <w:b/>
          <w:bCs/>
          <w:color w:val="333333"/>
          <w:sz w:val="28"/>
          <w:szCs w:val="28"/>
          <w:lang w:eastAsia="ru-RU"/>
        </w:rPr>
        <w:lastRenderedPageBreak/>
        <w:t>Стаття 255</w:t>
      </w:r>
      <w:r w:rsidRPr="009A364E">
        <w:rPr>
          <w:rFonts w:ascii="Times New Roman" w:eastAsia="Times New Roman" w:hAnsi="Times New Roman" w:cs="Times New Roman"/>
          <w:b/>
          <w:bCs/>
          <w:color w:val="333333"/>
          <w:sz w:val="28"/>
          <w:szCs w:val="28"/>
          <w:vertAlign w:val="superscript"/>
          <w:lang w:eastAsia="ru-RU"/>
        </w:rPr>
        <w:t>-3</w:t>
      </w:r>
      <w:r w:rsidRPr="009A364E">
        <w:rPr>
          <w:rFonts w:ascii="Times New Roman" w:eastAsia="Times New Roman" w:hAnsi="Times New Roman" w:cs="Times New Roman"/>
          <w:b/>
          <w:bCs/>
          <w:color w:val="333333"/>
          <w:sz w:val="28"/>
          <w:szCs w:val="28"/>
          <w:lang w:eastAsia="ru-RU"/>
        </w:rPr>
        <w:t>.</w:t>
      </w:r>
      <w:r w:rsidRPr="009A364E">
        <w:rPr>
          <w:rFonts w:ascii="Times New Roman" w:eastAsia="Times New Roman" w:hAnsi="Times New Roman" w:cs="Times New Roman"/>
          <w:color w:val="333333"/>
          <w:sz w:val="28"/>
          <w:szCs w:val="28"/>
          <w:lang w:eastAsia="ru-RU"/>
        </w:rPr>
        <w:t> Звернення за застосуванням злочинного впливу</w:t>
      </w:r>
    </w:p>
    <w:p w14:paraId="5091DA85"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9" w:name="n3726"/>
      <w:bookmarkEnd w:id="29"/>
      <w:r w:rsidRPr="009A364E">
        <w:rPr>
          <w:rFonts w:ascii="Times New Roman" w:eastAsia="Times New Roman" w:hAnsi="Times New Roman" w:cs="Times New Roman"/>
          <w:color w:val="333333"/>
          <w:sz w:val="28"/>
          <w:szCs w:val="28"/>
          <w:lang w:eastAsia="ru-RU"/>
        </w:rPr>
        <w:t>1. Звернення до особи, яка завідомо для винного може здійснювати злочинний вплив, зокрема до особи, яка перебуває у статусі суб’єкта підвищеного злочинного впливу, у тому числі у статусі "</w:t>
      </w:r>
      <w:proofErr w:type="spellStart"/>
      <w:r w:rsidRPr="009A364E">
        <w:rPr>
          <w:rFonts w:ascii="Times New Roman" w:eastAsia="Times New Roman" w:hAnsi="Times New Roman" w:cs="Times New Roman"/>
          <w:color w:val="333333"/>
          <w:sz w:val="28"/>
          <w:szCs w:val="28"/>
          <w:lang w:eastAsia="ru-RU"/>
        </w:rPr>
        <w:t>вора</w:t>
      </w:r>
      <w:proofErr w:type="spellEnd"/>
      <w:r w:rsidRPr="009A364E">
        <w:rPr>
          <w:rFonts w:ascii="Times New Roman" w:eastAsia="Times New Roman" w:hAnsi="Times New Roman" w:cs="Times New Roman"/>
          <w:color w:val="333333"/>
          <w:sz w:val="28"/>
          <w:szCs w:val="28"/>
          <w:lang w:eastAsia="ru-RU"/>
        </w:rPr>
        <w:t xml:space="preserve"> в законі", з метою застосування нею такого впливу -</w:t>
      </w:r>
    </w:p>
    <w:p w14:paraId="0678FCA2"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0" w:name="n3727"/>
      <w:bookmarkEnd w:id="30"/>
      <w:r w:rsidRPr="009A364E">
        <w:rPr>
          <w:rFonts w:ascii="Times New Roman" w:eastAsia="Times New Roman" w:hAnsi="Times New Roman" w:cs="Times New Roman"/>
          <w:color w:val="333333"/>
          <w:sz w:val="28"/>
          <w:szCs w:val="28"/>
          <w:lang w:eastAsia="ru-RU"/>
        </w:rPr>
        <w:t>карається позбавленням волі на строк від трьох до семи років з конфіскацією майна або без такої.</w:t>
      </w:r>
    </w:p>
    <w:p w14:paraId="6A807DE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w:t>
      </w:r>
      <w:r w:rsidRPr="009A364E">
        <w:rPr>
          <w:rFonts w:ascii="Times New Roman" w:eastAsia="Calibri" w:hAnsi="Times New Roman" w:cs="Times New Roman"/>
          <w:sz w:val="28"/>
          <w:szCs w:val="28"/>
          <w:lang w:eastAsia="zh-CN"/>
        </w:rPr>
        <w:t>– громадська безпека, що забезпечує виключення можливості появи і діяльності у суспільстві кримінальних організованих структур.</w:t>
      </w:r>
    </w:p>
    <w:p w14:paraId="5E6C24A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даного кримінального правопорушення полягає у вчиненні дій у виді:</w:t>
      </w:r>
    </w:p>
    <w:p w14:paraId="75C7B512" w14:textId="10A0CC76" w:rsidR="00A9051F" w:rsidRPr="009A364E" w:rsidRDefault="00A9051F" w:rsidP="0070116C">
      <w:pPr>
        <w:numPr>
          <w:ilvl w:val="0"/>
          <w:numId w:val="6"/>
        </w:numPr>
        <w:tabs>
          <w:tab w:val="clear" w:pos="36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Створення </w:t>
      </w:r>
      <w:r w:rsidR="0070116C"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спільноти для вчинення тяжкого або особливо тяжкого кримінального правопорушення;</w:t>
      </w:r>
    </w:p>
    <w:p w14:paraId="097A6489" w14:textId="69FB5248" w:rsidR="00A9051F" w:rsidRPr="009A364E" w:rsidRDefault="00A9051F" w:rsidP="0070116C">
      <w:pPr>
        <w:numPr>
          <w:ilvl w:val="0"/>
          <w:numId w:val="6"/>
        </w:numPr>
        <w:tabs>
          <w:tab w:val="clear" w:pos="36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Керівництво </w:t>
      </w:r>
      <w:bookmarkStart w:id="31" w:name="_Hlk118323971"/>
      <w:r w:rsidR="0070116C" w:rsidRPr="009A364E">
        <w:rPr>
          <w:rFonts w:ascii="Times New Roman" w:eastAsia="Calibri" w:hAnsi="Times New Roman" w:cs="Times New Roman"/>
          <w:sz w:val="28"/>
          <w:szCs w:val="28"/>
          <w:lang w:eastAsia="zh-CN"/>
        </w:rPr>
        <w:t>злочинною</w:t>
      </w:r>
      <w:bookmarkEnd w:id="31"/>
      <w:r w:rsidRPr="009A364E">
        <w:rPr>
          <w:rFonts w:ascii="Times New Roman" w:eastAsia="Calibri" w:hAnsi="Times New Roman" w:cs="Times New Roman"/>
          <w:sz w:val="28"/>
          <w:szCs w:val="28"/>
          <w:lang w:eastAsia="zh-CN"/>
        </w:rPr>
        <w:t xml:space="preserve"> організацією;</w:t>
      </w:r>
    </w:p>
    <w:p w14:paraId="376F8BF3" w14:textId="46FE6BAD" w:rsidR="00A9051F" w:rsidRPr="009A364E" w:rsidRDefault="00A9051F" w:rsidP="0070116C">
      <w:pPr>
        <w:numPr>
          <w:ilvl w:val="0"/>
          <w:numId w:val="6"/>
        </w:numPr>
        <w:tabs>
          <w:tab w:val="clear" w:pos="36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Участь у </w:t>
      </w:r>
      <w:r w:rsidR="0070116C" w:rsidRPr="009A364E">
        <w:rPr>
          <w:rFonts w:ascii="Times New Roman" w:eastAsia="Calibri" w:hAnsi="Times New Roman" w:cs="Times New Roman"/>
          <w:sz w:val="28"/>
          <w:szCs w:val="28"/>
          <w:lang w:eastAsia="zh-CN"/>
        </w:rPr>
        <w:t>злочинно</w:t>
      </w:r>
      <w:r w:rsidR="0070116C" w:rsidRPr="009A364E">
        <w:rPr>
          <w:rFonts w:ascii="Times New Roman" w:eastAsia="Calibri" w:hAnsi="Times New Roman" w:cs="Times New Roman"/>
          <w:sz w:val="28"/>
          <w:szCs w:val="28"/>
          <w:lang w:eastAsia="zh-CN"/>
        </w:rPr>
        <w:t xml:space="preserve">ї </w:t>
      </w:r>
      <w:r w:rsidRPr="009A364E">
        <w:rPr>
          <w:rFonts w:ascii="Times New Roman" w:eastAsia="Calibri" w:hAnsi="Times New Roman" w:cs="Times New Roman"/>
          <w:sz w:val="28"/>
          <w:szCs w:val="28"/>
          <w:lang w:eastAsia="zh-CN"/>
        </w:rPr>
        <w:t>організації;</w:t>
      </w:r>
    </w:p>
    <w:p w14:paraId="4D58BB40" w14:textId="77777777" w:rsidR="00A9051F" w:rsidRPr="009A364E" w:rsidRDefault="00A9051F" w:rsidP="0070116C">
      <w:pPr>
        <w:numPr>
          <w:ilvl w:val="0"/>
          <w:numId w:val="6"/>
        </w:numPr>
        <w:tabs>
          <w:tab w:val="clear" w:pos="36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Участь у кримінальних правопорушеннях, вчинюваних такою організацією;</w:t>
      </w:r>
    </w:p>
    <w:p w14:paraId="60145526" w14:textId="56EC1573" w:rsidR="00A9051F" w:rsidRPr="009A364E" w:rsidRDefault="00A9051F" w:rsidP="0070116C">
      <w:pPr>
        <w:numPr>
          <w:ilvl w:val="0"/>
          <w:numId w:val="6"/>
        </w:numPr>
        <w:tabs>
          <w:tab w:val="clear" w:pos="36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Керівництво чи сприяння зустрічі (сходці) представників злочинних організацій або спільнот для розроблення планів і умов спільного вчинення кримінальних правопорушень, матеріального забезпечення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чи координації дій об’єднань кримінальних правопорушень організацій або спільнот (консолідація організованої </w:t>
      </w:r>
      <w:r w:rsidR="0087571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діяльності).</w:t>
      </w:r>
    </w:p>
    <w:p w14:paraId="071376EA" w14:textId="521BBA2D"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 статті 255 КК вид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не конкретизовано. Це може бути будь-яка злочинна організація, метою якої є вчинення хоча б одного тяжкого чи особливо тяжкого кримінального правопорушення, або діяльність якої пов’язана із вчиненням декількох кримінальних правопорушень. Жодних інших додаткових ознак такої організації чи спільноти (озброєність, спеціальна мета створення та діяльності тощо) закон в даному випадку не передбачає.</w:t>
      </w:r>
    </w:p>
    <w:p w14:paraId="10C595E6" w14:textId="112995FB"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Злочинна організація</w:t>
      </w:r>
      <w:r w:rsidRPr="009A364E">
        <w:rPr>
          <w:rFonts w:ascii="Times New Roman" w:eastAsia="Calibri" w:hAnsi="Times New Roman" w:cs="Times New Roman"/>
          <w:i/>
          <w:sz w:val="28"/>
          <w:szCs w:val="28"/>
          <w:lang w:eastAsia="zh-CN"/>
        </w:rPr>
        <w:t xml:space="preserve"> </w:t>
      </w:r>
      <w:r w:rsidRPr="009A364E">
        <w:rPr>
          <w:rFonts w:ascii="Times New Roman" w:eastAsia="Calibri" w:hAnsi="Times New Roman" w:cs="Times New Roman"/>
          <w:sz w:val="28"/>
          <w:szCs w:val="28"/>
          <w:lang w:eastAsia="zh-CN"/>
        </w:rPr>
        <w:t xml:space="preserve">– це найбільш небезпечна форма співучасті і визнається, згідно ч. 4 ст.28 КК, як об’єднання декількох осіб (5 або більше) (суб’єктів кримінального правопорушення), яке: є стійким, ієрархічним, об’єднує декількох осіб, які за попередньою змовою </w:t>
      </w:r>
      <w:r w:rsidR="00875711" w:rsidRPr="009A364E">
        <w:rPr>
          <w:rFonts w:ascii="Times New Roman" w:eastAsia="Calibri" w:hAnsi="Times New Roman" w:cs="Times New Roman"/>
          <w:sz w:val="28"/>
          <w:szCs w:val="28"/>
          <w:lang w:eastAsia="zh-CN"/>
        </w:rPr>
        <w:t>зорганізувались</w:t>
      </w:r>
      <w:r w:rsidRPr="009A364E">
        <w:rPr>
          <w:rFonts w:ascii="Times New Roman" w:eastAsia="Calibri" w:hAnsi="Times New Roman" w:cs="Times New Roman"/>
          <w:sz w:val="28"/>
          <w:szCs w:val="28"/>
          <w:lang w:eastAsia="zh-CN"/>
        </w:rPr>
        <w:t xml:space="preserve"> його членами або структурними частинами для спільної діяльності, з метою:</w:t>
      </w:r>
    </w:p>
    <w:p w14:paraId="07145673" w14:textId="77777777" w:rsidR="00A9051F" w:rsidRPr="009A364E" w:rsidRDefault="00A9051F" w:rsidP="00B556DB">
      <w:pPr>
        <w:numPr>
          <w:ilvl w:val="0"/>
          <w:numId w:val="7"/>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безпосереднього вчинення ними тяжких або особливо тяжких кримінальних правопорушень;</w:t>
      </w:r>
    </w:p>
    <w:p w14:paraId="32452E9A" w14:textId="0F547E10" w:rsidR="00A9051F" w:rsidRPr="009A364E" w:rsidRDefault="00A9051F" w:rsidP="00B556DB">
      <w:pPr>
        <w:numPr>
          <w:ilvl w:val="0"/>
          <w:numId w:val="7"/>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керівництва або координації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інших осіб;</w:t>
      </w:r>
    </w:p>
    <w:p w14:paraId="2319A5F6" w14:textId="670C7B58" w:rsidR="00A9051F" w:rsidRPr="009A364E" w:rsidRDefault="00A9051F" w:rsidP="00B556DB">
      <w:pPr>
        <w:numPr>
          <w:ilvl w:val="0"/>
          <w:numId w:val="7"/>
        </w:numPr>
        <w:tabs>
          <w:tab w:val="clear"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забезпечення функціонування як самої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так і інших кримінальних правопорушень груп.</w:t>
      </w:r>
    </w:p>
    <w:p w14:paraId="2A0083F1" w14:textId="3E558060"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Як зазначив п. 10 ППВСУ № 13 від 23.12.2005 р. </w:t>
      </w:r>
      <w:r w:rsidR="00875711" w:rsidRPr="009A364E">
        <w:rPr>
          <w:rFonts w:ascii="Times New Roman" w:eastAsia="Calibri" w:hAnsi="Times New Roman" w:cs="Times New Roman"/>
          <w:sz w:val="28"/>
          <w:szCs w:val="28"/>
          <w:lang w:eastAsia="zh-CN"/>
        </w:rPr>
        <w:t>злочинна</w:t>
      </w:r>
      <w:r w:rsidRPr="009A364E">
        <w:rPr>
          <w:rFonts w:ascii="Times New Roman" w:eastAsia="Calibri" w:hAnsi="Times New Roman" w:cs="Times New Roman"/>
          <w:sz w:val="28"/>
          <w:szCs w:val="28"/>
          <w:lang w:eastAsia="zh-CN"/>
        </w:rPr>
        <w:t xml:space="preserve"> організація (ч. 4 ст. 28 КК) — це внутрішньо й зовнішньо стійке ієрархічне об’єднання </w:t>
      </w:r>
      <w:r w:rsidRPr="009A364E">
        <w:rPr>
          <w:rFonts w:ascii="Times New Roman" w:eastAsia="Calibri" w:hAnsi="Times New Roman" w:cs="Times New Roman"/>
          <w:sz w:val="28"/>
          <w:szCs w:val="28"/>
          <w:lang w:eastAsia="zh-CN"/>
        </w:rPr>
        <w:lastRenderedPageBreak/>
        <w:t xml:space="preserve">п’яти і більше осіб або двох і більше організованих груп (структурних частин), метою діяльності якого є вчинення тяжких або особливо тяжких кримінальних правопорушень чи тільки одного, що вимагає ретельної довготривалої підготовки, або керівництво чи координація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інших осіб, або забезпечення функціонування як самої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так і інших кримінальних правопорушень груп. Ознаки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вивчались на 2 курсі.</w:t>
      </w:r>
    </w:p>
    <w:p w14:paraId="70D28984" w14:textId="2B48D1B5" w:rsidR="00A9051F" w:rsidRPr="009A364E" w:rsidRDefault="00A9051F" w:rsidP="00A9051F">
      <w:pPr>
        <w:tabs>
          <w:tab w:val="left" w:pos="378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Особи, які вчиняють кримінальні правопорушення у складі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несуть відповідальність за ч. 1 ст. 255 КК та за статтями, які передбачають відповідальність за вчинені ними конкретні кримінальні правопорушення. У зв’язку з цим така ознака як вчинення кримінального правопорушення </w:t>
      </w:r>
      <w:r w:rsidR="00875711" w:rsidRPr="009A364E">
        <w:rPr>
          <w:rFonts w:ascii="Times New Roman" w:eastAsia="Calibri" w:hAnsi="Times New Roman" w:cs="Times New Roman"/>
          <w:sz w:val="28"/>
          <w:szCs w:val="28"/>
          <w:lang w:eastAsia="zh-CN"/>
        </w:rPr>
        <w:t>злочинною</w:t>
      </w:r>
      <w:r w:rsidRPr="009A364E">
        <w:rPr>
          <w:rFonts w:ascii="Times New Roman" w:eastAsia="Calibri" w:hAnsi="Times New Roman" w:cs="Times New Roman"/>
          <w:sz w:val="28"/>
          <w:szCs w:val="28"/>
          <w:lang w:eastAsia="zh-CN"/>
        </w:rPr>
        <w:t xml:space="preserve"> спільнотою або організацією не виступає як кваліфікуюча чи особливо кваліфікуюча для окремих складів кримінальних правопорушень, як це має місце стосовно організованих груп, осіб за попередньою змовою, чи групи осіб. Ця ознака як обтяжуюча не названа і в ст. 67 КК.</w:t>
      </w:r>
    </w:p>
    <w:p w14:paraId="57F28C68" w14:textId="0849216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Практичне значення має відмінність </w:t>
      </w:r>
      <w:r w:rsidR="008757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від організованої групи.</w:t>
      </w:r>
    </w:p>
    <w:p w14:paraId="0F014A9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При розмежуванні цих понять вирішальним є глибокий аналіз ознак, властивих цим об’єднанням (формуванням).</w:t>
      </w:r>
    </w:p>
    <w:p w14:paraId="3F96A63F" w14:textId="7873C214"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Особливе значення має кількісна ознака (організована група – 3 особи і більше, </w:t>
      </w:r>
      <w:r w:rsidR="00875711" w:rsidRPr="009A364E">
        <w:rPr>
          <w:rFonts w:ascii="Times New Roman" w:eastAsia="Calibri" w:hAnsi="Times New Roman" w:cs="Times New Roman"/>
          <w:sz w:val="28"/>
          <w:szCs w:val="28"/>
          <w:lang w:eastAsia="zh-CN"/>
        </w:rPr>
        <w:t xml:space="preserve">злочинна </w:t>
      </w:r>
      <w:r w:rsidRPr="009A364E">
        <w:rPr>
          <w:rFonts w:ascii="Times New Roman" w:eastAsia="Calibri" w:hAnsi="Times New Roman" w:cs="Times New Roman"/>
          <w:sz w:val="28"/>
          <w:szCs w:val="28"/>
          <w:lang w:eastAsia="zh-CN"/>
        </w:rPr>
        <w:t xml:space="preserve">організація – 5 і більше) та визначення стійкості організованої групи і більш стійкого характеру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наявність таких специфічних ознак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як ієрархічна структура і спрямованість на вчинення тяжких і особливо тяжких кримінальних правопорушень.</w:t>
      </w:r>
    </w:p>
    <w:p w14:paraId="1174853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Організованим групам не властива ієрархічність.</w:t>
      </w:r>
    </w:p>
    <w:p w14:paraId="3E288AD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Охарактеризуємо діяння, які утворюють об’єктивну сторону кримінального правопорушення за ч. 1 ст. 255 КК.</w:t>
      </w:r>
    </w:p>
    <w:p w14:paraId="34643D57" w14:textId="4850D5FF" w:rsidR="00A9051F" w:rsidRPr="009A364E" w:rsidRDefault="00A9051F" w:rsidP="00B556DB">
      <w:pPr>
        <w:numPr>
          <w:ilvl w:val="0"/>
          <w:numId w:val="8"/>
        </w:num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u w:val="single"/>
          <w:lang w:eastAsia="zh-CN"/>
        </w:rPr>
        <w:t xml:space="preserve">Створення </w:t>
      </w:r>
      <w:r w:rsidR="00CA50E7" w:rsidRPr="009A364E">
        <w:rPr>
          <w:rFonts w:ascii="Times New Roman" w:eastAsia="Calibri" w:hAnsi="Times New Roman" w:cs="Times New Roman"/>
          <w:b/>
          <w:sz w:val="28"/>
          <w:szCs w:val="28"/>
          <w:u w:val="single"/>
          <w:lang w:eastAsia="zh-CN"/>
        </w:rPr>
        <w:t>злочинної</w:t>
      </w:r>
      <w:r w:rsidRPr="009A364E">
        <w:rPr>
          <w:rFonts w:ascii="Times New Roman" w:eastAsia="Calibri" w:hAnsi="Times New Roman" w:cs="Times New Roman"/>
          <w:b/>
          <w:sz w:val="28"/>
          <w:szCs w:val="28"/>
          <w:u w:val="single"/>
          <w:lang w:eastAsia="zh-CN"/>
        </w:rPr>
        <w:t xml:space="preserve"> організації</w:t>
      </w:r>
      <w:r w:rsidRPr="009A364E">
        <w:rPr>
          <w:rFonts w:ascii="Times New Roman" w:eastAsia="Calibri" w:hAnsi="Times New Roman" w:cs="Times New Roman"/>
          <w:b/>
          <w:sz w:val="28"/>
          <w:szCs w:val="28"/>
          <w:lang w:eastAsia="zh-CN"/>
        </w:rPr>
        <w:t>.</w:t>
      </w:r>
    </w:p>
    <w:p w14:paraId="04921285" w14:textId="33852ABA"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Це діяльність особи (осіб) спрямована на виникнення </w:t>
      </w:r>
      <w:r w:rsidR="00CA50E7"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Організаційні дії можуть бути різноманітними, а саме:</w:t>
      </w:r>
    </w:p>
    <w:p w14:paraId="72DD189C" w14:textId="16C4F4F8" w:rsidR="00A9051F" w:rsidRPr="009A364E" w:rsidRDefault="00A9051F" w:rsidP="0070116C">
      <w:pPr>
        <w:numPr>
          <w:ilvl w:val="0"/>
          <w:numId w:val="9"/>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підбор учасників з наступним розподілом їх ролей в організації;</w:t>
      </w:r>
    </w:p>
    <w:p w14:paraId="2705FD87" w14:textId="77777777" w:rsidR="00A9051F" w:rsidRPr="009A364E" w:rsidRDefault="00A9051F" w:rsidP="0070116C">
      <w:pPr>
        <w:numPr>
          <w:ilvl w:val="0"/>
          <w:numId w:val="9"/>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пошук матеріальних засобів, які необхідні для функціонування організації (грошей, транспорту, приміщень, сховищ);</w:t>
      </w:r>
    </w:p>
    <w:p w14:paraId="2BDBEA67" w14:textId="77777777" w:rsidR="00A9051F" w:rsidRPr="009A364E" w:rsidRDefault="00A9051F" w:rsidP="0070116C">
      <w:pPr>
        <w:numPr>
          <w:ilvl w:val="0"/>
          <w:numId w:val="9"/>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розробка планів, пошук об’єктів нападу;</w:t>
      </w:r>
    </w:p>
    <w:p w14:paraId="2EBC3A66" w14:textId="77777777" w:rsidR="00A9051F" w:rsidRPr="009A364E" w:rsidRDefault="00A9051F" w:rsidP="0070116C">
      <w:pPr>
        <w:numPr>
          <w:ilvl w:val="0"/>
          <w:numId w:val="9"/>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розробка заходів забезпечення прикриття тощо.</w:t>
      </w:r>
    </w:p>
    <w:p w14:paraId="061931C0" w14:textId="34583B3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Злочинну організацію слід вважати утвореною (створеною), якщо після досягнення особами згоди щодо вчинення першого тяжкого чи особливо тяжкого кримінального правопорушення, але до його закінчення об’єднання набуло всіх обов’язкових ознак такої організації. При цьому не має значення, передувала набуттю об’єднанням ознак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стадія його існування як організованої групи чи зазначена організація була одразу створена як така.</w:t>
      </w:r>
    </w:p>
    <w:p w14:paraId="0F964C4C" w14:textId="4FEA1CA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Якщо перший, а також наступні кримінальні правопорушення були вчинені до набуття об’єднанням усіх обов’язкових ознак </w:t>
      </w:r>
      <w:r w:rsidR="00CA50E7"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ці кримінальні правопорушення за наявності до того підстав необхідно кваліфікувати як такі, що вчинені організованою групою.</w:t>
      </w:r>
      <w:r w:rsidRPr="009A364E">
        <w:rPr>
          <w:rFonts w:ascii="Times New Roman" w:eastAsia="Calibri" w:hAnsi="Times New Roman" w:cs="Times New Roman"/>
          <w:sz w:val="28"/>
          <w:szCs w:val="28"/>
          <w:vertAlign w:val="superscript"/>
          <w:lang w:eastAsia="zh-CN"/>
        </w:rPr>
        <w:footnoteReference w:id="1"/>
      </w:r>
    </w:p>
    <w:p w14:paraId="13F9C64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Особа, яка створила злочинну організацію, в майбутньому може і не бути її керівником або учасником.</w:t>
      </w:r>
    </w:p>
    <w:p w14:paraId="7038038E" w14:textId="77777777" w:rsidR="00A9051F" w:rsidRPr="009A364E" w:rsidRDefault="00A9051F" w:rsidP="008D4F11">
      <w:pPr>
        <w:numPr>
          <w:ilvl w:val="0"/>
          <w:numId w:val="8"/>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u w:val="single"/>
          <w:lang w:eastAsia="zh-CN"/>
        </w:rPr>
        <w:t>Керівництво організацією</w:t>
      </w:r>
      <w:r w:rsidRPr="009A364E">
        <w:rPr>
          <w:rFonts w:ascii="Times New Roman" w:eastAsia="Calibri" w:hAnsi="Times New Roman" w:cs="Times New Roman"/>
          <w:sz w:val="28"/>
          <w:szCs w:val="28"/>
          <w:lang w:eastAsia="zh-CN"/>
        </w:rPr>
        <w:t xml:space="preserve"> – полягає у вчиненні сукупності дій спрямованих на управління процесом:</w:t>
      </w:r>
    </w:p>
    <w:p w14:paraId="2FED4B29" w14:textId="54CA19AF" w:rsidR="00A9051F" w:rsidRPr="009A364E" w:rsidRDefault="00A9051F" w:rsidP="008D4F11">
      <w:pPr>
        <w:numPr>
          <w:ilvl w:val="1"/>
          <w:numId w:val="8"/>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Підтримання функціонування, тобто забезпечення існування та збереження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як стійкого об’єднання осіб, а також здійснення ними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w:t>
      </w:r>
    </w:p>
    <w:p w14:paraId="3D691F03" w14:textId="1B16135B"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Управління процесом підтримання функціонування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передбачає: забезпечення дотримання загальних правил поведінки, підтримання дисципліни; вербування нових членів таких об’єднань; розподіл (перерозподіл) функціональних обов’язків їх членів; планування вчинення конкретних кримінальних правопорушень, а також здійснення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загалом; вдосконалення організаційної структури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організація і розробка заходів щодо прикриття діяльності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w:t>
      </w:r>
    </w:p>
    <w:p w14:paraId="04D79BFF" w14:textId="0B09B9A4"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Управління процесом здійснення </w:t>
      </w:r>
      <w:r w:rsidR="00CA50E7" w:rsidRPr="009A364E">
        <w:rPr>
          <w:rFonts w:ascii="Times New Roman" w:eastAsia="Calibri" w:hAnsi="Times New Roman" w:cs="Times New Roman"/>
          <w:sz w:val="28"/>
          <w:szCs w:val="28"/>
          <w:lang w:eastAsia="zh-CN"/>
        </w:rPr>
        <w:t>злочинною</w:t>
      </w:r>
      <w:r w:rsidRPr="009A364E">
        <w:rPr>
          <w:rFonts w:ascii="Times New Roman" w:eastAsia="Calibri" w:hAnsi="Times New Roman" w:cs="Times New Roman"/>
          <w:sz w:val="28"/>
          <w:szCs w:val="28"/>
          <w:lang w:eastAsia="zh-CN"/>
        </w:rPr>
        <w:t xml:space="preserve"> організацією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(вчинення конкретних кримінальних правопорушень) включає:</w:t>
      </w:r>
    </w:p>
    <w:p w14:paraId="5E883A4F" w14:textId="77777777" w:rsidR="00A9051F" w:rsidRPr="009A364E" w:rsidRDefault="00A9051F" w:rsidP="008D4F11">
      <w:pPr>
        <w:numPr>
          <w:ilvl w:val="0"/>
          <w:numId w:val="11"/>
        </w:numPr>
        <w:tabs>
          <w:tab w:val="left" w:pos="90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визначення мети і напрямів такої діяльності, конкретних завдань, які висуваються перед організацією, її структурними частинами чи окремими учасниками;</w:t>
      </w:r>
    </w:p>
    <w:p w14:paraId="2B31DD24" w14:textId="77777777" w:rsidR="00A9051F" w:rsidRPr="009A364E" w:rsidRDefault="00A9051F" w:rsidP="008D4F11">
      <w:pPr>
        <w:numPr>
          <w:ilvl w:val="0"/>
          <w:numId w:val="11"/>
        </w:numPr>
        <w:tabs>
          <w:tab w:val="left" w:pos="90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об’єднання і координація дій окремих структурних частин або окремих учасників тощо.</w:t>
      </w:r>
    </w:p>
    <w:p w14:paraId="32FD6BE5" w14:textId="77777777" w:rsidR="00A9051F" w:rsidRPr="009A364E" w:rsidRDefault="00A9051F" w:rsidP="008D4F11">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Керівництво організацією може здійснюватися у формі:</w:t>
      </w:r>
    </w:p>
    <w:p w14:paraId="3F210469" w14:textId="77777777" w:rsidR="00A9051F" w:rsidRPr="009A364E" w:rsidRDefault="00A9051F" w:rsidP="008D4F11">
      <w:pPr>
        <w:numPr>
          <w:ilvl w:val="0"/>
          <w:numId w:val="12"/>
        </w:numPr>
        <w:tabs>
          <w:tab w:val="left" w:pos="90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віддання наказів, розпоряджень, доручень, вказівок; проведення інструктажів; організації звітів про виконання тих чи інших дій;</w:t>
      </w:r>
    </w:p>
    <w:p w14:paraId="70B31046" w14:textId="21DBACBC" w:rsidR="00A9051F" w:rsidRPr="009A364E" w:rsidRDefault="00A9051F" w:rsidP="008D4F11">
      <w:pPr>
        <w:numPr>
          <w:ilvl w:val="0"/>
          <w:numId w:val="12"/>
        </w:numPr>
        <w:tabs>
          <w:tab w:val="left" w:pos="90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прийнятті рішень про застосування заходів впливу щодо членів </w:t>
      </w:r>
      <w:r w:rsidR="00CA50E7"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за невиконання доручень керівництва або порушення встановлених правил поведінки.</w:t>
      </w:r>
    </w:p>
    <w:p w14:paraId="20844F5C" w14:textId="375C4EA8"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3. </w:t>
      </w:r>
      <w:r w:rsidRPr="009A364E">
        <w:rPr>
          <w:rFonts w:ascii="Times New Roman" w:eastAsia="Calibri" w:hAnsi="Times New Roman" w:cs="Times New Roman"/>
          <w:b/>
          <w:sz w:val="28"/>
          <w:szCs w:val="28"/>
          <w:u w:val="single"/>
          <w:lang w:eastAsia="zh-CN"/>
        </w:rPr>
        <w:t xml:space="preserve">Участь у діяльності </w:t>
      </w:r>
      <w:r w:rsidR="00CA50E7" w:rsidRPr="009A364E">
        <w:rPr>
          <w:rFonts w:ascii="Times New Roman" w:eastAsia="Calibri" w:hAnsi="Times New Roman" w:cs="Times New Roman"/>
          <w:b/>
          <w:sz w:val="28"/>
          <w:szCs w:val="28"/>
          <w:u w:val="single"/>
          <w:lang w:eastAsia="zh-CN"/>
        </w:rPr>
        <w:t xml:space="preserve">злочинної </w:t>
      </w:r>
      <w:r w:rsidRPr="009A364E">
        <w:rPr>
          <w:rFonts w:ascii="Times New Roman" w:eastAsia="Calibri" w:hAnsi="Times New Roman" w:cs="Times New Roman"/>
          <w:b/>
          <w:sz w:val="28"/>
          <w:szCs w:val="28"/>
          <w:u w:val="single"/>
          <w:lang w:eastAsia="zh-CN"/>
        </w:rPr>
        <w:t>організації означає вступ до неї і фактичне перебування в ній</w:t>
      </w:r>
      <w:r w:rsidRPr="009A364E">
        <w:rPr>
          <w:rFonts w:ascii="Times New Roman" w:eastAsia="Calibri" w:hAnsi="Times New Roman" w:cs="Times New Roman"/>
          <w:sz w:val="28"/>
          <w:szCs w:val="28"/>
          <w:lang w:eastAsia="zh-CN"/>
        </w:rPr>
        <w:t xml:space="preserve">. Особа стає учасником </w:t>
      </w:r>
      <w:r w:rsidR="00CA50E7"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з моменту її утворення за умови, що вона входить до кола тих осіб, з яких первісно виникає організація, або ж відтоді, коли інші учасники дали згоду на прийняття її до вже існуючої організації, та прийняття обов’язків члена організації. Участь у розробці планів та їх реалізації, виконання обов’язків, передбачена роллю в організації та спеціалізацією, дотримання дисципліни та встановлених правил поведінки тощо.</w:t>
      </w:r>
    </w:p>
    <w:p w14:paraId="0EE52EB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той же час, участь в організації не охоплює випадки вчинення діянь, які становлять самостійні кримінальні правопорушення і вчинені за власною </w:t>
      </w:r>
      <w:r w:rsidRPr="009A364E">
        <w:rPr>
          <w:rFonts w:ascii="Times New Roman" w:eastAsia="Calibri" w:hAnsi="Times New Roman" w:cs="Times New Roman"/>
          <w:sz w:val="28"/>
          <w:szCs w:val="28"/>
          <w:lang w:eastAsia="zh-CN"/>
        </w:rPr>
        <w:lastRenderedPageBreak/>
        <w:t>ініціативою особи. Відповідальність настає за відповідними статтями Особливої частини КК. (ексцес)</w:t>
      </w:r>
    </w:p>
    <w:p w14:paraId="093D5E4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4. </w:t>
      </w:r>
      <w:r w:rsidRPr="009A364E">
        <w:rPr>
          <w:rFonts w:ascii="Times New Roman" w:eastAsia="Calibri" w:hAnsi="Times New Roman" w:cs="Times New Roman"/>
          <w:b/>
          <w:sz w:val="28"/>
          <w:szCs w:val="28"/>
          <w:u w:val="single"/>
          <w:lang w:eastAsia="zh-CN"/>
        </w:rPr>
        <w:t>Участь у кримінальних правопорушеннях, вчинюваних такою організацією</w:t>
      </w:r>
      <w:r w:rsidRPr="009A364E">
        <w:rPr>
          <w:rFonts w:ascii="Times New Roman" w:eastAsia="Calibri" w:hAnsi="Times New Roman" w:cs="Times New Roman"/>
          <w:sz w:val="28"/>
          <w:szCs w:val="28"/>
          <w:lang w:eastAsia="zh-CN"/>
        </w:rPr>
        <w:t>.</w:t>
      </w:r>
    </w:p>
    <w:p w14:paraId="12575836" w14:textId="1498C1AD"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Це участь у відповідності із спеціалізацією та визначеною керівництвом роллю особи в організації у вчиненні конкретних тяжких або особливо тяжких кримінальних правопорушень, які розроблені у </w:t>
      </w:r>
      <w:r w:rsidR="00CA50E7"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w:t>
      </w:r>
    </w:p>
    <w:p w14:paraId="3BDFD7D9" w14:textId="474AB48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5. </w:t>
      </w:r>
      <w:r w:rsidRPr="009A364E">
        <w:rPr>
          <w:rFonts w:ascii="Times New Roman" w:eastAsia="Calibri" w:hAnsi="Times New Roman" w:cs="Times New Roman"/>
          <w:b/>
          <w:sz w:val="28"/>
          <w:szCs w:val="28"/>
          <w:u w:val="single"/>
          <w:lang w:eastAsia="zh-CN"/>
        </w:rPr>
        <w:t xml:space="preserve">Організація, керівництво чи сприяння зустрічі (сходці) представників </w:t>
      </w:r>
      <w:bookmarkStart w:id="32" w:name="_Hlk118324821"/>
      <w:r w:rsidR="008D4F11" w:rsidRPr="009A364E">
        <w:rPr>
          <w:rFonts w:ascii="Times New Roman" w:eastAsia="Calibri" w:hAnsi="Times New Roman" w:cs="Times New Roman"/>
          <w:b/>
          <w:sz w:val="28"/>
          <w:szCs w:val="28"/>
          <w:u w:val="single"/>
          <w:lang w:eastAsia="zh-CN"/>
        </w:rPr>
        <w:t>злочинних</w:t>
      </w:r>
      <w:bookmarkEnd w:id="32"/>
      <w:r w:rsidRPr="009A364E">
        <w:rPr>
          <w:rFonts w:ascii="Times New Roman" w:eastAsia="Calibri" w:hAnsi="Times New Roman" w:cs="Times New Roman"/>
          <w:b/>
          <w:sz w:val="28"/>
          <w:szCs w:val="28"/>
          <w:u w:val="single"/>
          <w:lang w:eastAsia="zh-CN"/>
        </w:rPr>
        <w:t xml:space="preserve"> організацій або організованих груп для розроблення планів і умов </w:t>
      </w:r>
      <w:r w:rsidRPr="009A364E">
        <w:rPr>
          <w:rFonts w:ascii="Times New Roman" w:eastAsia="Calibri" w:hAnsi="Times New Roman" w:cs="Times New Roman"/>
          <w:sz w:val="28"/>
          <w:szCs w:val="28"/>
          <w:u w:val="single"/>
          <w:lang w:eastAsia="zh-CN"/>
        </w:rPr>
        <w:t xml:space="preserve">спільного вчинення кримінальних правопорушень, матеріального забезпечення </w:t>
      </w:r>
      <w:r w:rsidR="00CA50E7" w:rsidRPr="009A364E">
        <w:rPr>
          <w:rFonts w:ascii="Times New Roman" w:eastAsia="Calibri" w:hAnsi="Times New Roman" w:cs="Times New Roman"/>
          <w:sz w:val="28"/>
          <w:szCs w:val="28"/>
          <w:u w:val="single"/>
          <w:lang w:eastAsia="zh-CN"/>
        </w:rPr>
        <w:t xml:space="preserve">злочинної </w:t>
      </w:r>
      <w:r w:rsidRPr="009A364E">
        <w:rPr>
          <w:rFonts w:ascii="Times New Roman" w:eastAsia="Calibri" w:hAnsi="Times New Roman" w:cs="Times New Roman"/>
          <w:sz w:val="28"/>
          <w:szCs w:val="28"/>
          <w:u w:val="single"/>
          <w:lang w:eastAsia="zh-CN"/>
        </w:rPr>
        <w:t xml:space="preserve">діяльності чи координації дій об’єднань </w:t>
      </w:r>
      <w:r w:rsidR="008D4F11" w:rsidRPr="009A364E">
        <w:rPr>
          <w:rFonts w:ascii="Times New Roman" w:eastAsia="Calibri" w:hAnsi="Times New Roman" w:cs="Times New Roman"/>
          <w:sz w:val="28"/>
          <w:szCs w:val="28"/>
          <w:u w:val="single"/>
          <w:lang w:eastAsia="zh-CN"/>
        </w:rPr>
        <w:t>злочинних</w:t>
      </w:r>
      <w:r w:rsidR="008D4F11" w:rsidRPr="009A364E">
        <w:rPr>
          <w:rFonts w:ascii="Times New Roman" w:eastAsia="Calibri" w:hAnsi="Times New Roman" w:cs="Times New Roman"/>
          <w:sz w:val="28"/>
          <w:szCs w:val="28"/>
          <w:u w:val="single"/>
          <w:lang w:eastAsia="zh-CN"/>
        </w:rPr>
        <w:t xml:space="preserve"> </w:t>
      </w:r>
      <w:r w:rsidRPr="009A364E">
        <w:rPr>
          <w:rFonts w:ascii="Times New Roman" w:eastAsia="Calibri" w:hAnsi="Times New Roman" w:cs="Times New Roman"/>
          <w:sz w:val="28"/>
          <w:szCs w:val="28"/>
          <w:u w:val="single"/>
          <w:lang w:eastAsia="zh-CN"/>
        </w:rPr>
        <w:t xml:space="preserve">організацій або організованих груп. (Консолідація організованої </w:t>
      </w:r>
      <w:r w:rsidR="00CA50E7" w:rsidRPr="009A364E">
        <w:rPr>
          <w:rFonts w:ascii="Times New Roman" w:eastAsia="Calibri" w:hAnsi="Times New Roman" w:cs="Times New Roman"/>
          <w:sz w:val="28"/>
          <w:szCs w:val="28"/>
          <w:u w:val="single"/>
          <w:lang w:eastAsia="zh-CN"/>
        </w:rPr>
        <w:t xml:space="preserve">злочинної </w:t>
      </w:r>
      <w:r w:rsidRPr="009A364E">
        <w:rPr>
          <w:rFonts w:ascii="Times New Roman" w:eastAsia="Calibri" w:hAnsi="Times New Roman" w:cs="Times New Roman"/>
          <w:sz w:val="28"/>
          <w:szCs w:val="28"/>
          <w:u w:val="single"/>
          <w:lang w:eastAsia="zh-CN"/>
        </w:rPr>
        <w:t>діяльності).</w:t>
      </w:r>
    </w:p>
    <w:p w14:paraId="15687D92" w14:textId="44D39BFD"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Це належить розуміти, як створення іншої форми організованої </w:t>
      </w:r>
      <w:r w:rsidR="008D4F11" w:rsidRPr="009A364E">
        <w:rPr>
          <w:rFonts w:ascii="Times New Roman" w:eastAsia="Calibri" w:hAnsi="Times New Roman" w:cs="Times New Roman"/>
          <w:sz w:val="28"/>
          <w:szCs w:val="28"/>
          <w:lang w:eastAsia="zh-CN"/>
        </w:rPr>
        <w:t>злочин</w:t>
      </w:r>
      <w:r w:rsidRPr="009A364E">
        <w:rPr>
          <w:rFonts w:ascii="Times New Roman" w:eastAsia="Calibri" w:hAnsi="Times New Roman" w:cs="Times New Roman"/>
          <w:sz w:val="28"/>
          <w:szCs w:val="28"/>
          <w:lang w:eastAsia="zh-CN"/>
        </w:rPr>
        <w:t xml:space="preserve">ності – </w:t>
      </w:r>
      <w:r w:rsidR="00CA50E7"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спільності. Тобто відбувається згуртування діяльності окремих </w:t>
      </w:r>
      <w:r w:rsidR="008D4F11" w:rsidRPr="009A364E">
        <w:rPr>
          <w:rFonts w:ascii="Times New Roman" w:eastAsia="Calibri" w:hAnsi="Times New Roman" w:cs="Times New Roman"/>
          <w:sz w:val="28"/>
          <w:szCs w:val="28"/>
          <w:lang w:eastAsia="zh-CN"/>
        </w:rPr>
        <w:t>злочинних</w:t>
      </w:r>
      <w:r w:rsidRPr="009A364E">
        <w:rPr>
          <w:rFonts w:ascii="Times New Roman" w:eastAsia="Calibri" w:hAnsi="Times New Roman" w:cs="Times New Roman"/>
          <w:sz w:val="28"/>
          <w:szCs w:val="28"/>
          <w:lang w:eastAsia="zh-CN"/>
        </w:rPr>
        <w:t xml:space="preserve"> організацій і організованих груп для посилення їх діяльності. Така консолідація полягає в різних діях, спрямованих на проведення зустрічей представників таких об’єднань.</w:t>
      </w:r>
    </w:p>
    <w:p w14:paraId="64A6066E" w14:textId="59D7D06A"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Зокрема це може бути: пропозиція і організація зустрічей керівників </w:t>
      </w:r>
      <w:r w:rsidR="008D4F11" w:rsidRPr="009A364E">
        <w:rPr>
          <w:rFonts w:ascii="Times New Roman" w:eastAsia="Calibri" w:hAnsi="Times New Roman" w:cs="Times New Roman"/>
          <w:sz w:val="28"/>
          <w:szCs w:val="28"/>
          <w:lang w:eastAsia="zh-CN"/>
        </w:rPr>
        <w:t>злочинних</w:t>
      </w:r>
      <w:r w:rsidR="008D4F1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 xml:space="preserve">груп і </w:t>
      </w:r>
      <w:r w:rsidR="008D4F11" w:rsidRPr="009A364E">
        <w:rPr>
          <w:rFonts w:ascii="Times New Roman" w:eastAsia="Calibri" w:hAnsi="Times New Roman" w:cs="Times New Roman"/>
          <w:sz w:val="28"/>
          <w:szCs w:val="28"/>
          <w:lang w:eastAsia="zh-CN"/>
        </w:rPr>
        <w:t>злочинних</w:t>
      </w:r>
      <w:r w:rsidR="008D4F1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організацій; встановлення часу і місця їх проведення; визначення кола питань, які підлягають обговоренню і узгодженню; керівництво таким тимчасовим об’єднанням (головування на сходці).</w:t>
      </w:r>
    </w:p>
    <w:p w14:paraId="5051933C" w14:textId="734A0666"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Таким чином, цей вид </w:t>
      </w:r>
      <w:r w:rsidR="008D4F1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сприяє створенню тимчасового або постійного органу, який був би координуючим центром діяльності більшості </w:t>
      </w:r>
      <w:r w:rsidR="008D4F11" w:rsidRPr="009A364E">
        <w:rPr>
          <w:rFonts w:ascii="Times New Roman" w:eastAsia="Calibri" w:hAnsi="Times New Roman" w:cs="Times New Roman"/>
          <w:sz w:val="28"/>
          <w:szCs w:val="28"/>
          <w:lang w:eastAsia="zh-CN"/>
        </w:rPr>
        <w:t>злочинних</w:t>
      </w:r>
      <w:r w:rsidR="008D4F1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 xml:space="preserve">груп і організацій, які діють на конкретній території (місто, область, район) або займаються деякими спільними для цих груп і організацій видами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діяльності.</w:t>
      </w:r>
    </w:p>
    <w:p w14:paraId="648A468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Наприклад: розповсюдження наркотиків; нелегальна імміграція; збут викраденого тощо.</w:t>
      </w:r>
    </w:p>
    <w:p w14:paraId="27BF974F" w14:textId="4AA8F9B3"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Мета такої діяльності полягає у розробленні планів спільного вчинення конкретних кримінальних правопорушень або перспектив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діяльності в регіонах, поділення території на сфери впливу чи види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діяльності між організованими групами та </w:t>
      </w:r>
      <w:r w:rsidR="008A41E1" w:rsidRPr="009A364E">
        <w:rPr>
          <w:rFonts w:ascii="Times New Roman" w:eastAsia="Calibri" w:hAnsi="Times New Roman" w:cs="Times New Roman"/>
          <w:sz w:val="28"/>
          <w:szCs w:val="28"/>
          <w:lang w:eastAsia="zh-CN"/>
        </w:rPr>
        <w:t>злочинни</w:t>
      </w:r>
      <w:r w:rsidR="008A41E1" w:rsidRPr="009A364E">
        <w:rPr>
          <w:rFonts w:ascii="Times New Roman" w:eastAsia="Calibri" w:hAnsi="Times New Roman" w:cs="Times New Roman"/>
          <w:sz w:val="28"/>
          <w:szCs w:val="28"/>
          <w:lang w:eastAsia="zh-CN"/>
        </w:rPr>
        <w:t xml:space="preserve">ми </w:t>
      </w:r>
      <w:r w:rsidRPr="009A364E">
        <w:rPr>
          <w:rFonts w:ascii="Times New Roman" w:eastAsia="Calibri" w:hAnsi="Times New Roman" w:cs="Times New Roman"/>
          <w:sz w:val="28"/>
          <w:szCs w:val="28"/>
          <w:lang w:eastAsia="zh-CN"/>
        </w:rPr>
        <w:t xml:space="preserve">організаціями, матеріальне забезпечення функціонування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діяльності (створення "</w:t>
      </w:r>
      <w:proofErr w:type="spellStart"/>
      <w:r w:rsidRPr="009A364E">
        <w:rPr>
          <w:rFonts w:ascii="Times New Roman" w:eastAsia="Calibri" w:hAnsi="Times New Roman" w:cs="Times New Roman"/>
          <w:sz w:val="28"/>
          <w:szCs w:val="28"/>
          <w:lang w:eastAsia="zh-CN"/>
        </w:rPr>
        <w:t>общака</w:t>
      </w:r>
      <w:proofErr w:type="spellEnd"/>
      <w:r w:rsidRPr="009A364E">
        <w:rPr>
          <w:rFonts w:ascii="Times New Roman" w:eastAsia="Calibri" w:hAnsi="Times New Roman" w:cs="Times New Roman"/>
          <w:sz w:val="28"/>
          <w:szCs w:val="28"/>
          <w:lang w:eastAsia="zh-CN"/>
        </w:rPr>
        <w:t xml:space="preserve">", як спільної каси для декількох </w:t>
      </w:r>
      <w:r w:rsidR="008A41E1" w:rsidRPr="009A364E">
        <w:rPr>
          <w:rFonts w:ascii="Times New Roman" w:eastAsia="Calibri" w:hAnsi="Times New Roman" w:cs="Times New Roman"/>
          <w:sz w:val="28"/>
          <w:szCs w:val="28"/>
          <w:lang w:eastAsia="zh-CN"/>
        </w:rPr>
        <w:t>злочинних</w:t>
      </w:r>
      <w:r w:rsidR="008A41E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організацій) та розподіл коштів, вирішення конфліктних ситуацій тощо.</w:t>
      </w:r>
    </w:p>
    <w:p w14:paraId="7C1C805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 особливостями конструкції ці кримінальне правопорушення з формальним складом, тобто вважається закінченим з моменту вчинення хоча б одного з 5 діянь, які нами розглянуті.</w:t>
      </w:r>
    </w:p>
    <w:p w14:paraId="6C75B21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Суб’єктивна сторона </w:t>
      </w:r>
      <w:r w:rsidRPr="009A364E">
        <w:rPr>
          <w:rFonts w:ascii="Times New Roman" w:eastAsia="Calibri" w:hAnsi="Times New Roman" w:cs="Times New Roman"/>
          <w:sz w:val="28"/>
          <w:szCs w:val="28"/>
          <w:lang w:eastAsia="zh-CN"/>
        </w:rPr>
        <w:t>даного кримінального правопорушення характеризується умисною формою вини і тільки у вигляді прямого умислу.</w:t>
      </w:r>
    </w:p>
    <w:p w14:paraId="7A3D5C9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Винний усвідомлює суспільно небезпечний характер свого діяння, усвідомлює те чи інше діяння (перелік їх викладено при розгляді об’єктивної сторони) і бажає так діяти.</w:t>
      </w:r>
    </w:p>
    <w:p w14:paraId="1F15F70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Мотив і мета</w:t>
      </w:r>
      <w:r w:rsidRPr="009A364E">
        <w:rPr>
          <w:rFonts w:ascii="Times New Roman" w:eastAsia="Calibri" w:hAnsi="Times New Roman" w:cs="Times New Roman"/>
          <w:sz w:val="28"/>
          <w:szCs w:val="28"/>
          <w:lang w:eastAsia="zh-CN"/>
        </w:rPr>
        <w:t xml:space="preserve"> можуть бути різноманітними і на кваліфікацію не впливають.</w:t>
      </w:r>
    </w:p>
    <w:p w14:paraId="28B2B03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 16-річного віку.</w:t>
      </w:r>
    </w:p>
    <w:p w14:paraId="6A1F24AA" w14:textId="5A7744CA"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Особи у віці від 14 до 16 років за кримінальні правопорушення вчинені у складі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несуть відповідальність лише за окремі кримінальні правопорушення (грабіж, розбій, тілесні ушкодження тощо).</w:t>
      </w:r>
    </w:p>
    <w:p w14:paraId="47CE832C" w14:textId="0CEF6EA4"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 відповідності до ч. 1 ст. 30 КК організатор </w:t>
      </w:r>
      <w:r w:rsidR="008A41E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підлягає кримінальній відповідальності за всі кримінальні правопорушення, вчинені </w:t>
      </w:r>
      <w:r w:rsidR="008A41E1" w:rsidRPr="009A364E">
        <w:rPr>
          <w:rFonts w:ascii="Times New Roman" w:eastAsia="Calibri" w:hAnsi="Times New Roman" w:cs="Times New Roman"/>
          <w:sz w:val="28"/>
          <w:szCs w:val="28"/>
          <w:lang w:eastAsia="zh-CN"/>
        </w:rPr>
        <w:t xml:space="preserve">злочинною </w:t>
      </w:r>
      <w:r w:rsidRPr="009A364E">
        <w:rPr>
          <w:rFonts w:ascii="Times New Roman" w:eastAsia="Calibri" w:hAnsi="Times New Roman" w:cs="Times New Roman"/>
          <w:sz w:val="28"/>
          <w:szCs w:val="28"/>
          <w:lang w:eastAsia="zh-CN"/>
        </w:rPr>
        <w:t>організацією, якщо вони охоплювались його умислом.</w:t>
      </w:r>
    </w:p>
    <w:p w14:paraId="588AFAA9" w14:textId="64F9AD5C"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А інші учасники </w:t>
      </w:r>
      <w:r w:rsidR="008A41E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підлягають кримінальній відповідальності за кримінальні правопорушення, у підготовці або вчиненні яких вони брали участь незалежно від тієї ролі, яку виконував у </w:t>
      </w:r>
      <w:r w:rsidR="008A41E1" w:rsidRPr="009A364E">
        <w:rPr>
          <w:rFonts w:ascii="Times New Roman" w:eastAsia="Calibri" w:hAnsi="Times New Roman" w:cs="Times New Roman"/>
          <w:sz w:val="28"/>
          <w:szCs w:val="28"/>
          <w:lang w:eastAsia="zh-CN"/>
        </w:rPr>
        <w:t>кримінальному</w:t>
      </w:r>
      <w:r w:rsidRPr="009A364E">
        <w:rPr>
          <w:rFonts w:ascii="Times New Roman" w:eastAsia="Calibri" w:hAnsi="Times New Roman" w:cs="Times New Roman"/>
          <w:sz w:val="28"/>
          <w:szCs w:val="28"/>
          <w:lang w:eastAsia="zh-CN"/>
        </w:rPr>
        <w:t xml:space="preserve"> </w:t>
      </w:r>
      <w:r w:rsidR="008A41E1" w:rsidRPr="009A364E">
        <w:rPr>
          <w:rFonts w:ascii="Times New Roman" w:eastAsia="Calibri" w:hAnsi="Times New Roman" w:cs="Times New Roman"/>
          <w:sz w:val="28"/>
          <w:szCs w:val="28"/>
          <w:lang w:eastAsia="zh-CN"/>
        </w:rPr>
        <w:t>правопорушенні</w:t>
      </w:r>
      <w:r w:rsidRPr="009A364E">
        <w:rPr>
          <w:rFonts w:ascii="Times New Roman" w:eastAsia="Calibri" w:hAnsi="Times New Roman" w:cs="Times New Roman"/>
          <w:sz w:val="28"/>
          <w:szCs w:val="28"/>
          <w:lang w:eastAsia="zh-CN"/>
        </w:rPr>
        <w:t xml:space="preserve"> кожен з них (ч. 2 ст. 30 КК).</w:t>
      </w:r>
    </w:p>
    <w:p w14:paraId="66BF10C4" w14:textId="41E184F5"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Відповідальність за ст. 255 КК настає не тільки за створення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організації, керівництво нею та участь у ній, а й за участь у кримінальних правопорушеннях, вчинюваних такою організацією. Кримінальні правопорушення, вчинені у складі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організації, належить самостійно кваліфікувати за відповідними нормами за сукупністю з нормою, яка передбачає відповідальність за створення </w:t>
      </w:r>
      <w:r w:rsidR="008A41E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участь у ній чи у вчинюваних нею кримінальних правопорушеннях (ч. 1 ст. 255 КК).</w:t>
      </w:r>
      <w:r w:rsidRPr="009A364E">
        <w:rPr>
          <w:rFonts w:ascii="Times New Roman" w:eastAsia="Calibri" w:hAnsi="Times New Roman" w:cs="Times New Roman"/>
          <w:sz w:val="28"/>
          <w:szCs w:val="28"/>
          <w:vertAlign w:val="superscript"/>
          <w:lang w:eastAsia="zh-CN"/>
        </w:rPr>
        <w:footnoteReference w:id="2"/>
      </w:r>
    </w:p>
    <w:p w14:paraId="4AF31435" w14:textId="45ADBC5A"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Частиною 2 ст. 255 КК передбачено спеціальний вид звільнення від кримінальної відповідальності особи, яка вчинила кримінальне правопорушення передбачен</w:t>
      </w:r>
      <w:r w:rsidR="008A41E1" w:rsidRPr="009A364E">
        <w:rPr>
          <w:rFonts w:ascii="Times New Roman" w:eastAsia="Calibri" w:hAnsi="Times New Roman" w:cs="Times New Roman"/>
          <w:sz w:val="28"/>
          <w:szCs w:val="28"/>
          <w:lang w:eastAsia="zh-CN"/>
        </w:rPr>
        <w:t>о</w:t>
      </w:r>
      <w:r w:rsidRPr="009A364E">
        <w:rPr>
          <w:rFonts w:ascii="Times New Roman" w:eastAsia="Calibri" w:hAnsi="Times New Roman" w:cs="Times New Roman"/>
          <w:sz w:val="28"/>
          <w:szCs w:val="28"/>
          <w:lang w:eastAsia="zh-CN"/>
        </w:rPr>
        <w:t xml:space="preserve"> ч. 1 ст. 255 КК. Таке звільнення можливе за наявності у сукупності певних умов, а саме, щоб особа: не була організатором або керівником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організації; добровільно заявила про створення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або про свою участь у ній; активно сприяла її розкриттю.</w:t>
      </w:r>
    </w:p>
    <w:p w14:paraId="6A5B0965" w14:textId="524BD26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Звільнення застосовується незалежно від того, чи припинена відповідними державними органами діяльність </w:t>
      </w:r>
      <w:r w:rsidR="008A41E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 після повідомлення про неї чи ні. В той же час ч. 2 ст. 255 КК не застосовується у разі вчинення особою інших кримінальних правопорушень пов’язаних з діяльністю </w:t>
      </w:r>
      <w:r w:rsidR="008A41E1" w:rsidRPr="009A364E">
        <w:rPr>
          <w:rFonts w:ascii="Times New Roman" w:eastAsia="Calibri" w:hAnsi="Times New Roman" w:cs="Times New Roman"/>
          <w:sz w:val="28"/>
          <w:szCs w:val="28"/>
          <w:lang w:eastAsia="zh-CN"/>
        </w:rPr>
        <w:t>злочинних</w:t>
      </w:r>
      <w:r w:rsidR="008A41E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організацій, зокрема бандитизму (ст. 257 КК).</w:t>
      </w:r>
    </w:p>
    <w:p w14:paraId="4184673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Хоча норма, передбачена ст. 255 КК, є загальною відносно бандитизму, але нею не охоплюються випадки звільнення при вчиненні кримінальних правопорушень, передбачених відповідними спеціальними нормами. </w:t>
      </w:r>
      <w:proofErr w:type="spellStart"/>
      <w:r w:rsidRPr="009A364E">
        <w:rPr>
          <w:rFonts w:ascii="Times New Roman" w:eastAsia="Calibri" w:hAnsi="Times New Roman" w:cs="Times New Roman"/>
          <w:sz w:val="28"/>
          <w:szCs w:val="28"/>
          <w:lang w:eastAsia="zh-CN"/>
        </w:rPr>
        <w:t>Т.о</w:t>
      </w:r>
      <w:proofErr w:type="spellEnd"/>
      <w:r w:rsidRPr="009A364E">
        <w:rPr>
          <w:rFonts w:ascii="Times New Roman" w:eastAsia="Calibri" w:hAnsi="Times New Roman" w:cs="Times New Roman"/>
          <w:sz w:val="28"/>
          <w:szCs w:val="28"/>
          <w:lang w:eastAsia="zh-CN"/>
        </w:rPr>
        <w:t>. знаходить своє підтвердження вказівка на звільнення від кримінальної відповідальності в ч. 2 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КК “Створення терористичної групи чи терористичної організації”, в ч. 6 ст. 260 КК “Створення не передбачених законом воєнізованих або збройних формувань”.</w:t>
      </w:r>
    </w:p>
    <w:p w14:paraId="0F78AF08" w14:textId="35E76D8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Частина 2 ст. 255 КК</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 xml:space="preserve">також не поширюється на окремі кримінальні правопорушення вчинені учасниками </w:t>
      </w:r>
      <w:r w:rsidR="008A41E1" w:rsidRPr="009A364E">
        <w:rPr>
          <w:rFonts w:ascii="Times New Roman" w:eastAsia="Calibri" w:hAnsi="Times New Roman" w:cs="Times New Roman"/>
          <w:sz w:val="28"/>
          <w:szCs w:val="28"/>
          <w:lang w:eastAsia="zh-CN"/>
        </w:rPr>
        <w:t>злочинних</w:t>
      </w:r>
      <w:r w:rsidR="008A41E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організацій – проти життя, здоров’я особи, власності тощо. Тобто звільнення від кримінальної відповідальності на підставі ч. 2 ст. 255 КК</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 xml:space="preserve">не означає автоматичного </w:t>
      </w:r>
      <w:r w:rsidRPr="009A364E">
        <w:rPr>
          <w:rFonts w:ascii="Times New Roman" w:eastAsia="Calibri" w:hAnsi="Times New Roman" w:cs="Times New Roman"/>
          <w:sz w:val="28"/>
          <w:szCs w:val="28"/>
          <w:lang w:eastAsia="zh-CN"/>
        </w:rPr>
        <w:lastRenderedPageBreak/>
        <w:t>звільнення від кримінальної відповідальності за вчинені кримінальні правопорушення, передбачені іншими статтями особливої частини КК.</w:t>
      </w:r>
    </w:p>
    <w:p w14:paraId="23DF77A9" w14:textId="15861301"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 xml:space="preserve">Стаття 256. Сприяння учасникам </w:t>
      </w:r>
      <w:r w:rsidR="008A41E1" w:rsidRPr="009A364E">
        <w:rPr>
          <w:rFonts w:ascii="Times New Roman" w:eastAsia="Calibri" w:hAnsi="Times New Roman" w:cs="Times New Roman"/>
          <w:b/>
          <w:sz w:val="28"/>
          <w:szCs w:val="28"/>
          <w:lang w:eastAsia="zh-CN"/>
        </w:rPr>
        <w:t>злочинних</w:t>
      </w:r>
      <w:r w:rsidR="008A41E1"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b/>
          <w:sz w:val="28"/>
          <w:szCs w:val="28"/>
          <w:lang w:eastAsia="zh-CN"/>
        </w:rPr>
        <w:t xml:space="preserve">організацій та укриття їх </w:t>
      </w:r>
      <w:r w:rsidR="008A41E1" w:rsidRPr="009A364E">
        <w:rPr>
          <w:rFonts w:ascii="Times New Roman" w:eastAsia="Calibri" w:hAnsi="Times New Roman" w:cs="Times New Roman"/>
          <w:b/>
          <w:sz w:val="28"/>
          <w:szCs w:val="28"/>
          <w:lang w:eastAsia="zh-CN"/>
        </w:rPr>
        <w:t xml:space="preserve">злочинної </w:t>
      </w:r>
      <w:r w:rsidRPr="009A364E">
        <w:rPr>
          <w:rFonts w:ascii="Times New Roman" w:eastAsia="Calibri" w:hAnsi="Times New Roman" w:cs="Times New Roman"/>
          <w:b/>
          <w:sz w:val="28"/>
          <w:szCs w:val="28"/>
          <w:lang w:eastAsia="zh-CN"/>
        </w:rPr>
        <w:t>діяльності</w:t>
      </w:r>
    </w:p>
    <w:p w14:paraId="4EFE593F" w14:textId="3C802525"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1. Заздалегідь необіцяне сприяння учасникам кримінальних правопорушень організацій та укриття їх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діяльності шляхом надання приміщень, сховищ, транспортних засобів, інформації, документів, технічних пристроїв, грошей, цінних паперів, а також заздалегідь необіцяне здійснення інших дій по створенню умов, які сприяють їх кримінальної протиправної діяльності.</w:t>
      </w:r>
    </w:p>
    <w:p w14:paraId="0EB2B156" w14:textId="2A023CB8"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У відповідності до ч. 6 ст. 27 КК “не є співучастю не обіцяне заздалегідь переховування кримінальн</w:t>
      </w:r>
      <w:r w:rsidR="008A41E1" w:rsidRPr="009A364E">
        <w:rPr>
          <w:rFonts w:ascii="Times New Roman" w:eastAsia="Calibri" w:hAnsi="Times New Roman" w:cs="Times New Roman"/>
          <w:sz w:val="28"/>
          <w:szCs w:val="28"/>
          <w:lang w:eastAsia="zh-CN"/>
        </w:rPr>
        <w:t>ого</w:t>
      </w:r>
      <w:r w:rsidRPr="009A364E">
        <w:rPr>
          <w:rFonts w:ascii="Times New Roman" w:eastAsia="Calibri" w:hAnsi="Times New Roman" w:cs="Times New Roman"/>
          <w:sz w:val="28"/>
          <w:szCs w:val="28"/>
          <w:lang w:eastAsia="zh-CN"/>
        </w:rPr>
        <w:t xml:space="preserve"> </w:t>
      </w:r>
      <w:r w:rsidR="008A41E1" w:rsidRPr="009A364E">
        <w:rPr>
          <w:rFonts w:ascii="Times New Roman" w:eastAsia="Calibri" w:hAnsi="Times New Roman" w:cs="Times New Roman"/>
          <w:sz w:val="28"/>
          <w:szCs w:val="28"/>
          <w:lang w:eastAsia="zh-CN"/>
        </w:rPr>
        <w:t>правопорушення</w:t>
      </w:r>
      <w:r w:rsidRPr="009A364E">
        <w:rPr>
          <w:rFonts w:ascii="Times New Roman" w:eastAsia="Calibri" w:hAnsi="Times New Roman" w:cs="Times New Roman"/>
          <w:sz w:val="28"/>
          <w:szCs w:val="28"/>
          <w:lang w:eastAsia="zh-CN"/>
        </w:rPr>
        <w:t>, знарядь і засобів вчинення кримінального правопорушення, слідів кримінального правопорушення чи предметів, збутих кримінальн</w:t>
      </w:r>
      <w:r w:rsidR="008A41E1" w:rsidRPr="009A364E">
        <w:rPr>
          <w:rFonts w:ascii="Times New Roman" w:eastAsia="Calibri" w:hAnsi="Times New Roman" w:cs="Times New Roman"/>
          <w:sz w:val="28"/>
          <w:szCs w:val="28"/>
          <w:lang w:eastAsia="zh-CN"/>
        </w:rPr>
        <w:t>о протиправним</w:t>
      </w:r>
      <w:r w:rsidRPr="009A364E">
        <w:rPr>
          <w:rFonts w:ascii="Times New Roman" w:eastAsia="Calibri" w:hAnsi="Times New Roman" w:cs="Times New Roman"/>
          <w:sz w:val="28"/>
          <w:szCs w:val="28"/>
          <w:lang w:eastAsia="zh-CN"/>
        </w:rPr>
        <w:t xml:space="preserve"> шляхом, або придбання чи збут таких предметів. Особи, які вчинили ці діяння, підлягають кримінальній відповідальності лише у випадках, передбачених статтями 198 та 396 КК.</w:t>
      </w:r>
    </w:p>
    <w:p w14:paraId="7849F5D9" w14:textId="7904E003"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Має місце так звана причетність до кримінального правопорушення. Стаття 256 КК передбачає відповідальність за діяння, які за своєю сутністю сприяють діяльності вже існуючої </w:t>
      </w:r>
      <w:r w:rsidR="008A41E1"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а за юридичною конструкцією вони є причетністю до кримінального правопорушення, передбаченого ст. 255 КК, яка виділена також у спеціальній статті Особливої частини КК.</w:t>
      </w:r>
    </w:p>
    <w:p w14:paraId="48697C3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Безпосередній об’єкт (основний)</w:t>
      </w:r>
      <w:r w:rsidRPr="009A364E">
        <w:rPr>
          <w:rFonts w:ascii="Times New Roman" w:eastAsia="Calibri" w:hAnsi="Times New Roman" w:cs="Times New Roman"/>
          <w:sz w:val="28"/>
          <w:szCs w:val="28"/>
          <w:lang w:eastAsia="zh-CN"/>
        </w:rPr>
        <w:t xml:space="preserve"> – громадська безпека.</w:t>
      </w:r>
    </w:p>
    <w:p w14:paraId="11CF49E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Безпосередній об’єкт (додатковий)</w:t>
      </w:r>
      <w:r w:rsidRPr="009A364E">
        <w:rPr>
          <w:rFonts w:ascii="Times New Roman" w:eastAsia="Calibri" w:hAnsi="Times New Roman" w:cs="Times New Roman"/>
          <w:sz w:val="28"/>
          <w:szCs w:val="28"/>
          <w:lang w:eastAsia="zh-CN"/>
        </w:rPr>
        <w:t xml:space="preserve"> – нормальна діяльність правоохоронних органів по виявленню і розкриттю кримінальних правопорушень.</w:t>
      </w:r>
    </w:p>
    <w:p w14:paraId="58523F43" w14:textId="24B515C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 xml:space="preserve">полягає у вчиненні одного із діянь, вказаного в законі, а саме: заздалегідь необіцяне сприяння учасникам кримінальних правопорушень організацій та укриття їх </w:t>
      </w:r>
      <w:r w:rsidR="008A41E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діяльності ;</w:t>
      </w:r>
    </w:p>
    <w:p w14:paraId="6651D736" w14:textId="7B2AF5A5" w:rsidR="00A9051F" w:rsidRPr="009A364E" w:rsidRDefault="00A9051F" w:rsidP="00B556DB">
      <w:pPr>
        <w:numPr>
          <w:ilvl w:val="0"/>
          <w:numId w:val="14"/>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заздалегідь необіцяне здійснення інших дій по створенню умов, які сприяють їх кримінально протиправної</w:t>
      </w:r>
      <w:r w:rsidR="008A41E1"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діяльності.</w:t>
      </w:r>
    </w:p>
    <w:p w14:paraId="6CBA25B4" w14:textId="33A38135"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Сприяння учасникам кримінальних правопорушень організацій</w:t>
      </w:r>
      <w:r w:rsidRPr="009A364E">
        <w:rPr>
          <w:rFonts w:ascii="Times New Roman" w:eastAsia="Calibri" w:hAnsi="Times New Roman" w:cs="Times New Roman"/>
          <w:sz w:val="28"/>
          <w:szCs w:val="28"/>
          <w:lang w:eastAsia="zh-CN"/>
        </w:rPr>
        <w:t xml:space="preserve"> проявляється у наданні допомоги кримінальної протиправної організації в цілому, її конкретним структурним підрозділам чи окремим учасникам, яка спрямована на створення таких умов, у яких може існувати та функціонувати </w:t>
      </w:r>
      <w:r w:rsidR="008A41E1" w:rsidRPr="009A364E">
        <w:rPr>
          <w:rFonts w:ascii="Times New Roman" w:eastAsia="Calibri" w:hAnsi="Times New Roman" w:cs="Times New Roman"/>
          <w:sz w:val="28"/>
          <w:szCs w:val="28"/>
          <w:lang w:eastAsia="zh-CN"/>
        </w:rPr>
        <w:t>злочинн</w:t>
      </w:r>
      <w:r w:rsidR="008A41E1" w:rsidRPr="009A364E">
        <w:rPr>
          <w:rFonts w:ascii="Times New Roman" w:eastAsia="Calibri" w:hAnsi="Times New Roman" w:cs="Times New Roman"/>
          <w:sz w:val="28"/>
          <w:szCs w:val="28"/>
          <w:lang w:eastAsia="zh-CN"/>
        </w:rPr>
        <w:t xml:space="preserve">а </w:t>
      </w:r>
      <w:r w:rsidRPr="009A364E">
        <w:rPr>
          <w:rFonts w:ascii="Times New Roman" w:eastAsia="Calibri" w:hAnsi="Times New Roman" w:cs="Times New Roman"/>
          <w:sz w:val="28"/>
          <w:szCs w:val="28"/>
          <w:lang w:eastAsia="zh-CN"/>
        </w:rPr>
        <w:t xml:space="preserve">організація. Така допомога (сприяння) не повинна стосуватися вчинення конкретних кримінальних правопорушень, які вчинює </w:t>
      </w:r>
      <w:r w:rsidR="008A41E1" w:rsidRPr="009A364E">
        <w:rPr>
          <w:rFonts w:ascii="Times New Roman" w:eastAsia="Calibri" w:hAnsi="Times New Roman" w:cs="Times New Roman"/>
          <w:sz w:val="28"/>
          <w:szCs w:val="28"/>
          <w:lang w:eastAsia="zh-CN"/>
        </w:rPr>
        <w:t>злочинн</w:t>
      </w:r>
      <w:r w:rsidR="008A41E1" w:rsidRPr="009A364E">
        <w:rPr>
          <w:rFonts w:ascii="Times New Roman" w:eastAsia="Calibri" w:hAnsi="Times New Roman" w:cs="Times New Roman"/>
          <w:sz w:val="28"/>
          <w:szCs w:val="28"/>
          <w:lang w:eastAsia="zh-CN"/>
        </w:rPr>
        <w:t xml:space="preserve">а </w:t>
      </w:r>
      <w:r w:rsidRPr="009A364E">
        <w:rPr>
          <w:rFonts w:ascii="Times New Roman" w:eastAsia="Calibri" w:hAnsi="Times New Roman" w:cs="Times New Roman"/>
          <w:sz w:val="28"/>
          <w:szCs w:val="28"/>
          <w:lang w:eastAsia="zh-CN"/>
        </w:rPr>
        <w:t>організація. Якщо таке буде мати місце то така допомога означає співучасть у відповідних кримінальних правопорушеннях.</w:t>
      </w:r>
    </w:p>
    <w:p w14:paraId="3C456A98" w14:textId="7612D7D9"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Укриття </w:t>
      </w:r>
      <w:r w:rsidR="008A41E1" w:rsidRPr="009A364E">
        <w:rPr>
          <w:rFonts w:ascii="Times New Roman" w:eastAsia="Calibri" w:hAnsi="Times New Roman" w:cs="Times New Roman"/>
          <w:b/>
          <w:sz w:val="28"/>
          <w:szCs w:val="28"/>
          <w:lang w:eastAsia="zh-CN"/>
        </w:rPr>
        <w:t xml:space="preserve">злочинної </w:t>
      </w:r>
      <w:r w:rsidRPr="009A364E">
        <w:rPr>
          <w:rFonts w:ascii="Times New Roman" w:eastAsia="Calibri" w:hAnsi="Times New Roman" w:cs="Times New Roman"/>
          <w:b/>
          <w:sz w:val="28"/>
          <w:szCs w:val="28"/>
          <w:lang w:eastAsia="zh-CN"/>
        </w:rPr>
        <w:t xml:space="preserve">діяльності учасників </w:t>
      </w:r>
      <w:r w:rsidR="008A41E1" w:rsidRPr="009A364E">
        <w:rPr>
          <w:rFonts w:ascii="Times New Roman" w:eastAsia="Calibri" w:hAnsi="Times New Roman" w:cs="Times New Roman"/>
          <w:b/>
          <w:sz w:val="28"/>
          <w:szCs w:val="28"/>
          <w:lang w:eastAsia="zh-CN"/>
        </w:rPr>
        <w:t>злочинних</w:t>
      </w:r>
      <w:r w:rsidR="008A41E1"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b/>
          <w:sz w:val="28"/>
          <w:szCs w:val="28"/>
          <w:lang w:eastAsia="zh-CN"/>
        </w:rPr>
        <w:t>організацій може мати прояв</w:t>
      </w:r>
      <w:r w:rsidRPr="009A364E">
        <w:rPr>
          <w:rFonts w:ascii="Times New Roman" w:eastAsia="Calibri" w:hAnsi="Times New Roman" w:cs="Times New Roman"/>
          <w:sz w:val="28"/>
          <w:szCs w:val="28"/>
          <w:lang w:eastAsia="zh-CN"/>
        </w:rPr>
        <w:t xml:space="preserve">: в переховуванні учасників </w:t>
      </w:r>
      <w:r w:rsidR="008A41E1" w:rsidRPr="009A364E">
        <w:rPr>
          <w:rFonts w:ascii="Times New Roman" w:eastAsia="Calibri" w:hAnsi="Times New Roman" w:cs="Times New Roman"/>
          <w:sz w:val="28"/>
          <w:szCs w:val="28"/>
          <w:lang w:eastAsia="zh-CN"/>
        </w:rPr>
        <w:t>злочинної</w:t>
      </w:r>
      <w:r w:rsidRPr="009A364E">
        <w:rPr>
          <w:rFonts w:ascii="Times New Roman" w:eastAsia="Calibri" w:hAnsi="Times New Roman" w:cs="Times New Roman"/>
          <w:sz w:val="28"/>
          <w:szCs w:val="28"/>
          <w:lang w:eastAsia="zh-CN"/>
        </w:rPr>
        <w:t xml:space="preserve"> організації;</w:t>
      </w:r>
    </w:p>
    <w:p w14:paraId="4E171AF7" w14:textId="3BBBF9CD" w:rsidR="00A9051F" w:rsidRPr="009A364E" w:rsidRDefault="009A364E" w:rsidP="009A364E">
      <w:pPr>
        <w:numPr>
          <w:ilvl w:val="0"/>
          <w:numId w:val="15"/>
        </w:numPr>
        <w:tabs>
          <w:tab w:val="num" w:pos="81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 </w:t>
      </w:r>
      <w:r w:rsidR="00A9051F" w:rsidRPr="009A364E">
        <w:rPr>
          <w:rFonts w:ascii="Times New Roman" w:eastAsia="Calibri" w:hAnsi="Times New Roman" w:cs="Times New Roman"/>
          <w:sz w:val="28"/>
          <w:szCs w:val="28"/>
          <w:lang w:eastAsia="zh-CN"/>
        </w:rPr>
        <w:t>в переховуванні знарядь чи засобів вчинення кримінального правопорушення, інших предметів, які використовуються для забезпечення діяльності усієї організації чи при вчиненні окремих кримінальних правопорушень;</w:t>
      </w:r>
    </w:p>
    <w:p w14:paraId="67725616" w14:textId="61D822CD" w:rsidR="00A9051F" w:rsidRPr="009A364E" w:rsidRDefault="009A364E" w:rsidP="009A364E">
      <w:pPr>
        <w:numPr>
          <w:ilvl w:val="0"/>
          <w:numId w:val="15"/>
        </w:numPr>
        <w:tabs>
          <w:tab w:val="num" w:pos="81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 </w:t>
      </w:r>
      <w:r w:rsidR="00A9051F" w:rsidRPr="009A364E">
        <w:rPr>
          <w:rFonts w:ascii="Times New Roman" w:eastAsia="Calibri" w:hAnsi="Times New Roman" w:cs="Times New Roman"/>
          <w:sz w:val="28"/>
          <w:szCs w:val="28"/>
          <w:lang w:eastAsia="zh-CN"/>
        </w:rPr>
        <w:t xml:space="preserve">в переховуванні предметів, здобутих внаслідок </w:t>
      </w:r>
      <w:r w:rsidR="008A41E1" w:rsidRPr="009A364E">
        <w:rPr>
          <w:rFonts w:ascii="Times New Roman" w:eastAsia="Calibri" w:hAnsi="Times New Roman" w:cs="Times New Roman"/>
          <w:sz w:val="28"/>
          <w:szCs w:val="28"/>
          <w:lang w:eastAsia="zh-CN"/>
        </w:rPr>
        <w:t xml:space="preserve">злочинної </w:t>
      </w:r>
      <w:r w:rsidR="00A9051F" w:rsidRPr="009A364E">
        <w:rPr>
          <w:rFonts w:ascii="Times New Roman" w:eastAsia="Calibri" w:hAnsi="Times New Roman" w:cs="Times New Roman"/>
          <w:sz w:val="28"/>
          <w:szCs w:val="28"/>
          <w:lang w:eastAsia="zh-CN"/>
        </w:rPr>
        <w:t>діяльності організації.</w:t>
      </w:r>
    </w:p>
    <w:p w14:paraId="285D7A7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Здійснення інших дій по створенню умов</w:t>
      </w:r>
      <w:r w:rsidRPr="009A364E">
        <w:rPr>
          <w:rFonts w:ascii="Times New Roman" w:eastAsia="Calibri" w:hAnsi="Times New Roman" w:cs="Times New Roman"/>
          <w:sz w:val="28"/>
          <w:szCs w:val="28"/>
          <w:lang w:eastAsia="zh-CN"/>
        </w:rPr>
        <w:t>, які сприяють кримінальної протиправної діяльності належить розуміти будь-які дії, які полягають у створенні перешкод для правоохоронних органів в діяльності по боротьбі з викриттям і притягненням до відповідальності учасників кримінальних правопорушень організацій.</w:t>
      </w:r>
    </w:p>
    <w:p w14:paraId="252FCCF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Для перших двох форм діянь закон вказує способи їх вчинення, а саме шляхом: надання приміщень, сховищ, транспортних засобів; інформації, документів, технічних пристроїв, грошей, цінних паперів.</w:t>
      </w:r>
    </w:p>
    <w:p w14:paraId="35D81B18" w14:textId="697027E4"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Заздалегідь необіцяним сприяння є тоді, коли про його наступне надання в майбутньому не повідомлялось (не давалась згода) до моменту створення </w:t>
      </w:r>
      <w:r w:rsidR="009A364E"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організації. Тобто таке сприяння відбувається (надається) вже існуючій </w:t>
      </w:r>
      <w:r w:rsidR="009A364E" w:rsidRPr="009A364E">
        <w:rPr>
          <w:rFonts w:ascii="Times New Roman" w:eastAsia="Calibri" w:hAnsi="Times New Roman" w:cs="Times New Roman"/>
          <w:sz w:val="28"/>
          <w:szCs w:val="28"/>
          <w:lang w:eastAsia="zh-CN"/>
        </w:rPr>
        <w:t>злочинн</w:t>
      </w:r>
      <w:r w:rsidR="009A364E" w:rsidRPr="009A364E">
        <w:rPr>
          <w:rFonts w:ascii="Times New Roman" w:eastAsia="Calibri" w:hAnsi="Times New Roman" w:cs="Times New Roman"/>
          <w:sz w:val="28"/>
          <w:szCs w:val="28"/>
          <w:lang w:eastAsia="zh-CN"/>
        </w:rPr>
        <w:t xml:space="preserve">ої </w:t>
      </w:r>
      <w:r w:rsidRPr="009A364E">
        <w:rPr>
          <w:rFonts w:ascii="Times New Roman" w:eastAsia="Calibri" w:hAnsi="Times New Roman" w:cs="Times New Roman"/>
          <w:sz w:val="28"/>
          <w:szCs w:val="28"/>
          <w:lang w:eastAsia="zh-CN"/>
        </w:rPr>
        <w:t xml:space="preserve">організації, виникнення якої не було обумовлено наданим сприянням. В противному випадку має місце пособництво </w:t>
      </w:r>
      <w:r w:rsidR="009A364E" w:rsidRPr="009A364E">
        <w:rPr>
          <w:rFonts w:ascii="Times New Roman" w:eastAsia="Calibri" w:hAnsi="Times New Roman" w:cs="Times New Roman"/>
          <w:sz w:val="28"/>
          <w:szCs w:val="28"/>
          <w:lang w:eastAsia="zh-CN"/>
        </w:rPr>
        <w:t>кримінальному</w:t>
      </w:r>
      <w:r w:rsidRPr="009A364E">
        <w:rPr>
          <w:rFonts w:ascii="Times New Roman" w:eastAsia="Calibri" w:hAnsi="Times New Roman" w:cs="Times New Roman"/>
          <w:sz w:val="28"/>
          <w:szCs w:val="28"/>
          <w:lang w:eastAsia="zh-CN"/>
        </w:rPr>
        <w:t xml:space="preserve"> правопорушенн</w:t>
      </w:r>
      <w:r w:rsidR="009A364E" w:rsidRPr="009A364E">
        <w:rPr>
          <w:rFonts w:ascii="Times New Roman" w:eastAsia="Calibri" w:hAnsi="Times New Roman" w:cs="Times New Roman"/>
          <w:sz w:val="28"/>
          <w:szCs w:val="28"/>
          <w:lang w:eastAsia="zh-CN"/>
        </w:rPr>
        <w:t>ю</w:t>
      </w:r>
      <w:r w:rsidRPr="009A364E">
        <w:rPr>
          <w:rFonts w:ascii="Times New Roman" w:eastAsia="Calibri" w:hAnsi="Times New Roman" w:cs="Times New Roman"/>
          <w:sz w:val="28"/>
          <w:szCs w:val="28"/>
          <w:lang w:eastAsia="zh-CN"/>
        </w:rPr>
        <w:t>, передбаченому ст. 255 КК.</w:t>
      </w:r>
    </w:p>
    <w:p w14:paraId="3E9433FF" w14:textId="262CC3A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Укриття </w:t>
      </w:r>
      <w:r w:rsidR="009A364E" w:rsidRPr="009A364E">
        <w:rPr>
          <w:rFonts w:ascii="Times New Roman" w:eastAsia="Calibri" w:hAnsi="Times New Roman" w:cs="Times New Roman"/>
          <w:b/>
          <w:sz w:val="28"/>
          <w:szCs w:val="28"/>
          <w:lang w:eastAsia="zh-CN"/>
        </w:rPr>
        <w:t xml:space="preserve">злочинної </w:t>
      </w:r>
      <w:r w:rsidRPr="009A364E">
        <w:rPr>
          <w:rFonts w:ascii="Times New Roman" w:eastAsia="Calibri" w:hAnsi="Times New Roman" w:cs="Times New Roman"/>
          <w:b/>
          <w:sz w:val="28"/>
          <w:szCs w:val="28"/>
          <w:lang w:eastAsia="zh-CN"/>
        </w:rPr>
        <w:t>діяльності</w:t>
      </w:r>
      <w:r w:rsidRPr="009A364E">
        <w:rPr>
          <w:rFonts w:ascii="Times New Roman" w:eastAsia="Calibri" w:hAnsi="Times New Roman" w:cs="Times New Roman"/>
          <w:sz w:val="28"/>
          <w:szCs w:val="28"/>
          <w:lang w:eastAsia="zh-CN"/>
        </w:rPr>
        <w:t xml:space="preserve"> буде також заздалегідь необіцяним, </w:t>
      </w:r>
      <w:proofErr w:type="spellStart"/>
      <w:r w:rsidRPr="009A364E">
        <w:rPr>
          <w:rFonts w:ascii="Times New Roman" w:eastAsia="Calibri" w:hAnsi="Times New Roman" w:cs="Times New Roman"/>
          <w:sz w:val="28"/>
          <w:szCs w:val="28"/>
          <w:lang w:eastAsia="zh-CN"/>
        </w:rPr>
        <w:t>ящо</w:t>
      </w:r>
      <w:proofErr w:type="spellEnd"/>
      <w:r w:rsidRPr="009A364E">
        <w:rPr>
          <w:rFonts w:ascii="Times New Roman" w:eastAsia="Calibri" w:hAnsi="Times New Roman" w:cs="Times New Roman"/>
          <w:sz w:val="28"/>
          <w:szCs w:val="28"/>
          <w:lang w:eastAsia="zh-CN"/>
        </w:rPr>
        <w:t xml:space="preserve"> воно не було обіцяне до створення організації або до моменту вчинення окремих кримінальних правопорушень. В іншому випадку такі дії становлять співучасть у кримінальн</w:t>
      </w:r>
      <w:r w:rsidR="009A364E" w:rsidRPr="009A364E">
        <w:rPr>
          <w:rFonts w:ascii="Times New Roman" w:eastAsia="Calibri" w:hAnsi="Times New Roman" w:cs="Times New Roman"/>
          <w:sz w:val="28"/>
          <w:szCs w:val="28"/>
          <w:lang w:eastAsia="zh-CN"/>
        </w:rPr>
        <w:t>ому</w:t>
      </w:r>
      <w:r w:rsidRPr="009A364E">
        <w:rPr>
          <w:rFonts w:ascii="Times New Roman" w:eastAsia="Calibri" w:hAnsi="Times New Roman" w:cs="Times New Roman"/>
          <w:sz w:val="28"/>
          <w:szCs w:val="28"/>
          <w:lang w:eastAsia="zh-CN"/>
        </w:rPr>
        <w:t xml:space="preserve"> </w:t>
      </w:r>
      <w:r w:rsidR="009A364E" w:rsidRPr="009A364E">
        <w:rPr>
          <w:rFonts w:ascii="Times New Roman" w:eastAsia="Calibri" w:hAnsi="Times New Roman" w:cs="Times New Roman"/>
          <w:sz w:val="28"/>
          <w:szCs w:val="28"/>
          <w:lang w:eastAsia="zh-CN"/>
        </w:rPr>
        <w:t>правопорушенні</w:t>
      </w:r>
      <w:r w:rsidRPr="009A364E">
        <w:rPr>
          <w:rFonts w:ascii="Times New Roman" w:eastAsia="Calibri" w:hAnsi="Times New Roman" w:cs="Times New Roman"/>
          <w:sz w:val="28"/>
          <w:szCs w:val="28"/>
          <w:lang w:eastAsia="zh-CN"/>
        </w:rPr>
        <w:t>. Передбаченому ст. 255 КК, або в кримінальних правопорушеннях, які вчиняє організація і приховування яких було заздалегідь обіцяне.</w:t>
      </w:r>
    </w:p>
    <w:p w14:paraId="569B940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За конструкцією – </w:t>
      </w:r>
      <w:r w:rsidRPr="009A364E">
        <w:rPr>
          <w:rFonts w:ascii="Times New Roman" w:eastAsia="Calibri" w:hAnsi="Times New Roman" w:cs="Times New Roman"/>
          <w:sz w:val="28"/>
          <w:szCs w:val="28"/>
          <w:lang w:eastAsia="zh-CN"/>
        </w:rPr>
        <w:t>це формальний склад.</w:t>
      </w:r>
    </w:p>
    <w:p w14:paraId="298ABAF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Суб’єктивна сторона </w:t>
      </w:r>
      <w:r w:rsidRPr="009A364E">
        <w:rPr>
          <w:rFonts w:ascii="Times New Roman" w:eastAsia="Calibri" w:hAnsi="Times New Roman" w:cs="Times New Roman"/>
          <w:sz w:val="28"/>
          <w:szCs w:val="28"/>
          <w:lang w:eastAsia="zh-CN"/>
        </w:rPr>
        <w:t xml:space="preserve">характеризується тільки умисною формою вини і тільки у вигляді прямого умислу. </w:t>
      </w:r>
      <w:r w:rsidRPr="009A364E">
        <w:rPr>
          <w:rFonts w:ascii="Times New Roman" w:eastAsia="Calibri" w:hAnsi="Times New Roman" w:cs="Times New Roman"/>
          <w:b/>
          <w:sz w:val="28"/>
          <w:szCs w:val="28"/>
          <w:lang w:eastAsia="zh-CN"/>
        </w:rPr>
        <w:t>Мотив і мета</w:t>
      </w:r>
      <w:r w:rsidRPr="009A364E">
        <w:rPr>
          <w:rFonts w:ascii="Times New Roman" w:eastAsia="Calibri" w:hAnsi="Times New Roman" w:cs="Times New Roman"/>
          <w:sz w:val="28"/>
          <w:szCs w:val="28"/>
          <w:lang w:eastAsia="zh-CN"/>
        </w:rPr>
        <w:t xml:space="preserve"> можуть бути різноманітними і на кваліфікацію не впливають.</w:t>
      </w:r>
    </w:p>
    <w:p w14:paraId="4A3286B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загальний – фізична, осудна особа, яка досягла віку 16 років.</w:t>
      </w:r>
    </w:p>
    <w:p w14:paraId="0F6617A9" w14:textId="348FBBFE"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Кваліфікуючі ознаки </w:t>
      </w:r>
      <w:r w:rsidRPr="009A364E">
        <w:rPr>
          <w:rFonts w:ascii="Times New Roman" w:eastAsia="Calibri" w:hAnsi="Times New Roman" w:cs="Times New Roman"/>
          <w:sz w:val="28"/>
          <w:szCs w:val="28"/>
          <w:lang w:eastAsia="zh-CN"/>
        </w:rPr>
        <w:t>(</w:t>
      </w:r>
      <w:r w:rsidRPr="009A364E">
        <w:rPr>
          <w:rFonts w:ascii="Times New Roman" w:eastAsia="Calibri" w:hAnsi="Times New Roman" w:cs="Times New Roman"/>
          <w:b/>
          <w:sz w:val="28"/>
          <w:szCs w:val="28"/>
          <w:lang w:eastAsia="zh-CN"/>
        </w:rPr>
        <w:t>ч. 2 ст. 256 КК</w:t>
      </w:r>
      <w:r w:rsidRPr="009A364E">
        <w:rPr>
          <w:rFonts w:ascii="Times New Roman" w:eastAsia="Calibri" w:hAnsi="Times New Roman" w:cs="Times New Roman"/>
          <w:sz w:val="28"/>
          <w:szCs w:val="28"/>
          <w:lang w:eastAsia="zh-CN"/>
        </w:rPr>
        <w:t xml:space="preserve">): дії вчинені службовою особою; дії вчинені повторно. Повторність буде мати місце тоді, коли будуть відсутні ознаки продовжуваного сприяння або укриття </w:t>
      </w:r>
      <w:r w:rsidR="009A364E"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діяльності.</w:t>
      </w:r>
    </w:p>
    <w:p w14:paraId="5AA65C53" w14:textId="77777777" w:rsidR="00A9051F" w:rsidRPr="009A364E" w:rsidRDefault="00A9051F" w:rsidP="00A9051F">
      <w:pPr>
        <w:keepNext/>
        <w:spacing w:after="0" w:line="240" w:lineRule="auto"/>
        <w:ind w:firstLine="709"/>
        <w:contextualSpacing/>
        <w:jc w:val="both"/>
        <w:rPr>
          <w:rFonts w:ascii="Times New Roman" w:eastAsia="Calibri" w:hAnsi="Times New Roman" w:cs="Times New Roman"/>
          <w:sz w:val="28"/>
          <w:szCs w:val="28"/>
          <w:lang w:eastAsia="zh-CN"/>
        </w:rPr>
      </w:pPr>
    </w:p>
    <w:p w14:paraId="3B30C341" w14:textId="77777777" w:rsidR="00A9051F" w:rsidRPr="009A364E" w:rsidRDefault="00A9051F" w:rsidP="00A9051F">
      <w:pPr>
        <w:keepNext/>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Стаття 257. Бандитизм.</w:t>
      </w:r>
    </w:p>
    <w:p w14:paraId="58BF6C0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Стаття 257 КК</w:t>
      </w:r>
      <w:r w:rsidRPr="009A364E">
        <w:rPr>
          <w:rFonts w:ascii="Times New Roman" w:eastAsia="Calibri" w:hAnsi="Times New Roman" w:cs="Times New Roman"/>
          <w:sz w:val="28"/>
          <w:szCs w:val="28"/>
          <w:lang w:eastAsia="zh-CN"/>
        </w:rPr>
        <w:t xml:space="preserve"> містить одну частину, яка дає визначення поняття цього кримінального правопорушення. Вона гласить:</w:t>
      </w:r>
    </w:p>
    <w:p w14:paraId="42A12DF3" w14:textId="5E554936"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1. </w:t>
      </w:r>
      <w:r w:rsidR="009A364E" w:rsidRPr="009A364E">
        <w:rPr>
          <w:rFonts w:ascii="Times New Roman" w:eastAsia="Calibri" w:hAnsi="Times New Roman" w:cs="Times New Roman"/>
          <w:sz w:val="28"/>
          <w:szCs w:val="28"/>
          <w:lang w:eastAsia="zh-CN"/>
        </w:rPr>
        <w:t>організація</w:t>
      </w:r>
      <w:r w:rsidRPr="009A364E">
        <w:rPr>
          <w:rFonts w:ascii="Times New Roman" w:eastAsia="Calibri" w:hAnsi="Times New Roman" w:cs="Times New Roman"/>
          <w:sz w:val="28"/>
          <w:szCs w:val="28"/>
          <w:lang w:eastAsia="zh-CN"/>
        </w:rPr>
        <w:t xml:space="preserve"> озброєної банди з метою нападу на підприємства, установи, організації чи на окремих осіб, а також участь у такій банді або у вчинюваному нею нападі.</w:t>
      </w:r>
    </w:p>
    <w:p w14:paraId="3C6CAD7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Безпосередній об’єкт (основний) – безпека суспільства (громадська безпека). Безпосередній об’єкт (додатковий) – можуть бути: життя, здоров’я, статева свобода або недоторканість особи; власність (приватна, колективна, державна); громадський порядок; нормальна діяльність установ, організацій, підприємств.</w:t>
      </w:r>
    </w:p>
    <w:p w14:paraId="3046FD6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полягає у вчиненні будь-якої альтернативної дії, а саме: організація озброєної банди; участь у банді; участь у нападі, вчинюваному бандою.</w:t>
      </w:r>
    </w:p>
    <w:p w14:paraId="2E733B98" w14:textId="047D5050"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Банда</w:t>
      </w:r>
      <w:r w:rsidRPr="009A364E">
        <w:rPr>
          <w:rFonts w:ascii="Times New Roman" w:eastAsia="Calibri" w:hAnsi="Times New Roman" w:cs="Times New Roman"/>
          <w:sz w:val="28"/>
          <w:szCs w:val="28"/>
          <w:lang w:eastAsia="zh-CN"/>
        </w:rPr>
        <w:t xml:space="preserve"> (від італійського слова </w:t>
      </w:r>
      <w:proofErr w:type="spellStart"/>
      <w:r w:rsidRPr="009A364E">
        <w:rPr>
          <w:rFonts w:ascii="Times New Roman" w:eastAsia="Calibri" w:hAnsi="Times New Roman" w:cs="Times New Roman"/>
          <w:sz w:val="28"/>
          <w:szCs w:val="28"/>
          <w:lang w:eastAsia="zh-CN"/>
        </w:rPr>
        <w:t>banda</w:t>
      </w:r>
      <w:proofErr w:type="spellEnd"/>
      <w:r w:rsidRPr="009A364E">
        <w:rPr>
          <w:rFonts w:ascii="Times New Roman" w:eastAsia="Calibri" w:hAnsi="Times New Roman" w:cs="Times New Roman"/>
          <w:sz w:val="28"/>
          <w:szCs w:val="28"/>
          <w:lang w:eastAsia="zh-CN"/>
        </w:rPr>
        <w:t xml:space="preserve"> – збройний загін) – це один із видів організованої групи або </w:t>
      </w:r>
      <w:r w:rsidR="009A364E"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і є найбільш небезпечною формою співучасті.</w:t>
      </w:r>
    </w:p>
    <w:p w14:paraId="15C20964" w14:textId="593D65E1"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У відповідності до п. 17 постанови Пленуму ВСУ від 23.02.2005 р.</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 xml:space="preserve">під бандою необхідно визнавати озброєну організовану групу або </w:t>
      </w:r>
      <w:r w:rsidR="009A364E" w:rsidRPr="009A364E">
        <w:rPr>
          <w:rFonts w:ascii="Times New Roman" w:eastAsia="Calibri" w:hAnsi="Times New Roman" w:cs="Times New Roman"/>
          <w:sz w:val="28"/>
          <w:szCs w:val="28"/>
          <w:lang w:eastAsia="zh-CN"/>
        </w:rPr>
        <w:t>з</w:t>
      </w:r>
      <w:r w:rsidRPr="009A364E">
        <w:rPr>
          <w:rFonts w:ascii="Times New Roman" w:eastAsia="Calibri" w:hAnsi="Times New Roman" w:cs="Times New Roman"/>
          <w:sz w:val="28"/>
          <w:szCs w:val="28"/>
          <w:lang w:eastAsia="zh-CN"/>
        </w:rPr>
        <w:t>лочинну</w:t>
      </w:r>
      <w:r w:rsidR="009A364E"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організацію, яка попередньо створена з метою вчинення кількох нападів на підприємства, установи, організації чи на окремих осіб або одного такого нападу, який потребує ретельної довготривалої підготовки.</w:t>
      </w:r>
    </w:p>
    <w:p w14:paraId="4FEF0CA1" w14:textId="3B79065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Банду слід вважати створеною з моменту досягнення її учасниками згоди щодо вчинення першого нападу за наявності планів щодо подальшої спільної </w:t>
      </w:r>
      <w:r w:rsidR="009A364E"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 xml:space="preserve">діяльності такого ж характеру та за умови, що об’єднання набуло всіх обов’язкових ознак банди. При цьому не має значення, передувала створенню банди стадія існування об’єднання як організованої групи або </w:t>
      </w:r>
      <w:r w:rsidR="009A364E"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чи банда одразу була створена як така.</w:t>
      </w:r>
    </w:p>
    <w:p w14:paraId="20C46B62" w14:textId="373D79A5"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sz w:val="28"/>
          <w:szCs w:val="28"/>
          <w:lang w:eastAsia="zh-CN"/>
        </w:rPr>
        <w:t xml:space="preserve">Банда, як різновид </w:t>
      </w:r>
      <w:r w:rsidR="009A364E" w:rsidRPr="009A364E">
        <w:rPr>
          <w:rFonts w:ascii="Times New Roman" w:eastAsia="Calibri" w:hAnsi="Times New Roman" w:cs="Times New Roman"/>
          <w:sz w:val="28"/>
          <w:szCs w:val="28"/>
          <w:lang w:eastAsia="zh-CN"/>
        </w:rPr>
        <w:t xml:space="preserve">злочинної </w:t>
      </w:r>
      <w:r w:rsidRPr="009A364E">
        <w:rPr>
          <w:rFonts w:ascii="Times New Roman" w:eastAsia="Calibri" w:hAnsi="Times New Roman" w:cs="Times New Roman"/>
          <w:sz w:val="28"/>
          <w:szCs w:val="28"/>
          <w:lang w:eastAsia="zh-CN"/>
        </w:rPr>
        <w:t>організації або організованої групи характеризується крім загальних ознак ще й специфічними, тобто притаманними їй: кількісна ознака – наявність 3-х і більше суб’єктів кримінального правопорушення; стійкість та озброєність. Згідно п.18 ППВСУ № 13 від 23.02.2005 р. “обов’язковою ознакою банди є озброєність</w:t>
      </w:r>
      <w:r w:rsidRPr="009A364E">
        <w:rPr>
          <w:rFonts w:ascii="Times New Roman" w:eastAsia="Calibri" w:hAnsi="Times New Roman" w:cs="Times New Roman"/>
          <w:i/>
          <w:sz w:val="28"/>
          <w:szCs w:val="28"/>
          <w:lang w:eastAsia="zh-CN"/>
        </w:rPr>
        <w:t xml:space="preserve"> </w:t>
      </w:r>
      <w:r w:rsidRPr="009A364E">
        <w:rPr>
          <w:rFonts w:ascii="Times New Roman" w:eastAsia="Calibri" w:hAnsi="Times New Roman" w:cs="Times New Roman"/>
          <w:sz w:val="28"/>
          <w:szCs w:val="28"/>
          <w:lang w:eastAsia="zh-CN"/>
        </w:rPr>
        <w:t>її учасників або хоча б одного з них (в останньому випадку інші учасники мають знати про це й усвідомлювати можливість застосування зброї під час нападів).</w:t>
      </w:r>
    </w:p>
    <w:p w14:paraId="2A5861D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Таким чином, озброєність банди свідчить про наявність у неї зброї і якщо немає зброї, то немає і банди та бандитизму. Саме озброєність для нападів на підприємства, установи, організації чи окремих осіб у сполученні зі стійкістю та іншими ознаками й утворює той ступінь суспільної небезпеки кримінального правопорушення угрупування, який обумовлює його віднесення до банди. Для складу бандитизму не вимагається, щоб зброю було застосовано під час нападу. Для відповідальності за бандитизм достатньо того, щоб зброя була в розпорядженні банди і могла бути застосована.</w:t>
      </w:r>
    </w:p>
    <w:p w14:paraId="1BAE941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Для визначення поняття зброї слід керуватися роз’ясненнями, що містяться в п. 3, 4 та 8 ППВСУ від 26. 04 2002 р. № 3 “Про судову практику в справах про викрадання та інше незаконне поводження зі зброєю, бойовими припасами, вибуховими речовинами, вибуховими пристроями чи радіоактивними матеріалами”. Основною характеристикою зброї є її призначення – ураження живої цілі, вона може бути як саморобна, так і виготовлена промисловим способом (п. 3).</w:t>
      </w:r>
    </w:p>
    <w:p w14:paraId="1374943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Це всі види бойової, спортивної, мисливської зброї як серійного виготовлення, так і саморобної чи переробленої для проведення пострілу з якої використовується сила тиску газів, що утворюються при згоранні вибухової речовини (пороху або інших спеціальних горючих сумішей).</w:t>
      </w:r>
    </w:p>
    <w:p w14:paraId="7A66FBF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Пневматична зброя, сигнальні, стартові, будівельні, газові пістолети, пристрої вітчизняного виробництва для пострілу патронів, споряджених гумовими чи аналогічними за своїми властивостями снарядами несмертельної дії, ракетниці не відносяться до вогнепальної зброї і не є ознакою озброєності банди.</w:t>
      </w:r>
    </w:p>
    <w:p w14:paraId="5BDD017B" w14:textId="6080B8B5"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До вогнепальної зброї, як ознаки банди слід відносити і гладкоствольну мисливську зброю, на це вказав Пленум ВСУ в </w:t>
      </w:r>
      <w:proofErr w:type="spellStart"/>
      <w:r w:rsidRPr="009A364E">
        <w:rPr>
          <w:rFonts w:ascii="Times New Roman" w:eastAsia="Calibri" w:hAnsi="Times New Roman" w:cs="Times New Roman"/>
          <w:sz w:val="28"/>
          <w:szCs w:val="28"/>
          <w:lang w:eastAsia="zh-CN"/>
        </w:rPr>
        <w:t>абз</w:t>
      </w:r>
      <w:proofErr w:type="spellEnd"/>
      <w:r w:rsidRPr="009A364E">
        <w:rPr>
          <w:rFonts w:ascii="Times New Roman" w:eastAsia="Calibri" w:hAnsi="Times New Roman" w:cs="Times New Roman"/>
          <w:sz w:val="28"/>
          <w:szCs w:val="28"/>
          <w:lang w:eastAsia="zh-CN"/>
        </w:rPr>
        <w:t xml:space="preserve">. 2 п. 20 постанови № 13 від 23.02.2005 р. </w:t>
      </w:r>
      <w:r w:rsidRPr="009A364E">
        <w:rPr>
          <w:rFonts w:ascii="Times New Roman" w:eastAsia="Calibri" w:hAnsi="Times New Roman" w:cs="Times New Roman"/>
          <w:b/>
          <w:sz w:val="28"/>
          <w:szCs w:val="28"/>
          <w:lang w:eastAsia="zh-CN"/>
        </w:rPr>
        <w:t>“</w:t>
      </w:r>
      <w:r w:rsidRPr="009A364E">
        <w:rPr>
          <w:rFonts w:ascii="Times New Roman" w:eastAsia="Calibri" w:hAnsi="Times New Roman" w:cs="Times New Roman"/>
          <w:b/>
          <w:bCs/>
          <w:sz w:val="28"/>
          <w:szCs w:val="28"/>
          <w:lang w:eastAsia="zh-CN"/>
        </w:rPr>
        <w:t xml:space="preserve"> </w:t>
      </w:r>
      <w:r w:rsidRPr="009A364E">
        <w:rPr>
          <w:rFonts w:ascii="Times New Roman" w:eastAsia="Calibri" w:hAnsi="Times New Roman" w:cs="Times New Roman"/>
          <w:bCs/>
          <w:sz w:val="28"/>
          <w:szCs w:val="28"/>
          <w:lang w:eastAsia="zh-CN"/>
        </w:rPr>
        <w:t xml:space="preserve">Про практику розгляду судами кримінальних справ про кримінальні правопорушення, вчинені стійкими </w:t>
      </w:r>
      <w:r w:rsidR="009A364E" w:rsidRPr="009A364E">
        <w:rPr>
          <w:rFonts w:ascii="Times New Roman" w:eastAsia="Calibri" w:hAnsi="Times New Roman" w:cs="Times New Roman"/>
          <w:bCs/>
          <w:sz w:val="28"/>
          <w:szCs w:val="28"/>
          <w:lang w:eastAsia="zh-CN"/>
        </w:rPr>
        <w:t>злочинни</w:t>
      </w:r>
      <w:r w:rsidR="009A364E" w:rsidRPr="009A364E">
        <w:rPr>
          <w:rFonts w:ascii="Times New Roman" w:eastAsia="Calibri" w:hAnsi="Times New Roman" w:cs="Times New Roman"/>
          <w:bCs/>
          <w:sz w:val="28"/>
          <w:szCs w:val="28"/>
          <w:lang w:eastAsia="zh-CN"/>
        </w:rPr>
        <w:t xml:space="preserve">ми </w:t>
      </w:r>
      <w:r w:rsidRPr="009A364E">
        <w:rPr>
          <w:rFonts w:ascii="Times New Roman" w:eastAsia="Calibri" w:hAnsi="Times New Roman" w:cs="Times New Roman"/>
          <w:bCs/>
          <w:sz w:val="28"/>
          <w:szCs w:val="28"/>
          <w:lang w:eastAsia="zh-CN"/>
        </w:rPr>
        <w:t>об’єднаннями</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w:t>
      </w:r>
    </w:p>
    <w:p w14:paraId="488EA1ED" w14:textId="77777777" w:rsidR="00A9051F" w:rsidRPr="009A364E" w:rsidRDefault="00A9051F" w:rsidP="00A9051F">
      <w:pPr>
        <w:tabs>
          <w:tab w:val="left" w:pos="3240"/>
        </w:tabs>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sz w:val="28"/>
          <w:szCs w:val="28"/>
          <w:lang w:eastAsia="zh-CN"/>
        </w:rPr>
        <w:t>До холодної зброї як пояснив Пленум ВС України “ Про судову практику в справах про викрадання та інше незаконне поводження зі зброєю, бойовими припасами, вибуховими речовинами, вибуховими пристроями чи радіоактивними матеріалами ” в своїй постанові № 3 від 26. 04. 2002 р. в п. 8</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i/>
          <w:sz w:val="28"/>
          <w:szCs w:val="28"/>
          <w:lang w:eastAsia="zh-CN"/>
        </w:rPr>
        <w:t xml:space="preserve">“…предмети, які відповідають стандартним зразкам або історично виробленим типам зброї, чи інші предмети, що справляють колючий, </w:t>
      </w:r>
      <w:proofErr w:type="spellStart"/>
      <w:r w:rsidRPr="009A364E">
        <w:rPr>
          <w:rFonts w:ascii="Times New Roman" w:eastAsia="Calibri" w:hAnsi="Times New Roman" w:cs="Times New Roman"/>
          <w:i/>
          <w:sz w:val="28"/>
          <w:szCs w:val="28"/>
          <w:lang w:eastAsia="zh-CN"/>
        </w:rPr>
        <w:t>колючо</w:t>
      </w:r>
      <w:proofErr w:type="spellEnd"/>
      <w:r w:rsidRPr="009A364E">
        <w:rPr>
          <w:rFonts w:ascii="Times New Roman" w:eastAsia="Calibri" w:hAnsi="Times New Roman" w:cs="Times New Roman"/>
          <w:i/>
          <w:sz w:val="28"/>
          <w:szCs w:val="28"/>
          <w:lang w:eastAsia="zh-CN"/>
        </w:rPr>
        <w:t xml:space="preserve">-ріжучий, </w:t>
      </w:r>
      <w:proofErr w:type="spellStart"/>
      <w:r w:rsidRPr="009A364E">
        <w:rPr>
          <w:rFonts w:ascii="Times New Roman" w:eastAsia="Calibri" w:hAnsi="Times New Roman" w:cs="Times New Roman"/>
          <w:i/>
          <w:sz w:val="28"/>
          <w:szCs w:val="28"/>
          <w:lang w:eastAsia="zh-CN"/>
        </w:rPr>
        <w:t>рубаючий</w:t>
      </w:r>
      <w:proofErr w:type="spellEnd"/>
      <w:r w:rsidRPr="009A364E">
        <w:rPr>
          <w:rFonts w:ascii="Times New Roman" w:eastAsia="Calibri" w:hAnsi="Times New Roman" w:cs="Times New Roman"/>
          <w:i/>
          <w:sz w:val="28"/>
          <w:szCs w:val="28"/>
          <w:lang w:eastAsia="zh-CN"/>
        </w:rPr>
        <w:t xml:space="preserve">, </w:t>
      </w:r>
      <w:proofErr w:type="spellStart"/>
      <w:r w:rsidRPr="009A364E">
        <w:rPr>
          <w:rFonts w:ascii="Times New Roman" w:eastAsia="Calibri" w:hAnsi="Times New Roman" w:cs="Times New Roman"/>
          <w:i/>
          <w:sz w:val="28"/>
          <w:szCs w:val="28"/>
          <w:lang w:eastAsia="zh-CN"/>
        </w:rPr>
        <w:t>роздроблюючий</w:t>
      </w:r>
      <w:proofErr w:type="spellEnd"/>
      <w:r w:rsidRPr="009A364E">
        <w:rPr>
          <w:rFonts w:ascii="Times New Roman" w:eastAsia="Calibri" w:hAnsi="Times New Roman" w:cs="Times New Roman"/>
          <w:i/>
          <w:sz w:val="28"/>
          <w:szCs w:val="28"/>
          <w:lang w:eastAsia="zh-CN"/>
        </w:rPr>
        <w:t xml:space="preserve"> або ударний ефект (багнет, стилет, ніж, кинджал, арбалет, </w:t>
      </w:r>
      <w:proofErr w:type="spellStart"/>
      <w:r w:rsidRPr="009A364E">
        <w:rPr>
          <w:rFonts w:ascii="Times New Roman" w:eastAsia="Calibri" w:hAnsi="Times New Roman" w:cs="Times New Roman"/>
          <w:i/>
          <w:sz w:val="28"/>
          <w:szCs w:val="28"/>
          <w:lang w:eastAsia="zh-CN"/>
        </w:rPr>
        <w:t>нунчаку</w:t>
      </w:r>
      <w:proofErr w:type="spellEnd"/>
      <w:r w:rsidRPr="009A364E">
        <w:rPr>
          <w:rFonts w:ascii="Times New Roman" w:eastAsia="Calibri" w:hAnsi="Times New Roman" w:cs="Times New Roman"/>
          <w:i/>
          <w:sz w:val="28"/>
          <w:szCs w:val="28"/>
          <w:lang w:eastAsia="zh-CN"/>
        </w:rPr>
        <w:t xml:space="preserve">, кастет тощо) </w:t>
      </w:r>
      <w:proofErr w:type="spellStart"/>
      <w:r w:rsidRPr="009A364E">
        <w:rPr>
          <w:rFonts w:ascii="Times New Roman" w:eastAsia="Calibri" w:hAnsi="Times New Roman" w:cs="Times New Roman"/>
          <w:i/>
          <w:sz w:val="28"/>
          <w:szCs w:val="28"/>
          <w:lang w:eastAsia="zh-CN"/>
        </w:rPr>
        <w:t>конструктивно</w:t>
      </w:r>
      <w:proofErr w:type="spellEnd"/>
      <w:r w:rsidRPr="009A364E">
        <w:rPr>
          <w:rFonts w:ascii="Times New Roman" w:eastAsia="Calibri" w:hAnsi="Times New Roman" w:cs="Times New Roman"/>
          <w:i/>
          <w:sz w:val="28"/>
          <w:szCs w:val="28"/>
          <w:lang w:eastAsia="zh-CN"/>
        </w:rPr>
        <w:t xml:space="preserve"> призначені для ураження живої цілі за допомогою м’язової сили людини або дії механічного пристрою”.</w:t>
      </w:r>
    </w:p>
    <w:p w14:paraId="22E6DD9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Таким чином, сокири, ломики, леза, столові, кухонні і </w:t>
      </w:r>
      <w:proofErr w:type="spellStart"/>
      <w:r w:rsidRPr="009A364E">
        <w:rPr>
          <w:rFonts w:ascii="Times New Roman" w:eastAsia="Calibri" w:hAnsi="Times New Roman" w:cs="Times New Roman"/>
          <w:sz w:val="28"/>
          <w:szCs w:val="28"/>
          <w:lang w:eastAsia="zh-CN"/>
        </w:rPr>
        <w:t>перочині</w:t>
      </w:r>
      <w:proofErr w:type="spellEnd"/>
      <w:r w:rsidRPr="009A364E">
        <w:rPr>
          <w:rFonts w:ascii="Times New Roman" w:eastAsia="Calibri" w:hAnsi="Times New Roman" w:cs="Times New Roman"/>
          <w:sz w:val="28"/>
          <w:szCs w:val="28"/>
          <w:lang w:eastAsia="zh-CN"/>
        </w:rPr>
        <w:t xml:space="preserve"> ножі, стартові і газові пістолети, пневматична зброя, ракетниці і тому подібні предмети не є зброєю, як ознака банди. Не можна відносити до зброї і такі предмети, як цеглини, кийки, пляшки, макети зброї та інші предмети, що імітують зброю.</w:t>
      </w:r>
    </w:p>
    <w:p w14:paraId="0DCE965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Зброя як ознака банди може бути як заводська так і кустарного виготовлення. Вона повинна бути придатною для використання за цільовим призначенням або придатною для ремонту з відновленням її </w:t>
      </w:r>
      <w:proofErr w:type="spellStart"/>
      <w:r w:rsidRPr="009A364E">
        <w:rPr>
          <w:rFonts w:ascii="Times New Roman" w:eastAsia="Calibri" w:hAnsi="Times New Roman" w:cs="Times New Roman"/>
          <w:sz w:val="28"/>
          <w:szCs w:val="28"/>
          <w:lang w:eastAsia="zh-CN"/>
        </w:rPr>
        <w:t>поражаючих</w:t>
      </w:r>
      <w:proofErr w:type="spellEnd"/>
      <w:r w:rsidRPr="009A364E">
        <w:rPr>
          <w:rFonts w:ascii="Times New Roman" w:eastAsia="Calibri" w:hAnsi="Times New Roman" w:cs="Times New Roman"/>
          <w:sz w:val="28"/>
          <w:szCs w:val="28"/>
          <w:lang w:eastAsia="zh-CN"/>
        </w:rPr>
        <w:t xml:space="preserve"> якостей. В останньому випадку необхідно, щоб у винних був умисел і можливість зробити необхідний ремонт особисто чи за допомогою інших осіб. Якщо ознакою придатності зброя не володіє, то її використання не становлять загрози громадській безпеці як об’єкту бандитизму.</w:t>
      </w:r>
    </w:p>
    <w:p w14:paraId="496A1D7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Для відповідальності за бандитизм не має значення, законним чи незаконним було володіння зброєю.</w:t>
      </w:r>
    </w:p>
    <w:p w14:paraId="06F9F96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Серед науковців існує інша точка зору, щодо питання озброєності. Так Навроцький В.О. в коментарі до ст. 257 КК (за ред.. Мельника М.І., Хавронюка М.І.) зазначає: слід мати на увазі, що у ППВСУ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в № 3 від 26.04.2002 р.</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питання про правовий статус пневматичної зброї, пристроїв для стрільби газовими, гумовими та іншими аналогічними зарядами вирішується стосовно не ст. 257 КК, а ст. 262 і 263. Тому наявність пневматичних чи газових рушниць, пістолетів, револьверів, метальних, електрошокових чи інших аналогічних пристроїв має враховуватися як озброєність банди за умови, що вони належать до типів, використання яких громадянами потребує спеціального дозволу (пневматична зброя зі швидкістю кулі понад 100 м/</w:t>
      </w:r>
      <w:proofErr w:type="spellStart"/>
      <w:r w:rsidRPr="009A364E">
        <w:rPr>
          <w:rFonts w:ascii="Times New Roman" w:eastAsia="Calibri" w:hAnsi="Times New Roman" w:cs="Times New Roman"/>
          <w:sz w:val="28"/>
          <w:szCs w:val="28"/>
          <w:lang w:eastAsia="zh-CN"/>
        </w:rPr>
        <w:t>сек</w:t>
      </w:r>
      <w:proofErr w:type="spellEnd"/>
      <w:r w:rsidRPr="009A364E">
        <w:rPr>
          <w:rFonts w:ascii="Times New Roman" w:eastAsia="Calibri" w:hAnsi="Times New Roman" w:cs="Times New Roman"/>
          <w:sz w:val="28"/>
          <w:szCs w:val="28"/>
          <w:lang w:eastAsia="zh-CN"/>
        </w:rPr>
        <w:t>., газові пістолети, револьвери, балони споряджені газом нервово-паралітичної дії).</w:t>
      </w:r>
    </w:p>
    <w:p w14:paraId="3EE10E8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За сукупністю кримінальних правопорушень</w:t>
      </w:r>
      <w:r w:rsidRPr="009A364E">
        <w:rPr>
          <w:rFonts w:ascii="Times New Roman" w:eastAsia="Calibri" w:hAnsi="Times New Roman" w:cs="Times New Roman"/>
          <w:sz w:val="28"/>
          <w:szCs w:val="28"/>
          <w:lang w:eastAsia="zh-CN"/>
        </w:rPr>
        <w:t xml:space="preserve">, передбачених ст. 257 і ст. 262 чи ч. 1 ст. 263 КК належить кваліфікувати незаконне заволодіння чи незаконне придбання вогнепальної зброї, бойових припасів або вибухових </w:t>
      </w:r>
      <w:r w:rsidRPr="009A364E">
        <w:rPr>
          <w:rFonts w:ascii="Times New Roman" w:eastAsia="Calibri" w:hAnsi="Times New Roman" w:cs="Times New Roman"/>
          <w:sz w:val="28"/>
          <w:szCs w:val="28"/>
          <w:lang w:eastAsia="zh-CN"/>
        </w:rPr>
        <w:lastRenderedPageBreak/>
        <w:t>речовин, якщо такі дії були вчинені з метою організації банди або використання цих предметів членами вже існуючої банди (</w:t>
      </w:r>
      <w:r w:rsidRPr="009A364E">
        <w:rPr>
          <w:rFonts w:ascii="Times New Roman" w:eastAsia="Calibri" w:hAnsi="Times New Roman" w:cs="Times New Roman"/>
          <w:b/>
          <w:sz w:val="28"/>
          <w:szCs w:val="28"/>
          <w:lang w:eastAsia="zh-CN"/>
        </w:rPr>
        <w:t>абз.2 п.26 ППВСУ № 3 від 26.04.2002 р.</w:t>
      </w:r>
      <w:r w:rsidRPr="009A364E">
        <w:rPr>
          <w:rFonts w:ascii="Times New Roman" w:eastAsia="Calibri" w:hAnsi="Times New Roman" w:cs="Times New Roman"/>
          <w:sz w:val="28"/>
          <w:szCs w:val="28"/>
          <w:lang w:eastAsia="zh-CN"/>
        </w:rPr>
        <w:t>).</w:t>
      </w:r>
    </w:p>
    <w:p w14:paraId="5AF80AE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Дії ж учасників банди, пов’язані з незаконним носінням, зберіганням, ремонтом та передачею (один одному) предметів, якими вона озброєна, є складовими елементами бандитизму і додаткової кваліфікації за ст. 263 КК не потребують.</w:t>
      </w:r>
    </w:p>
    <w:p w14:paraId="78C7AF1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Сама по собі наявність зброї у групи при відсутності наступних ознак банди не утворює бандитизм.</w:t>
      </w:r>
    </w:p>
    <w:p w14:paraId="1F94D76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4. </w:t>
      </w:r>
      <w:r w:rsidRPr="009A364E">
        <w:rPr>
          <w:rFonts w:ascii="Times New Roman" w:eastAsia="Calibri" w:hAnsi="Times New Roman" w:cs="Times New Roman"/>
          <w:b/>
          <w:sz w:val="28"/>
          <w:szCs w:val="28"/>
          <w:lang w:eastAsia="zh-CN"/>
        </w:rPr>
        <w:t>Загальна (спеціальна) мета</w:t>
      </w:r>
      <w:r w:rsidRPr="009A364E">
        <w:rPr>
          <w:rFonts w:ascii="Times New Roman" w:eastAsia="Calibri" w:hAnsi="Times New Roman" w:cs="Times New Roman"/>
          <w:sz w:val="28"/>
          <w:szCs w:val="28"/>
          <w:lang w:eastAsia="zh-CN"/>
        </w:rPr>
        <w:t xml:space="preserve"> – вчинення нападів на підприємства, установи, організації чи на окремих осіб.</w:t>
      </w:r>
    </w:p>
    <w:p w14:paraId="2C18605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Це означає, що банда прагне досягти кримінального правопорушення результату за допомогою насильства або створення реальної загрози його застосування, діяти раптово, агресивно.</w:t>
      </w:r>
    </w:p>
    <w:p w14:paraId="3E35906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5. </w:t>
      </w:r>
      <w:r w:rsidRPr="009A364E">
        <w:rPr>
          <w:rFonts w:ascii="Times New Roman" w:eastAsia="Calibri" w:hAnsi="Times New Roman" w:cs="Times New Roman"/>
          <w:b/>
          <w:sz w:val="28"/>
          <w:szCs w:val="28"/>
          <w:lang w:eastAsia="zh-CN"/>
        </w:rPr>
        <w:t xml:space="preserve">Спосіб – напад. </w:t>
      </w:r>
      <w:r w:rsidRPr="009A364E">
        <w:rPr>
          <w:rFonts w:ascii="Times New Roman" w:eastAsia="Calibri" w:hAnsi="Times New Roman" w:cs="Times New Roman"/>
          <w:sz w:val="28"/>
          <w:szCs w:val="28"/>
          <w:lang w:eastAsia="zh-CN"/>
        </w:rPr>
        <w:t>« Нападом є дії, спрямовані на досягнення кримінального правопорушення результату шляхом застосування насильства до потерпілого чи створення загрози його застосування. Такий напад вважається здійсненим і в тих випадках, коли члени банди не застосовували зброї, яка перебувала в їх розпорядженні.»</w:t>
      </w:r>
    </w:p>
    <w:p w14:paraId="27F07C6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(Слайд 13) Розглянемо сутність діяння, що характеризують об’єктивну сторону бандитизму (форми бандитизму).</w:t>
      </w:r>
    </w:p>
    <w:p w14:paraId="4FE07658"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Організація озброєної банди.</w:t>
      </w:r>
    </w:p>
    <w:p w14:paraId="7128F764" w14:textId="0A6D6AF9"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sz w:val="28"/>
          <w:szCs w:val="28"/>
          <w:lang w:eastAsia="zh-CN"/>
        </w:rPr>
        <w:t>Пленум ВС України в п.19 постанови № 13 від 23.12.2005 р. “</w:t>
      </w:r>
      <w:r w:rsidRPr="009A364E">
        <w:rPr>
          <w:rFonts w:ascii="Times New Roman" w:eastAsia="Calibri" w:hAnsi="Times New Roman" w:cs="Times New Roman"/>
          <w:bCs/>
          <w:sz w:val="28"/>
          <w:szCs w:val="28"/>
          <w:lang w:eastAsia="zh-CN"/>
        </w:rPr>
        <w:t xml:space="preserve"> Про практику розгляду судами кримінальних справ про кримінальні правопорушення, вчинені стійкими </w:t>
      </w:r>
      <w:r w:rsidR="009A364E" w:rsidRPr="009A364E">
        <w:rPr>
          <w:rFonts w:ascii="Times New Roman" w:eastAsia="Calibri" w:hAnsi="Times New Roman" w:cs="Times New Roman"/>
          <w:bCs/>
          <w:sz w:val="28"/>
          <w:szCs w:val="28"/>
          <w:lang w:eastAsia="zh-CN"/>
        </w:rPr>
        <w:t>злочинни</w:t>
      </w:r>
      <w:r w:rsidR="009A364E">
        <w:rPr>
          <w:rFonts w:ascii="Times New Roman" w:eastAsia="Calibri" w:hAnsi="Times New Roman" w:cs="Times New Roman"/>
          <w:bCs/>
          <w:sz w:val="28"/>
          <w:szCs w:val="28"/>
          <w:lang w:eastAsia="zh-CN"/>
        </w:rPr>
        <w:t>ми</w:t>
      </w:r>
      <w:r w:rsidR="009A364E" w:rsidRPr="009A364E">
        <w:rPr>
          <w:rFonts w:ascii="Times New Roman" w:eastAsia="Calibri" w:hAnsi="Times New Roman" w:cs="Times New Roman"/>
          <w:bCs/>
          <w:sz w:val="28"/>
          <w:szCs w:val="28"/>
          <w:lang w:eastAsia="zh-CN"/>
        </w:rPr>
        <w:t xml:space="preserve"> </w:t>
      </w:r>
      <w:r w:rsidRPr="009A364E">
        <w:rPr>
          <w:rFonts w:ascii="Times New Roman" w:eastAsia="Calibri" w:hAnsi="Times New Roman" w:cs="Times New Roman"/>
          <w:bCs/>
          <w:sz w:val="28"/>
          <w:szCs w:val="28"/>
          <w:lang w:eastAsia="zh-CN"/>
        </w:rPr>
        <w:t>об’єднаннями</w:t>
      </w:r>
      <w:r w:rsidRPr="009A364E">
        <w:rPr>
          <w:rFonts w:ascii="Times New Roman" w:eastAsia="Calibri" w:hAnsi="Times New Roman" w:cs="Times New Roman"/>
          <w:sz w:val="28"/>
          <w:szCs w:val="28"/>
          <w:lang w:eastAsia="zh-CN"/>
        </w:rPr>
        <w:t xml:space="preserve">”  пояснив: </w:t>
      </w:r>
      <w:r w:rsidRPr="009A364E">
        <w:rPr>
          <w:rFonts w:ascii="Times New Roman" w:eastAsia="Calibri" w:hAnsi="Times New Roman" w:cs="Times New Roman"/>
          <w:i/>
          <w:sz w:val="28"/>
          <w:szCs w:val="28"/>
          <w:lang w:eastAsia="zh-CN"/>
        </w:rPr>
        <w:t>“</w:t>
      </w:r>
      <w:r w:rsidRPr="009A364E">
        <w:rPr>
          <w:rFonts w:ascii="Times New Roman" w:eastAsia="Calibri" w:hAnsi="Times New Roman" w:cs="Times New Roman"/>
          <w:b/>
          <w:i/>
          <w:sz w:val="28"/>
          <w:szCs w:val="28"/>
          <w:lang w:eastAsia="zh-CN"/>
        </w:rPr>
        <w:t>Під організацією</w:t>
      </w:r>
      <w:r w:rsidRPr="009A364E">
        <w:rPr>
          <w:rFonts w:ascii="Times New Roman" w:eastAsia="Calibri" w:hAnsi="Times New Roman" w:cs="Times New Roman"/>
          <w:i/>
          <w:sz w:val="28"/>
          <w:szCs w:val="28"/>
          <w:lang w:eastAsia="zh-CN"/>
        </w:rPr>
        <w:t xml:space="preserve"> </w:t>
      </w:r>
      <w:r w:rsidRPr="009A364E">
        <w:rPr>
          <w:rFonts w:ascii="Times New Roman" w:eastAsia="Calibri" w:hAnsi="Times New Roman" w:cs="Times New Roman"/>
          <w:sz w:val="28"/>
          <w:szCs w:val="28"/>
          <w:lang w:eastAsia="zh-CN"/>
        </w:rPr>
        <w:t xml:space="preserve">озброєної банди належить визнавати створення як організованої групи чи </w:t>
      </w:r>
      <w:r w:rsidR="009A364E" w:rsidRPr="009A364E">
        <w:rPr>
          <w:rFonts w:ascii="Times New Roman" w:eastAsia="Calibri" w:hAnsi="Times New Roman" w:cs="Times New Roman"/>
          <w:sz w:val="28"/>
          <w:szCs w:val="28"/>
          <w:lang w:eastAsia="zh-CN"/>
        </w:rPr>
        <w:t>злочинної</w:t>
      </w:r>
      <w:r w:rsid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організації, що вже озброєні, але ще не вчинили нападів, так і таких стійких об’єднань, які, щоб дістати зброю, вчиняють напади на військовослужбовців, працівників правоохоронних органів тощо. Уже в момент нападу з метою заволодіння зброєю ці об’єднання стають бандою, оскільки в такий спосіб її члени озброюються.</w:t>
      </w:r>
    </w:p>
    <w:p w14:paraId="4BA7A6F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Оскільки ст. 257 КК передбачено відповідальність за організацію банди, а не за організаційну діяльність щодо її створення, дії обвинувачених можна кваліфікувати як закінчений бандитизм лише у випадках, коли банду дійсно було організовано. Організаційна ж діяльність, яка не дала такого результату, може розцінюватись як замах на бандитизм.</w:t>
      </w:r>
    </w:p>
    <w:p w14:paraId="79BD6AC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Участь в озброєній банді</w:t>
      </w:r>
      <w:r w:rsidRPr="009A364E">
        <w:rPr>
          <w:rFonts w:ascii="Times New Roman" w:eastAsia="Calibri" w:hAnsi="Times New Roman" w:cs="Times New Roman"/>
          <w:sz w:val="28"/>
          <w:szCs w:val="28"/>
          <w:lang w:eastAsia="zh-CN"/>
        </w:rPr>
        <w:t xml:space="preserve"> – це фактичне перебування у складі банди (членство в ній), входження, вступ до її складу, не залежно від того, вчинені винним які-небудь дії в складі банди чи ні.</w:t>
      </w:r>
    </w:p>
    <w:p w14:paraId="72B7648F" w14:textId="09977852" w:rsidR="00A9051F" w:rsidRPr="009A364E" w:rsidRDefault="00A9051F" w:rsidP="00A9051F">
      <w:pPr>
        <w:spacing w:after="0" w:line="240" w:lineRule="auto"/>
        <w:ind w:firstLine="709"/>
        <w:contextualSpacing/>
        <w:jc w:val="both"/>
        <w:rPr>
          <w:rFonts w:ascii="Times New Roman" w:eastAsia="Calibri" w:hAnsi="Times New Roman" w:cs="Times New Roman"/>
          <w:b/>
          <w:i/>
          <w:sz w:val="28"/>
          <w:szCs w:val="28"/>
          <w:lang w:eastAsia="zh-CN"/>
        </w:rPr>
      </w:pPr>
      <w:r w:rsidRPr="009A364E">
        <w:rPr>
          <w:rFonts w:ascii="Times New Roman" w:eastAsia="Calibri" w:hAnsi="Times New Roman" w:cs="Times New Roman"/>
          <w:sz w:val="28"/>
          <w:szCs w:val="28"/>
          <w:lang w:eastAsia="zh-CN"/>
        </w:rPr>
        <w:t>В п. 23 вище згаданої постанови ПВС України зазначається:</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b/>
          <w:i/>
          <w:sz w:val="28"/>
          <w:szCs w:val="28"/>
          <w:lang w:eastAsia="zh-CN"/>
        </w:rPr>
        <w:t xml:space="preserve">«під участю </w:t>
      </w:r>
      <w:r w:rsidRPr="009A364E">
        <w:rPr>
          <w:rFonts w:ascii="Times New Roman" w:eastAsia="Calibri" w:hAnsi="Times New Roman" w:cs="Times New Roman"/>
          <w:sz w:val="28"/>
          <w:szCs w:val="28"/>
          <w:lang w:eastAsia="zh-CN"/>
        </w:rPr>
        <w:t xml:space="preserve">в озброєній банді слід розуміти не тільки як безпосереднє здійснення нападів, а й як сам факт вступу особи до неї чи вчинення будь-яких дій, спрямованих на створення сприятливих умов для її функціонування (надання транспорту, приміщень, здійснення фінансування та матеріально-технічного забезпечення, постачання зброї, підшукання об’єктів для нападу, зберігання </w:t>
      </w:r>
      <w:r w:rsidRPr="009A364E">
        <w:rPr>
          <w:rFonts w:ascii="Times New Roman" w:eastAsia="Calibri" w:hAnsi="Times New Roman" w:cs="Times New Roman"/>
          <w:sz w:val="28"/>
          <w:szCs w:val="28"/>
          <w:lang w:eastAsia="zh-CN"/>
        </w:rPr>
        <w:lastRenderedPageBreak/>
        <w:t>зброї, кримінальн</w:t>
      </w:r>
      <w:r w:rsidR="006B1018">
        <w:rPr>
          <w:rFonts w:ascii="Times New Roman" w:eastAsia="Calibri" w:hAnsi="Times New Roman" w:cs="Times New Roman"/>
          <w:sz w:val="28"/>
          <w:szCs w:val="28"/>
          <w:lang w:eastAsia="zh-CN"/>
        </w:rPr>
        <w:t>о</w:t>
      </w:r>
      <w:r w:rsidRPr="009A364E">
        <w:rPr>
          <w:rFonts w:ascii="Times New Roman" w:eastAsia="Calibri" w:hAnsi="Times New Roman" w:cs="Times New Roman"/>
          <w:sz w:val="28"/>
          <w:szCs w:val="28"/>
          <w:lang w:eastAsia="zh-CN"/>
        </w:rPr>
        <w:t xml:space="preserve"> п</w:t>
      </w:r>
      <w:r w:rsidR="006B1018">
        <w:rPr>
          <w:rFonts w:ascii="Times New Roman" w:eastAsia="Calibri" w:hAnsi="Times New Roman" w:cs="Times New Roman"/>
          <w:sz w:val="28"/>
          <w:szCs w:val="28"/>
          <w:lang w:eastAsia="zh-CN"/>
        </w:rPr>
        <w:t>ротиправно</w:t>
      </w:r>
      <w:r w:rsidRPr="009A364E">
        <w:rPr>
          <w:rFonts w:ascii="Times New Roman" w:eastAsia="Calibri" w:hAnsi="Times New Roman" w:cs="Times New Roman"/>
          <w:sz w:val="28"/>
          <w:szCs w:val="28"/>
          <w:lang w:eastAsia="zh-CN"/>
        </w:rPr>
        <w:t xml:space="preserve"> набутого майна, коштів тощо). Проте в будь-якому разі участь у банді (як форма бандитизму) обов’язково передбачає членство особи в цьому об’єднанні, яке набувається шляхом вступу до останнього. Вчинення зазначених дій особою, яка не є учасником банди, належить розцінювати як пособництво у бандитизмі</w:t>
      </w:r>
      <w:r w:rsidRPr="009A364E">
        <w:rPr>
          <w:rFonts w:ascii="Times New Roman" w:eastAsia="Calibri" w:hAnsi="Times New Roman" w:cs="Times New Roman"/>
          <w:b/>
          <w:i/>
          <w:sz w:val="28"/>
          <w:szCs w:val="28"/>
          <w:lang w:eastAsia="zh-CN"/>
        </w:rPr>
        <w:t>.»</w:t>
      </w:r>
    </w:p>
    <w:p w14:paraId="0099A86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Участь у банді є </w:t>
      </w:r>
      <w:r w:rsidRPr="009A364E">
        <w:rPr>
          <w:rFonts w:ascii="Times New Roman" w:eastAsia="Calibri" w:hAnsi="Times New Roman" w:cs="Times New Roman"/>
          <w:b/>
          <w:sz w:val="28"/>
          <w:szCs w:val="28"/>
          <w:lang w:eastAsia="zh-CN"/>
        </w:rPr>
        <w:t>закінченим кримінальним правопорушенням</w:t>
      </w:r>
      <w:r w:rsidRPr="009A364E">
        <w:rPr>
          <w:rFonts w:ascii="Times New Roman" w:eastAsia="Calibri" w:hAnsi="Times New Roman" w:cs="Times New Roman"/>
          <w:sz w:val="28"/>
          <w:szCs w:val="28"/>
          <w:lang w:eastAsia="zh-CN"/>
        </w:rPr>
        <w:t xml:space="preserve"> з моменту дачі згоди на вступ до банди та прийняття і рішення членами банди про прийняття і доведення його особі, яка приймається до складу банди.</w:t>
      </w:r>
    </w:p>
    <w:p w14:paraId="21DD506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Участь у вчинюваному бандою нападі</w:t>
      </w:r>
      <w:r w:rsidRPr="009A364E">
        <w:rPr>
          <w:rFonts w:ascii="Times New Roman" w:eastAsia="Calibri" w:hAnsi="Times New Roman" w:cs="Times New Roman"/>
          <w:sz w:val="28"/>
          <w:szCs w:val="28"/>
          <w:lang w:eastAsia="zh-CN"/>
        </w:rPr>
        <w:t xml:space="preserve"> має місце, коли члени банди, спільно приймають безпосередню участь у вчинюваному бандою нападі, тобто є його співвиконавцями.</w:t>
      </w:r>
    </w:p>
    <w:p w14:paraId="42625DF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Участь у вчинюваному нападі банди може брати і </w:t>
      </w:r>
      <w:r w:rsidRPr="009A364E">
        <w:rPr>
          <w:rFonts w:ascii="Times New Roman" w:eastAsia="Calibri" w:hAnsi="Times New Roman" w:cs="Times New Roman"/>
          <w:b/>
          <w:sz w:val="28"/>
          <w:szCs w:val="28"/>
          <w:lang w:eastAsia="zh-CN"/>
        </w:rPr>
        <w:t>не член банди</w:t>
      </w:r>
      <w:r w:rsidRPr="009A364E">
        <w:rPr>
          <w:rFonts w:ascii="Times New Roman" w:eastAsia="Calibri" w:hAnsi="Times New Roman" w:cs="Times New Roman"/>
          <w:sz w:val="28"/>
          <w:szCs w:val="28"/>
          <w:lang w:eastAsia="zh-CN"/>
        </w:rPr>
        <w:t xml:space="preserve">. Ось як зазначив Пленум ВС України в п. 25: </w:t>
      </w:r>
      <w:r w:rsidRPr="009A364E">
        <w:rPr>
          <w:rFonts w:ascii="Times New Roman" w:eastAsia="Calibri" w:hAnsi="Times New Roman" w:cs="Times New Roman"/>
          <w:i/>
          <w:sz w:val="28"/>
          <w:szCs w:val="28"/>
          <w:lang w:eastAsia="zh-CN"/>
        </w:rPr>
        <w:t>“…</w:t>
      </w:r>
      <w:r w:rsidRPr="009A364E">
        <w:rPr>
          <w:rFonts w:ascii="Times New Roman" w:eastAsia="Calibri" w:hAnsi="Times New Roman" w:cs="Times New Roman"/>
          <w:sz w:val="28"/>
          <w:szCs w:val="28"/>
          <w:lang w:eastAsia="zh-CN"/>
        </w:rPr>
        <w:t xml:space="preserve"> Участь у вчинюваному бандою нападі може брати й особа, яка не входить до її складу. Проте дії такої особи можна кваліфікувати за ст. 257 КК тільки в тому разі, коли вона усвідомлювала, що є учасником нападу, який вчинює банда. Якщо ж зазначена особа не брала безпосередньої участі у нападі, а лише якимось чином сприяла в його вчиненні, її дії слід вважати пособництвом.</w:t>
      </w:r>
    </w:p>
    <w:p w14:paraId="52BC2E00"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i/>
          <w:sz w:val="28"/>
          <w:szCs w:val="28"/>
          <w:lang w:eastAsia="zh-CN"/>
        </w:rPr>
      </w:pPr>
      <w:r w:rsidRPr="009A364E">
        <w:rPr>
          <w:rFonts w:ascii="Times New Roman" w:eastAsia="Calibri" w:hAnsi="Times New Roman" w:cs="Times New Roman"/>
          <w:sz w:val="28"/>
          <w:szCs w:val="28"/>
          <w:lang w:eastAsia="zh-CN"/>
        </w:rPr>
        <w:t>Особи, які не були учасниками банди і не усвідомлювали факту її існування, але в будь-який спосіб сприяли у вчиненні нею нападу, несуть відповідальність за кримінальне правопорушення, що охоплювався їхнім умислом.</w:t>
      </w:r>
      <w:r w:rsidRPr="009A364E">
        <w:rPr>
          <w:rFonts w:ascii="Times New Roman" w:eastAsia="Calibri" w:hAnsi="Times New Roman" w:cs="Times New Roman"/>
          <w:b/>
          <w:i/>
          <w:sz w:val="28"/>
          <w:szCs w:val="28"/>
          <w:lang w:eastAsia="zh-CN"/>
        </w:rPr>
        <w:t>”.</w:t>
      </w:r>
    </w:p>
    <w:p w14:paraId="183DA6F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Стаття 257 КК містить законодавче визначення поняття бандитизму, не передбачає конкретних цілей вчинюваних бандою нападів як обов’язкової ознаки складу цього кримінального правопорушення, а також відповідальності за вчинення під час нападу кримінальних правопорушень діянь, які утворюють самостійні склади кримінальних правопорушень (крім відповідальності за організацію банди, участь у ній та у вчинюваних нею нападах). Тому в таких випадках судам належить керуватися положенням ст. 33 КК, згідно з яким за сукупності кримінальних правопорушень кожен із них підлягає кваліфікації за відповідною статтею або частиною статті Особливої частини КК.</w:t>
      </w:r>
    </w:p>
    <w:p w14:paraId="103C34D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Суб’єктивна сторона </w:t>
      </w:r>
      <w:r w:rsidRPr="009A364E">
        <w:rPr>
          <w:rFonts w:ascii="Times New Roman" w:eastAsia="Calibri" w:hAnsi="Times New Roman" w:cs="Times New Roman"/>
          <w:sz w:val="28"/>
          <w:szCs w:val="28"/>
          <w:lang w:eastAsia="zh-CN"/>
        </w:rPr>
        <w:t>бандитизму характеризується умисною формою вини і тільки у вигляді прямого умислу.</w:t>
      </w:r>
    </w:p>
    <w:p w14:paraId="70C307E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Спеціальна мета</w:t>
      </w:r>
      <w:r w:rsidRPr="009A364E">
        <w:rPr>
          <w:rFonts w:ascii="Times New Roman" w:eastAsia="Calibri" w:hAnsi="Times New Roman" w:cs="Times New Roman"/>
          <w:sz w:val="28"/>
          <w:szCs w:val="28"/>
          <w:lang w:eastAsia="zh-CN"/>
        </w:rPr>
        <w:t xml:space="preserve"> – напад на підприємства, установи, організації чи окремих осіб.</w:t>
      </w:r>
    </w:p>
    <w:p w14:paraId="0512D17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Мотив</w:t>
      </w:r>
      <w:r w:rsidRPr="009A364E">
        <w:rPr>
          <w:rFonts w:ascii="Times New Roman" w:eastAsia="Calibri" w:hAnsi="Times New Roman" w:cs="Times New Roman"/>
          <w:sz w:val="28"/>
          <w:szCs w:val="28"/>
          <w:lang w:eastAsia="zh-CN"/>
        </w:rPr>
        <w:t xml:space="preserve"> не є обов’язковою ознакою складу кримінального правопорушення бандитизм, але, у більшості, він корисний.</w:t>
      </w:r>
    </w:p>
    <w:p w14:paraId="3DFA335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 віку 14 років.</w:t>
      </w:r>
    </w:p>
    <w:p w14:paraId="428FA502"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Відмінність бандитизму, який має на меті заволодіння майном від розбою:</w:t>
      </w:r>
    </w:p>
    <w:p w14:paraId="1BBA1DDD" w14:textId="77777777" w:rsidR="00A9051F" w:rsidRPr="009A364E" w:rsidRDefault="00A9051F" w:rsidP="006B1018">
      <w:pPr>
        <w:numPr>
          <w:ilvl w:val="0"/>
          <w:numId w:val="1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Банда це завжди 3 або 5 і більше особи, а розбій може вчинюватися і однією особою.</w:t>
      </w:r>
    </w:p>
    <w:p w14:paraId="4E185C7C" w14:textId="77777777" w:rsidR="00A9051F" w:rsidRPr="009A364E" w:rsidRDefault="00A9051F" w:rsidP="006B1018">
      <w:pPr>
        <w:numPr>
          <w:ilvl w:val="0"/>
          <w:numId w:val="1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Від розбою вчиненого за попереднім зговором групою осіб бандитизм відрізняється найбільш високим ступенем внутрішньої організації, стійкості, згуртованості.</w:t>
      </w:r>
    </w:p>
    <w:p w14:paraId="17A0D98A" w14:textId="77777777" w:rsidR="00A9051F" w:rsidRPr="009A364E" w:rsidRDefault="00A9051F" w:rsidP="006B1018">
      <w:pPr>
        <w:numPr>
          <w:ilvl w:val="0"/>
          <w:numId w:val="1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Обов’язковою ознакою банди є наявність хоча б у одного з її учасників будь-якої вогнепальної чи холодної зброї, за умови, що інші члени групи знають про неї та розуміють, що вона може бути застосована під час нападів, а для розбою це не обов’язково.</w:t>
      </w:r>
    </w:p>
    <w:p w14:paraId="10C64A78" w14:textId="77777777" w:rsidR="00A9051F" w:rsidRPr="009A364E" w:rsidRDefault="00A9051F" w:rsidP="006B1018">
      <w:pPr>
        <w:numPr>
          <w:ilvl w:val="0"/>
          <w:numId w:val="1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При бандитизмі сам факт організації озброєної банди, а також участь у ній утворює закінчений склад кримінального правопорушення. Створення ж групи, в тому числі озброєної, з метою розбійного нападу і участь у такій групі визнаються готуванням до розбою.</w:t>
      </w:r>
    </w:p>
    <w:p w14:paraId="22238E13" w14:textId="77777777" w:rsidR="00A9051F" w:rsidRPr="009A364E" w:rsidRDefault="00A9051F" w:rsidP="006B1018">
      <w:pPr>
        <w:numPr>
          <w:ilvl w:val="0"/>
          <w:numId w:val="1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Родовим об’єктом бандитизму є громадська безпека, а розбою – власність.</w:t>
      </w:r>
    </w:p>
    <w:p w14:paraId="490E366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41493261"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ВИСНОВКИ З ДРУГОГО ПИТАННЯ</w:t>
      </w:r>
    </w:p>
    <w:p w14:paraId="301E98D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Таким чином,</w:t>
      </w:r>
      <w:r w:rsidRPr="009A364E">
        <w:rPr>
          <w:rFonts w:ascii="Times New Roman" w:eastAsia="Calibri" w:hAnsi="Times New Roman" w:cs="Times New Roman"/>
          <w:sz w:val="28"/>
          <w:szCs w:val="28"/>
          <w:lang w:eastAsia="zh-CN"/>
        </w:rPr>
        <w:t xml:space="preserve"> належить наголосити, що кримінальні правопорушення цієї групи створюють нормальній життєдіяльності суспільства, суспільній стабільності в цілому, дестабілізації економічної та соціально-політичної сфер життя, порушують нормальне функціонування соціальних та економічних інститутів, підривають і гальмують прогресивний процес розвитку суспільства, перешкоджають проведенню соціально-економічної та правової політики, породжують обстановку незахищеності, створюють систему корупції в органах влади.</w:t>
      </w:r>
    </w:p>
    <w:p w14:paraId="20DA55A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Також створюються сприятливі умови для існування кримінальних правопорушень організацій і вчинення ними тяжких кримінальних правопорушень, </w:t>
      </w:r>
      <w:proofErr w:type="spellStart"/>
      <w:r w:rsidRPr="009A364E">
        <w:rPr>
          <w:rFonts w:ascii="Times New Roman" w:eastAsia="Calibri" w:hAnsi="Times New Roman" w:cs="Times New Roman"/>
          <w:sz w:val="28"/>
          <w:szCs w:val="28"/>
          <w:lang w:eastAsia="zh-CN"/>
        </w:rPr>
        <w:t>ускладнюється</w:t>
      </w:r>
      <w:proofErr w:type="spellEnd"/>
      <w:r w:rsidRPr="009A364E">
        <w:rPr>
          <w:rFonts w:ascii="Times New Roman" w:eastAsia="Calibri" w:hAnsi="Times New Roman" w:cs="Times New Roman"/>
          <w:sz w:val="28"/>
          <w:szCs w:val="28"/>
          <w:lang w:eastAsia="zh-CN"/>
        </w:rPr>
        <w:t xml:space="preserve"> їх своєчасне розкриття і припинення функціонування, викриття, затримання та покарання учасників </w:t>
      </w:r>
      <w:proofErr w:type="spellStart"/>
      <w:r w:rsidRPr="009A364E">
        <w:rPr>
          <w:rFonts w:ascii="Times New Roman" w:eastAsia="Calibri" w:hAnsi="Times New Roman" w:cs="Times New Roman"/>
          <w:sz w:val="28"/>
          <w:szCs w:val="28"/>
          <w:lang w:eastAsia="zh-CN"/>
        </w:rPr>
        <w:t>злочиноїдіяльності</w:t>
      </w:r>
      <w:proofErr w:type="spellEnd"/>
      <w:r w:rsidRPr="009A364E">
        <w:rPr>
          <w:rFonts w:ascii="Times New Roman" w:eastAsia="Calibri" w:hAnsi="Times New Roman" w:cs="Times New Roman"/>
          <w:sz w:val="28"/>
          <w:szCs w:val="28"/>
          <w:lang w:eastAsia="zh-CN"/>
        </w:rPr>
        <w:t xml:space="preserve"> тощо.</w:t>
      </w:r>
    </w:p>
    <w:p w14:paraId="73140669"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p>
    <w:p w14:paraId="6246CCD3" w14:textId="5EF85392"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r w:rsidRPr="009A364E">
        <w:rPr>
          <w:rFonts w:ascii="Times New Roman" w:eastAsia="Calibri" w:hAnsi="Times New Roman" w:cs="Times New Roman"/>
          <w:b/>
          <w:caps/>
          <w:sz w:val="28"/>
          <w:szCs w:val="28"/>
          <w:lang w:eastAsia="zh-CN"/>
        </w:rPr>
        <w:t>III. Кримінальні правопорушення, пов’язані із тероризуванням населення,</w:t>
      </w:r>
      <w:r w:rsidR="006B1018">
        <w:rPr>
          <w:rFonts w:ascii="Times New Roman" w:eastAsia="Calibri" w:hAnsi="Times New Roman" w:cs="Times New Roman"/>
          <w:b/>
          <w:caps/>
          <w:sz w:val="28"/>
          <w:szCs w:val="28"/>
          <w:lang w:eastAsia="zh-CN"/>
        </w:rPr>
        <w:t xml:space="preserve"> </w:t>
      </w:r>
      <w:r w:rsidRPr="009A364E">
        <w:rPr>
          <w:rFonts w:ascii="Times New Roman" w:eastAsia="Calibri" w:hAnsi="Times New Roman" w:cs="Times New Roman"/>
          <w:b/>
          <w:caps/>
          <w:sz w:val="28"/>
          <w:szCs w:val="28"/>
          <w:lang w:eastAsia="zh-CN"/>
        </w:rPr>
        <w:t>утворенням непередбачених законом воєнізованих або озброєних формувань</w:t>
      </w:r>
    </w:p>
    <w:p w14:paraId="512C9D08"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p>
    <w:p w14:paraId="379128B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Боротьбі з тероризмом в КК присвячені ст..258-258</w:t>
      </w:r>
      <w:r w:rsidRPr="009A364E">
        <w:rPr>
          <w:rFonts w:ascii="Times New Roman" w:eastAsia="Calibri" w:hAnsi="Times New Roman" w:cs="Times New Roman"/>
          <w:sz w:val="28"/>
          <w:szCs w:val="28"/>
          <w:vertAlign w:val="superscript"/>
          <w:lang w:eastAsia="zh-CN"/>
        </w:rPr>
        <w:t>5</w:t>
      </w:r>
      <w:r w:rsidRPr="009A364E">
        <w:rPr>
          <w:rFonts w:ascii="Times New Roman" w:eastAsia="Calibri" w:hAnsi="Times New Roman" w:cs="Times New Roman"/>
          <w:sz w:val="28"/>
          <w:szCs w:val="28"/>
          <w:lang w:eastAsia="zh-CN"/>
        </w:rPr>
        <w:t>:</w:t>
      </w:r>
    </w:p>
    <w:p w14:paraId="56D3515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 – Терористичний акт (має 4 частини: 1, 2, 3 та 6);</w:t>
      </w:r>
    </w:p>
    <w:p w14:paraId="03E4492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w:t>
      </w:r>
      <w:r w:rsidRPr="009A364E">
        <w:rPr>
          <w:rFonts w:ascii="Times New Roman" w:eastAsia="Calibri" w:hAnsi="Times New Roman" w:cs="Times New Roman"/>
          <w:sz w:val="28"/>
          <w:szCs w:val="28"/>
          <w:vertAlign w:val="superscript"/>
          <w:lang w:eastAsia="zh-CN"/>
        </w:rPr>
        <w:t>1</w:t>
      </w:r>
      <w:r w:rsidRPr="009A364E">
        <w:rPr>
          <w:rFonts w:ascii="Times New Roman" w:eastAsia="Calibri" w:hAnsi="Times New Roman" w:cs="Times New Roman"/>
          <w:sz w:val="28"/>
          <w:szCs w:val="28"/>
          <w:lang w:eastAsia="zh-CN"/>
        </w:rPr>
        <w:t xml:space="preserve"> – Втягнення у вчинення терористичного акту (має 2 частини);</w:t>
      </w:r>
    </w:p>
    <w:p w14:paraId="67D823A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w:t>
      </w:r>
      <w:r w:rsidRPr="009A364E">
        <w:rPr>
          <w:rFonts w:ascii="Times New Roman" w:eastAsia="Calibri" w:hAnsi="Times New Roman" w:cs="Times New Roman"/>
          <w:sz w:val="28"/>
          <w:szCs w:val="28"/>
          <w:vertAlign w:val="superscript"/>
          <w:lang w:eastAsia="zh-CN"/>
        </w:rPr>
        <w:t>2</w:t>
      </w:r>
      <w:r w:rsidRPr="009A364E">
        <w:rPr>
          <w:rFonts w:ascii="Times New Roman" w:eastAsia="Calibri" w:hAnsi="Times New Roman" w:cs="Times New Roman"/>
          <w:sz w:val="28"/>
          <w:szCs w:val="28"/>
          <w:lang w:eastAsia="zh-CN"/>
        </w:rPr>
        <w:t xml:space="preserve"> – Публічні заклики до вчинення терористичного акту (має 2 частини)</w:t>
      </w:r>
    </w:p>
    <w:p w14:paraId="69DBC0F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 Створення терористичної групи чи терористичної організації (має 2 частини);</w:t>
      </w:r>
    </w:p>
    <w:p w14:paraId="2E877A2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w:t>
      </w:r>
      <w:r w:rsidRPr="009A364E">
        <w:rPr>
          <w:rFonts w:ascii="Times New Roman" w:eastAsia="Calibri" w:hAnsi="Times New Roman" w:cs="Times New Roman"/>
          <w:sz w:val="28"/>
          <w:szCs w:val="28"/>
          <w:vertAlign w:val="superscript"/>
          <w:lang w:eastAsia="zh-CN"/>
        </w:rPr>
        <w:t>4</w:t>
      </w:r>
      <w:r w:rsidRPr="009A364E">
        <w:rPr>
          <w:rFonts w:ascii="Times New Roman" w:eastAsia="Calibri" w:hAnsi="Times New Roman" w:cs="Times New Roman"/>
          <w:sz w:val="28"/>
          <w:szCs w:val="28"/>
          <w:lang w:eastAsia="zh-CN"/>
        </w:rPr>
        <w:t xml:space="preserve"> – Сприяння вчиненню терористичного акту (має 2 частини).</w:t>
      </w:r>
    </w:p>
    <w:p w14:paraId="1E663EF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w:t>
      </w:r>
      <w:r w:rsidRPr="009A364E">
        <w:rPr>
          <w:rFonts w:ascii="Times New Roman" w:eastAsia="Calibri" w:hAnsi="Times New Roman" w:cs="Times New Roman"/>
          <w:sz w:val="28"/>
          <w:szCs w:val="28"/>
          <w:vertAlign w:val="superscript"/>
          <w:lang w:eastAsia="zh-CN"/>
        </w:rPr>
        <w:t>5</w:t>
      </w:r>
      <w:r w:rsidRPr="009A364E">
        <w:rPr>
          <w:rFonts w:ascii="Times New Roman" w:eastAsia="Calibri" w:hAnsi="Times New Roman" w:cs="Times New Roman"/>
          <w:sz w:val="28"/>
          <w:szCs w:val="28"/>
          <w:lang w:eastAsia="zh-CN"/>
        </w:rPr>
        <w:t xml:space="preserve"> – Фінансування тероризму (складається з 4 частин та примітки з 2 частин).</w:t>
      </w:r>
    </w:p>
    <w:p w14:paraId="538ACC9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 Поняття тероризму дається в ст. 1 ЗУ «Про боротьбу з тероризмом» від 20 березня 2003 року - це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кримінальних правопорушень дій з метою досягнення кримінальних правопорушень цілей.</w:t>
      </w:r>
    </w:p>
    <w:p w14:paraId="0ED8B466" w14:textId="15C03A1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Як зазначається в ст. 1 вищезазначеного закону терористичний акт - кримінальне </w:t>
      </w:r>
      <w:r w:rsidR="006B1018">
        <w:rPr>
          <w:rFonts w:ascii="Times New Roman" w:eastAsia="Calibri" w:hAnsi="Times New Roman" w:cs="Times New Roman"/>
          <w:sz w:val="28"/>
          <w:szCs w:val="28"/>
          <w:lang w:eastAsia="zh-CN"/>
        </w:rPr>
        <w:t>протиправне</w:t>
      </w:r>
      <w:r w:rsidRPr="009A364E">
        <w:rPr>
          <w:rFonts w:ascii="Times New Roman" w:eastAsia="Calibri" w:hAnsi="Times New Roman" w:cs="Times New Roman"/>
          <w:sz w:val="28"/>
          <w:szCs w:val="28"/>
          <w:lang w:eastAsia="zh-CN"/>
        </w:rPr>
        <w:t xml:space="preserve"> діяння у формі застосування зброї, вчинення вибуху, підпалу чи інших дій, відповідальність за які передбачена статтею 258 Кримінального кодексу України.</w:t>
      </w:r>
    </w:p>
    <w:p w14:paraId="2A8D6F3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 258 КК дає більш ширше визначення терористичного акту – це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p>
    <w:p w14:paraId="0EF079B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Терористичний акт</w:t>
      </w:r>
      <w:r w:rsidRPr="009A364E">
        <w:rPr>
          <w:rFonts w:ascii="Times New Roman" w:eastAsia="Calibri" w:hAnsi="Times New Roman" w:cs="Times New Roman"/>
          <w:sz w:val="28"/>
          <w:szCs w:val="28"/>
          <w:lang w:eastAsia="zh-CN"/>
        </w:rPr>
        <w:t xml:space="preserve"> (від латинського - </w:t>
      </w:r>
      <w:proofErr w:type="spellStart"/>
      <w:r w:rsidRPr="009A364E">
        <w:rPr>
          <w:rFonts w:ascii="Times New Roman" w:eastAsia="Calibri" w:hAnsi="Times New Roman" w:cs="Times New Roman"/>
          <w:sz w:val="28"/>
          <w:szCs w:val="28"/>
          <w:lang w:eastAsia="zh-CN"/>
        </w:rPr>
        <w:t>terror</w:t>
      </w:r>
      <w:proofErr w:type="spellEnd"/>
      <w:r w:rsidRPr="009A364E">
        <w:rPr>
          <w:rFonts w:ascii="Times New Roman" w:eastAsia="Calibri" w:hAnsi="Times New Roman" w:cs="Times New Roman"/>
          <w:sz w:val="28"/>
          <w:szCs w:val="28"/>
          <w:lang w:eastAsia="zh-CN"/>
        </w:rPr>
        <w:t xml:space="preserve"> – страх, жах) є одним із найнебезпечніших кримінальних правопорушень проти громадської безпеки. Він створює загальну небезпеку, може заподіювати і заподіює значну чи тяжку шкоду життю і здоров’ю ні в чому неповинних людей, власності, довкіллю, нормальному функціонуванню органів влади, підприємств, установ чи організацій. Характеризується використанням зброї, жорстокістю, насильством, здатний дестабілізувати соціально-політичну обстановку в суспільстві чи в окремих регіонах, дезорганізувати роботу органів влади і громадського неспокою,, почуття тривоги і занепокоєння. Страху і безпорадності тощо.</w:t>
      </w:r>
    </w:p>
    <w:p w14:paraId="3A7AD23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Родовий об’єкт </w:t>
      </w:r>
      <w:r w:rsidRPr="009A364E">
        <w:rPr>
          <w:rFonts w:ascii="Times New Roman" w:eastAsia="Calibri" w:hAnsi="Times New Roman" w:cs="Times New Roman"/>
          <w:sz w:val="28"/>
          <w:szCs w:val="28"/>
          <w:lang w:eastAsia="zh-CN"/>
        </w:rPr>
        <w:t>– громадська безпека.</w:t>
      </w:r>
    </w:p>
    <w:p w14:paraId="14DFC60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w:t>
      </w:r>
      <w:r w:rsidRPr="009A364E">
        <w:rPr>
          <w:rFonts w:ascii="Times New Roman" w:eastAsia="Calibri" w:hAnsi="Times New Roman" w:cs="Times New Roman"/>
          <w:sz w:val="28"/>
          <w:szCs w:val="28"/>
          <w:lang w:eastAsia="zh-CN"/>
        </w:rPr>
        <w:t>– громадська безпека в різних сферах діяльності суспільства і держави (політичній, економічній, соціальній, національній, релігійній тощо). Це залежить від спрямованості конкретного суспільно небезпечного діяння та вимог терористів, які прагнуть змінити незаконним шляхом управління в тій чи іншій сфері громадської безпеки.</w:t>
      </w:r>
    </w:p>
    <w:p w14:paraId="67BBBA0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(додатковий): </w:t>
      </w:r>
      <w:r w:rsidRPr="009A364E">
        <w:rPr>
          <w:rFonts w:ascii="Times New Roman" w:eastAsia="Calibri" w:hAnsi="Times New Roman" w:cs="Times New Roman"/>
          <w:sz w:val="28"/>
          <w:szCs w:val="28"/>
          <w:lang w:eastAsia="zh-CN"/>
        </w:rPr>
        <w:t>життя, здоров’я людей; власність; довкілля тощо.</w:t>
      </w:r>
    </w:p>
    <w:p w14:paraId="27DD6C9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Предмет</w:t>
      </w:r>
      <w:r w:rsidRPr="009A364E">
        <w:rPr>
          <w:rFonts w:ascii="Times New Roman" w:eastAsia="Calibri" w:hAnsi="Times New Roman" w:cs="Times New Roman"/>
          <w:sz w:val="28"/>
          <w:szCs w:val="28"/>
          <w:lang w:eastAsia="zh-CN"/>
        </w:rPr>
        <w:t>, як правило, майно (приватне, колективне, державне)</w:t>
      </w:r>
    </w:p>
    <w:p w14:paraId="749B13C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цього кримінального правопорушення виражається в 2 формах:</w:t>
      </w:r>
    </w:p>
    <w:p w14:paraId="7C53757D" w14:textId="77777777" w:rsidR="00A9051F" w:rsidRPr="009A364E" w:rsidRDefault="00A9051F" w:rsidP="00B556DB">
      <w:pPr>
        <w:numPr>
          <w:ilvl w:val="0"/>
          <w:numId w:val="16"/>
        </w:numPr>
        <w:tabs>
          <w:tab w:val="clear" w:pos="360"/>
          <w:tab w:val="left" w:pos="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w:t>
      </w:r>
    </w:p>
    <w:p w14:paraId="28CF2A55" w14:textId="77777777" w:rsidR="00A9051F" w:rsidRPr="009A364E" w:rsidRDefault="00A9051F" w:rsidP="00B556DB">
      <w:pPr>
        <w:numPr>
          <w:ilvl w:val="0"/>
          <w:numId w:val="16"/>
        </w:numPr>
        <w:tabs>
          <w:tab w:val="num" w:pos="0"/>
          <w:tab w:val="left" w:pos="36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Погроза вчинення зазначених дій.</w:t>
      </w:r>
    </w:p>
    <w:p w14:paraId="2E97C45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Під застосуванням зброї</w:t>
      </w:r>
      <w:r w:rsidRPr="009A364E">
        <w:rPr>
          <w:rFonts w:ascii="Times New Roman" w:eastAsia="Calibri" w:hAnsi="Times New Roman" w:cs="Times New Roman"/>
          <w:sz w:val="28"/>
          <w:szCs w:val="28"/>
          <w:lang w:eastAsia="zh-CN"/>
        </w:rPr>
        <w:t xml:space="preserve"> слід розуміти використання її вражаючих властивостей проти життя, здоров’я (здійснення прицільної чи хаотичної стрілянини в місцях знаходження людей, нанесення ударів холодною зброєю), майна чи довкілля.</w:t>
      </w:r>
    </w:p>
    <w:p w14:paraId="0F53FFB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Інші дії, які створювали небезпеку</w:t>
      </w:r>
      <w:r w:rsidRPr="009A364E">
        <w:rPr>
          <w:rFonts w:ascii="Times New Roman" w:eastAsia="Calibri" w:hAnsi="Times New Roman" w:cs="Times New Roman"/>
          <w:sz w:val="28"/>
          <w:szCs w:val="28"/>
          <w:lang w:eastAsia="zh-CN"/>
        </w:rPr>
        <w:t>, це такі дії. що поєднувались із застосуванням отруйних речовин або виразились у затопленні, обвалах, каменепадах, зруйнуванні будівель, споруд, доріг, засобів зв’язку, пошкодження об’єктів довкілля, нафтових родовищ тощо, внаслідок яких виникла реальна загроза настання суспільно небезпечних наслідків у вигляді смерті чи завдання тілесних ушкоджень, знищення чи пошкодження майна, перерву руху транспортних засобів, роботи підприємств, установ чи організацій.</w:t>
      </w:r>
    </w:p>
    <w:p w14:paraId="24850B1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Погроза вчинення зазначених загально-небезпечних дій</w:t>
      </w:r>
      <w:r w:rsidRPr="009A364E">
        <w:rPr>
          <w:rFonts w:ascii="Times New Roman" w:eastAsia="Calibri" w:hAnsi="Times New Roman" w:cs="Times New Roman"/>
          <w:sz w:val="28"/>
          <w:szCs w:val="28"/>
          <w:lang w:eastAsia="zh-CN"/>
        </w:rPr>
        <w:t xml:space="preserve"> передбачає доведення до відома органів державної влади чи місцевого самоврядування, службових осіб, об’єднання громадян, юридичних або фізичних осіб про наміри винного вчинити зазначені дії. Погроза повинна бути реальною і конкретною. Вона може бути виражена як безпосередньо так і опосередковано, як відкрито, публічно, так і анонімно, усно чи письмово тощо. </w:t>
      </w:r>
    </w:p>
    <w:p w14:paraId="1F07000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За особливостями конструкції перша форма цього кримінального правопорушення є матеріальний склад</w:t>
      </w:r>
      <w:r w:rsidRPr="009A364E">
        <w:rPr>
          <w:rFonts w:ascii="Times New Roman" w:eastAsia="Calibri" w:hAnsi="Times New Roman" w:cs="Times New Roman"/>
          <w:sz w:val="28"/>
          <w:szCs w:val="28"/>
          <w:lang w:eastAsia="zh-CN"/>
        </w:rPr>
        <w:t>, тобто вважається закінченим з моменту створення небезпеки для життя чи здоров’я людини або заподіяння значної майнової шкоди чи настання інших тяжких наслідків.</w:t>
      </w:r>
    </w:p>
    <w:p w14:paraId="6A99708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Це означає, що відбулися такі зміни в навколишньому світі, коли виникає реальна загроза, високий ступінь ймовірності заподіяння дійсної шкоди життю чи здоров’ю особи, власності, нормальному функціонуванню транспорту, зв’язку, забезпеченню водою, енергією, продуктами харчування. Реальність такої загрози визначається з урахуванням багатьох обставин, а саме: місця і часу теракту; наявності людей чи матеріальних цінностей; використання знарядь та засобів, їх вражаючих властивостей і потужності тощо.</w:t>
      </w:r>
    </w:p>
    <w:p w14:paraId="1B7FA0C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Друга форма терористичного акту за особливостями конструкції має формальний (усічений) склад кримінального правопорушення, тобто вважається закінченим з моменту доведення тим чи іншим способом погрози про вчинення терористичних дій.</w:t>
      </w:r>
    </w:p>
    <w:p w14:paraId="0A48883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Суб’єктивна сторона </w:t>
      </w:r>
      <w:r w:rsidRPr="009A364E">
        <w:rPr>
          <w:rFonts w:ascii="Times New Roman" w:eastAsia="Calibri" w:hAnsi="Times New Roman" w:cs="Times New Roman"/>
          <w:sz w:val="28"/>
          <w:szCs w:val="28"/>
          <w:lang w:eastAsia="zh-CN"/>
        </w:rPr>
        <w:t>характеризується умисною формою вини і тільки у вигляді прямого умислу.</w:t>
      </w:r>
    </w:p>
    <w:p w14:paraId="1B9E016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Винний усвідомлює суспільно небезпечний характер свого діяння, усвідомлює, що вчиняє загально небезпечні дії (які вказані в законі), передбачає створення небезпеки для життя чи здоров’я людини або заподіяння значної майнової шкоди чи настання інших тяжких наслідків і бажає настання </w:t>
      </w:r>
      <w:r w:rsidRPr="009A364E">
        <w:rPr>
          <w:rFonts w:ascii="Times New Roman" w:eastAsia="Calibri" w:hAnsi="Times New Roman" w:cs="Times New Roman"/>
          <w:sz w:val="28"/>
          <w:szCs w:val="28"/>
          <w:lang w:eastAsia="zh-CN"/>
        </w:rPr>
        <w:lastRenderedPageBreak/>
        <w:t>їх створення, або бажає так діяти при погрозі. При цьому немає значення, чи дійсно винний мав намір привести її у виконання, реалізувати чи ні.</w:t>
      </w:r>
    </w:p>
    <w:p w14:paraId="17A9272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Обов’язковою </w:t>
      </w:r>
      <w:r w:rsidRPr="009A364E">
        <w:rPr>
          <w:rFonts w:ascii="Times New Roman" w:eastAsia="Calibri" w:hAnsi="Times New Roman" w:cs="Times New Roman"/>
          <w:b/>
          <w:sz w:val="28"/>
          <w:szCs w:val="28"/>
          <w:lang w:eastAsia="zh-CN"/>
        </w:rPr>
        <w:t xml:space="preserve">ознакою суб’єктивної сторони </w:t>
      </w:r>
      <w:r w:rsidRPr="009A364E">
        <w:rPr>
          <w:rFonts w:ascii="Times New Roman" w:eastAsia="Calibri" w:hAnsi="Times New Roman" w:cs="Times New Roman"/>
          <w:sz w:val="28"/>
          <w:szCs w:val="28"/>
          <w:lang w:eastAsia="zh-CN"/>
        </w:rPr>
        <w:t>цього кримінального правопорушення є мета в одному з її проявів, а саме: порушення громадської безпеки;</w:t>
      </w:r>
    </w:p>
    <w:p w14:paraId="4F4F2535" w14:textId="77777777" w:rsidR="00A9051F" w:rsidRPr="009A364E" w:rsidRDefault="00A9051F" w:rsidP="006B1018">
      <w:pPr>
        <w:numPr>
          <w:ilvl w:val="0"/>
          <w:numId w:val="17"/>
        </w:numPr>
        <w:tabs>
          <w:tab w:val="num" w:pos="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залякування населення; провокація міжнародного ускладнення, воєнного конфлікту; вплив на прийняття рішення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привернення уваги громадськості до певних політичних, релігійних чи інших поглядів винного (терориста).</w:t>
      </w:r>
    </w:p>
    <w:p w14:paraId="2A5344A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Порушення громадської безпеки</w:t>
      </w:r>
      <w:r w:rsidRPr="009A364E">
        <w:rPr>
          <w:rFonts w:ascii="Times New Roman" w:eastAsia="Calibri" w:hAnsi="Times New Roman" w:cs="Times New Roman"/>
          <w:sz w:val="28"/>
          <w:szCs w:val="28"/>
          <w:lang w:eastAsia="zh-CN"/>
        </w:rPr>
        <w:t xml:space="preserve"> означає поставлення в небезпеку (під загрозу) життя і здоров’я невизначеного кола осіб або нормального функціонування підприємств, установ, організацій, діяльність органів влади, власність або довкілля тощо.</w:t>
      </w:r>
    </w:p>
    <w:p w14:paraId="577CE7A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Залякування населення</w:t>
      </w:r>
      <w:r w:rsidRPr="009A364E">
        <w:rPr>
          <w:rFonts w:ascii="Times New Roman" w:eastAsia="Calibri" w:hAnsi="Times New Roman" w:cs="Times New Roman"/>
          <w:sz w:val="28"/>
          <w:szCs w:val="28"/>
          <w:lang w:eastAsia="zh-CN"/>
        </w:rPr>
        <w:t xml:space="preserve"> – це прагнення викликати у населення побоювання стати жертвами дій терориста, примусити людей відчути себе в небезпеці, викликати у них тривогу, створити обстановку терору, страху тощо. В той же час, якщо дії, передбачені ст. 258 КК вчинені з метою ослаблення держави, то відповідальність настає за диверсію (ст.113 КК).</w:t>
      </w:r>
    </w:p>
    <w:p w14:paraId="6DCF9B4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 14 річного віку.</w:t>
      </w:r>
    </w:p>
    <w:p w14:paraId="5083DF2F"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9A364E">
        <w:rPr>
          <w:rFonts w:ascii="Times New Roman" w:eastAsia="Times New Roman" w:hAnsi="Times New Roman" w:cs="Times New Roman"/>
          <w:b/>
          <w:bCs/>
          <w:color w:val="000000"/>
          <w:sz w:val="24"/>
          <w:szCs w:val="24"/>
          <w:lang w:eastAsia="ru-RU"/>
        </w:rPr>
        <w:t>Стаття 258</w:t>
      </w:r>
      <w:r w:rsidRPr="009A364E">
        <w:rPr>
          <w:rFonts w:ascii="Times New Roman" w:eastAsia="Times New Roman" w:hAnsi="Times New Roman" w:cs="Times New Roman"/>
          <w:b/>
          <w:bCs/>
          <w:color w:val="000000"/>
          <w:sz w:val="2"/>
          <w:szCs w:val="2"/>
          <w:vertAlign w:val="superscript"/>
          <w:lang w:eastAsia="ru-RU"/>
        </w:rPr>
        <w:t>-</w:t>
      </w:r>
      <w:r w:rsidRPr="009A364E">
        <w:rPr>
          <w:rFonts w:ascii="Times New Roman" w:eastAsia="Times New Roman" w:hAnsi="Times New Roman" w:cs="Times New Roman"/>
          <w:b/>
          <w:bCs/>
          <w:color w:val="000000"/>
          <w:sz w:val="16"/>
          <w:szCs w:val="16"/>
          <w:vertAlign w:val="superscript"/>
          <w:lang w:eastAsia="ru-RU"/>
        </w:rPr>
        <w:t>3</w:t>
      </w:r>
      <w:r w:rsidRPr="009A364E">
        <w:rPr>
          <w:rFonts w:ascii="Times New Roman" w:eastAsia="Times New Roman" w:hAnsi="Times New Roman" w:cs="Times New Roman"/>
          <w:b/>
          <w:bCs/>
          <w:color w:val="000000"/>
          <w:sz w:val="24"/>
          <w:szCs w:val="24"/>
          <w:lang w:eastAsia="ru-RU"/>
        </w:rPr>
        <w:t>.</w:t>
      </w:r>
      <w:r w:rsidRPr="009A364E">
        <w:rPr>
          <w:rFonts w:ascii="Times New Roman" w:eastAsia="Times New Roman" w:hAnsi="Times New Roman" w:cs="Times New Roman"/>
          <w:color w:val="000000"/>
          <w:sz w:val="24"/>
          <w:szCs w:val="24"/>
          <w:lang w:eastAsia="ru-RU"/>
        </w:rPr>
        <w:t> Створення терористичної групи чи терористичної організації</w:t>
      </w:r>
    </w:p>
    <w:p w14:paraId="6E15EE81"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729"/>
      <w:bookmarkEnd w:id="33"/>
      <w:r w:rsidRPr="009A364E">
        <w:rPr>
          <w:rFonts w:ascii="Times New Roman" w:eastAsia="Times New Roman" w:hAnsi="Times New Roman" w:cs="Times New Roman"/>
          <w:color w:val="000000"/>
          <w:sz w:val="24"/>
          <w:szCs w:val="24"/>
          <w:lang w:eastAsia="ru-RU"/>
        </w:rPr>
        <w:t>1. 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w:t>
      </w:r>
    </w:p>
    <w:p w14:paraId="5A6BC24C"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730"/>
      <w:bookmarkEnd w:id="34"/>
      <w:r w:rsidRPr="009A364E">
        <w:rPr>
          <w:rFonts w:ascii="Times New Roman" w:eastAsia="Times New Roman" w:hAnsi="Times New Roman" w:cs="Times New Roman"/>
          <w:color w:val="000000"/>
          <w:sz w:val="24"/>
          <w:szCs w:val="24"/>
          <w:lang w:eastAsia="ru-RU"/>
        </w:rPr>
        <w:t>караються позбавленням волі на строк від восьми до п'ятнадцяти років з конфіскацією майна або без такої.</w:t>
      </w:r>
    </w:p>
    <w:p w14:paraId="7309CC20"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1731"/>
      <w:bookmarkEnd w:id="35"/>
      <w:r w:rsidRPr="009A364E">
        <w:rPr>
          <w:rFonts w:ascii="Times New Roman" w:eastAsia="Times New Roman" w:hAnsi="Times New Roman" w:cs="Times New Roman"/>
          <w:color w:val="000000"/>
          <w:sz w:val="24"/>
          <w:szCs w:val="24"/>
          <w:lang w:eastAsia="ru-RU"/>
        </w:rPr>
        <w:t>2. Звільняється від кримінальної відповідальності за діяння, передбачене частиною першою цієї статті, особа, крім організатора і керівника терористичної групи чи терористичної організації, яка добровільно повідомила правоохоронний орган про відповідну терористичну діяльність, сприяла її припиненню або розкриттю кримінальних правопорушень, вчинених у зв'язку із створенням або діяльністю такої групи чи організації, якщо в її діях немає складу іншого кримінального правопорушення.</w:t>
      </w:r>
    </w:p>
    <w:p w14:paraId="59E8E4C1"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1732"/>
      <w:bookmarkEnd w:id="36"/>
      <w:r w:rsidRPr="009A364E">
        <w:rPr>
          <w:rFonts w:ascii="Times New Roman" w:eastAsia="Times New Roman" w:hAnsi="Times New Roman" w:cs="Times New Roman"/>
          <w:i/>
          <w:iCs/>
          <w:color w:val="000000"/>
          <w:sz w:val="24"/>
          <w:szCs w:val="24"/>
          <w:lang w:eastAsia="ru-RU"/>
        </w:rPr>
        <w:t>{Кодекс доповнено статтею 258</w:t>
      </w:r>
      <w:r w:rsidRPr="009A364E">
        <w:rPr>
          <w:rFonts w:ascii="Times New Roman" w:eastAsia="Times New Roman" w:hAnsi="Times New Roman" w:cs="Times New Roman"/>
          <w:b/>
          <w:bCs/>
          <w:color w:val="000000"/>
          <w:sz w:val="2"/>
          <w:szCs w:val="2"/>
          <w:vertAlign w:val="superscript"/>
          <w:lang w:eastAsia="ru-RU"/>
        </w:rPr>
        <w:t>-</w:t>
      </w:r>
      <w:r w:rsidRPr="009A364E">
        <w:rPr>
          <w:rFonts w:ascii="Times New Roman" w:eastAsia="Times New Roman" w:hAnsi="Times New Roman" w:cs="Times New Roman"/>
          <w:b/>
          <w:bCs/>
          <w:color w:val="000000"/>
          <w:sz w:val="16"/>
          <w:szCs w:val="16"/>
          <w:vertAlign w:val="superscript"/>
          <w:lang w:eastAsia="ru-RU"/>
        </w:rPr>
        <w:t>3</w:t>
      </w:r>
      <w:r w:rsidRPr="009A364E">
        <w:rPr>
          <w:rFonts w:ascii="Times New Roman" w:eastAsia="Times New Roman" w:hAnsi="Times New Roman" w:cs="Times New Roman"/>
          <w:i/>
          <w:iCs/>
          <w:color w:val="000000"/>
          <w:sz w:val="24"/>
          <w:szCs w:val="24"/>
          <w:lang w:eastAsia="ru-RU"/>
        </w:rPr>
        <w:t> згідно із Законом </w:t>
      </w:r>
      <w:hyperlink r:id="rId31" w:tgtFrame="_blank" w:history="1">
        <w:r w:rsidRPr="009A364E">
          <w:rPr>
            <w:rFonts w:ascii="Times New Roman" w:eastAsia="Times New Roman" w:hAnsi="Times New Roman" w:cs="Times New Roman"/>
            <w:i/>
            <w:iCs/>
            <w:color w:val="000099"/>
            <w:sz w:val="24"/>
            <w:szCs w:val="24"/>
            <w:u w:val="single"/>
            <w:lang w:eastAsia="ru-RU"/>
          </w:rPr>
          <w:t>№ 170-V від 21.09.2006</w:t>
        </w:r>
      </w:hyperlink>
      <w:r w:rsidRPr="009A364E">
        <w:rPr>
          <w:rFonts w:ascii="Times New Roman" w:eastAsia="Times New Roman" w:hAnsi="Times New Roman" w:cs="Times New Roman"/>
          <w:i/>
          <w:iCs/>
          <w:color w:val="000000"/>
          <w:sz w:val="24"/>
          <w:szCs w:val="24"/>
          <w:lang w:eastAsia="ru-RU"/>
        </w:rPr>
        <w:t>; із змінами, внесеними згідно із Законами </w:t>
      </w:r>
      <w:hyperlink r:id="rId32" w:tgtFrame="_blank" w:history="1">
        <w:r w:rsidRPr="009A364E">
          <w:rPr>
            <w:rFonts w:ascii="Times New Roman" w:eastAsia="Times New Roman" w:hAnsi="Times New Roman" w:cs="Times New Roman"/>
            <w:i/>
            <w:iCs/>
            <w:color w:val="000099"/>
            <w:sz w:val="24"/>
            <w:szCs w:val="24"/>
            <w:u w:val="single"/>
            <w:lang w:eastAsia="ru-RU"/>
          </w:rPr>
          <w:t>№ 2258-VI від 18.05.2010</w:t>
        </w:r>
      </w:hyperlink>
      <w:r w:rsidRPr="009A364E">
        <w:rPr>
          <w:rFonts w:ascii="Times New Roman" w:eastAsia="Times New Roman" w:hAnsi="Times New Roman" w:cs="Times New Roman"/>
          <w:i/>
          <w:iCs/>
          <w:color w:val="000000"/>
          <w:sz w:val="24"/>
          <w:szCs w:val="24"/>
          <w:lang w:eastAsia="ru-RU"/>
        </w:rPr>
        <w:t>, </w:t>
      </w:r>
      <w:hyperlink r:id="rId33" w:anchor="n23" w:tgtFrame="_blank" w:history="1">
        <w:r w:rsidRPr="009A364E">
          <w:rPr>
            <w:rFonts w:ascii="Times New Roman" w:eastAsia="Times New Roman" w:hAnsi="Times New Roman" w:cs="Times New Roman"/>
            <w:i/>
            <w:iCs/>
            <w:color w:val="000099"/>
            <w:sz w:val="24"/>
            <w:szCs w:val="24"/>
            <w:u w:val="single"/>
            <w:lang w:eastAsia="ru-RU"/>
          </w:rPr>
          <w:t>№ 1689-VII від 07.10.2014</w:t>
        </w:r>
      </w:hyperlink>
      <w:r w:rsidRPr="009A364E">
        <w:rPr>
          <w:rFonts w:ascii="Times New Roman" w:eastAsia="Times New Roman" w:hAnsi="Times New Roman" w:cs="Times New Roman"/>
          <w:i/>
          <w:iCs/>
          <w:color w:val="000000"/>
          <w:sz w:val="24"/>
          <w:szCs w:val="24"/>
          <w:lang w:eastAsia="ru-RU"/>
        </w:rPr>
        <w:t>}</w:t>
      </w:r>
    </w:p>
    <w:p w14:paraId="569CA72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ст.1 ЗУ «Про боротьбу з тероризмом» даються наступні визначення:</w:t>
      </w:r>
    </w:p>
    <w:p w14:paraId="52C4E08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 терористична група - група з двох і більше осіб, які об'єдналися з метою здійснення терористичних актів;</w:t>
      </w:r>
    </w:p>
    <w:p w14:paraId="65E75E3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терористична організація - стійке об'єднання трьох і більше осіб, яке створене з метою здійснення терористичної діяльності, у межах якого здійснено розподіл функцій, встановлено певні правила поведінки, обов'язкові для цих осіб під час підготовки і вчинення терористичних актів. Організація визнається терористичною, якщо хоч один з її структурних підрозділів </w:t>
      </w:r>
      <w:r w:rsidRPr="009A364E">
        <w:rPr>
          <w:rFonts w:ascii="Times New Roman" w:eastAsia="Calibri" w:hAnsi="Times New Roman" w:cs="Times New Roman"/>
          <w:sz w:val="28"/>
          <w:szCs w:val="28"/>
          <w:lang w:eastAsia="zh-CN"/>
        </w:rPr>
        <w:lastRenderedPageBreak/>
        <w:t>здійснює терористичну діяльність з відома хоча б одного з керівників (керівних органів) усієї організації.</w:t>
      </w:r>
    </w:p>
    <w:p w14:paraId="7816010D"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9A364E">
        <w:rPr>
          <w:rFonts w:ascii="Times New Roman" w:eastAsia="Times New Roman" w:hAnsi="Times New Roman" w:cs="Times New Roman"/>
          <w:b/>
          <w:bCs/>
          <w:color w:val="000000"/>
          <w:sz w:val="24"/>
          <w:szCs w:val="24"/>
          <w:lang w:eastAsia="ru-RU"/>
        </w:rPr>
        <w:t>Стаття 260.</w:t>
      </w:r>
      <w:r w:rsidRPr="009A364E">
        <w:rPr>
          <w:rFonts w:ascii="Times New Roman" w:eastAsia="Times New Roman" w:hAnsi="Times New Roman" w:cs="Times New Roman"/>
          <w:color w:val="000000"/>
          <w:sz w:val="24"/>
          <w:szCs w:val="24"/>
          <w:lang w:eastAsia="ru-RU"/>
        </w:rPr>
        <w:t> Створення не передбачених законом воєнізованих або збройних формувань</w:t>
      </w:r>
    </w:p>
    <w:p w14:paraId="7F333BD7"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1757"/>
      <w:bookmarkEnd w:id="37"/>
      <w:r w:rsidRPr="009A364E">
        <w:rPr>
          <w:rFonts w:ascii="Times New Roman" w:eastAsia="Times New Roman" w:hAnsi="Times New Roman" w:cs="Times New Roman"/>
          <w:color w:val="000000"/>
          <w:sz w:val="24"/>
          <w:szCs w:val="24"/>
          <w:lang w:eastAsia="ru-RU"/>
        </w:rPr>
        <w:t>1. Створення не передбачених законами України воєнізованих формувань або участь у їх діяльності -</w:t>
      </w:r>
    </w:p>
    <w:p w14:paraId="6B8BAB80"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1758"/>
      <w:bookmarkEnd w:id="38"/>
      <w:r w:rsidRPr="009A364E">
        <w:rPr>
          <w:rFonts w:ascii="Times New Roman" w:eastAsia="Times New Roman" w:hAnsi="Times New Roman" w:cs="Times New Roman"/>
          <w:color w:val="000000"/>
          <w:sz w:val="24"/>
          <w:szCs w:val="24"/>
          <w:lang w:eastAsia="ru-RU"/>
        </w:rPr>
        <w:t>карається позбавленням волі на строк від двох до п'яти років з конфіскацією майна або без такої.</w:t>
      </w:r>
    </w:p>
    <w:p w14:paraId="683F4C34"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759"/>
      <w:bookmarkEnd w:id="39"/>
      <w:r w:rsidRPr="009A364E">
        <w:rPr>
          <w:rFonts w:ascii="Times New Roman" w:eastAsia="Times New Roman" w:hAnsi="Times New Roman" w:cs="Times New Roman"/>
          <w:color w:val="000000"/>
          <w:sz w:val="24"/>
          <w:szCs w:val="24"/>
          <w:lang w:eastAsia="ru-RU"/>
        </w:rPr>
        <w:t>2. Створення не передбачених законом збройних формувань або участь у їх діяльності -</w:t>
      </w:r>
    </w:p>
    <w:p w14:paraId="5F5B46B9"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1760"/>
      <w:bookmarkEnd w:id="40"/>
      <w:r w:rsidRPr="009A364E">
        <w:rPr>
          <w:rFonts w:ascii="Times New Roman" w:eastAsia="Times New Roman" w:hAnsi="Times New Roman" w:cs="Times New Roman"/>
          <w:color w:val="000000"/>
          <w:sz w:val="24"/>
          <w:szCs w:val="24"/>
          <w:lang w:eastAsia="ru-RU"/>
        </w:rPr>
        <w:t>карається позбавленням волі на строк від трьох до восьми років з конфіскацією майна або без такої.</w:t>
      </w:r>
    </w:p>
    <w:p w14:paraId="4BB50D42"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1761"/>
      <w:bookmarkEnd w:id="41"/>
      <w:r w:rsidRPr="009A364E">
        <w:rPr>
          <w:rFonts w:ascii="Times New Roman" w:eastAsia="Times New Roman" w:hAnsi="Times New Roman" w:cs="Times New Roman"/>
          <w:color w:val="000000"/>
          <w:sz w:val="24"/>
          <w:szCs w:val="24"/>
          <w:lang w:eastAsia="ru-RU"/>
        </w:rPr>
        <w:t>3. Керівництво зазначеними в частинах першій або другій цієї статті формуваннями, їх фінансування, постачання їм зброї, боєприпасів, вибухових речовин чи військової техніки -</w:t>
      </w:r>
    </w:p>
    <w:p w14:paraId="7BCA85F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1762"/>
      <w:bookmarkEnd w:id="42"/>
      <w:r w:rsidRPr="009A364E">
        <w:rPr>
          <w:rFonts w:ascii="Times New Roman" w:eastAsia="Times New Roman" w:hAnsi="Times New Roman" w:cs="Times New Roman"/>
          <w:color w:val="000000"/>
          <w:sz w:val="24"/>
          <w:szCs w:val="24"/>
          <w:lang w:eastAsia="ru-RU"/>
        </w:rPr>
        <w:t>караються позбавленням волі на строк від п'яти до десяти років з конфіскацією майна або без такої.</w:t>
      </w:r>
    </w:p>
    <w:p w14:paraId="2381A77A"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1763"/>
      <w:bookmarkEnd w:id="43"/>
      <w:r w:rsidRPr="009A364E">
        <w:rPr>
          <w:rFonts w:ascii="Times New Roman" w:eastAsia="Times New Roman" w:hAnsi="Times New Roman" w:cs="Times New Roman"/>
          <w:color w:val="000000"/>
          <w:sz w:val="24"/>
          <w:szCs w:val="24"/>
          <w:lang w:eastAsia="ru-RU"/>
        </w:rPr>
        <w:t>4. Участь у складі передбачених частинами першою або другою цієї статті формувань у нападі на підприємства, установи, організації чи на громадян -</w:t>
      </w:r>
    </w:p>
    <w:p w14:paraId="4002B1E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1764"/>
      <w:bookmarkEnd w:id="44"/>
      <w:r w:rsidRPr="009A364E">
        <w:rPr>
          <w:rFonts w:ascii="Times New Roman" w:eastAsia="Times New Roman" w:hAnsi="Times New Roman" w:cs="Times New Roman"/>
          <w:color w:val="000000"/>
          <w:sz w:val="24"/>
          <w:szCs w:val="24"/>
          <w:lang w:eastAsia="ru-RU"/>
        </w:rPr>
        <w:t>карається позбавленням волі на строк від семи до дванадцяти років з конфіскацією майна або без такої.</w:t>
      </w:r>
    </w:p>
    <w:p w14:paraId="426F1EA4"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765"/>
      <w:bookmarkEnd w:id="45"/>
      <w:r w:rsidRPr="009A364E">
        <w:rPr>
          <w:rFonts w:ascii="Times New Roman" w:eastAsia="Times New Roman" w:hAnsi="Times New Roman" w:cs="Times New Roman"/>
          <w:color w:val="000000"/>
          <w:sz w:val="24"/>
          <w:szCs w:val="24"/>
          <w:lang w:eastAsia="ru-RU"/>
        </w:rPr>
        <w:t>5. Діяння, передбачене частиною четвертою цієї статті, що призвело до загибелі людей чи інших тяжких наслідків, -</w:t>
      </w:r>
    </w:p>
    <w:p w14:paraId="3BF756DD"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766"/>
      <w:bookmarkEnd w:id="46"/>
      <w:r w:rsidRPr="009A364E">
        <w:rPr>
          <w:rFonts w:ascii="Times New Roman" w:eastAsia="Times New Roman" w:hAnsi="Times New Roman" w:cs="Times New Roman"/>
          <w:color w:val="000000"/>
          <w:sz w:val="24"/>
          <w:szCs w:val="24"/>
          <w:lang w:eastAsia="ru-RU"/>
        </w:rPr>
        <w:t>карається позбавленням волі на строк від десяти до п'ятнадцяти років з конфіскацією майна або без такої.</w:t>
      </w:r>
    </w:p>
    <w:p w14:paraId="1ACC3B99"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767"/>
      <w:bookmarkEnd w:id="47"/>
      <w:r w:rsidRPr="009A364E">
        <w:rPr>
          <w:rFonts w:ascii="Times New Roman" w:eastAsia="Times New Roman" w:hAnsi="Times New Roman" w:cs="Times New Roman"/>
          <w:color w:val="000000"/>
          <w:sz w:val="24"/>
          <w:szCs w:val="24"/>
          <w:lang w:eastAsia="ru-RU"/>
        </w:rPr>
        <w:t>6. Звільняється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державної влади чи органи місцевого самоврядування.</w:t>
      </w:r>
    </w:p>
    <w:p w14:paraId="281711DC"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768"/>
      <w:bookmarkEnd w:id="48"/>
      <w:r w:rsidRPr="009A364E">
        <w:rPr>
          <w:rFonts w:ascii="Times New Roman" w:eastAsia="Times New Roman" w:hAnsi="Times New Roman" w:cs="Times New Roman"/>
          <w:b/>
          <w:bCs/>
          <w:color w:val="000000"/>
          <w:sz w:val="24"/>
          <w:szCs w:val="24"/>
          <w:lang w:eastAsia="ru-RU"/>
        </w:rPr>
        <w:t>Примітка.</w:t>
      </w:r>
      <w:r w:rsidRPr="009A364E">
        <w:rPr>
          <w:rFonts w:ascii="Times New Roman" w:eastAsia="Times New Roman" w:hAnsi="Times New Roman" w:cs="Times New Roman"/>
          <w:color w:val="000000"/>
          <w:sz w:val="24"/>
          <w:szCs w:val="24"/>
          <w:lang w:eastAsia="ru-RU"/>
        </w:rPr>
        <w:t> 1. Під воєнізованими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14:paraId="1814DE05"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769"/>
      <w:bookmarkEnd w:id="49"/>
      <w:r w:rsidRPr="009A364E">
        <w:rPr>
          <w:rFonts w:ascii="Times New Roman" w:eastAsia="Times New Roman" w:hAnsi="Times New Roman" w:cs="Times New Roman"/>
          <w:color w:val="000000"/>
          <w:sz w:val="24"/>
          <w:szCs w:val="24"/>
          <w:lang w:eastAsia="ru-RU"/>
        </w:rPr>
        <w:t>2. Під збройними формуваннями слід розуміти воєнізовані групи, які незаконно мають на озброєнні придатну для використання вогнепальну, вибухову чи іншу зброю.</w:t>
      </w:r>
    </w:p>
    <w:p w14:paraId="73962906"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138"/>
      <w:bookmarkEnd w:id="50"/>
      <w:r w:rsidRPr="009A364E">
        <w:rPr>
          <w:rFonts w:ascii="Times New Roman" w:eastAsia="Times New Roman" w:hAnsi="Times New Roman" w:cs="Times New Roman"/>
          <w:i/>
          <w:iCs/>
          <w:color w:val="000000"/>
          <w:sz w:val="24"/>
          <w:szCs w:val="24"/>
          <w:lang w:eastAsia="ru-RU"/>
        </w:rPr>
        <w:t>{Стаття 260 із змінами, внесеними згідно із Законом </w:t>
      </w:r>
      <w:hyperlink r:id="rId34" w:anchor="n25" w:tgtFrame="_blank" w:history="1">
        <w:r w:rsidRPr="009A364E">
          <w:rPr>
            <w:rFonts w:ascii="Times New Roman" w:eastAsia="Times New Roman" w:hAnsi="Times New Roman" w:cs="Times New Roman"/>
            <w:i/>
            <w:iCs/>
            <w:color w:val="000099"/>
            <w:sz w:val="24"/>
            <w:szCs w:val="24"/>
            <w:u w:val="single"/>
            <w:lang w:eastAsia="ru-RU"/>
          </w:rPr>
          <w:t>№ 1689-VII від 07.10.2014</w:t>
        </w:r>
      </w:hyperlink>
      <w:r w:rsidRPr="009A364E">
        <w:rPr>
          <w:rFonts w:ascii="Times New Roman" w:eastAsia="Times New Roman" w:hAnsi="Times New Roman" w:cs="Times New Roman"/>
          <w:i/>
          <w:iCs/>
          <w:color w:val="000000"/>
          <w:sz w:val="24"/>
          <w:szCs w:val="24"/>
          <w:lang w:eastAsia="ru-RU"/>
        </w:rPr>
        <w:t>}</w:t>
      </w:r>
    </w:p>
    <w:p w14:paraId="62B0C8C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частині 1 та 2 визначаються поняття кримінальних правопорушень, передбачених цією статтею.</w:t>
      </w:r>
    </w:p>
    <w:p w14:paraId="3312A4C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ч. 1. Створення непередбачених законами України воєнізованих формувань або участь у їх діяльності.</w:t>
      </w:r>
    </w:p>
    <w:p w14:paraId="6D491CA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ч. 2. Створення непередбачених законом збройних формувань або участь у їх діяльності.</w:t>
      </w:r>
    </w:p>
    <w:p w14:paraId="28DCCD6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 xml:space="preserve">Безпосередній об’єкт </w:t>
      </w:r>
      <w:r w:rsidRPr="009A364E">
        <w:rPr>
          <w:rFonts w:ascii="Times New Roman" w:eastAsia="Calibri" w:hAnsi="Times New Roman" w:cs="Times New Roman"/>
          <w:sz w:val="28"/>
          <w:szCs w:val="28"/>
          <w:lang w:eastAsia="zh-CN"/>
        </w:rPr>
        <w:t>– громадська безпека в частині забезпечення життєдіяльності людей в різних сферах, а також захист суверенітету і територіальної цілісності України, економічної і політичної стабільності в державі.</w:t>
      </w:r>
    </w:p>
    <w:p w14:paraId="39C155D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полягає у: створенні непередбачених законами України воєнізованих формувань;  створенні непередбачених законами збройних формувань;  участь у їх діяльності.</w:t>
      </w:r>
    </w:p>
    <w:p w14:paraId="4907F0E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Обов’язковою ознакою є </w:t>
      </w:r>
      <w:r w:rsidRPr="009A364E">
        <w:rPr>
          <w:rFonts w:ascii="Times New Roman" w:eastAsia="Calibri" w:hAnsi="Times New Roman" w:cs="Times New Roman"/>
          <w:b/>
          <w:sz w:val="28"/>
          <w:szCs w:val="28"/>
          <w:lang w:eastAsia="zh-CN"/>
        </w:rPr>
        <w:t xml:space="preserve">незаконність </w:t>
      </w:r>
      <w:r w:rsidRPr="009A364E">
        <w:rPr>
          <w:rFonts w:ascii="Times New Roman" w:eastAsia="Calibri" w:hAnsi="Times New Roman" w:cs="Times New Roman"/>
          <w:sz w:val="28"/>
          <w:szCs w:val="28"/>
          <w:lang w:eastAsia="zh-CN"/>
        </w:rPr>
        <w:t>створення цих формувань. Відповідно до Конституції України (ч. 6 ст. 17) на території України забороняється створення і функціонування будь-яких збройних формувань, не передбачених законом.</w:t>
      </w:r>
    </w:p>
    <w:p w14:paraId="50B0A94D" w14:textId="77777777" w:rsidR="00A9051F" w:rsidRPr="009A364E" w:rsidRDefault="00A9051F" w:rsidP="00A9051F">
      <w:pPr>
        <w:tabs>
          <w:tab w:val="left" w:pos="252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Згідно із </w:t>
      </w:r>
      <w:proofErr w:type="spellStart"/>
      <w:r w:rsidRPr="009A364E">
        <w:rPr>
          <w:rFonts w:ascii="Times New Roman" w:eastAsia="Calibri" w:hAnsi="Times New Roman" w:cs="Times New Roman"/>
          <w:sz w:val="28"/>
          <w:szCs w:val="28"/>
          <w:lang w:eastAsia="zh-CN"/>
        </w:rPr>
        <w:t>абз</w:t>
      </w:r>
      <w:proofErr w:type="spellEnd"/>
      <w:r w:rsidRPr="009A364E">
        <w:rPr>
          <w:rFonts w:ascii="Times New Roman" w:eastAsia="Calibri" w:hAnsi="Times New Roman" w:cs="Times New Roman"/>
          <w:sz w:val="28"/>
          <w:szCs w:val="28"/>
          <w:lang w:eastAsia="zh-CN"/>
        </w:rPr>
        <w:t>. 6 ст. 4 Закону України “Про об’єднання громадян” від 16.06.1992 р. не підлягає легалізації, а діяльність легалізованих об’єднань громадян забороняється, якщо їх метою є створення незаконних воєнізованих формувань. Також незаконними є ті воєнізовані або збройні формування, які всупереч Конституції України та законам України створюються за рішеннями органів влади або місцевого самоврядування.</w:t>
      </w:r>
    </w:p>
    <w:p w14:paraId="245BC65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Воєнізовані формування у відповідності до п. 1 примітки до ст. 260 КК –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14:paraId="6FD4C98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Збройні формування згідно до п. 2 примітки до ст. 260 КК – слід розуміти як воєнізовані групи, які незаконно мають на озброєнні придатну для використання вогнепальну, вибухову чи іншу зброю.</w:t>
      </w:r>
    </w:p>
    <w:p w14:paraId="514321C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Під створенням таких формувань</w:t>
      </w:r>
      <w:r w:rsidRPr="009A364E">
        <w:rPr>
          <w:rFonts w:ascii="Times New Roman" w:eastAsia="Calibri" w:hAnsi="Times New Roman" w:cs="Times New Roman"/>
          <w:sz w:val="28"/>
          <w:szCs w:val="28"/>
          <w:lang w:eastAsia="zh-CN"/>
        </w:rPr>
        <w:t xml:space="preserve"> належить розуміти будь-які дії. які і привели до їх застосування (утворення), тобто на протиправне об’єднання зусиль значної кількості осіб, вербування осіб для участі у такому формуванні, розробка планів організації і діяльності таких формувань, розподіл ролей тощо.</w:t>
      </w:r>
    </w:p>
    <w:p w14:paraId="177450F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Участь в їх діяльності</w:t>
      </w:r>
      <w:r w:rsidRPr="009A364E">
        <w:rPr>
          <w:rFonts w:ascii="Times New Roman" w:eastAsia="Calibri" w:hAnsi="Times New Roman" w:cs="Times New Roman"/>
          <w:sz w:val="28"/>
          <w:szCs w:val="28"/>
          <w:lang w:eastAsia="zh-CN"/>
        </w:rPr>
        <w:t xml:space="preserve"> – треба розуміти безпосереднє членство в такому формуванні, знаходження в його складі, а також виконання певних зобов’язань по здійсненню діяльності такого формування, крім передбачених ч. 3-5 ст. 260 КК.</w:t>
      </w:r>
    </w:p>
    <w:p w14:paraId="64532D5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ч. 1 і ч. 2 ст. 260 КК передбачається відповідальність не за вступ, не за саму участь в такому формуванні, а за участь у його діяльності.</w:t>
      </w:r>
    </w:p>
    <w:p w14:paraId="65FEFDA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Тому сам факт дачі згоди на вступ або сам вступ до таких формувань, якщо особі не вдалося з причин, які не залежали від її волі, взяти участь у діяльності такого формування, то такі дії належить кваліфікувати як замах (ч. 2 ст. 15, ч. 1 ст. 260; ч. 2 ст. 15 ч. 2 ст. 260 КК).</w:t>
      </w:r>
    </w:p>
    <w:p w14:paraId="0255DF7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Створення воєнізованого або збройного формування вважається закінченим з моменту його утворення, навіть якщо не вчинена жодна дія, заради якої створено відповідне формування.</w:t>
      </w:r>
    </w:p>
    <w:p w14:paraId="336A8C0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Діяльність по створенню таких формувань, яка фактично не призвела до їх створення, слід кваліфікувати як незакінчений кримінальне правопорушення, тобто як замах (ст. 15 ч. 1 чи ч. 2 ст. 260 КК).</w:t>
      </w:r>
    </w:p>
    <w:p w14:paraId="1989EFE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 xml:space="preserve">Суб’єктивна сторона </w:t>
      </w:r>
      <w:r w:rsidRPr="009A364E">
        <w:rPr>
          <w:rFonts w:ascii="Times New Roman" w:eastAsia="Calibri" w:hAnsi="Times New Roman" w:cs="Times New Roman"/>
          <w:sz w:val="28"/>
          <w:szCs w:val="28"/>
          <w:lang w:eastAsia="zh-CN"/>
        </w:rPr>
        <w:t>характеризується тільки умисною формою вини і тільки у вигляді прямого умислу.</w:t>
      </w:r>
    </w:p>
    <w:p w14:paraId="5BC59D8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Мотив і мета </w:t>
      </w:r>
      <w:r w:rsidRPr="009A364E">
        <w:rPr>
          <w:rFonts w:ascii="Times New Roman" w:eastAsia="Calibri" w:hAnsi="Times New Roman" w:cs="Times New Roman"/>
          <w:sz w:val="28"/>
          <w:szCs w:val="28"/>
          <w:lang w:eastAsia="zh-CN"/>
        </w:rPr>
        <w:t>можуть бути різними. Ці формування створюються для виконання завдань, які властиві силовим структурам (забезпечення безпеки об’єктів або осіб, захист, оборона, охорона, примушення). Але вони можуть носити політичний характер і пов’язані з можливістю насильницького вирішення завдань і цілей політичних партій, рухів і блоків. Вони можуть ставити й іншу мету – насильницьке відторгнення певної території, вирішення соціальних чи економічних проблем з застосуванням військової сили. Тому встановлення цілей створення таких формувань має значення для кваліфікації дій винних за сукупністю кримінальних правопорушень, а в деяких випадках і для розмежування кримінальних правопорушень.</w:t>
      </w:r>
    </w:p>
    <w:p w14:paraId="473A173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Так, створення не передбачених законом воєнізованих або збройних формувань з метою насильницької зміни чи повалення конституційного ладу або захоплення державної влади, слід кваліфікувати за сукупністю кримінальних правопорушень (ст. 260 та ст. 109 КК).</w:t>
      </w:r>
    </w:p>
    <w:p w14:paraId="1A9A8A61" w14:textId="2735E199"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sz w:val="28"/>
          <w:szCs w:val="28"/>
          <w:lang w:eastAsia="zh-CN"/>
        </w:rPr>
        <w:t xml:space="preserve">Якщо формування створюється з метою вчинення тяжкого або особливо тяжкого кримінального правопорушення, яке має ознаки </w:t>
      </w:r>
      <w:r w:rsidR="006B1018" w:rsidRPr="009A364E">
        <w:rPr>
          <w:rFonts w:ascii="Times New Roman" w:eastAsia="Calibri" w:hAnsi="Times New Roman" w:cs="Times New Roman"/>
          <w:sz w:val="28"/>
          <w:szCs w:val="28"/>
          <w:lang w:eastAsia="zh-CN"/>
        </w:rPr>
        <w:t>злочинної</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 xml:space="preserve">організації або до банди, вчинене кваліфікується відповідно як створення </w:t>
      </w:r>
      <w:r w:rsidR="006B1018" w:rsidRPr="009A364E">
        <w:rPr>
          <w:rFonts w:ascii="Times New Roman" w:eastAsia="Calibri" w:hAnsi="Times New Roman" w:cs="Times New Roman"/>
          <w:sz w:val="28"/>
          <w:szCs w:val="28"/>
          <w:lang w:eastAsia="zh-CN"/>
        </w:rPr>
        <w:t>злочинної</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організації (ст. 255 КК) або бандитизм (ст. 257 КК), за виключенням випадків, передбачених ч. 4 ст. 260 КК.</w:t>
      </w:r>
    </w:p>
    <w:p w14:paraId="35BB717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 16 річного віку.</w:t>
      </w:r>
    </w:p>
    <w:p w14:paraId="72FC03D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Кваліфікуючі ознаки. </w:t>
      </w:r>
      <w:r w:rsidRPr="009A364E">
        <w:rPr>
          <w:rFonts w:ascii="Times New Roman" w:eastAsia="Calibri" w:hAnsi="Times New Roman" w:cs="Times New Roman"/>
          <w:sz w:val="28"/>
          <w:szCs w:val="28"/>
          <w:lang w:eastAsia="zh-CN"/>
        </w:rPr>
        <w:t>ч.3 ст.260 КК передбачає відповідальність за вчинення цього кримінального правопорушення за кваліфікуючих обставин, а саме: керівництво незаконними формуваннями; їх фінансування; постачання їм зброї, боєприпасів, вибухових речовин чи військової техніки.</w:t>
      </w:r>
    </w:p>
    <w:p w14:paraId="492B6E39" w14:textId="4E65E2B7" w:rsidR="00A9051F" w:rsidRPr="009A364E" w:rsidRDefault="00A9051F" w:rsidP="00A9051F">
      <w:pPr>
        <w:tabs>
          <w:tab w:val="left" w:pos="3600"/>
        </w:tabs>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Поняття керівництва</w:t>
      </w:r>
      <w:r w:rsidRPr="009A364E">
        <w:rPr>
          <w:rFonts w:ascii="Times New Roman" w:eastAsia="Calibri" w:hAnsi="Times New Roman" w:cs="Times New Roman"/>
          <w:sz w:val="28"/>
          <w:szCs w:val="28"/>
          <w:lang w:eastAsia="zh-CN"/>
        </w:rPr>
        <w:t xml:space="preserve"> </w:t>
      </w:r>
      <w:r w:rsidR="006B1018" w:rsidRPr="006B1018">
        <w:rPr>
          <w:rFonts w:ascii="Times New Roman" w:eastAsia="Calibri" w:hAnsi="Times New Roman" w:cs="Times New Roman"/>
          <w:sz w:val="28"/>
          <w:szCs w:val="28"/>
          <w:lang w:eastAsia="zh-CN"/>
        </w:rPr>
        <w:t>злочинни</w:t>
      </w:r>
      <w:r w:rsidR="006B1018">
        <w:rPr>
          <w:rFonts w:ascii="Times New Roman" w:eastAsia="Calibri" w:hAnsi="Times New Roman" w:cs="Times New Roman"/>
          <w:sz w:val="28"/>
          <w:szCs w:val="28"/>
          <w:lang w:eastAsia="zh-CN"/>
        </w:rPr>
        <w:t>м</w:t>
      </w:r>
      <w:r w:rsidR="006B1018" w:rsidRP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 xml:space="preserve">воєнізованими або збройними формуванням розглянуто нами під час аналізу кримінального правопорушення, передбаченого </w:t>
      </w:r>
      <w:r w:rsidRPr="009A364E">
        <w:rPr>
          <w:rFonts w:ascii="Times New Roman" w:eastAsia="Calibri" w:hAnsi="Times New Roman" w:cs="Times New Roman"/>
          <w:b/>
          <w:sz w:val="28"/>
          <w:szCs w:val="28"/>
          <w:lang w:eastAsia="zh-CN"/>
        </w:rPr>
        <w:t>ст.255 КК.</w:t>
      </w:r>
    </w:p>
    <w:p w14:paraId="22305FF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Фінансування </w:t>
      </w:r>
      <w:r w:rsidRPr="009A364E">
        <w:rPr>
          <w:rFonts w:ascii="Times New Roman" w:eastAsia="Calibri" w:hAnsi="Times New Roman" w:cs="Times New Roman"/>
          <w:sz w:val="28"/>
          <w:szCs w:val="28"/>
          <w:lang w:eastAsia="zh-CN"/>
        </w:rPr>
        <w:t>– розуміється, як надання грошових коштів, цінностей, коштовності вже існуючим формуванням для забезпечення функціонування, підтримки їх діяльності.</w:t>
      </w:r>
    </w:p>
    <w:p w14:paraId="34DD753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Постачання зброї, боєприпасів, вибухових речовин чи військової техніки – це оплатне чи безоплатне їх надання після фактичного створення незаконних формувань.</w:t>
      </w:r>
    </w:p>
    <w:p w14:paraId="2EE6C8ED" w14:textId="714A4DA4"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Якщо постачання мало місце до моменту фактичного створення таких формувань, то це буде різновидом попередньої </w:t>
      </w:r>
      <w:r w:rsidR="006B1018" w:rsidRPr="009A364E">
        <w:rPr>
          <w:rFonts w:ascii="Times New Roman" w:eastAsia="Calibri" w:hAnsi="Times New Roman" w:cs="Times New Roman"/>
          <w:sz w:val="28"/>
          <w:szCs w:val="28"/>
          <w:lang w:eastAsia="zh-CN"/>
        </w:rPr>
        <w:t>злочинної</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діяльності або співучасть у ній, відповідальність за яку передбачено ч. 2 ст. 260 КК.</w:t>
      </w:r>
    </w:p>
    <w:p w14:paraId="66B6EEE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ч. 4 ст. 260 КК передбачена відповідальність за участь у складі воєнізованих чи озброєних формувань у нападі на підприємства, установи, організації чи на громадян. </w:t>
      </w:r>
    </w:p>
    <w:p w14:paraId="12F9219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Вчинення такого кримінального правопорушення не потребує додаткової кваліфікації за ст. 257 КК “Бандитизм”. В той же час вчинення у складі таких формувань інших кримінальних правопорушень слід кваліфікувати за сукупністю кримінальних правопорушень, передбачених ч. 1 </w:t>
      </w:r>
      <w:r w:rsidRPr="009A364E">
        <w:rPr>
          <w:rFonts w:ascii="Times New Roman" w:eastAsia="Calibri" w:hAnsi="Times New Roman" w:cs="Times New Roman"/>
          <w:sz w:val="28"/>
          <w:szCs w:val="28"/>
          <w:lang w:eastAsia="zh-CN"/>
        </w:rPr>
        <w:lastRenderedPageBreak/>
        <w:t>або ч. 2 ст. 260 КК. При цьому в такому нападі разом з членами таких формувань можуть приймати участь і інші особи.</w:t>
      </w:r>
    </w:p>
    <w:p w14:paraId="7A8969E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Напад може бути здійсненим на підприємства, установи, організації чи окремих громадян і розуміється як силове захоплення всієї території або частини площі таких структур, в тому числі з застосуванням насильства щодо охоронців або тих осіб, які перешкоджали такому захопленню. Також це може бути напад і на окремих громадян або зібрання людей із застосуванням до них фізичного або психічного насильства. Якщо таких напад(дія учасника нападу) спричинив загибель людей (хоча однієї людини) чи інші тяжкі наслідки (заподіяння потерпілим середньої тяжкості або тяжкого тілесного ушкодження, пошкодження або руйнуванням приміщень тощо), вчинене належить кваліфікувати за ч. 5 ст. 260 КК.</w:t>
      </w:r>
    </w:p>
    <w:p w14:paraId="04AFAB0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Вчинення такого кримінального правопорушення не потребує додаткової кваліфікації за ст. 257 КК “Бандитизм”. В той же час вчинення у складі таких формувань інших кримінальних правопорушень слід кваліфікувати за сукупністю кримінальних правопорушень, передбачених ч. 1 або ч. 2 ст. 260 КК.</w:t>
      </w:r>
    </w:p>
    <w:p w14:paraId="6241716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ч.5 ст.260 КК зазначено, що діяння, передбачене ч.4 ст.260 КК, що призвело до загибелі людей чи інших тяжких наслідків.</w:t>
      </w:r>
    </w:p>
    <w:p w14:paraId="03A957C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Психічне ставлення до наслідків у вигляді загибелі людей характеризується тільки необережною формою вини, а якщо загибла одна людина, то не виключається і умисна форма вини. Якщо ж дії були спрямовані на посягання на життя державного чи громадського діяча або працівника правоохоронного органу, члена громадського формування з охорони громадського порядку і державного кордону або військовослужбовця або судді, народного засідателя чи присяжного у зв’язку з їх діяльністю, пов’язаною із здійсненням правосуддя, або захисника чи представника особи у зв’язку з діяльністю, пов’язаною з наданням правової допомоги належить кваліфікувати за сукупністю кримінальних правопорушень, передбачених ч. 5 ст. 260 і відповідно ст. 112, ст. 348, ст. 379 або ст. 400 КК.</w:t>
      </w:r>
    </w:p>
    <w:p w14:paraId="1299972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Коли напади були вчинені воєнізованими чи збройними формуваннями з метою ослаблення держави то такі дії також належить кваліфікувати за сукупністю кримінальних правопорушень, передбачених ч. 5 ст. 260 і ст. 113 КК “Диверсія”.</w:t>
      </w:r>
    </w:p>
    <w:p w14:paraId="2948AAE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Частиною 6 ст. 260 КК</w:t>
      </w:r>
      <w:r w:rsidRPr="009A364E">
        <w:rPr>
          <w:rFonts w:ascii="Times New Roman" w:eastAsia="Calibri" w:hAnsi="Times New Roman" w:cs="Times New Roman"/>
          <w:sz w:val="28"/>
          <w:szCs w:val="28"/>
          <w:lang w:eastAsia="zh-CN"/>
        </w:rPr>
        <w:t xml:space="preserve"> передбачено спеціальний вид звільнення від кримінальної відповідальності.</w:t>
      </w:r>
    </w:p>
    <w:p w14:paraId="63D143C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Для звільнення потрібна наявність певних умов у їх сукупності:</w:t>
      </w:r>
    </w:p>
    <w:p w14:paraId="6E22C7D1" w14:textId="77777777" w:rsidR="00A9051F" w:rsidRPr="009A364E" w:rsidRDefault="00A9051F" w:rsidP="00B556DB">
      <w:pPr>
        <w:numPr>
          <w:ilvl w:val="0"/>
          <w:numId w:val="18"/>
        </w:numPr>
        <w:tabs>
          <w:tab w:val="num" w:pos="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щоб особа добровільно вийшла з таких формувань.</w:t>
      </w:r>
    </w:p>
    <w:p w14:paraId="47588D8B" w14:textId="51BC02A2"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Добровільність означає, що особа мала можливість залишатися у складі цих формувань, але з якихось причин (особистих, політичних тощо) відмовилась від участі у формуванні. При цьому важливо, щоб особа відмовилась виконувати кримінальне п</w:t>
      </w:r>
      <w:r w:rsidR="006B1018">
        <w:rPr>
          <w:rFonts w:ascii="Times New Roman" w:eastAsia="Calibri" w:hAnsi="Times New Roman" w:cs="Times New Roman"/>
          <w:sz w:val="28"/>
          <w:szCs w:val="28"/>
          <w:lang w:eastAsia="zh-CN"/>
        </w:rPr>
        <w:t xml:space="preserve">ротиправні </w:t>
      </w:r>
      <w:r w:rsidRPr="009A364E">
        <w:rPr>
          <w:rFonts w:ascii="Times New Roman" w:eastAsia="Calibri" w:hAnsi="Times New Roman" w:cs="Times New Roman"/>
          <w:sz w:val="28"/>
          <w:szCs w:val="28"/>
          <w:lang w:eastAsia="zh-CN"/>
        </w:rPr>
        <w:t xml:space="preserve">дії назавжди, а не тимчасово перервала свою </w:t>
      </w:r>
      <w:r w:rsidR="006B1018">
        <w:rPr>
          <w:rFonts w:ascii="Times New Roman" w:eastAsia="Calibri" w:hAnsi="Times New Roman" w:cs="Times New Roman"/>
          <w:sz w:val="28"/>
          <w:szCs w:val="28"/>
          <w:lang w:eastAsia="zh-CN"/>
        </w:rPr>
        <w:t>з</w:t>
      </w:r>
      <w:r w:rsidRPr="009A364E">
        <w:rPr>
          <w:rFonts w:ascii="Times New Roman" w:eastAsia="Calibri" w:hAnsi="Times New Roman" w:cs="Times New Roman"/>
          <w:sz w:val="28"/>
          <w:szCs w:val="28"/>
          <w:lang w:eastAsia="zh-CN"/>
        </w:rPr>
        <w:t>лочинну</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діяльність.</w:t>
      </w:r>
    </w:p>
    <w:p w14:paraId="2B3AE7A3" w14:textId="77777777" w:rsidR="00A9051F" w:rsidRPr="009A364E" w:rsidRDefault="00A9051F" w:rsidP="00B556DB">
      <w:pPr>
        <w:numPr>
          <w:ilvl w:val="0"/>
          <w:numId w:val="18"/>
        </w:numPr>
        <w:tabs>
          <w:tab w:val="num" w:pos="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щоб особа повідомила (усно чи письмово) про існування такого формування органам державної влади чи органам місцевого самоврядування (суд. Прокуратура, МВС, СБУ).</w:t>
      </w:r>
    </w:p>
    <w:p w14:paraId="0DD51F66" w14:textId="2A1657BC"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На відміну від звільнення за створення </w:t>
      </w:r>
      <w:r w:rsidR="006B1018" w:rsidRPr="009A364E">
        <w:rPr>
          <w:rFonts w:ascii="Times New Roman" w:eastAsia="Calibri" w:hAnsi="Times New Roman" w:cs="Times New Roman"/>
          <w:sz w:val="28"/>
          <w:szCs w:val="28"/>
          <w:lang w:eastAsia="zh-CN"/>
        </w:rPr>
        <w:t>злочинної</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організації (ч. 2 ст. 255 КК) та створення терористичної групи чи терористичної організації (ч.2 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КК) в ч. 6 ст. 260 КК не передбачено як умова звільнення від кримінальної відповідальності така пост-кримінальна поведінка особи як:</w:t>
      </w:r>
    </w:p>
    <w:p w14:paraId="442254F6" w14:textId="188936E9" w:rsidR="00A9051F" w:rsidRPr="009A364E" w:rsidRDefault="00A9051F" w:rsidP="00B556DB">
      <w:pPr>
        <w:numPr>
          <w:ilvl w:val="0"/>
          <w:numId w:val="19"/>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активне сприяння розкриттю </w:t>
      </w:r>
      <w:r w:rsidR="006B1018" w:rsidRPr="009A364E">
        <w:rPr>
          <w:rFonts w:ascii="Times New Roman" w:eastAsia="Calibri" w:hAnsi="Times New Roman" w:cs="Times New Roman"/>
          <w:sz w:val="28"/>
          <w:szCs w:val="28"/>
          <w:lang w:eastAsia="zh-CN"/>
        </w:rPr>
        <w:t>злочинної</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організації (ч. 2 ст. 255 КК);</w:t>
      </w:r>
    </w:p>
    <w:p w14:paraId="74223117" w14:textId="77777777" w:rsidR="00A9051F" w:rsidRPr="009A364E" w:rsidRDefault="00A9051F" w:rsidP="00B556DB">
      <w:pPr>
        <w:numPr>
          <w:ilvl w:val="0"/>
          <w:numId w:val="19"/>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сприяння припиненню існування або діяльності терористичної групи чи організації або розкриттю кримінальних правопорушень, вчинених у зв’язку із створенням такої групи чи організації, якщо в її діях не має складу іншого кримінального правопорушення (ч. 2 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КК).</w:t>
      </w:r>
    </w:p>
    <w:p w14:paraId="5EC22362" w14:textId="317CF550" w:rsidR="00A9051F" w:rsidRPr="009A364E" w:rsidRDefault="00A9051F" w:rsidP="00A9051F">
      <w:pPr>
        <w:tabs>
          <w:tab w:val="left" w:pos="993"/>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той же час на відміну від ч. 2 ст. 255 та ч. 2 ст. 258</w:t>
      </w:r>
      <w:r w:rsidRPr="009A364E">
        <w:rPr>
          <w:rFonts w:ascii="Times New Roman" w:eastAsia="Calibri" w:hAnsi="Times New Roman" w:cs="Times New Roman"/>
          <w:sz w:val="28"/>
          <w:szCs w:val="28"/>
          <w:vertAlign w:val="superscript"/>
          <w:lang w:eastAsia="zh-CN"/>
        </w:rPr>
        <w:t>3</w:t>
      </w:r>
      <w:r w:rsidRPr="009A364E">
        <w:rPr>
          <w:rFonts w:ascii="Times New Roman" w:eastAsia="Calibri" w:hAnsi="Times New Roman" w:cs="Times New Roman"/>
          <w:sz w:val="28"/>
          <w:szCs w:val="28"/>
          <w:lang w:eastAsia="zh-CN"/>
        </w:rPr>
        <w:t xml:space="preserve"> КК, в яких не передбачено звільнення від кримінальної відповідальності організатора або керівника </w:t>
      </w:r>
      <w:r w:rsidR="006B1018" w:rsidRPr="009A364E">
        <w:rPr>
          <w:rFonts w:ascii="Times New Roman" w:eastAsia="Calibri" w:hAnsi="Times New Roman" w:cs="Times New Roman"/>
          <w:sz w:val="28"/>
          <w:szCs w:val="28"/>
          <w:lang w:eastAsia="zh-CN"/>
        </w:rPr>
        <w:t>злочинної</w:t>
      </w:r>
      <w:r w:rsidR="006B1018">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sz w:val="28"/>
          <w:szCs w:val="28"/>
          <w:lang w:eastAsia="zh-CN"/>
        </w:rPr>
        <w:t xml:space="preserve">організації чи терористичної групи або терористичної організації в ч. 6 ст. 260 КК це передбачено: </w:t>
      </w:r>
    </w:p>
    <w:p w14:paraId="58D45352" w14:textId="09051575" w:rsidR="00A9051F" w:rsidRPr="009A364E" w:rsidRDefault="00A9051F" w:rsidP="00A9051F">
      <w:pPr>
        <w:tabs>
          <w:tab w:val="left" w:pos="993"/>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w:t>
      </w:r>
      <w:r w:rsidR="006B1018" w:rsidRPr="009A364E">
        <w:rPr>
          <w:rFonts w:ascii="Times New Roman" w:eastAsia="Calibri" w:hAnsi="Times New Roman" w:cs="Times New Roman"/>
          <w:sz w:val="28"/>
          <w:szCs w:val="28"/>
          <w:lang w:eastAsia="zh-CN"/>
        </w:rPr>
        <w:t>Звільняється</w:t>
      </w:r>
      <w:r w:rsidRPr="009A364E">
        <w:rPr>
          <w:rFonts w:ascii="Times New Roman" w:eastAsia="Calibri" w:hAnsi="Times New Roman" w:cs="Times New Roman"/>
          <w:sz w:val="28"/>
          <w:szCs w:val="28"/>
          <w:lang w:eastAsia="zh-CN"/>
        </w:rPr>
        <w:t xml:space="preserve">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влади чи органи місцевого самоврядування.”</w:t>
      </w:r>
    </w:p>
    <w:p w14:paraId="648D6021" w14:textId="6CE0C91D" w:rsidR="00A9051F" w:rsidRPr="009A364E" w:rsidRDefault="00A9051F" w:rsidP="00A9051F">
      <w:pPr>
        <w:tabs>
          <w:tab w:val="left" w:pos="993"/>
        </w:tabs>
        <w:spacing w:after="0" w:line="240" w:lineRule="auto"/>
        <w:ind w:firstLine="709"/>
        <w:contextualSpacing/>
        <w:jc w:val="both"/>
        <w:rPr>
          <w:rFonts w:ascii="Times New Roman" w:eastAsia="Calibri" w:hAnsi="Times New Roman" w:cs="Times New Roman"/>
          <w:sz w:val="28"/>
          <w:szCs w:val="28"/>
          <w:u w:val="single"/>
          <w:lang w:eastAsia="zh-CN"/>
        </w:rPr>
      </w:pPr>
      <w:r w:rsidRPr="009A364E">
        <w:rPr>
          <w:rFonts w:ascii="Times New Roman" w:eastAsia="Calibri" w:hAnsi="Times New Roman" w:cs="Times New Roman"/>
          <w:sz w:val="28"/>
          <w:szCs w:val="28"/>
          <w:lang w:eastAsia="zh-CN"/>
        </w:rPr>
        <w:t>Вважається, що така непослідовність законодавця з цього питання не дуже сприяє боротьбі з небезпечними кримінальн</w:t>
      </w:r>
      <w:r w:rsidR="006B1018">
        <w:rPr>
          <w:rFonts w:ascii="Times New Roman" w:eastAsia="Calibri" w:hAnsi="Times New Roman" w:cs="Times New Roman"/>
          <w:sz w:val="28"/>
          <w:szCs w:val="28"/>
          <w:lang w:eastAsia="zh-CN"/>
        </w:rPr>
        <w:t>ими</w:t>
      </w:r>
      <w:r w:rsidRPr="009A364E">
        <w:rPr>
          <w:rFonts w:ascii="Times New Roman" w:eastAsia="Calibri" w:hAnsi="Times New Roman" w:cs="Times New Roman"/>
          <w:sz w:val="28"/>
          <w:szCs w:val="28"/>
          <w:lang w:eastAsia="zh-CN"/>
        </w:rPr>
        <w:t xml:space="preserve"> </w:t>
      </w:r>
      <w:r w:rsidR="006B1018" w:rsidRPr="009A364E">
        <w:rPr>
          <w:rFonts w:ascii="Times New Roman" w:eastAsia="Calibri" w:hAnsi="Times New Roman" w:cs="Times New Roman"/>
          <w:sz w:val="28"/>
          <w:szCs w:val="28"/>
          <w:lang w:eastAsia="zh-CN"/>
        </w:rPr>
        <w:t>правопорушеннями</w:t>
      </w:r>
      <w:r w:rsidRPr="009A364E">
        <w:rPr>
          <w:rFonts w:ascii="Times New Roman" w:eastAsia="Calibri" w:hAnsi="Times New Roman" w:cs="Times New Roman"/>
          <w:sz w:val="28"/>
          <w:szCs w:val="28"/>
          <w:lang w:eastAsia="zh-CN"/>
        </w:rPr>
        <w:t xml:space="preserve"> такого роду і особами, які прикладали чимало зусиль для того, щоб створити такі незаконні воєнізовані або збройні формування, хоча в той же час ч. 6 ст. 260 КК і не передбачено звільнення осіб, </w:t>
      </w:r>
      <w:r w:rsidRPr="009A364E">
        <w:rPr>
          <w:rFonts w:ascii="Times New Roman" w:eastAsia="Calibri" w:hAnsi="Times New Roman" w:cs="Times New Roman"/>
          <w:sz w:val="28"/>
          <w:szCs w:val="28"/>
          <w:u w:val="single"/>
          <w:lang w:eastAsia="zh-CN"/>
        </w:rPr>
        <w:t>які керували такими формуваннями чи займалися їх фінансуванням або постачанням зброї, вибухових речовин чи військової техніки, а також брали участь у складі вказаних формувань у нападі на підприємства, установи, організації чи громадян.</w:t>
      </w:r>
    </w:p>
    <w:p w14:paraId="1EADCF0C" w14:textId="77777777" w:rsidR="00A9051F" w:rsidRPr="009A364E" w:rsidRDefault="00A9051F" w:rsidP="00A9051F">
      <w:pPr>
        <w:tabs>
          <w:tab w:val="left" w:pos="993"/>
        </w:tabs>
        <w:spacing w:after="0" w:line="240" w:lineRule="auto"/>
        <w:ind w:firstLine="709"/>
        <w:contextualSpacing/>
        <w:jc w:val="both"/>
        <w:rPr>
          <w:rFonts w:ascii="Times New Roman" w:eastAsia="Calibri" w:hAnsi="Times New Roman" w:cs="Times New Roman"/>
          <w:sz w:val="28"/>
          <w:szCs w:val="28"/>
          <w:u w:val="single"/>
          <w:lang w:eastAsia="zh-CN"/>
        </w:rPr>
      </w:pPr>
    </w:p>
    <w:p w14:paraId="0CECB8E8"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ВИСНОВКИ З ТРЕТЬОГО ПИТАННЯ</w:t>
      </w:r>
    </w:p>
    <w:p w14:paraId="707E62F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Таким чином,</w:t>
      </w:r>
      <w:r w:rsidRPr="009A364E">
        <w:rPr>
          <w:rFonts w:ascii="Times New Roman" w:eastAsia="Calibri" w:hAnsi="Times New Roman" w:cs="Times New Roman"/>
          <w:sz w:val="28"/>
          <w:szCs w:val="28"/>
          <w:lang w:eastAsia="zh-CN"/>
        </w:rPr>
        <w:t xml:space="preserve"> слід зауважити, що кримінальні правопорушення цієї групи мають єдиний </w:t>
      </w:r>
      <w:proofErr w:type="spellStart"/>
      <w:r w:rsidRPr="009A364E">
        <w:rPr>
          <w:rFonts w:ascii="Times New Roman" w:eastAsia="Calibri" w:hAnsi="Times New Roman" w:cs="Times New Roman"/>
          <w:sz w:val="28"/>
          <w:szCs w:val="28"/>
          <w:lang w:eastAsia="zh-CN"/>
        </w:rPr>
        <w:t>поліоб’єкт</w:t>
      </w:r>
      <w:proofErr w:type="spellEnd"/>
      <w:r w:rsidRPr="009A364E">
        <w:rPr>
          <w:rFonts w:ascii="Times New Roman" w:eastAsia="Calibri" w:hAnsi="Times New Roman" w:cs="Times New Roman"/>
          <w:sz w:val="28"/>
          <w:szCs w:val="28"/>
          <w:lang w:eastAsia="zh-CN"/>
        </w:rPr>
        <w:t>, яким виступають такі елементи конституційного ладу, як нормальне функціонування органів державної влади і місцевого самоврядування, територіальна цілісність або політичний устрій держави, її воєнна або економічна потужність, фінансова система, порядок управління тощо.</w:t>
      </w:r>
    </w:p>
    <w:p w14:paraId="3BA6760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Маючи терористичну спрямованість і представляючи підвищену суспільну небезпечність ці кримінальні правопорушення становлять загрозу безпеці у різних сферах життєдіяльності людей, безпеці суспільства і держави. За вчинення цих кримінальних правопорушень законодавець передбачає суворі покарання. Однак, проявляючи гуманізм, в ряді випадків, законодавець передбачає спеціальний вид звільнення від кримінальної відповідальності </w:t>
      </w:r>
      <w:r w:rsidRPr="009A364E">
        <w:rPr>
          <w:rFonts w:ascii="Times New Roman" w:eastAsia="Calibri" w:hAnsi="Times New Roman" w:cs="Times New Roman"/>
          <w:sz w:val="28"/>
          <w:szCs w:val="28"/>
          <w:lang w:eastAsia="zh-CN"/>
        </w:rPr>
        <w:lastRenderedPageBreak/>
        <w:t xml:space="preserve">певних осіб, які добровільно припинили свою </w:t>
      </w:r>
      <w:proofErr w:type="spellStart"/>
      <w:r w:rsidRPr="009A364E">
        <w:rPr>
          <w:rFonts w:ascii="Times New Roman" w:eastAsia="Calibri" w:hAnsi="Times New Roman" w:cs="Times New Roman"/>
          <w:sz w:val="28"/>
          <w:szCs w:val="28"/>
          <w:lang w:eastAsia="zh-CN"/>
        </w:rPr>
        <w:t>Злочиннудіяльність</w:t>
      </w:r>
      <w:proofErr w:type="spellEnd"/>
      <w:r w:rsidRPr="009A364E">
        <w:rPr>
          <w:rFonts w:ascii="Times New Roman" w:eastAsia="Calibri" w:hAnsi="Times New Roman" w:cs="Times New Roman"/>
          <w:sz w:val="28"/>
          <w:szCs w:val="28"/>
          <w:lang w:eastAsia="zh-CN"/>
        </w:rPr>
        <w:t xml:space="preserve"> і сприяли правоохоронним органам по викриттю кримінальних правопорушень організацій чи організованих груп та кримінальних правопорушень, що були вчинені цими об’єднаннями.</w:t>
      </w:r>
    </w:p>
    <w:p w14:paraId="7C0B4A5A"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p>
    <w:p w14:paraId="58304E0A" w14:textId="77777777" w:rsidR="00A9051F" w:rsidRPr="009A364E" w:rsidRDefault="00A9051F" w:rsidP="00A9051F">
      <w:pPr>
        <w:spacing w:after="0" w:line="240" w:lineRule="auto"/>
        <w:contextualSpacing/>
        <w:jc w:val="both"/>
        <w:rPr>
          <w:rFonts w:ascii="Times New Roman" w:eastAsia="Calibri" w:hAnsi="Times New Roman" w:cs="Times New Roman"/>
          <w:b/>
          <w:caps/>
          <w:sz w:val="28"/>
          <w:szCs w:val="28"/>
          <w:lang w:eastAsia="zh-CN"/>
        </w:rPr>
      </w:pPr>
    </w:p>
    <w:p w14:paraId="502EAC79" w14:textId="77777777" w:rsidR="00A9051F" w:rsidRPr="009A364E" w:rsidRDefault="00A9051F" w:rsidP="00A9051F">
      <w:pPr>
        <w:spacing w:after="0" w:line="240" w:lineRule="auto"/>
        <w:contextualSpacing/>
        <w:jc w:val="both"/>
        <w:rPr>
          <w:rFonts w:ascii="Times New Roman" w:eastAsia="Calibri" w:hAnsi="Times New Roman" w:cs="Times New Roman"/>
          <w:b/>
          <w:caps/>
          <w:sz w:val="28"/>
          <w:szCs w:val="28"/>
          <w:lang w:eastAsia="zh-CN"/>
        </w:rPr>
      </w:pPr>
    </w:p>
    <w:p w14:paraId="299B8BCE" w14:textId="77777777" w:rsidR="00A9051F" w:rsidRPr="009A364E" w:rsidRDefault="00A9051F" w:rsidP="00A9051F">
      <w:pPr>
        <w:spacing w:after="0" w:line="240" w:lineRule="auto"/>
        <w:contextualSpacing/>
        <w:jc w:val="both"/>
        <w:rPr>
          <w:rFonts w:ascii="Times New Roman" w:eastAsia="Calibri" w:hAnsi="Times New Roman" w:cs="Times New Roman"/>
          <w:b/>
          <w:caps/>
          <w:sz w:val="28"/>
          <w:szCs w:val="28"/>
          <w:lang w:eastAsia="zh-CN"/>
        </w:rPr>
      </w:pPr>
      <w:r w:rsidRPr="009A364E">
        <w:rPr>
          <w:rFonts w:ascii="Times New Roman" w:eastAsia="Calibri" w:hAnsi="Times New Roman" w:cs="Times New Roman"/>
          <w:b/>
          <w:caps/>
          <w:sz w:val="28"/>
          <w:szCs w:val="28"/>
          <w:lang w:eastAsia="zh-CN"/>
        </w:rPr>
        <w:t>іv. Кримінальні правопорушення, пов’язані з порушенням правил придбання, зберігання вогнепальної зброї, боєприпасів, а також радіоактивних матеріалів</w:t>
      </w:r>
    </w:p>
    <w:p w14:paraId="4F4F1C40" w14:textId="77777777" w:rsidR="00A9051F" w:rsidRPr="009A364E" w:rsidRDefault="00A9051F" w:rsidP="00A9051F">
      <w:pPr>
        <w:spacing w:after="0" w:line="240" w:lineRule="auto"/>
        <w:ind w:left="1429"/>
        <w:contextualSpacing/>
        <w:jc w:val="both"/>
        <w:rPr>
          <w:rFonts w:ascii="Times New Roman" w:eastAsia="Calibri" w:hAnsi="Times New Roman" w:cs="Times New Roman"/>
          <w:b/>
          <w:caps/>
          <w:sz w:val="28"/>
          <w:szCs w:val="28"/>
          <w:lang w:eastAsia="zh-CN"/>
        </w:rPr>
      </w:pPr>
    </w:p>
    <w:p w14:paraId="28FBA8DB" w14:textId="26877C82" w:rsidR="00A9051F" w:rsidRPr="009A364E" w:rsidRDefault="00A9051F" w:rsidP="00A9051F">
      <w:pPr>
        <w:shd w:val="clear" w:color="auto" w:fill="FFFFFF"/>
        <w:spacing w:after="0" w:line="240" w:lineRule="auto"/>
        <w:ind w:firstLine="709"/>
        <w:contextualSpacing/>
        <w:jc w:val="both"/>
        <w:rPr>
          <w:rFonts w:ascii="Times New Roman" w:eastAsia="Times New Roman" w:hAnsi="Times New Roman" w:cs="Times New Roman"/>
          <w:b/>
          <w:bCs/>
          <w:caps/>
          <w:sz w:val="28"/>
          <w:szCs w:val="28"/>
          <w:lang w:eastAsia="ru-RU"/>
        </w:rPr>
      </w:pPr>
      <w:r w:rsidRPr="009A364E">
        <w:rPr>
          <w:rFonts w:ascii="Times New Roman" w:eastAsia="Times New Roman" w:hAnsi="Times New Roman" w:cs="Times New Roman"/>
          <w:b/>
          <w:bCs/>
          <w:sz w:val="28"/>
          <w:szCs w:val="28"/>
          <w:lang w:eastAsia="ru-RU"/>
        </w:rPr>
        <w:t xml:space="preserve">Цю групу складають кримінальні правопорушення, передбачені статтями 261-265 </w:t>
      </w:r>
      <w:r w:rsidR="006B1018">
        <w:rPr>
          <w:rFonts w:ascii="Times New Roman" w:eastAsia="Times New Roman" w:hAnsi="Times New Roman" w:cs="Times New Roman"/>
          <w:b/>
          <w:bCs/>
          <w:sz w:val="28"/>
          <w:szCs w:val="28"/>
          <w:lang w:eastAsia="ru-RU"/>
        </w:rPr>
        <w:t>КК України</w:t>
      </w:r>
      <w:r w:rsidRPr="009A364E">
        <w:rPr>
          <w:rFonts w:ascii="Times New Roman" w:eastAsia="Times New Roman" w:hAnsi="Times New Roman" w:cs="Times New Roman"/>
          <w:b/>
          <w:bCs/>
          <w:sz w:val="28"/>
          <w:szCs w:val="28"/>
          <w:lang w:eastAsia="ru-RU"/>
        </w:rPr>
        <w:t xml:space="preserve"> кримінальне пр</w:t>
      </w:r>
      <w:r w:rsidR="006B1018">
        <w:rPr>
          <w:rFonts w:ascii="Times New Roman" w:eastAsia="Times New Roman" w:hAnsi="Times New Roman" w:cs="Times New Roman"/>
          <w:b/>
          <w:bCs/>
          <w:sz w:val="28"/>
          <w:szCs w:val="28"/>
          <w:lang w:eastAsia="ru-RU"/>
        </w:rPr>
        <w:t>отиправ</w:t>
      </w:r>
      <w:r w:rsidRPr="009A364E">
        <w:rPr>
          <w:rFonts w:ascii="Times New Roman" w:eastAsia="Times New Roman" w:hAnsi="Times New Roman" w:cs="Times New Roman"/>
          <w:b/>
          <w:bCs/>
          <w:sz w:val="28"/>
          <w:szCs w:val="28"/>
          <w:lang w:eastAsia="ru-RU"/>
        </w:rPr>
        <w:t>ні діяння, пов’язані з джерелами, що представляють собою підвищену суспільну небезпеку (вогнепальна зброя, радіоактивні матеріали), чим обумовлена певна специфіка цих кримінальних правопорушень.</w:t>
      </w:r>
    </w:p>
    <w:p w14:paraId="598998B9"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Стаття 261. Напад на об’єкти, на яких є предмети, що становлять підвищену небезпеку для оточення.</w:t>
      </w:r>
    </w:p>
    <w:p w14:paraId="0EB4CFC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Нормальне життя суспільства, також і громадська безпека в чималій мірі залежать від належного поводження із джерелами підвищеної загальної небезпеки для оточення, а саме: радіоактивні, хімічні, біологічні чи вибухонебезпечні матеріали, речовини, предмети. Порушення недоторканості і зберігання їх, або транспортування або протиправне насильницьке проникнення на об’єкти, на яких виготовляються, зберігаються, використовуються чи транспортуються вказані предмети, речовини або матеріали, загрожує їх функціонуванню, створює небезпеку порушення технологічного процесу, порядку зберігання, виходу із ладу, загибелі людей і спричинення шкоди власності та довкіллю і нерідко веде до викрадання та використання в кримінальних правопорушень цілях цих предметів.</w:t>
      </w:r>
    </w:p>
    <w:p w14:paraId="499374E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Дана стаття має одну частину, яка і визначає поняття цього кримінального правопорушення.</w:t>
      </w:r>
    </w:p>
    <w:p w14:paraId="38F7E469" w14:textId="77777777"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sz w:val="28"/>
          <w:szCs w:val="28"/>
          <w:lang w:eastAsia="zh-CN"/>
        </w:rPr>
        <w:t xml:space="preserve">Вона гласить: </w:t>
      </w:r>
      <w:r w:rsidRPr="009A364E">
        <w:rPr>
          <w:rFonts w:ascii="Times New Roman" w:eastAsia="Calibri" w:hAnsi="Times New Roman" w:cs="Times New Roman"/>
          <w:b/>
          <w:i/>
          <w:sz w:val="28"/>
          <w:szCs w:val="28"/>
          <w:lang w:eastAsia="zh-CN"/>
        </w:rPr>
        <w:t>“Напад на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з метою захоплення, пошкодження або знищення цих об’єктів”.</w:t>
      </w:r>
    </w:p>
    <w:p w14:paraId="19024F9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(основний) </w:t>
      </w:r>
      <w:r w:rsidRPr="009A364E">
        <w:rPr>
          <w:rFonts w:ascii="Times New Roman" w:eastAsia="Calibri" w:hAnsi="Times New Roman" w:cs="Times New Roman"/>
          <w:sz w:val="28"/>
          <w:szCs w:val="28"/>
          <w:lang w:eastAsia="zh-CN"/>
        </w:rPr>
        <w:t>– громадська безпека об’єктів, на яких є предмети, що становлять підвищену небезпеку для оточення.</w:t>
      </w:r>
    </w:p>
    <w:p w14:paraId="08B4E7B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(додатковий) </w:t>
      </w:r>
      <w:r w:rsidRPr="009A364E">
        <w:rPr>
          <w:rFonts w:ascii="Times New Roman" w:eastAsia="Calibri" w:hAnsi="Times New Roman" w:cs="Times New Roman"/>
          <w:sz w:val="28"/>
          <w:szCs w:val="28"/>
          <w:lang w:eastAsia="zh-CN"/>
        </w:rPr>
        <w:t>– власність; життя, здоров’я людей; довкілля.</w:t>
      </w:r>
    </w:p>
    <w:p w14:paraId="1F2B363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Предмет </w:t>
      </w:r>
      <w:r w:rsidRPr="009A364E">
        <w:rPr>
          <w:rFonts w:ascii="Times New Roman" w:eastAsia="Calibri" w:hAnsi="Times New Roman" w:cs="Times New Roman"/>
          <w:sz w:val="28"/>
          <w:szCs w:val="28"/>
          <w:lang w:eastAsia="zh-CN"/>
        </w:rPr>
        <w:t>–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(атомні електростанції; підприємства по виготовленню, добуванню тощо).</w:t>
      </w:r>
    </w:p>
    <w:p w14:paraId="57CBE626" w14:textId="77777777" w:rsidR="00A9051F" w:rsidRPr="009A364E" w:rsidRDefault="00A9051F" w:rsidP="00A9051F">
      <w:pPr>
        <w:tabs>
          <w:tab w:val="left" w:pos="2340"/>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Поняття цих об’єктів визначено у </w:t>
      </w:r>
      <w:r w:rsidRPr="009A364E">
        <w:rPr>
          <w:rFonts w:ascii="Times New Roman" w:eastAsia="Calibri" w:hAnsi="Times New Roman" w:cs="Times New Roman"/>
          <w:b/>
          <w:sz w:val="28"/>
          <w:szCs w:val="28"/>
          <w:lang w:eastAsia="zh-CN"/>
        </w:rPr>
        <w:t>Законі України від 18.01.2001 р. “Про об’єкти підвищеної небезпеки”</w:t>
      </w:r>
      <w:r w:rsidRPr="009A364E">
        <w:rPr>
          <w:rFonts w:ascii="Times New Roman" w:eastAsia="Calibri" w:hAnsi="Times New Roman" w:cs="Times New Roman"/>
          <w:sz w:val="28"/>
          <w:szCs w:val="28"/>
          <w:lang w:eastAsia="zh-CN"/>
        </w:rPr>
        <w:t>.</w:t>
      </w:r>
    </w:p>
    <w:p w14:paraId="4449178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полягає у нападі на об’єкти, на яких є предмети, що становлять підвищену небезпеку для оточення.</w:t>
      </w:r>
    </w:p>
    <w:p w14:paraId="4319243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 </w:t>
      </w:r>
      <w:r w:rsidRPr="009A364E">
        <w:rPr>
          <w:rFonts w:ascii="Times New Roman" w:eastAsia="Calibri" w:hAnsi="Times New Roman" w:cs="Times New Roman"/>
          <w:b/>
          <w:sz w:val="28"/>
          <w:szCs w:val="28"/>
          <w:lang w:eastAsia="zh-CN"/>
        </w:rPr>
        <w:t>нападом</w:t>
      </w:r>
      <w:r w:rsidRPr="009A364E">
        <w:rPr>
          <w:rFonts w:ascii="Times New Roman" w:eastAsia="Calibri" w:hAnsi="Times New Roman" w:cs="Times New Roman"/>
          <w:sz w:val="28"/>
          <w:szCs w:val="28"/>
          <w:lang w:eastAsia="zh-CN"/>
        </w:rPr>
        <w:t xml:space="preserve"> на об’єкти належить розуміти нагальні, несподівані, раптові відкриті або таємні дії, пов’язані з застосуванням насильства або з реальною можливістю його негайного застосування.</w:t>
      </w:r>
    </w:p>
    <w:p w14:paraId="368FEB7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При вчиненні цього кримінального правопорушення він полягає у подоланні опору охорони чи інших працівників відповідного об’єкта шляхом застосування насильства чи погрози, встановленні над усім таким об’єктом чи його частиною фактичного панування, отримання можливості розпоряджатися предметами, що становлять підвищену небезпеку для оточення.</w:t>
      </w:r>
    </w:p>
    <w:p w14:paraId="4A49DE2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Радіоактивні матеріали</w:t>
      </w:r>
      <w:r w:rsidRPr="009A364E">
        <w:rPr>
          <w:rFonts w:ascii="Times New Roman" w:eastAsia="Calibri" w:hAnsi="Times New Roman" w:cs="Times New Roman"/>
          <w:sz w:val="28"/>
          <w:szCs w:val="28"/>
          <w:lang w:eastAsia="zh-CN"/>
        </w:rPr>
        <w:t xml:space="preserve"> – це об’єкти та речовини, активність радіонуклідів яких перевищує межі, встановлені нормами і правилами з ядерної та радіаційної безпеки.</w:t>
      </w:r>
    </w:p>
    <w:p w14:paraId="0EDC131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Згідно з п. 1.8 Правил забезпечення збереження ядерних матеріалів, радіоактивних відходів, інших джерел іонізуючого випромінювання (затверджені наказом Міністерства екології та природних ресурсів України від 14.12.2000 р. № 241) </w:t>
      </w:r>
      <w:r w:rsidRPr="009A364E">
        <w:rPr>
          <w:rFonts w:ascii="Times New Roman" w:eastAsia="Calibri" w:hAnsi="Times New Roman" w:cs="Times New Roman"/>
          <w:b/>
          <w:sz w:val="28"/>
          <w:szCs w:val="28"/>
          <w:lang w:eastAsia="zh-CN"/>
        </w:rPr>
        <w:t xml:space="preserve">радіоактивні матеріали </w:t>
      </w:r>
      <w:r w:rsidRPr="009A364E">
        <w:rPr>
          <w:rFonts w:ascii="Times New Roman" w:eastAsia="Calibri" w:hAnsi="Times New Roman" w:cs="Times New Roman"/>
          <w:sz w:val="28"/>
          <w:szCs w:val="28"/>
          <w:lang w:eastAsia="zh-CN"/>
        </w:rPr>
        <w:t>- це будь-які матеріали, які містять радіонукліди і для яких питома активність та сумарна активність вантажу перевищують межі, установлені нормами, правилами й стандартами з ядерної та радіаційної безпеки.</w:t>
      </w:r>
    </w:p>
    <w:p w14:paraId="2BD48D6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До радіоактивних матеріалів належать спеціальні </w:t>
      </w:r>
      <w:proofErr w:type="spellStart"/>
      <w:r w:rsidRPr="009A364E">
        <w:rPr>
          <w:rFonts w:ascii="Times New Roman" w:eastAsia="Calibri" w:hAnsi="Times New Roman" w:cs="Times New Roman"/>
          <w:sz w:val="28"/>
          <w:szCs w:val="28"/>
          <w:lang w:eastAsia="zh-CN"/>
        </w:rPr>
        <w:t>розщеплюючі</w:t>
      </w:r>
      <w:proofErr w:type="spellEnd"/>
      <w:r w:rsidRPr="009A364E">
        <w:rPr>
          <w:rFonts w:ascii="Times New Roman" w:eastAsia="Calibri" w:hAnsi="Times New Roman" w:cs="Times New Roman"/>
          <w:sz w:val="28"/>
          <w:szCs w:val="28"/>
          <w:lang w:eastAsia="zh-CN"/>
        </w:rPr>
        <w:t xml:space="preserve"> матеріали, радіоактивні відходи, радіоізотопні джерела іонізуючого випромінювання. Радіоактивні матеріали можуть знаходитись в установці або у виробі в газоподібному, рідкому чи твердому стані, у вигляді порошку чи моноліту.</w:t>
      </w:r>
    </w:p>
    <w:p w14:paraId="1440950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Хімічні речовини</w:t>
      </w:r>
      <w:r w:rsidRPr="009A364E">
        <w:rPr>
          <w:rFonts w:ascii="Times New Roman" w:eastAsia="Calibri" w:hAnsi="Times New Roman" w:cs="Times New Roman"/>
          <w:sz w:val="28"/>
          <w:szCs w:val="28"/>
          <w:lang w:eastAsia="zh-CN"/>
        </w:rPr>
        <w:t xml:space="preserve"> – це такі, що становлять підвищену небезпеку для оточення – це хімічні речовини, безпосередня чи опосередкована дія яких може призвести до загибелі або отруєння людей або завдати шкоди довкіллю та майну.</w:t>
      </w:r>
    </w:p>
    <w:p w14:paraId="0CA2491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Біологічні речовини, матеріали</w:t>
      </w:r>
      <w:r w:rsidRPr="009A364E">
        <w:rPr>
          <w:rFonts w:ascii="Times New Roman" w:eastAsia="Calibri" w:hAnsi="Times New Roman" w:cs="Times New Roman"/>
          <w:sz w:val="28"/>
          <w:szCs w:val="28"/>
          <w:lang w:eastAsia="zh-CN"/>
        </w:rPr>
        <w:t xml:space="preserve"> – це такі речовини біологічного походження (біохімічні, біотехнологічні препарати, патогенні для людей і тварин, мікроорганізмів тощо), які можуть призвести до загибелі людей або тілесних ушкоджень або заподіяти шкоду довкіллю та майну.</w:t>
      </w:r>
    </w:p>
    <w:p w14:paraId="48DAFAD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Вибухонебезпечні матеріали</w:t>
      </w:r>
      <w:r w:rsidRPr="009A364E">
        <w:rPr>
          <w:rFonts w:ascii="Times New Roman" w:eastAsia="Calibri" w:hAnsi="Times New Roman" w:cs="Times New Roman"/>
          <w:sz w:val="28"/>
          <w:szCs w:val="28"/>
          <w:lang w:eastAsia="zh-CN"/>
        </w:rPr>
        <w:t xml:space="preserve"> – це такі матеріали. Які внаслідок своїх фізико-хімічних властивостей здатні миттєво виділяти велику кількість кінетичної енергії, створювати високу температуру, утворювати отруйні гази, викликати пожежі та руйнування і цим становлять підвищену небезпеку для оточення.</w:t>
      </w:r>
    </w:p>
    <w:p w14:paraId="13D674E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За особливостями конструкції цей кримінальне правопорушення з </w:t>
      </w:r>
      <w:r w:rsidRPr="009A364E">
        <w:rPr>
          <w:rFonts w:ascii="Times New Roman" w:eastAsia="Calibri" w:hAnsi="Times New Roman" w:cs="Times New Roman"/>
          <w:sz w:val="28"/>
          <w:szCs w:val="28"/>
          <w:u w:val="single"/>
          <w:lang w:eastAsia="zh-CN"/>
        </w:rPr>
        <w:t xml:space="preserve">формальним складом </w:t>
      </w:r>
      <w:r w:rsidRPr="009A364E">
        <w:rPr>
          <w:rFonts w:ascii="Times New Roman" w:eastAsia="Calibri" w:hAnsi="Times New Roman" w:cs="Times New Roman"/>
          <w:sz w:val="28"/>
          <w:szCs w:val="28"/>
          <w:lang w:eastAsia="zh-CN"/>
        </w:rPr>
        <w:t>(усічений) вважається закінченим з моменту нападу (на стадії замаху) незалежно від того чи була досягнута мета такого нападу чи ні.</w:t>
      </w:r>
    </w:p>
    <w:p w14:paraId="2550B25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Суб’єктивна сторона </w:t>
      </w:r>
      <w:r w:rsidRPr="009A364E">
        <w:rPr>
          <w:rFonts w:ascii="Times New Roman" w:eastAsia="Calibri" w:hAnsi="Times New Roman" w:cs="Times New Roman"/>
          <w:sz w:val="28"/>
          <w:szCs w:val="28"/>
          <w:lang w:eastAsia="zh-CN"/>
        </w:rPr>
        <w:t>характеризується тільки умисною формою вини у вигляді прямого умислу.</w:t>
      </w:r>
    </w:p>
    <w:p w14:paraId="23D6925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 xml:space="preserve">Мета </w:t>
      </w:r>
      <w:r w:rsidRPr="009A364E">
        <w:rPr>
          <w:rFonts w:ascii="Times New Roman" w:eastAsia="Calibri" w:hAnsi="Times New Roman" w:cs="Times New Roman"/>
          <w:sz w:val="28"/>
          <w:szCs w:val="28"/>
          <w:lang w:eastAsia="zh-CN"/>
        </w:rPr>
        <w:t>– є обов’язковою ознакою цього кримінального правопорушення, вона полягає у:</w:t>
      </w:r>
    </w:p>
    <w:p w14:paraId="79B7F7AD" w14:textId="77777777" w:rsidR="00A9051F" w:rsidRPr="009A364E" w:rsidRDefault="00A9051F" w:rsidP="00B556DB">
      <w:pPr>
        <w:numPr>
          <w:ilvl w:val="0"/>
          <w:numId w:val="20"/>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захопленні або</w:t>
      </w:r>
    </w:p>
    <w:p w14:paraId="21A5A847" w14:textId="77777777" w:rsidR="00A9051F" w:rsidRPr="009A364E" w:rsidRDefault="00A9051F" w:rsidP="00B556DB">
      <w:pPr>
        <w:numPr>
          <w:ilvl w:val="0"/>
          <w:numId w:val="20"/>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пошкодженні</w:t>
      </w:r>
    </w:p>
    <w:p w14:paraId="6B356C27" w14:textId="77777777" w:rsidR="00A9051F" w:rsidRPr="009A364E" w:rsidRDefault="00A9051F" w:rsidP="00B556DB">
      <w:pPr>
        <w:numPr>
          <w:ilvl w:val="0"/>
          <w:numId w:val="20"/>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чи знищенні цих об’єктів.</w:t>
      </w:r>
    </w:p>
    <w:p w14:paraId="7B83157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 16 річного віку.</w:t>
      </w:r>
    </w:p>
    <w:p w14:paraId="6EDC706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Напад на об’єкти, на яких є предмети, що становлять підвищену небезпеку для оточення, з метою терористичного акту, утворює сукупність кримінальних правопорушень, передбачених ст. 261, ст. 258 КК. Також має сукупність кримінальних правопорушень у разі вчинення умисного вбивства під час нападу або захоплення такого об’єкту (ст. 261 і ст. 115 КК).</w:t>
      </w:r>
    </w:p>
    <w:p w14:paraId="19D0A2A4"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Ст.262.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14:paraId="73FC403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Дана стаття має 3 частини. Частина перша дає визначення поняття цього кримінального правопорушення. Вона гласить:</w:t>
      </w:r>
    </w:p>
    <w:p w14:paraId="2F38B1F6" w14:textId="77777777"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i/>
          <w:sz w:val="28"/>
          <w:szCs w:val="28"/>
          <w:lang w:eastAsia="zh-CN"/>
        </w:rPr>
        <w:t>“Викрадення, привласнення, вимагання вогнепальної зброї (крім гладкоствольної мисливської), бойових припасів, вибухових речовин, вибухових пристроїв чи радіоактивних матеріалів або заволодіння ними шляхом шахрайства.</w:t>
      </w:r>
    </w:p>
    <w:p w14:paraId="2D0FE98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w:t>
      </w:r>
      <w:r w:rsidRPr="009A364E">
        <w:rPr>
          <w:rFonts w:ascii="Times New Roman" w:eastAsia="Calibri" w:hAnsi="Times New Roman" w:cs="Times New Roman"/>
          <w:sz w:val="28"/>
          <w:szCs w:val="28"/>
          <w:lang w:eastAsia="zh-CN"/>
        </w:rPr>
        <w:t>– встановлений порядок поводження зі зброєю, бойовими припасами, вибуховими речовинами, вибуховими пристроями або радіоактивними матеріалами.</w:t>
      </w:r>
    </w:p>
    <w:p w14:paraId="567EE4F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Предметом </w:t>
      </w:r>
      <w:r w:rsidRPr="009A364E">
        <w:rPr>
          <w:rFonts w:ascii="Times New Roman" w:eastAsia="Calibri" w:hAnsi="Times New Roman" w:cs="Times New Roman"/>
          <w:sz w:val="28"/>
          <w:szCs w:val="28"/>
          <w:lang w:eastAsia="zh-CN"/>
        </w:rPr>
        <w:t>кримінального правопорушення є:</w:t>
      </w:r>
    </w:p>
    <w:p w14:paraId="5D22BA69" w14:textId="77777777" w:rsidR="00A9051F" w:rsidRPr="009A364E" w:rsidRDefault="00A9051F" w:rsidP="00B556DB">
      <w:pPr>
        <w:numPr>
          <w:ilvl w:val="0"/>
          <w:numId w:val="21"/>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вогнепальна зброя (крім гладкоствольної мисливської);</w:t>
      </w:r>
    </w:p>
    <w:p w14:paraId="18563074" w14:textId="77777777" w:rsidR="00A9051F" w:rsidRPr="009A364E" w:rsidRDefault="00A9051F" w:rsidP="00B556DB">
      <w:pPr>
        <w:numPr>
          <w:ilvl w:val="0"/>
          <w:numId w:val="21"/>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бойові припаси;</w:t>
      </w:r>
    </w:p>
    <w:p w14:paraId="3D8D919B" w14:textId="77777777" w:rsidR="00A9051F" w:rsidRPr="009A364E" w:rsidRDefault="00A9051F" w:rsidP="00B556DB">
      <w:pPr>
        <w:numPr>
          <w:ilvl w:val="0"/>
          <w:numId w:val="21"/>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вибухові речовини;</w:t>
      </w:r>
    </w:p>
    <w:p w14:paraId="7B17BB60" w14:textId="77777777" w:rsidR="00A9051F" w:rsidRPr="009A364E" w:rsidRDefault="00A9051F" w:rsidP="00B556DB">
      <w:pPr>
        <w:numPr>
          <w:ilvl w:val="0"/>
          <w:numId w:val="21"/>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вибухові пристрої;</w:t>
      </w:r>
    </w:p>
    <w:p w14:paraId="587C4A6F" w14:textId="77777777" w:rsidR="00A9051F" w:rsidRPr="009A364E" w:rsidRDefault="00A9051F" w:rsidP="00B556DB">
      <w:pPr>
        <w:numPr>
          <w:ilvl w:val="0"/>
          <w:numId w:val="21"/>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радіоактивні матеріали.</w:t>
      </w:r>
    </w:p>
    <w:p w14:paraId="3340683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При цьому належить мати на увазі, що основною характерною ознакою вказаних предметів </w:t>
      </w:r>
      <w:r w:rsidRPr="009A364E">
        <w:rPr>
          <w:rFonts w:ascii="Times New Roman" w:eastAsia="Calibri" w:hAnsi="Times New Roman" w:cs="Times New Roman"/>
          <w:b/>
          <w:sz w:val="28"/>
          <w:szCs w:val="28"/>
          <w:lang w:eastAsia="zh-CN"/>
        </w:rPr>
        <w:t>є їх призначення</w:t>
      </w:r>
      <w:r w:rsidRPr="009A364E">
        <w:rPr>
          <w:rFonts w:ascii="Times New Roman" w:eastAsia="Calibri" w:hAnsi="Times New Roman" w:cs="Times New Roman"/>
          <w:sz w:val="28"/>
          <w:szCs w:val="28"/>
          <w:lang w:eastAsia="zh-CN"/>
        </w:rPr>
        <w:t xml:space="preserve"> – ураження живої цілі, знищення чи пошкодження оточуючого середовища. Вони можуть бути як саморобними, так і виготовленими промисловим способом. (п. 3 ППВСУ № 3 </w:t>
      </w:r>
      <w:proofErr w:type="spellStart"/>
      <w:r w:rsidRPr="009A364E">
        <w:rPr>
          <w:rFonts w:ascii="Times New Roman" w:eastAsia="Calibri" w:hAnsi="Times New Roman" w:cs="Times New Roman"/>
          <w:sz w:val="28"/>
          <w:szCs w:val="28"/>
          <w:lang w:eastAsia="zh-CN"/>
        </w:rPr>
        <w:t>івд</w:t>
      </w:r>
      <w:proofErr w:type="spellEnd"/>
      <w:r w:rsidRPr="009A364E">
        <w:rPr>
          <w:rFonts w:ascii="Times New Roman" w:eastAsia="Calibri" w:hAnsi="Times New Roman" w:cs="Times New Roman"/>
          <w:sz w:val="28"/>
          <w:szCs w:val="28"/>
          <w:lang w:eastAsia="zh-CN"/>
        </w:rPr>
        <w:t xml:space="preserve"> 26.04.2002 р.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w:t>
      </w:r>
    </w:p>
    <w:p w14:paraId="48EA719A"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sz w:val="28"/>
          <w:szCs w:val="28"/>
          <w:lang w:eastAsia="zh-CN"/>
        </w:rPr>
        <w:t xml:space="preserve">Відповідно до Інструкції “Про порядок виготовлення, придбання, зберігання, обліку, перевезення та використання вогнепальної, пневматичної і 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матеріалів” (затверджену наказом МВС України від 21.08.1998 р. № 622 зі змінами, внесеними наказом від 13.04.1999 р. № 292) до вогнепальної зброї, яка є предметом кримінальних правопорушень, </w:t>
      </w:r>
      <w:r w:rsidRPr="009A364E">
        <w:rPr>
          <w:rFonts w:ascii="Times New Roman" w:eastAsia="Calibri" w:hAnsi="Times New Roman" w:cs="Times New Roman"/>
          <w:sz w:val="28"/>
          <w:szCs w:val="28"/>
          <w:lang w:eastAsia="zh-CN"/>
        </w:rPr>
        <w:lastRenderedPageBreak/>
        <w:t>передбачених статтями 262-264 КК, належать усі види бойової, спортивної, нарізної мисливської зброї, як серійно виготовленої, так і саморобної чи переробленої, для проведення пострілу з якої використовується сила тисків газів, що утворюються при згоранні вибухових речовин (пороху або інших спеціальних горючих сумішей)</w:t>
      </w:r>
      <w:r w:rsidRPr="009A364E">
        <w:rPr>
          <w:rFonts w:ascii="Times New Roman" w:eastAsia="Calibri" w:hAnsi="Times New Roman" w:cs="Times New Roman"/>
          <w:b/>
          <w:sz w:val="28"/>
          <w:szCs w:val="28"/>
          <w:lang w:eastAsia="zh-CN"/>
        </w:rPr>
        <w:t xml:space="preserve"> (</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1 п. 4 ППВС № 3 від 26.04.2002 р.).</w:t>
      </w:r>
    </w:p>
    <w:p w14:paraId="6514EB33"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p>
    <w:p w14:paraId="6E8FDD9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В той же час</w:t>
      </w:r>
      <w:r w:rsidRPr="009A364E">
        <w:rPr>
          <w:rFonts w:ascii="Times New Roman" w:eastAsia="Calibri" w:hAnsi="Times New Roman" w:cs="Times New Roman"/>
          <w:sz w:val="28"/>
          <w:szCs w:val="28"/>
          <w:lang w:eastAsia="zh-CN"/>
        </w:rPr>
        <w:t xml:space="preserve">, пневматична зброя, сигнальні, стартові, будівельні, газові пістолети (револьвери),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ракетниці, а також вибухові пакети й інші </w:t>
      </w:r>
      <w:proofErr w:type="spellStart"/>
      <w:r w:rsidRPr="009A364E">
        <w:rPr>
          <w:rFonts w:ascii="Times New Roman" w:eastAsia="Calibri" w:hAnsi="Times New Roman" w:cs="Times New Roman"/>
          <w:sz w:val="28"/>
          <w:szCs w:val="28"/>
          <w:lang w:eastAsia="zh-CN"/>
        </w:rPr>
        <w:t>імітаційно</w:t>
      </w:r>
      <w:proofErr w:type="spellEnd"/>
      <w:r w:rsidRPr="009A364E">
        <w:rPr>
          <w:rFonts w:ascii="Times New Roman" w:eastAsia="Calibri" w:hAnsi="Times New Roman" w:cs="Times New Roman"/>
          <w:sz w:val="28"/>
          <w:szCs w:val="28"/>
          <w:lang w:eastAsia="zh-CN"/>
        </w:rPr>
        <w:t>-піротехнічні та освітлювальні засоби, що не містять у собі вибухових речовин і сумішей, не можуть бути віднесені до предмета кримінальних правопорушень, передбачених статтями 262, 263 КК (</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2 п. 4 ППВСУ № 3 від 26.04.2002 р.</w:t>
      </w:r>
      <w:r w:rsidRPr="009A364E">
        <w:rPr>
          <w:rFonts w:ascii="Times New Roman" w:eastAsia="Calibri" w:hAnsi="Times New Roman" w:cs="Times New Roman"/>
          <w:sz w:val="28"/>
          <w:szCs w:val="28"/>
          <w:lang w:eastAsia="zh-CN"/>
        </w:rPr>
        <w:t>).</w:t>
      </w:r>
    </w:p>
    <w:p w14:paraId="2034D06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Бойовими припасами </w:t>
      </w:r>
      <w:r w:rsidRPr="009A364E">
        <w:rPr>
          <w:rFonts w:ascii="Times New Roman" w:eastAsia="Calibri" w:hAnsi="Times New Roman" w:cs="Times New Roman"/>
          <w:sz w:val="28"/>
          <w:szCs w:val="28"/>
          <w:lang w:eastAsia="zh-CN"/>
        </w:rPr>
        <w:t>визнаються патрони до нарізної вогнепальної зброї різних калібрів, артилерійські снаряди, міни, гранати, бойові частини ракет і торпед та інші вироби в зібраному вигляді, споряджені вибуховою речовиною і призначені для стрільби з вогнепальної зброї чи для вчинення вибуху.</w:t>
      </w:r>
    </w:p>
    <w:p w14:paraId="252CFF6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Відповідно патрони і набої до гладкоствольної мисливської зброї, а також патрони, споряджені гумовими чи аналогічними за своїми властивостями метальними снарядами несмертельної дії, не є предметом кримінальних правопорушень, передбачених статтями 262, 263 КК.</w:t>
      </w:r>
    </w:p>
    <w:p w14:paraId="4A4FCEE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До </w:t>
      </w:r>
      <w:r w:rsidRPr="009A364E">
        <w:rPr>
          <w:rFonts w:ascii="Times New Roman" w:eastAsia="Calibri" w:hAnsi="Times New Roman" w:cs="Times New Roman"/>
          <w:b/>
          <w:sz w:val="28"/>
          <w:szCs w:val="28"/>
          <w:lang w:eastAsia="zh-CN"/>
        </w:rPr>
        <w:t>вибухових речовин</w:t>
      </w:r>
      <w:r w:rsidRPr="009A364E">
        <w:rPr>
          <w:rFonts w:ascii="Times New Roman" w:eastAsia="Calibri" w:hAnsi="Times New Roman" w:cs="Times New Roman"/>
          <w:sz w:val="28"/>
          <w:szCs w:val="28"/>
          <w:lang w:eastAsia="zh-CN"/>
        </w:rPr>
        <w:t xml:space="preserve"> належить порох, динаміт, тротил, нітрогліцерин та інші хімічні речовини, їх сполуки або суміші, які здатні вибухнути без доступу кисню.</w:t>
      </w:r>
    </w:p>
    <w:p w14:paraId="72C1CA6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 </w:t>
      </w:r>
      <w:r w:rsidRPr="009A364E">
        <w:rPr>
          <w:rFonts w:ascii="Times New Roman" w:eastAsia="Calibri" w:hAnsi="Times New Roman" w:cs="Times New Roman"/>
          <w:b/>
          <w:sz w:val="28"/>
          <w:szCs w:val="28"/>
          <w:lang w:eastAsia="zh-CN"/>
        </w:rPr>
        <w:t xml:space="preserve">вибуховими пристроями </w:t>
      </w:r>
      <w:r w:rsidRPr="009A364E">
        <w:rPr>
          <w:rFonts w:ascii="Times New Roman" w:eastAsia="Calibri" w:hAnsi="Times New Roman" w:cs="Times New Roman"/>
          <w:sz w:val="28"/>
          <w:szCs w:val="28"/>
          <w:lang w:eastAsia="zh-CN"/>
        </w:rPr>
        <w:t xml:space="preserve">слід розуміти саморобні чи виготовлені промисловим способом вироби </w:t>
      </w:r>
      <w:r w:rsidRPr="009A364E">
        <w:rPr>
          <w:rFonts w:ascii="Times New Roman" w:eastAsia="Calibri" w:hAnsi="Times New Roman" w:cs="Times New Roman"/>
          <w:b/>
          <w:sz w:val="28"/>
          <w:szCs w:val="28"/>
          <w:lang w:eastAsia="zh-CN"/>
        </w:rPr>
        <w:t>одноразового</w:t>
      </w:r>
      <w:r w:rsidRPr="009A364E">
        <w:rPr>
          <w:rFonts w:ascii="Times New Roman" w:eastAsia="Calibri" w:hAnsi="Times New Roman" w:cs="Times New Roman"/>
          <w:sz w:val="28"/>
          <w:szCs w:val="28"/>
          <w:lang w:eastAsia="zh-CN"/>
        </w:rPr>
        <w:t xml:space="preserve"> застосування, спеціально виготовлені і за певних обставин спроможні за допомогою використання хімічної, теплової, електричної енергії або фізичного впливу (вибуху, удару) створити вражаючи фактори, а саме: спричинити смерть, тілесні ушкодження чи істотну матеріальну шкоду – шляхом вивільнення, розсіювання або впливу токсичних хімічних речовин, біологічних агентів, токсинів, радіації, радіоактивного матеріалу, інших подібних речовин.</w:t>
      </w:r>
    </w:p>
    <w:p w14:paraId="0F8005F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При цьому акцентую вашу увагу, що вибухові пристрої, як предмет кримінального правопорушення, притаманні тільки </w:t>
      </w:r>
      <w:r w:rsidRPr="009A364E">
        <w:rPr>
          <w:rFonts w:ascii="Times New Roman" w:eastAsia="Calibri" w:hAnsi="Times New Roman" w:cs="Times New Roman"/>
          <w:b/>
          <w:sz w:val="28"/>
          <w:szCs w:val="28"/>
          <w:lang w:eastAsia="zh-CN"/>
        </w:rPr>
        <w:t>ч. 1 та ч. 2 ст. 262 КК</w:t>
      </w:r>
      <w:r w:rsidRPr="009A364E">
        <w:rPr>
          <w:rFonts w:ascii="Times New Roman" w:eastAsia="Calibri" w:hAnsi="Times New Roman" w:cs="Times New Roman"/>
          <w:sz w:val="28"/>
          <w:szCs w:val="28"/>
          <w:lang w:eastAsia="zh-CN"/>
        </w:rPr>
        <w:t xml:space="preserve">, в </w:t>
      </w:r>
      <w:r w:rsidRPr="009A364E">
        <w:rPr>
          <w:rFonts w:ascii="Times New Roman" w:eastAsia="Calibri" w:hAnsi="Times New Roman" w:cs="Times New Roman"/>
          <w:b/>
          <w:sz w:val="28"/>
          <w:szCs w:val="28"/>
          <w:lang w:eastAsia="zh-CN"/>
        </w:rPr>
        <w:t>ч. 3 ст. 262 КК він відсутній</w:t>
      </w:r>
      <w:r w:rsidRPr="009A364E">
        <w:rPr>
          <w:rFonts w:ascii="Times New Roman" w:eastAsia="Calibri" w:hAnsi="Times New Roman" w:cs="Times New Roman"/>
          <w:sz w:val="28"/>
          <w:szCs w:val="28"/>
          <w:lang w:eastAsia="zh-CN"/>
        </w:rPr>
        <w:t xml:space="preserve"> у разі вчинення кримінального правопорушення шляхом </w:t>
      </w:r>
      <w:r w:rsidRPr="009A364E">
        <w:rPr>
          <w:rFonts w:ascii="Times New Roman" w:eastAsia="Calibri" w:hAnsi="Times New Roman" w:cs="Times New Roman"/>
          <w:b/>
          <w:sz w:val="28"/>
          <w:szCs w:val="28"/>
          <w:lang w:eastAsia="zh-CN"/>
        </w:rPr>
        <w:t>розбою</w:t>
      </w:r>
      <w:r w:rsidRPr="009A364E">
        <w:rPr>
          <w:rFonts w:ascii="Times New Roman" w:eastAsia="Calibri" w:hAnsi="Times New Roman" w:cs="Times New Roman"/>
          <w:sz w:val="28"/>
          <w:szCs w:val="28"/>
          <w:lang w:eastAsia="zh-CN"/>
        </w:rPr>
        <w:t xml:space="preserve"> або </w:t>
      </w:r>
      <w:r w:rsidRPr="009A364E">
        <w:rPr>
          <w:rFonts w:ascii="Times New Roman" w:eastAsia="Calibri" w:hAnsi="Times New Roman" w:cs="Times New Roman"/>
          <w:b/>
          <w:sz w:val="28"/>
          <w:szCs w:val="28"/>
          <w:lang w:eastAsia="zh-CN"/>
        </w:rPr>
        <w:t>вимагання</w:t>
      </w:r>
      <w:r w:rsidRPr="009A364E">
        <w:rPr>
          <w:rFonts w:ascii="Times New Roman" w:eastAsia="Calibri" w:hAnsi="Times New Roman" w:cs="Times New Roman"/>
          <w:sz w:val="28"/>
          <w:szCs w:val="28"/>
          <w:lang w:eastAsia="zh-CN"/>
        </w:rPr>
        <w:t>, поєднаного з насильством, небезпечним для життя і здоров’я.</w:t>
      </w:r>
    </w:p>
    <w:p w14:paraId="3D711E6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Тому, вважається, такі дії належить кваліфікувати відповідно за ст. 187 чи ч. 3 або ч. 4 ст. 189 КК.</w:t>
      </w:r>
    </w:p>
    <w:p w14:paraId="37A8618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Радіоактивні матеріали </w:t>
      </w:r>
      <w:r w:rsidRPr="009A364E">
        <w:rPr>
          <w:rFonts w:ascii="Times New Roman" w:eastAsia="Calibri" w:hAnsi="Times New Roman" w:cs="Times New Roman"/>
          <w:sz w:val="28"/>
          <w:szCs w:val="28"/>
          <w:lang w:eastAsia="zh-CN"/>
        </w:rPr>
        <w:t>–</w:t>
      </w:r>
      <w:r w:rsidRPr="009A364E">
        <w:rPr>
          <w:rFonts w:ascii="Times New Roman" w:eastAsia="Calibri" w:hAnsi="Times New Roman" w:cs="Times New Roman"/>
          <w:b/>
          <w:sz w:val="28"/>
          <w:szCs w:val="28"/>
          <w:lang w:eastAsia="zh-CN"/>
        </w:rPr>
        <w:t xml:space="preserve"> </w:t>
      </w:r>
      <w:r w:rsidRPr="009A364E">
        <w:rPr>
          <w:rFonts w:ascii="Times New Roman" w:eastAsia="Calibri" w:hAnsi="Times New Roman" w:cs="Times New Roman"/>
          <w:sz w:val="28"/>
          <w:szCs w:val="28"/>
          <w:lang w:eastAsia="zh-CN"/>
        </w:rPr>
        <w:t xml:space="preserve">це матеріали, які здатні до самовільного поділу, що супроводжується виділенням тепла. А також альфа-, бета- і гама- випромінюванням. Вони є предметом тільки тоді, коли кількість речовини та </w:t>
      </w:r>
      <w:r w:rsidRPr="009A364E">
        <w:rPr>
          <w:rFonts w:ascii="Times New Roman" w:eastAsia="Calibri" w:hAnsi="Times New Roman" w:cs="Times New Roman"/>
          <w:sz w:val="28"/>
          <w:szCs w:val="28"/>
          <w:lang w:eastAsia="zh-CN"/>
        </w:rPr>
        <w:lastRenderedPageBreak/>
        <w:t>інтенсивність випромінювання настільки великі, що здатні заподіяти шкоду здоров’ю людини. Поняття їх розглянуто при розкритті ст. 261 КК.</w:t>
      </w:r>
    </w:p>
    <w:p w14:paraId="51B291D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 xml:space="preserve">полягає у вчиненні одного із вказаних в </w:t>
      </w:r>
      <w:r w:rsidRPr="009A364E">
        <w:rPr>
          <w:rFonts w:ascii="Times New Roman" w:eastAsia="Calibri" w:hAnsi="Times New Roman" w:cs="Times New Roman"/>
          <w:b/>
          <w:sz w:val="28"/>
          <w:szCs w:val="28"/>
          <w:lang w:eastAsia="zh-CN"/>
        </w:rPr>
        <w:t>ч.1 ст.262 КК</w:t>
      </w:r>
      <w:r w:rsidRPr="009A364E">
        <w:rPr>
          <w:rFonts w:ascii="Times New Roman" w:eastAsia="Calibri" w:hAnsi="Times New Roman" w:cs="Times New Roman"/>
          <w:sz w:val="28"/>
          <w:szCs w:val="28"/>
          <w:lang w:eastAsia="zh-CN"/>
        </w:rPr>
        <w:t xml:space="preserve"> діянь:</w:t>
      </w:r>
    </w:p>
    <w:p w14:paraId="4A92EE54" w14:textId="77777777" w:rsidR="00A9051F" w:rsidRPr="009A364E" w:rsidRDefault="00A9051F" w:rsidP="00281454">
      <w:pPr>
        <w:numPr>
          <w:ilvl w:val="0"/>
          <w:numId w:val="22"/>
        </w:numPr>
        <w:tabs>
          <w:tab w:val="num" w:pos="1002"/>
          <w:tab w:val="num" w:pos="5076"/>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викрадення (крадіжка та грабіж);</w:t>
      </w:r>
    </w:p>
    <w:p w14:paraId="01CDEFF3" w14:textId="77777777" w:rsidR="00A9051F" w:rsidRPr="009A364E" w:rsidRDefault="00A9051F" w:rsidP="00281454">
      <w:pPr>
        <w:numPr>
          <w:ilvl w:val="0"/>
          <w:numId w:val="22"/>
        </w:numPr>
        <w:tabs>
          <w:tab w:val="num" w:pos="1002"/>
          <w:tab w:val="num" w:pos="5076"/>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привласнення;</w:t>
      </w:r>
    </w:p>
    <w:p w14:paraId="547AF22D" w14:textId="77777777" w:rsidR="00A9051F" w:rsidRPr="009A364E" w:rsidRDefault="00A9051F" w:rsidP="00281454">
      <w:pPr>
        <w:numPr>
          <w:ilvl w:val="0"/>
          <w:numId w:val="22"/>
        </w:numPr>
        <w:tabs>
          <w:tab w:val="num" w:pos="1002"/>
          <w:tab w:val="num" w:pos="5076"/>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вимагання (без застосування чи погрози застосування насильства, що є небезпечним для життя чи здоров’я потерпілого);</w:t>
      </w:r>
    </w:p>
    <w:p w14:paraId="0BA98B55" w14:textId="77777777" w:rsidR="00A9051F" w:rsidRPr="009A364E" w:rsidRDefault="00A9051F" w:rsidP="00281454">
      <w:pPr>
        <w:numPr>
          <w:ilvl w:val="0"/>
          <w:numId w:val="22"/>
        </w:numPr>
        <w:tabs>
          <w:tab w:val="num" w:pos="1002"/>
          <w:tab w:val="num" w:pos="5076"/>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заволодіння даними предметами шляхом шахрайства.</w:t>
      </w:r>
    </w:p>
    <w:p w14:paraId="02530457" w14:textId="77777777" w:rsidR="00A9051F" w:rsidRPr="009A364E" w:rsidRDefault="00A9051F" w:rsidP="00281454">
      <w:pPr>
        <w:tabs>
          <w:tab w:val="num" w:pos="1002"/>
          <w:tab w:val="num" w:pos="5076"/>
        </w:tabs>
        <w:spacing w:after="0" w:line="240" w:lineRule="auto"/>
        <w:ind w:firstLine="709"/>
        <w:contextualSpacing/>
        <w:jc w:val="both"/>
        <w:rPr>
          <w:rFonts w:ascii="Times New Roman" w:eastAsia="Calibri" w:hAnsi="Times New Roman" w:cs="Times New Roman"/>
          <w:sz w:val="28"/>
          <w:szCs w:val="28"/>
          <w:lang w:eastAsia="zh-CN"/>
        </w:rPr>
      </w:pPr>
    </w:p>
    <w:p w14:paraId="45DA238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 </w:t>
      </w:r>
      <w:r w:rsidRPr="009A364E">
        <w:rPr>
          <w:rFonts w:ascii="Times New Roman" w:eastAsia="Calibri" w:hAnsi="Times New Roman" w:cs="Times New Roman"/>
          <w:b/>
          <w:sz w:val="28"/>
          <w:szCs w:val="28"/>
          <w:lang w:eastAsia="zh-CN"/>
        </w:rPr>
        <w:t>викраденням</w:t>
      </w:r>
      <w:r w:rsidRPr="009A364E">
        <w:rPr>
          <w:rFonts w:ascii="Times New Roman" w:eastAsia="Calibri" w:hAnsi="Times New Roman" w:cs="Times New Roman"/>
          <w:sz w:val="28"/>
          <w:szCs w:val="28"/>
          <w:lang w:eastAsia="zh-CN"/>
        </w:rPr>
        <w:t xml:space="preserve"> вказаних предметів слід розуміти протиправне </w:t>
      </w:r>
      <w:r w:rsidRPr="009A364E">
        <w:rPr>
          <w:rFonts w:ascii="Times New Roman" w:eastAsia="Calibri" w:hAnsi="Times New Roman" w:cs="Times New Roman"/>
          <w:b/>
          <w:sz w:val="28"/>
          <w:szCs w:val="28"/>
          <w:lang w:eastAsia="zh-CN"/>
        </w:rPr>
        <w:t xml:space="preserve">таємне </w:t>
      </w:r>
      <w:r w:rsidRPr="009A364E">
        <w:rPr>
          <w:rFonts w:ascii="Times New Roman" w:eastAsia="Calibri" w:hAnsi="Times New Roman" w:cs="Times New Roman"/>
          <w:sz w:val="28"/>
          <w:szCs w:val="28"/>
          <w:lang w:eastAsia="zh-CN"/>
        </w:rPr>
        <w:t>чи</w:t>
      </w:r>
      <w:r w:rsidRPr="009A364E">
        <w:rPr>
          <w:rFonts w:ascii="Times New Roman" w:eastAsia="Calibri" w:hAnsi="Times New Roman" w:cs="Times New Roman"/>
          <w:b/>
          <w:sz w:val="28"/>
          <w:szCs w:val="28"/>
          <w:lang w:eastAsia="zh-CN"/>
        </w:rPr>
        <w:t xml:space="preserve"> відкрите</w:t>
      </w:r>
      <w:r w:rsidRPr="009A364E">
        <w:rPr>
          <w:rFonts w:ascii="Times New Roman" w:eastAsia="Calibri" w:hAnsi="Times New Roman" w:cs="Times New Roman"/>
          <w:sz w:val="28"/>
          <w:szCs w:val="28"/>
          <w:lang w:eastAsia="zh-CN"/>
        </w:rPr>
        <w:t xml:space="preserve">, в тому числі і з застосуванням насильства, яке не є небезпечним для життя або здоров’я, чи з погрозою застосування такого насильства, </w:t>
      </w:r>
      <w:r w:rsidRPr="009A364E">
        <w:rPr>
          <w:rFonts w:ascii="Times New Roman" w:eastAsia="Calibri" w:hAnsi="Times New Roman" w:cs="Times New Roman"/>
          <w:b/>
          <w:sz w:val="28"/>
          <w:szCs w:val="28"/>
          <w:lang w:eastAsia="zh-CN"/>
        </w:rPr>
        <w:t>їх вилучення</w:t>
      </w:r>
      <w:r w:rsidRPr="009A364E">
        <w:rPr>
          <w:rFonts w:ascii="Times New Roman" w:eastAsia="Calibri" w:hAnsi="Times New Roman" w:cs="Times New Roman"/>
          <w:sz w:val="28"/>
          <w:szCs w:val="28"/>
          <w:lang w:eastAsia="zh-CN"/>
        </w:rPr>
        <w:t xml:space="preserve"> у юридичних або фізичних осіб, незалежно від того, законно чи незаконно ті ними володіли (</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2 п. 17 ППВСУ № 3 від 26.04.2002 р.</w:t>
      </w:r>
      <w:r w:rsidRPr="009A364E">
        <w:rPr>
          <w:rFonts w:ascii="Times New Roman" w:eastAsia="Calibri" w:hAnsi="Times New Roman" w:cs="Times New Roman"/>
          <w:sz w:val="28"/>
          <w:szCs w:val="28"/>
          <w:lang w:eastAsia="zh-CN"/>
        </w:rPr>
        <w:t>).</w:t>
      </w:r>
    </w:p>
    <w:p w14:paraId="5C917BB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Привласнення</w:t>
      </w:r>
      <w:r w:rsidRPr="009A364E">
        <w:rPr>
          <w:rFonts w:ascii="Times New Roman" w:eastAsia="Calibri" w:hAnsi="Times New Roman" w:cs="Times New Roman"/>
          <w:sz w:val="28"/>
          <w:szCs w:val="28"/>
          <w:lang w:eastAsia="zh-CN"/>
        </w:rPr>
        <w:t xml:space="preserve"> даних предметів має місце при їх утриманні, неповерненні володільцю особою, якій вони були довірені для зберігання, перевезення, пересилання, надані у зв’язку з виконанням службових обов’язків тощо або в якій опинились випадково чи якою були вилучені в іншої особи котра володіла ними незаконно (</w:t>
      </w:r>
      <w:r w:rsidRPr="009A364E">
        <w:rPr>
          <w:rFonts w:ascii="Times New Roman" w:eastAsia="Calibri" w:hAnsi="Times New Roman" w:cs="Times New Roman"/>
          <w:b/>
          <w:sz w:val="28"/>
          <w:szCs w:val="28"/>
          <w:lang w:eastAsia="zh-CN"/>
        </w:rPr>
        <w:t>п. 19 ППВСУ № 3 від 26.04.2002 р.</w:t>
      </w:r>
      <w:r w:rsidRPr="009A364E">
        <w:rPr>
          <w:rFonts w:ascii="Times New Roman" w:eastAsia="Calibri" w:hAnsi="Times New Roman" w:cs="Times New Roman"/>
          <w:sz w:val="28"/>
          <w:szCs w:val="28"/>
          <w:lang w:eastAsia="zh-CN"/>
        </w:rPr>
        <w:t>).</w:t>
      </w:r>
    </w:p>
    <w:p w14:paraId="5443D02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Акцентую вашу увагу, що </w:t>
      </w:r>
      <w:r w:rsidRPr="009A364E">
        <w:rPr>
          <w:rFonts w:ascii="Times New Roman" w:eastAsia="Calibri" w:hAnsi="Times New Roman" w:cs="Times New Roman"/>
          <w:b/>
          <w:sz w:val="28"/>
          <w:szCs w:val="28"/>
          <w:lang w:eastAsia="zh-CN"/>
        </w:rPr>
        <w:t>вимагання</w:t>
      </w:r>
      <w:r w:rsidRPr="009A364E">
        <w:rPr>
          <w:rFonts w:ascii="Times New Roman" w:eastAsia="Calibri" w:hAnsi="Times New Roman" w:cs="Times New Roman"/>
          <w:sz w:val="28"/>
          <w:szCs w:val="28"/>
          <w:lang w:eastAsia="zh-CN"/>
        </w:rPr>
        <w:t xml:space="preserve"> з </w:t>
      </w:r>
      <w:r w:rsidRPr="009A364E">
        <w:rPr>
          <w:rFonts w:ascii="Times New Roman" w:eastAsia="Calibri" w:hAnsi="Times New Roman" w:cs="Times New Roman"/>
          <w:b/>
          <w:sz w:val="28"/>
          <w:szCs w:val="28"/>
          <w:lang w:eastAsia="zh-CN"/>
        </w:rPr>
        <w:t>ч. 1 і ч. 2 ст. 262 КК</w:t>
      </w:r>
      <w:r w:rsidRPr="009A364E">
        <w:rPr>
          <w:rFonts w:ascii="Times New Roman" w:eastAsia="Calibri" w:hAnsi="Times New Roman" w:cs="Times New Roman"/>
          <w:sz w:val="28"/>
          <w:szCs w:val="28"/>
          <w:lang w:eastAsia="zh-CN"/>
        </w:rPr>
        <w:t xml:space="preserve"> належить розуміти таке, що полягає в </w:t>
      </w:r>
      <w:r w:rsidRPr="009A364E">
        <w:rPr>
          <w:rFonts w:ascii="Times New Roman" w:eastAsia="Calibri" w:hAnsi="Times New Roman" w:cs="Times New Roman"/>
          <w:b/>
          <w:sz w:val="28"/>
          <w:szCs w:val="28"/>
          <w:lang w:eastAsia="zh-CN"/>
        </w:rPr>
        <w:t>пред’явленні особі</w:t>
      </w:r>
      <w:r w:rsidRPr="009A364E">
        <w:rPr>
          <w:rFonts w:ascii="Times New Roman" w:eastAsia="Calibri" w:hAnsi="Times New Roman" w:cs="Times New Roman"/>
          <w:sz w:val="28"/>
          <w:szCs w:val="28"/>
          <w:lang w:eastAsia="zh-CN"/>
        </w:rPr>
        <w:t xml:space="preserve">, яка законно чи незаконно володіє цими предметами або у віданні чи під охороною якої вони перебувають, </w:t>
      </w:r>
      <w:r w:rsidRPr="009A364E">
        <w:rPr>
          <w:rFonts w:ascii="Times New Roman" w:eastAsia="Calibri" w:hAnsi="Times New Roman" w:cs="Times New Roman"/>
          <w:b/>
          <w:sz w:val="28"/>
          <w:szCs w:val="28"/>
          <w:lang w:eastAsia="zh-CN"/>
        </w:rPr>
        <w:t>вимоги</w:t>
      </w:r>
      <w:r w:rsidRPr="009A364E">
        <w:rPr>
          <w:rFonts w:ascii="Times New Roman" w:eastAsia="Calibri" w:hAnsi="Times New Roman" w:cs="Times New Roman"/>
          <w:sz w:val="28"/>
          <w:szCs w:val="28"/>
          <w:lang w:eastAsia="zh-CN"/>
        </w:rPr>
        <w:t xml:space="preserve"> про їх передачу, поєднані з погрозою обмеження прав і свобод або законних інтересів щодо особи чи її близьких родичів, або з погрозою пошкодження чи знищення їхнього майна, або з погрозою розголошення відомостей, які вони бажають зберегти в таємниці (</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1, 2</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п. 20 ППВСУ № 3 від 26.04.2002 р.</w:t>
      </w:r>
      <w:r w:rsidRPr="009A364E">
        <w:rPr>
          <w:rFonts w:ascii="Times New Roman" w:eastAsia="Calibri" w:hAnsi="Times New Roman" w:cs="Times New Roman"/>
          <w:sz w:val="28"/>
          <w:szCs w:val="28"/>
          <w:lang w:eastAsia="zh-CN"/>
        </w:rPr>
        <w:t>).</w:t>
      </w:r>
    </w:p>
    <w:p w14:paraId="48955C9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Питання щодо кваліфікації вимагання предметів, вказаних в </w:t>
      </w:r>
      <w:r w:rsidRPr="009A364E">
        <w:rPr>
          <w:rFonts w:ascii="Times New Roman" w:eastAsia="Calibri" w:hAnsi="Times New Roman" w:cs="Times New Roman"/>
          <w:b/>
          <w:sz w:val="28"/>
          <w:szCs w:val="28"/>
          <w:lang w:eastAsia="zh-CN"/>
        </w:rPr>
        <w:t>ч. 1 ст. 262 КК</w:t>
      </w:r>
      <w:r w:rsidRPr="009A364E">
        <w:rPr>
          <w:rFonts w:ascii="Times New Roman" w:eastAsia="Calibri" w:hAnsi="Times New Roman" w:cs="Times New Roman"/>
          <w:sz w:val="28"/>
          <w:szCs w:val="28"/>
          <w:lang w:eastAsia="zh-CN"/>
        </w:rPr>
        <w:t xml:space="preserve">, поєднане із погрозою застосування насильства будь-якого характеру щодо потерпілого чи близьких його родичів або застосування насильства, що не є небезпечним для життя і здоров’я ні законодавцем, ні ПВС України № 3 від 26.04.2002 р. </w:t>
      </w:r>
      <w:r w:rsidRPr="009A364E">
        <w:rPr>
          <w:rFonts w:ascii="Times New Roman" w:eastAsia="Calibri" w:hAnsi="Times New Roman" w:cs="Times New Roman"/>
          <w:b/>
          <w:sz w:val="28"/>
          <w:szCs w:val="28"/>
          <w:lang w:eastAsia="zh-CN"/>
        </w:rPr>
        <w:t>не вирішено</w:t>
      </w:r>
      <w:r w:rsidRPr="009A364E">
        <w:rPr>
          <w:rFonts w:ascii="Times New Roman" w:eastAsia="Calibri" w:hAnsi="Times New Roman" w:cs="Times New Roman"/>
          <w:sz w:val="28"/>
          <w:szCs w:val="28"/>
          <w:lang w:eastAsia="zh-CN"/>
        </w:rPr>
        <w:t>.</w:t>
      </w:r>
    </w:p>
    <w:p w14:paraId="250E8A7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Вважається, що роз’яснення Пленуму з цього питання є помилковим </w:t>
      </w:r>
      <w:proofErr w:type="spellStart"/>
      <w:r w:rsidRPr="009A364E">
        <w:rPr>
          <w:rFonts w:ascii="Times New Roman" w:eastAsia="Calibri" w:hAnsi="Times New Roman" w:cs="Times New Roman"/>
          <w:sz w:val="28"/>
          <w:szCs w:val="28"/>
          <w:lang w:eastAsia="zh-CN"/>
        </w:rPr>
        <w:t>ібо</w:t>
      </w:r>
      <w:proofErr w:type="spellEnd"/>
      <w:r w:rsidRPr="009A364E">
        <w:rPr>
          <w:rFonts w:ascii="Times New Roman" w:eastAsia="Calibri" w:hAnsi="Times New Roman" w:cs="Times New Roman"/>
          <w:sz w:val="28"/>
          <w:szCs w:val="28"/>
          <w:lang w:eastAsia="zh-CN"/>
        </w:rPr>
        <w:t xml:space="preserve"> в попередній </w:t>
      </w:r>
      <w:r w:rsidRPr="009A364E">
        <w:rPr>
          <w:rFonts w:ascii="Times New Roman" w:eastAsia="Calibri" w:hAnsi="Times New Roman" w:cs="Times New Roman"/>
          <w:b/>
          <w:sz w:val="28"/>
          <w:szCs w:val="28"/>
          <w:lang w:eastAsia="zh-CN"/>
        </w:rPr>
        <w:t>постанові ПВС України № 6 від 08.07.1994 р</w:t>
      </w:r>
      <w:r w:rsidRPr="009A364E">
        <w:rPr>
          <w:rFonts w:ascii="Times New Roman" w:eastAsia="Calibri" w:hAnsi="Times New Roman" w:cs="Times New Roman"/>
          <w:sz w:val="28"/>
          <w:szCs w:val="28"/>
          <w:lang w:eastAsia="zh-CN"/>
        </w:rPr>
        <w:t>. такого обмеження не вказувалося (</w:t>
      </w:r>
      <w:proofErr w:type="spellStart"/>
      <w:r w:rsidRPr="009A364E">
        <w:rPr>
          <w:rFonts w:ascii="Times New Roman" w:eastAsia="Calibri" w:hAnsi="Times New Roman" w:cs="Times New Roman"/>
          <w:sz w:val="28"/>
          <w:szCs w:val="28"/>
          <w:lang w:eastAsia="zh-CN"/>
        </w:rPr>
        <w:t>абз</w:t>
      </w:r>
      <w:proofErr w:type="spellEnd"/>
      <w:r w:rsidRPr="009A364E">
        <w:rPr>
          <w:rFonts w:ascii="Times New Roman" w:eastAsia="Calibri" w:hAnsi="Times New Roman" w:cs="Times New Roman"/>
          <w:sz w:val="28"/>
          <w:szCs w:val="28"/>
          <w:lang w:eastAsia="zh-CN"/>
        </w:rPr>
        <w:t xml:space="preserve">. 2 п. 8), а крім того в </w:t>
      </w:r>
      <w:r w:rsidRPr="009A364E">
        <w:rPr>
          <w:rFonts w:ascii="Times New Roman" w:eastAsia="Calibri" w:hAnsi="Times New Roman" w:cs="Times New Roman"/>
          <w:b/>
          <w:sz w:val="28"/>
          <w:szCs w:val="28"/>
          <w:lang w:eastAsia="zh-CN"/>
        </w:rPr>
        <w:t>ч.3 ст.262 КК</w:t>
      </w:r>
      <w:r w:rsidRPr="009A364E">
        <w:rPr>
          <w:rFonts w:ascii="Times New Roman" w:eastAsia="Calibri" w:hAnsi="Times New Roman" w:cs="Times New Roman"/>
          <w:sz w:val="28"/>
          <w:szCs w:val="28"/>
          <w:lang w:eastAsia="zh-CN"/>
        </w:rPr>
        <w:t xml:space="preserve"> зазначено, як особливо кваліфікуюча ознака – вимагання зазначених предметів (за виключенням вибухових пристроїв) поєднане з насильством небезпечним для життя і здоров’я.</w:t>
      </w:r>
    </w:p>
    <w:p w14:paraId="39E3B1A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Заволодіння зазначеними в </w:t>
      </w:r>
      <w:r w:rsidRPr="009A364E">
        <w:rPr>
          <w:rFonts w:ascii="Times New Roman" w:eastAsia="Calibri" w:hAnsi="Times New Roman" w:cs="Times New Roman"/>
          <w:b/>
          <w:sz w:val="28"/>
          <w:szCs w:val="28"/>
          <w:lang w:eastAsia="zh-CN"/>
        </w:rPr>
        <w:t>ч.1 ст.262 КК</w:t>
      </w:r>
      <w:r w:rsidRPr="009A364E">
        <w:rPr>
          <w:rFonts w:ascii="Times New Roman" w:eastAsia="Calibri" w:hAnsi="Times New Roman" w:cs="Times New Roman"/>
          <w:sz w:val="28"/>
          <w:szCs w:val="28"/>
          <w:lang w:eastAsia="zh-CN"/>
        </w:rPr>
        <w:t xml:space="preserve"> предметами шляхом </w:t>
      </w:r>
      <w:r w:rsidRPr="009A364E">
        <w:rPr>
          <w:rFonts w:ascii="Times New Roman" w:eastAsia="Calibri" w:hAnsi="Times New Roman" w:cs="Times New Roman"/>
          <w:b/>
          <w:sz w:val="28"/>
          <w:szCs w:val="28"/>
          <w:lang w:eastAsia="zh-CN"/>
        </w:rPr>
        <w:t>шахрайства</w:t>
      </w:r>
      <w:r w:rsidRPr="009A364E">
        <w:rPr>
          <w:rFonts w:ascii="Times New Roman" w:eastAsia="Calibri" w:hAnsi="Times New Roman" w:cs="Times New Roman"/>
          <w:sz w:val="28"/>
          <w:szCs w:val="28"/>
          <w:lang w:eastAsia="zh-CN"/>
        </w:rPr>
        <w:t>, здійснюється за допомогою обману чи зловживання довірою. Ці поняття вами з’ясовані при вивченні кримінальних правопорушень проти власності.</w:t>
      </w:r>
    </w:p>
    <w:p w14:paraId="6F224D9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Заволодіння зазначеними предметами </w:t>
      </w:r>
      <w:r w:rsidRPr="009A364E">
        <w:rPr>
          <w:rFonts w:ascii="Times New Roman" w:eastAsia="Calibri" w:hAnsi="Times New Roman" w:cs="Times New Roman"/>
          <w:b/>
          <w:sz w:val="28"/>
          <w:szCs w:val="28"/>
          <w:lang w:eastAsia="zh-CN"/>
        </w:rPr>
        <w:t>шляхом зловживання службової особи своїм службовим становищем</w:t>
      </w:r>
      <w:r w:rsidRPr="009A364E">
        <w:rPr>
          <w:rFonts w:ascii="Times New Roman" w:eastAsia="Calibri" w:hAnsi="Times New Roman" w:cs="Times New Roman"/>
          <w:sz w:val="28"/>
          <w:szCs w:val="28"/>
          <w:lang w:eastAsia="zh-CN"/>
        </w:rPr>
        <w:t xml:space="preserve"> означає, що особа вилучає їх внаслідок протиправного використання нею своїх владних повноважень (</w:t>
      </w:r>
      <w:r w:rsidRPr="009A364E">
        <w:rPr>
          <w:rFonts w:ascii="Times New Roman" w:eastAsia="Calibri" w:hAnsi="Times New Roman" w:cs="Times New Roman"/>
          <w:b/>
          <w:sz w:val="28"/>
          <w:szCs w:val="28"/>
          <w:lang w:eastAsia="zh-CN"/>
        </w:rPr>
        <w:t>п. 21 ППВСУ № 3 від 26.04.2002 р.</w:t>
      </w:r>
      <w:r w:rsidRPr="009A364E">
        <w:rPr>
          <w:rFonts w:ascii="Times New Roman" w:eastAsia="Calibri" w:hAnsi="Times New Roman" w:cs="Times New Roman"/>
          <w:sz w:val="28"/>
          <w:szCs w:val="28"/>
          <w:lang w:eastAsia="zh-CN"/>
        </w:rPr>
        <w:t>).</w:t>
      </w:r>
    </w:p>
    <w:p w14:paraId="1208A854"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Звертаю вашу увагу</w:t>
      </w:r>
      <w:r w:rsidRPr="009A364E">
        <w:rPr>
          <w:rFonts w:ascii="Times New Roman" w:eastAsia="Calibri" w:hAnsi="Times New Roman" w:cs="Times New Roman"/>
          <w:sz w:val="28"/>
          <w:szCs w:val="28"/>
          <w:lang w:eastAsia="zh-CN"/>
        </w:rPr>
        <w:t xml:space="preserve">, що відповідальність за викрадення (крадіжка, грабіж), привласнення, вимагання, шахрайство чи зловживання службової особи своїм службовим становищем за </w:t>
      </w:r>
      <w:r w:rsidRPr="009A364E">
        <w:rPr>
          <w:rFonts w:ascii="Times New Roman" w:eastAsia="Calibri" w:hAnsi="Times New Roman" w:cs="Times New Roman"/>
          <w:b/>
          <w:sz w:val="28"/>
          <w:szCs w:val="28"/>
          <w:lang w:eastAsia="zh-CN"/>
        </w:rPr>
        <w:t xml:space="preserve">ст. 262 КК настає незалежно від місця вилучення цих предметів </w:t>
      </w:r>
      <w:r w:rsidRPr="009A364E">
        <w:rPr>
          <w:rFonts w:ascii="Times New Roman" w:eastAsia="Calibri" w:hAnsi="Times New Roman" w:cs="Times New Roman"/>
          <w:sz w:val="28"/>
          <w:szCs w:val="28"/>
          <w:lang w:eastAsia="zh-CN"/>
        </w:rPr>
        <w:t>(</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1 п. 17 ППВСУ № 3 від 26.04.2002 р.</w:t>
      </w:r>
      <w:r w:rsidRPr="009A364E">
        <w:rPr>
          <w:rFonts w:ascii="Times New Roman" w:eastAsia="Calibri" w:hAnsi="Times New Roman" w:cs="Times New Roman"/>
          <w:sz w:val="28"/>
          <w:szCs w:val="28"/>
          <w:lang w:eastAsia="zh-CN"/>
        </w:rPr>
        <w:t>).</w:t>
      </w:r>
    </w:p>
    <w:p w14:paraId="712E50C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Акцентую вашу увагу також на наступне:</w:t>
      </w:r>
    </w:p>
    <w:p w14:paraId="18DE5104"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 разі викрадення складових частин, деталей чи вузлів, комплект яких дозволяє виготовити придатну до використання вогнепальну зброю, дії винної особи слід розцінювати як </w:t>
      </w:r>
      <w:r w:rsidRPr="009A364E">
        <w:rPr>
          <w:rFonts w:ascii="Times New Roman" w:eastAsia="Calibri" w:hAnsi="Times New Roman" w:cs="Times New Roman"/>
          <w:b/>
          <w:sz w:val="28"/>
          <w:szCs w:val="28"/>
          <w:lang w:eastAsia="zh-CN"/>
        </w:rPr>
        <w:t>закінчений</w:t>
      </w:r>
      <w:r w:rsidRPr="009A364E">
        <w:rPr>
          <w:rFonts w:ascii="Times New Roman" w:eastAsia="Calibri" w:hAnsi="Times New Roman" w:cs="Times New Roman"/>
          <w:sz w:val="28"/>
          <w:szCs w:val="28"/>
          <w:lang w:eastAsia="zh-CN"/>
        </w:rPr>
        <w:t xml:space="preserve"> кримінальне правопорушення тобто за </w:t>
      </w:r>
      <w:r w:rsidRPr="009A364E">
        <w:rPr>
          <w:rFonts w:ascii="Times New Roman" w:eastAsia="Calibri" w:hAnsi="Times New Roman" w:cs="Times New Roman"/>
          <w:b/>
          <w:sz w:val="28"/>
          <w:szCs w:val="28"/>
          <w:lang w:eastAsia="zh-CN"/>
        </w:rPr>
        <w:t>ст. 262 КК</w:t>
      </w:r>
      <w:r w:rsidRPr="009A364E">
        <w:rPr>
          <w:rFonts w:ascii="Times New Roman" w:eastAsia="Calibri" w:hAnsi="Times New Roman" w:cs="Times New Roman"/>
          <w:sz w:val="28"/>
          <w:szCs w:val="28"/>
          <w:lang w:eastAsia="zh-CN"/>
        </w:rPr>
        <w:t>.</w:t>
      </w:r>
    </w:p>
    <w:p w14:paraId="23D6D534"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Викрадення складових частин і деталей бойових припасів, що містять вибухові речовини (запали, детонатори, підривники, гранати без підривників тощо) належить теж кваліфікувати за </w:t>
      </w:r>
      <w:r w:rsidRPr="009A364E">
        <w:rPr>
          <w:rFonts w:ascii="Times New Roman" w:eastAsia="Calibri" w:hAnsi="Times New Roman" w:cs="Times New Roman"/>
          <w:b/>
          <w:sz w:val="28"/>
          <w:szCs w:val="28"/>
          <w:lang w:eastAsia="zh-CN"/>
        </w:rPr>
        <w:t xml:space="preserve">ст.262 КК </w:t>
      </w:r>
      <w:r w:rsidRPr="009A364E">
        <w:rPr>
          <w:rFonts w:ascii="Times New Roman" w:eastAsia="Calibri" w:hAnsi="Times New Roman" w:cs="Times New Roman"/>
          <w:sz w:val="28"/>
          <w:szCs w:val="28"/>
          <w:lang w:eastAsia="zh-CN"/>
        </w:rPr>
        <w:t xml:space="preserve">як закінчене </w:t>
      </w:r>
      <w:r w:rsidRPr="009A364E">
        <w:rPr>
          <w:rFonts w:ascii="Times New Roman" w:eastAsia="Calibri" w:hAnsi="Times New Roman" w:cs="Times New Roman"/>
          <w:b/>
          <w:sz w:val="28"/>
          <w:szCs w:val="28"/>
          <w:lang w:eastAsia="zh-CN"/>
        </w:rPr>
        <w:t xml:space="preserve">розкрадання </w:t>
      </w:r>
      <w:r w:rsidRPr="009A364E">
        <w:rPr>
          <w:rFonts w:ascii="Times New Roman" w:eastAsia="Calibri" w:hAnsi="Times New Roman" w:cs="Times New Roman"/>
          <w:sz w:val="28"/>
          <w:szCs w:val="28"/>
          <w:lang w:eastAsia="zh-CN"/>
        </w:rPr>
        <w:t>таких</w:t>
      </w:r>
      <w:r w:rsidRPr="009A364E">
        <w:rPr>
          <w:rFonts w:ascii="Times New Roman" w:eastAsia="Calibri" w:hAnsi="Times New Roman" w:cs="Times New Roman"/>
          <w:b/>
          <w:sz w:val="28"/>
          <w:szCs w:val="28"/>
          <w:lang w:eastAsia="zh-CN"/>
        </w:rPr>
        <w:t xml:space="preserve"> речовин </w:t>
      </w:r>
      <w:r w:rsidRPr="009A364E">
        <w:rPr>
          <w:rFonts w:ascii="Times New Roman" w:eastAsia="Calibri" w:hAnsi="Times New Roman" w:cs="Times New Roman"/>
          <w:sz w:val="28"/>
          <w:szCs w:val="28"/>
          <w:lang w:eastAsia="zh-CN"/>
        </w:rPr>
        <w:t>(</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2</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п. 22 ППВСУ № 3 від 26.04.2002 р.</w:t>
      </w:r>
      <w:r w:rsidRPr="009A364E">
        <w:rPr>
          <w:rFonts w:ascii="Times New Roman" w:eastAsia="Calibri" w:hAnsi="Times New Roman" w:cs="Times New Roman"/>
          <w:sz w:val="28"/>
          <w:szCs w:val="28"/>
          <w:lang w:eastAsia="zh-CN"/>
        </w:rPr>
        <w:t>).</w:t>
      </w:r>
    </w:p>
    <w:p w14:paraId="03BE0210"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У тих випадках, коли особа незаконно заволоділа </w:t>
      </w:r>
      <w:r w:rsidRPr="009A364E">
        <w:rPr>
          <w:rFonts w:ascii="Times New Roman" w:eastAsia="Calibri" w:hAnsi="Times New Roman" w:cs="Times New Roman"/>
          <w:b/>
          <w:sz w:val="28"/>
          <w:szCs w:val="28"/>
          <w:lang w:eastAsia="zh-CN"/>
        </w:rPr>
        <w:t xml:space="preserve">не придатними </w:t>
      </w:r>
      <w:r w:rsidRPr="009A364E">
        <w:rPr>
          <w:rFonts w:ascii="Times New Roman" w:eastAsia="Calibri" w:hAnsi="Times New Roman" w:cs="Times New Roman"/>
          <w:sz w:val="28"/>
          <w:szCs w:val="28"/>
          <w:lang w:eastAsia="zh-CN"/>
        </w:rPr>
        <w:t xml:space="preserve">до використання вогнепальною зброєю та іншими предметами, що зазначені в </w:t>
      </w:r>
      <w:r w:rsidRPr="009A364E">
        <w:rPr>
          <w:rFonts w:ascii="Times New Roman" w:eastAsia="Calibri" w:hAnsi="Times New Roman" w:cs="Times New Roman"/>
          <w:b/>
          <w:sz w:val="28"/>
          <w:szCs w:val="28"/>
          <w:lang w:eastAsia="zh-CN"/>
        </w:rPr>
        <w:t xml:space="preserve">ч. 1 ст. 262 КК, помилково </w:t>
      </w:r>
      <w:r w:rsidRPr="009A364E">
        <w:rPr>
          <w:rFonts w:ascii="Times New Roman" w:eastAsia="Calibri" w:hAnsi="Times New Roman" w:cs="Times New Roman"/>
          <w:sz w:val="28"/>
          <w:szCs w:val="28"/>
          <w:lang w:eastAsia="zh-CN"/>
        </w:rPr>
        <w:t xml:space="preserve">вважаючи їх такими, що можуть бути використані за їх цільовим призначенням, то вчинене належить кваліфікувати </w:t>
      </w:r>
      <w:r w:rsidRPr="009A364E">
        <w:rPr>
          <w:rFonts w:ascii="Times New Roman" w:eastAsia="Calibri" w:hAnsi="Times New Roman" w:cs="Times New Roman"/>
          <w:b/>
          <w:sz w:val="28"/>
          <w:szCs w:val="28"/>
          <w:lang w:eastAsia="zh-CN"/>
        </w:rPr>
        <w:t>як замах на заволодіння ними і відповідною частиною ст.262 КК.</w:t>
      </w:r>
    </w:p>
    <w:p w14:paraId="2B61CEF2"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той же час незаконне заволодіння </w:t>
      </w:r>
      <w:r w:rsidRPr="009A364E">
        <w:rPr>
          <w:rFonts w:ascii="Times New Roman" w:eastAsia="Calibri" w:hAnsi="Times New Roman" w:cs="Times New Roman"/>
          <w:b/>
          <w:sz w:val="28"/>
          <w:szCs w:val="28"/>
          <w:lang w:eastAsia="zh-CN"/>
        </w:rPr>
        <w:t>завідомо несправною</w:t>
      </w:r>
      <w:r w:rsidRPr="009A364E">
        <w:rPr>
          <w:rFonts w:ascii="Times New Roman" w:eastAsia="Calibri" w:hAnsi="Times New Roman" w:cs="Times New Roman"/>
          <w:sz w:val="28"/>
          <w:szCs w:val="28"/>
          <w:lang w:eastAsia="zh-CN"/>
        </w:rPr>
        <w:t xml:space="preserve"> вогнепальною зброєю (наприклад, учбовою) і </w:t>
      </w:r>
      <w:r w:rsidRPr="009A364E">
        <w:rPr>
          <w:rFonts w:ascii="Times New Roman" w:eastAsia="Calibri" w:hAnsi="Times New Roman" w:cs="Times New Roman"/>
          <w:b/>
          <w:sz w:val="28"/>
          <w:szCs w:val="28"/>
          <w:lang w:eastAsia="zh-CN"/>
        </w:rPr>
        <w:t xml:space="preserve">приведення її </w:t>
      </w:r>
      <w:r w:rsidRPr="009A364E">
        <w:rPr>
          <w:rFonts w:ascii="Times New Roman" w:eastAsia="Calibri" w:hAnsi="Times New Roman" w:cs="Times New Roman"/>
          <w:sz w:val="28"/>
          <w:szCs w:val="28"/>
          <w:lang w:eastAsia="zh-CN"/>
        </w:rPr>
        <w:t xml:space="preserve">в придатний за призначенням стан належить кваліфікувати </w:t>
      </w:r>
      <w:r w:rsidRPr="009A364E">
        <w:rPr>
          <w:rFonts w:ascii="Times New Roman" w:eastAsia="Calibri" w:hAnsi="Times New Roman" w:cs="Times New Roman"/>
          <w:b/>
          <w:sz w:val="28"/>
          <w:szCs w:val="28"/>
          <w:lang w:eastAsia="zh-CN"/>
        </w:rPr>
        <w:t xml:space="preserve">як заволодіння чужим майном </w:t>
      </w:r>
      <w:r w:rsidRPr="009A364E">
        <w:rPr>
          <w:rFonts w:ascii="Times New Roman" w:eastAsia="Calibri" w:hAnsi="Times New Roman" w:cs="Times New Roman"/>
          <w:sz w:val="28"/>
          <w:szCs w:val="28"/>
          <w:lang w:eastAsia="zh-CN"/>
        </w:rPr>
        <w:t xml:space="preserve">та </w:t>
      </w:r>
      <w:r w:rsidRPr="009A364E">
        <w:rPr>
          <w:rFonts w:ascii="Times New Roman" w:eastAsia="Calibri" w:hAnsi="Times New Roman" w:cs="Times New Roman"/>
          <w:b/>
          <w:sz w:val="28"/>
          <w:szCs w:val="28"/>
          <w:lang w:eastAsia="zh-CN"/>
        </w:rPr>
        <w:t>незаконне виготовлення вогнепальної зброї</w:t>
      </w:r>
      <w:r w:rsidRPr="009A364E">
        <w:rPr>
          <w:rFonts w:ascii="Times New Roman" w:eastAsia="Calibri" w:hAnsi="Times New Roman" w:cs="Times New Roman"/>
          <w:sz w:val="28"/>
          <w:szCs w:val="28"/>
          <w:lang w:eastAsia="zh-CN"/>
        </w:rPr>
        <w:t xml:space="preserve">, тобто за сукупністю кримінальних правопорушень проти власності та </w:t>
      </w:r>
      <w:r w:rsidRPr="009A364E">
        <w:rPr>
          <w:rFonts w:ascii="Times New Roman" w:eastAsia="Calibri" w:hAnsi="Times New Roman" w:cs="Times New Roman"/>
          <w:b/>
          <w:sz w:val="28"/>
          <w:szCs w:val="28"/>
          <w:lang w:eastAsia="zh-CN"/>
        </w:rPr>
        <w:t>ст.263 КК.</w:t>
      </w:r>
    </w:p>
    <w:p w14:paraId="624CD70E"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Таким же чином належить кваліфікувати дії винного, коли для виготовлення придатної до використання зброї частина деталей була ним викрадена, а решта виготовлена самостійно чи придбана будь-яким іншим чином (</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3 п. 23 ППВСУ № 3 від 26.04.2002 р.</w:t>
      </w:r>
      <w:r w:rsidRPr="009A364E">
        <w:rPr>
          <w:rFonts w:ascii="Times New Roman" w:eastAsia="Calibri" w:hAnsi="Times New Roman" w:cs="Times New Roman"/>
          <w:sz w:val="28"/>
          <w:szCs w:val="28"/>
          <w:lang w:eastAsia="zh-CN"/>
        </w:rPr>
        <w:t>).</w:t>
      </w:r>
    </w:p>
    <w:p w14:paraId="38E31651"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силу того, що незаконне заволодіння вказаними предметами в </w:t>
      </w:r>
      <w:r w:rsidRPr="009A364E">
        <w:rPr>
          <w:rFonts w:ascii="Times New Roman" w:eastAsia="Calibri" w:hAnsi="Times New Roman" w:cs="Times New Roman"/>
          <w:b/>
          <w:sz w:val="28"/>
          <w:szCs w:val="28"/>
          <w:lang w:eastAsia="zh-CN"/>
        </w:rPr>
        <w:t xml:space="preserve">ч. 1 ст.262 КК </w:t>
      </w:r>
      <w:r w:rsidRPr="009A364E">
        <w:rPr>
          <w:rFonts w:ascii="Times New Roman" w:eastAsia="Calibri" w:hAnsi="Times New Roman" w:cs="Times New Roman"/>
          <w:sz w:val="28"/>
          <w:szCs w:val="28"/>
          <w:lang w:eastAsia="zh-CN"/>
        </w:rPr>
        <w:t xml:space="preserve">є самостійним кримінальним правопорушенням, то подальші діяння з ними (носіння, зберігання, ремонт, передача чи збут) утворюють </w:t>
      </w:r>
      <w:r w:rsidRPr="009A364E">
        <w:rPr>
          <w:rFonts w:ascii="Times New Roman" w:eastAsia="Calibri" w:hAnsi="Times New Roman" w:cs="Times New Roman"/>
          <w:b/>
          <w:sz w:val="28"/>
          <w:szCs w:val="28"/>
          <w:lang w:eastAsia="zh-CN"/>
        </w:rPr>
        <w:t>реальну сукупність</w:t>
      </w:r>
      <w:r w:rsidRPr="009A364E">
        <w:rPr>
          <w:rFonts w:ascii="Times New Roman" w:eastAsia="Calibri" w:hAnsi="Times New Roman" w:cs="Times New Roman"/>
          <w:sz w:val="28"/>
          <w:szCs w:val="28"/>
          <w:lang w:eastAsia="zh-CN"/>
        </w:rPr>
        <w:t xml:space="preserve"> кримінальних правопорушень, передбачених відповідною частиною </w:t>
      </w:r>
      <w:r w:rsidRPr="009A364E">
        <w:rPr>
          <w:rFonts w:ascii="Times New Roman" w:eastAsia="Calibri" w:hAnsi="Times New Roman" w:cs="Times New Roman"/>
          <w:b/>
          <w:sz w:val="28"/>
          <w:szCs w:val="28"/>
          <w:lang w:eastAsia="zh-CN"/>
        </w:rPr>
        <w:t xml:space="preserve">ст.262 та ч.1 ст.263 КК </w:t>
      </w:r>
      <w:r w:rsidRPr="009A364E">
        <w:rPr>
          <w:rFonts w:ascii="Times New Roman" w:eastAsia="Calibri" w:hAnsi="Times New Roman" w:cs="Times New Roman"/>
          <w:sz w:val="28"/>
          <w:szCs w:val="28"/>
          <w:lang w:eastAsia="zh-CN"/>
        </w:rPr>
        <w:t>(</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1 п. 25 ППВСУ № 3 від 26.04.2002 р.</w:t>
      </w:r>
      <w:r w:rsidRPr="009A364E">
        <w:rPr>
          <w:rFonts w:ascii="Times New Roman" w:eastAsia="Calibri" w:hAnsi="Times New Roman" w:cs="Times New Roman"/>
          <w:sz w:val="28"/>
          <w:szCs w:val="28"/>
          <w:lang w:eastAsia="zh-CN"/>
        </w:rPr>
        <w:t>).</w:t>
      </w:r>
    </w:p>
    <w:p w14:paraId="7ADC0048"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Щодо незаконного заволодіння радіоактивними матеріалами і подальші діяння з ними (носіння, зберігання, використання тощо) також слід кваліфікувати за сукупністю кримінальних правопорушень, передбачених </w:t>
      </w:r>
      <w:r w:rsidRPr="009A364E">
        <w:rPr>
          <w:rFonts w:ascii="Times New Roman" w:eastAsia="Calibri" w:hAnsi="Times New Roman" w:cs="Times New Roman"/>
          <w:b/>
          <w:sz w:val="28"/>
          <w:szCs w:val="28"/>
          <w:lang w:eastAsia="zh-CN"/>
        </w:rPr>
        <w:t>ч.1 ст.262 КК</w:t>
      </w:r>
      <w:r w:rsidRPr="009A364E">
        <w:rPr>
          <w:rFonts w:ascii="Times New Roman" w:eastAsia="Calibri" w:hAnsi="Times New Roman" w:cs="Times New Roman"/>
          <w:sz w:val="28"/>
          <w:szCs w:val="28"/>
          <w:lang w:eastAsia="zh-CN"/>
        </w:rPr>
        <w:t xml:space="preserve"> і залежно від наслідків – </w:t>
      </w:r>
      <w:r w:rsidRPr="009A364E">
        <w:rPr>
          <w:rFonts w:ascii="Times New Roman" w:eastAsia="Calibri" w:hAnsi="Times New Roman" w:cs="Times New Roman"/>
          <w:b/>
          <w:sz w:val="28"/>
          <w:szCs w:val="28"/>
          <w:lang w:eastAsia="zh-CN"/>
        </w:rPr>
        <w:t>ч.1 чи ч.2 ст.265 КК “Незаконне поводження з радіоактивними матеріалами”</w:t>
      </w:r>
      <w:r w:rsidRPr="009A364E">
        <w:rPr>
          <w:rFonts w:ascii="Times New Roman" w:eastAsia="Calibri" w:hAnsi="Times New Roman" w:cs="Times New Roman"/>
          <w:sz w:val="28"/>
          <w:szCs w:val="28"/>
          <w:lang w:eastAsia="zh-CN"/>
        </w:rPr>
        <w:t>.</w:t>
      </w:r>
    </w:p>
    <w:p w14:paraId="6503C8B5"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Якщо </w:t>
      </w:r>
      <w:r w:rsidRPr="009A364E">
        <w:rPr>
          <w:rFonts w:ascii="Times New Roman" w:eastAsia="Calibri" w:hAnsi="Times New Roman" w:cs="Times New Roman"/>
          <w:b/>
          <w:sz w:val="28"/>
          <w:szCs w:val="28"/>
          <w:lang w:eastAsia="zh-CN"/>
        </w:rPr>
        <w:t xml:space="preserve">викрадення </w:t>
      </w:r>
      <w:r w:rsidRPr="009A364E">
        <w:rPr>
          <w:rFonts w:ascii="Times New Roman" w:eastAsia="Calibri" w:hAnsi="Times New Roman" w:cs="Times New Roman"/>
          <w:sz w:val="28"/>
          <w:szCs w:val="28"/>
          <w:lang w:eastAsia="zh-CN"/>
        </w:rPr>
        <w:t xml:space="preserve">вказаних в ч. 1 ст. 262 КК предметів та їх незаконне носіння, зберігання, передача чи збут здійснені для вчинення іншого кримінального правопорушення, то такі дії належить кваліфікувати за сукупністю кримінальних правопорушень, передбачених </w:t>
      </w:r>
      <w:r w:rsidRPr="009A364E">
        <w:rPr>
          <w:rFonts w:ascii="Times New Roman" w:eastAsia="Calibri" w:hAnsi="Times New Roman" w:cs="Times New Roman"/>
          <w:b/>
          <w:sz w:val="28"/>
          <w:szCs w:val="28"/>
          <w:lang w:eastAsia="zh-CN"/>
        </w:rPr>
        <w:t xml:space="preserve">відповідною </w:t>
      </w:r>
      <w:r w:rsidRPr="009A364E">
        <w:rPr>
          <w:rFonts w:ascii="Times New Roman" w:eastAsia="Calibri" w:hAnsi="Times New Roman" w:cs="Times New Roman"/>
          <w:b/>
          <w:sz w:val="28"/>
          <w:szCs w:val="28"/>
          <w:lang w:eastAsia="zh-CN"/>
        </w:rPr>
        <w:lastRenderedPageBreak/>
        <w:t xml:space="preserve">частиною ст.262 КК </w:t>
      </w:r>
      <w:r w:rsidRPr="009A364E">
        <w:rPr>
          <w:rFonts w:ascii="Times New Roman" w:eastAsia="Calibri" w:hAnsi="Times New Roman" w:cs="Times New Roman"/>
          <w:sz w:val="28"/>
          <w:szCs w:val="28"/>
          <w:lang w:eastAsia="zh-CN"/>
        </w:rPr>
        <w:t xml:space="preserve">і </w:t>
      </w:r>
      <w:r w:rsidRPr="009A364E">
        <w:rPr>
          <w:rFonts w:ascii="Times New Roman" w:eastAsia="Calibri" w:hAnsi="Times New Roman" w:cs="Times New Roman"/>
          <w:b/>
          <w:sz w:val="28"/>
          <w:szCs w:val="28"/>
          <w:lang w:eastAsia="zh-CN"/>
        </w:rPr>
        <w:t xml:space="preserve">ч.1 ст.263 </w:t>
      </w:r>
      <w:r w:rsidRPr="009A364E">
        <w:rPr>
          <w:rFonts w:ascii="Times New Roman" w:eastAsia="Calibri" w:hAnsi="Times New Roman" w:cs="Times New Roman"/>
          <w:sz w:val="28"/>
          <w:szCs w:val="28"/>
          <w:lang w:eastAsia="zh-CN"/>
        </w:rPr>
        <w:t xml:space="preserve">або </w:t>
      </w:r>
      <w:r w:rsidRPr="009A364E">
        <w:rPr>
          <w:rFonts w:ascii="Times New Roman" w:eastAsia="Calibri" w:hAnsi="Times New Roman" w:cs="Times New Roman"/>
          <w:b/>
          <w:sz w:val="28"/>
          <w:szCs w:val="28"/>
          <w:lang w:eastAsia="zh-CN"/>
        </w:rPr>
        <w:t>ст.265 КК</w:t>
      </w:r>
      <w:r w:rsidRPr="009A364E">
        <w:rPr>
          <w:rFonts w:ascii="Times New Roman" w:eastAsia="Calibri" w:hAnsi="Times New Roman" w:cs="Times New Roman"/>
          <w:sz w:val="28"/>
          <w:szCs w:val="28"/>
          <w:lang w:eastAsia="zh-CN"/>
        </w:rPr>
        <w:t xml:space="preserve">, а також як </w:t>
      </w:r>
      <w:r w:rsidRPr="009A364E">
        <w:rPr>
          <w:rFonts w:ascii="Times New Roman" w:eastAsia="Calibri" w:hAnsi="Times New Roman" w:cs="Times New Roman"/>
          <w:b/>
          <w:sz w:val="28"/>
          <w:szCs w:val="28"/>
          <w:lang w:eastAsia="zh-CN"/>
        </w:rPr>
        <w:t>готування чи замах на вчинення іншого кримінального правопорушення</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абз.1 п.26 ППВСУ № 3 від 26.04.2002 р.</w:t>
      </w:r>
      <w:r w:rsidRPr="009A364E">
        <w:rPr>
          <w:rFonts w:ascii="Times New Roman" w:eastAsia="Calibri" w:hAnsi="Times New Roman" w:cs="Times New Roman"/>
          <w:sz w:val="28"/>
          <w:szCs w:val="28"/>
          <w:lang w:eastAsia="zh-CN"/>
        </w:rPr>
        <w:t>).</w:t>
      </w:r>
    </w:p>
    <w:p w14:paraId="5D37C003" w14:textId="77777777" w:rsidR="00A9051F" w:rsidRPr="009A364E" w:rsidRDefault="00A9051F" w:rsidP="00281454">
      <w:pPr>
        <w:numPr>
          <w:ilvl w:val="3"/>
          <w:numId w:val="8"/>
        </w:numPr>
        <w:tabs>
          <w:tab w:val="left" w:pos="1080"/>
        </w:tabs>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Також за сукупністю кримінальних правопорушень, передбачених </w:t>
      </w:r>
      <w:r w:rsidRPr="009A364E">
        <w:rPr>
          <w:rFonts w:ascii="Times New Roman" w:eastAsia="Calibri" w:hAnsi="Times New Roman" w:cs="Times New Roman"/>
          <w:b/>
          <w:sz w:val="28"/>
          <w:szCs w:val="28"/>
          <w:lang w:eastAsia="zh-CN"/>
        </w:rPr>
        <w:t>ст.257 КК “Бандитизм”</w:t>
      </w:r>
      <w:r w:rsidRPr="009A364E">
        <w:rPr>
          <w:rFonts w:ascii="Times New Roman" w:eastAsia="Calibri" w:hAnsi="Times New Roman" w:cs="Times New Roman"/>
          <w:sz w:val="28"/>
          <w:szCs w:val="28"/>
          <w:lang w:eastAsia="zh-CN"/>
        </w:rPr>
        <w:t xml:space="preserve"> і </w:t>
      </w:r>
      <w:r w:rsidRPr="009A364E">
        <w:rPr>
          <w:rFonts w:ascii="Times New Roman" w:eastAsia="Calibri" w:hAnsi="Times New Roman" w:cs="Times New Roman"/>
          <w:b/>
          <w:sz w:val="28"/>
          <w:szCs w:val="28"/>
          <w:lang w:eastAsia="zh-CN"/>
        </w:rPr>
        <w:t>ст.262 КК</w:t>
      </w:r>
      <w:r w:rsidRPr="009A364E">
        <w:rPr>
          <w:rFonts w:ascii="Times New Roman" w:eastAsia="Calibri" w:hAnsi="Times New Roman" w:cs="Times New Roman"/>
          <w:sz w:val="28"/>
          <w:szCs w:val="28"/>
          <w:lang w:eastAsia="zh-CN"/>
        </w:rPr>
        <w:t xml:space="preserve"> або </w:t>
      </w:r>
      <w:r w:rsidRPr="009A364E">
        <w:rPr>
          <w:rFonts w:ascii="Times New Roman" w:eastAsia="Calibri" w:hAnsi="Times New Roman" w:cs="Times New Roman"/>
          <w:b/>
          <w:sz w:val="28"/>
          <w:szCs w:val="28"/>
          <w:lang w:eastAsia="zh-CN"/>
        </w:rPr>
        <w:t>ч.1 ст.263 КК</w:t>
      </w:r>
      <w:r w:rsidRPr="009A364E">
        <w:rPr>
          <w:rFonts w:ascii="Times New Roman" w:eastAsia="Calibri" w:hAnsi="Times New Roman" w:cs="Times New Roman"/>
          <w:sz w:val="28"/>
          <w:szCs w:val="28"/>
          <w:lang w:eastAsia="zh-CN"/>
        </w:rPr>
        <w:t xml:space="preserve"> належить кваліфікувати незаконне </w:t>
      </w:r>
      <w:r w:rsidRPr="009A364E">
        <w:rPr>
          <w:rFonts w:ascii="Times New Roman" w:eastAsia="Calibri" w:hAnsi="Times New Roman" w:cs="Times New Roman"/>
          <w:b/>
          <w:sz w:val="28"/>
          <w:szCs w:val="28"/>
          <w:lang w:eastAsia="zh-CN"/>
        </w:rPr>
        <w:t>заволодіння</w:t>
      </w:r>
      <w:r w:rsidRPr="009A364E">
        <w:rPr>
          <w:rFonts w:ascii="Times New Roman" w:eastAsia="Calibri" w:hAnsi="Times New Roman" w:cs="Times New Roman"/>
          <w:sz w:val="28"/>
          <w:szCs w:val="28"/>
          <w:lang w:eastAsia="zh-CN"/>
        </w:rPr>
        <w:t xml:space="preserve"> чи незаконне </w:t>
      </w:r>
      <w:r w:rsidRPr="009A364E">
        <w:rPr>
          <w:rFonts w:ascii="Times New Roman" w:eastAsia="Calibri" w:hAnsi="Times New Roman" w:cs="Times New Roman"/>
          <w:b/>
          <w:sz w:val="28"/>
          <w:szCs w:val="28"/>
          <w:lang w:eastAsia="zh-CN"/>
        </w:rPr>
        <w:t>придбання</w:t>
      </w:r>
      <w:r w:rsidRPr="009A364E">
        <w:rPr>
          <w:rFonts w:ascii="Times New Roman" w:eastAsia="Calibri" w:hAnsi="Times New Roman" w:cs="Times New Roman"/>
          <w:sz w:val="28"/>
          <w:szCs w:val="28"/>
          <w:lang w:eastAsia="zh-CN"/>
        </w:rPr>
        <w:t xml:space="preserve"> вказаних предметів, вчинені з </w:t>
      </w:r>
      <w:r w:rsidRPr="009A364E">
        <w:rPr>
          <w:rFonts w:ascii="Times New Roman" w:eastAsia="Calibri" w:hAnsi="Times New Roman" w:cs="Times New Roman"/>
          <w:b/>
          <w:sz w:val="28"/>
          <w:szCs w:val="28"/>
          <w:lang w:eastAsia="zh-CN"/>
        </w:rPr>
        <w:t>метою</w:t>
      </w:r>
      <w:r w:rsidRPr="009A364E">
        <w:rPr>
          <w:rFonts w:ascii="Times New Roman" w:eastAsia="Calibri" w:hAnsi="Times New Roman" w:cs="Times New Roman"/>
          <w:sz w:val="28"/>
          <w:szCs w:val="28"/>
          <w:lang w:eastAsia="zh-CN"/>
        </w:rPr>
        <w:t xml:space="preserve"> організації банди чи </w:t>
      </w:r>
      <w:r w:rsidRPr="009A364E">
        <w:rPr>
          <w:rFonts w:ascii="Times New Roman" w:eastAsia="Calibri" w:hAnsi="Times New Roman" w:cs="Times New Roman"/>
          <w:b/>
          <w:sz w:val="28"/>
          <w:szCs w:val="28"/>
          <w:lang w:eastAsia="zh-CN"/>
        </w:rPr>
        <w:t>використання</w:t>
      </w:r>
      <w:r w:rsidRPr="009A364E">
        <w:rPr>
          <w:rFonts w:ascii="Times New Roman" w:eastAsia="Calibri" w:hAnsi="Times New Roman" w:cs="Times New Roman"/>
          <w:sz w:val="28"/>
          <w:szCs w:val="28"/>
          <w:lang w:eastAsia="zh-CN"/>
        </w:rPr>
        <w:t xml:space="preserve"> цих предметів членами вже існуючої банди.</w:t>
      </w:r>
    </w:p>
    <w:p w14:paraId="3ECE2162" w14:textId="77777777" w:rsidR="00A9051F" w:rsidRPr="009A364E" w:rsidRDefault="00A9051F" w:rsidP="00A9051F">
      <w:pPr>
        <w:tabs>
          <w:tab w:val="num" w:pos="1002"/>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Суб’єктивна сторона </w:t>
      </w:r>
      <w:r w:rsidRPr="009A364E">
        <w:rPr>
          <w:rFonts w:ascii="Times New Roman" w:eastAsia="Calibri" w:hAnsi="Times New Roman" w:cs="Times New Roman"/>
          <w:sz w:val="28"/>
          <w:szCs w:val="28"/>
          <w:lang w:eastAsia="zh-CN"/>
        </w:rPr>
        <w:t>характеризується умисною формою вини і тільки у вигляді прямого умислу.</w:t>
      </w:r>
    </w:p>
    <w:p w14:paraId="04E394D5" w14:textId="77777777" w:rsidR="00A9051F" w:rsidRPr="009A364E" w:rsidRDefault="00A9051F" w:rsidP="00A9051F">
      <w:pPr>
        <w:tabs>
          <w:tab w:val="num" w:pos="1002"/>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Мотиви і мета</w:t>
      </w:r>
      <w:r w:rsidRPr="009A364E">
        <w:rPr>
          <w:rFonts w:ascii="Times New Roman" w:eastAsia="Calibri" w:hAnsi="Times New Roman" w:cs="Times New Roman"/>
          <w:sz w:val="28"/>
          <w:szCs w:val="28"/>
          <w:lang w:eastAsia="zh-CN"/>
        </w:rPr>
        <w:t xml:space="preserve"> можуть бути різноманітними. На відміну від аналогічних посягань на власність, корисливий мотив і корислива мета не є обов’язковими ознаками цього кримінального правопорушення.</w:t>
      </w:r>
    </w:p>
    <w:p w14:paraId="29D155E5" w14:textId="77777777" w:rsidR="00A9051F" w:rsidRPr="009A364E" w:rsidRDefault="00A9051F" w:rsidP="00281454">
      <w:pPr>
        <w:tabs>
          <w:tab w:val="num" w:pos="1002"/>
        </w:tabs>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Суб’єкт </w:t>
      </w:r>
      <w:r w:rsidRPr="009A364E">
        <w:rPr>
          <w:rFonts w:ascii="Times New Roman" w:eastAsia="Calibri" w:hAnsi="Times New Roman" w:cs="Times New Roman"/>
          <w:sz w:val="28"/>
          <w:szCs w:val="28"/>
          <w:lang w:eastAsia="zh-CN"/>
        </w:rPr>
        <w:t>– фізична осудна особа, яка досягла:</w:t>
      </w:r>
    </w:p>
    <w:p w14:paraId="5ED8F39A" w14:textId="77777777" w:rsidR="00A9051F" w:rsidRPr="009A364E" w:rsidRDefault="00A9051F" w:rsidP="00281454">
      <w:pPr>
        <w:numPr>
          <w:ilvl w:val="0"/>
          <w:numId w:val="2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16 років, вчиненою шляхом привласнення або шахрайства;</w:t>
      </w:r>
    </w:p>
    <w:p w14:paraId="44064ABD" w14:textId="77777777" w:rsidR="00A9051F" w:rsidRPr="009A364E" w:rsidRDefault="00A9051F" w:rsidP="00281454">
      <w:pPr>
        <w:numPr>
          <w:ilvl w:val="0"/>
          <w:numId w:val="2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14 років – за викрадення, вимагання, розбій.</w:t>
      </w:r>
    </w:p>
    <w:p w14:paraId="406E0ECD"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Має місце спеціальний суб’єкт:</w:t>
      </w:r>
    </w:p>
    <w:p w14:paraId="593A95A7" w14:textId="77777777" w:rsidR="00A9051F" w:rsidRPr="009A364E" w:rsidRDefault="00A9051F" w:rsidP="00281454">
      <w:pPr>
        <w:numPr>
          <w:ilvl w:val="0"/>
          <w:numId w:val="2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 привласнення – особа, в правомірному володінні (</w:t>
      </w:r>
      <w:proofErr w:type="spellStart"/>
      <w:r w:rsidRPr="009A364E">
        <w:rPr>
          <w:rFonts w:ascii="Times New Roman" w:eastAsia="Calibri" w:hAnsi="Times New Roman" w:cs="Times New Roman"/>
          <w:sz w:val="28"/>
          <w:szCs w:val="28"/>
          <w:lang w:eastAsia="zh-CN"/>
        </w:rPr>
        <w:t>ввірео</w:t>
      </w:r>
      <w:proofErr w:type="spellEnd"/>
      <w:r w:rsidRPr="009A364E">
        <w:rPr>
          <w:rFonts w:ascii="Times New Roman" w:eastAsia="Calibri" w:hAnsi="Times New Roman" w:cs="Times New Roman"/>
          <w:sz w:val="28"/>
          <w:szCs w:val="28"/>
          <w:lang w:eastAsia="zh-CN"/>
        </w:rPr>
        <w:t xml:space="preserve"> чи знаходилось у її віданні) вказані предмети;</w:t>
      </w:r>
    </w:p>
    <w:p w14:paraId="378C16F0" w14:textId="77777777" w:rsidR="00A9051F" w:rsidRPr="009A364E" w:rsidRDefault="00A9051F" w:rsidP="00281454">
      <w:pPr>
        <w:numPr>
          <w:ilvl w:val="0"/>
          <w:numId w:val="23"/>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 зловживання службовим становищем – службова особа.</w:t>
      </w:r>
    </w:p>
    <w:p w14:paraId="1458C4E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Викрадення, привласнення, вимагання військовослужбовцем зброї, бойових припасів або інших бойових речовин, а також заволодіння ними шляхом шахрайства або зловживання службовим становищем належить кваліфікувати за </w:t>
      </w:r>
      <w:r w:rsidRPr="009A364E">
        <w:rPr>
          <w:rFonts w:ascii="Times New Roman" w:eastAsia="Calibri" w:hAnsi="Times New Roman" w:cs="Times New Roman"/>
          <w:b/>
          <w:sz w:val="28"/>
          <w:szCs w:val="28"/>
          <w:lang w:eastAsia="zh-CN"/>
        </w:rPr>
        <w:t>ст. 410 КК</w:t>
      </w:r>
      <w:r w:rsidRPr="009A364E">
        <w:rPr>
          <w:rFonts w:ascii="Times New Roman" w:eastAsia="Calibri" w:hAnsi="Times New Roman" w:cs="Times New Roman"/>
          <w:sz w:val="28"/>
          <w:szCs w:val="28"/>
          <w:lang w:eastAsia="zh-CN"/>
        </w:rPr>
        <w:t>.</w:t>
      </w:r>
    </w:p>
    <w:p w14:paraId="2C8702A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Кваліфікуючі ознаки.</w:t>
      </w:r>
    </w:p>
    <w:p w14:paraId="527E6D21"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w:t>
      </w:r>
      <w:r w:rsidRPr="009A364E">
        <w:rPr>
          <w:rFonts w:ascii="Times New Roman" w:eastAsia="Calibri" w:hAnsi="Times New Roman" w:cs="Times New Roman"/>
          <w:b/>
          <w:sz w:val="28"/>
          <w:szCs w:val="28"/>
          <w:lang w:eastAsia="zh-CN"/>
        </w:rPr>
        <w:t>ч. 2 ст. 262 КК</w:t>
      </w:r>
      <w:r w:rsidRPr="009A364E">
        <w:rPr>
          <w:rFonts w:ascii="Times New Roman" w:eastAsia="Calibri" w:hAnsi="Times New Roman" w:cs="Times New Roman"/>
          <w:sz w:val="28"/>
          <w:szCs w:val="28"/>
          <w:lang w:eastAsia="zh-CN"/>
        </w:rPr>
        <w:t xml:space="preserve"> передбачена відповідальність за вчинення кримінального правопорушення, передбаченого </w:t>
      </w:r>
      <w:r w:rsidRPr="009A364E">
        <w:rPr>
          <w:rFonts w:ascii="Times New Roman" w:eastAsia="Calibri" w:hAnsi="Times New Roman" w:cs="Times New Roman"/>
          <w:b/>
          <w:sz w:val="28"/>
          <w:szCs w:val="28"/>
          <w:lang w:eastAsia="zh-CN"/>
        </w:rPr>
        <w:t>ч. 1 ст. 262 КК</w:t>
      </w:r>
      <w:r w:rsidRPr="009A364E">
        <w:rPr>
          <w:rFonts w:ascii="Times New Roman" w:eastAsia="Calibri" w:hAnsi="Times New Roman" w:cs="Times New Roman"/>
          <w:sz w:val="28"/>
          <w:szCs w:val="28"/>
          <w:lang w:eastAsia="zh-CN"/>
        </w:rPr>
        <w:t>:</w:t>
      </w:r>
    </w:p>
    <w:p w14:paraId="572D735D" w14:textId="77777777" w:rsidR="00A9051F" w:rsidRPr="009A364E" w:rsidRDefault="00A9051F" w:rsidP="00281454">
      <w:pPr>
        <w:numPr>
          <w:ilvl w:val="1"/>
          <w:numId w:val="11"/>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Повторно</w:t>
      </w:r>
      <w:r w:rsidRPr="009A364E">
        <w:rPr>
          <w:rFonts w:ascii="Times New Roman" w:eastAsia="Calibri" w:hAnsi="Times New Roman" w:cs="Times New Roman"/>
          <w:sz w:val="28"/>
          <w:szCs w:val="28"/>
          <w:lang w:eastAsia="zh-CN"/>
        </w:rPr>
        <w:t xml:space="preserve"> – має місце тоді, коли особа вчинила такий кримінальне правопорушення раніше, незалежно від того, чи була вона засуджена за нього чи ні, а також була вона виконавцем чи іншим співучасником такого кримінального правопорушення.</w:t>
      </w:r>
    </w:p>
    <w:p w14:paraId="05AF919A"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Також має місце повторність за вчинення дій, передбачених ч. 1 ст. 262 КК, скоєних після розбійного нападу або вимагання, поєднаного з насильством </w:t>
      </w:r>
      <w:r w:rsidRPr="009A364E">
        <w:rPr>
          <w:rFonts w:ascii="Times New Roman" w:eastAsia="Calibri" w:hAnsi="Times New Roman" w:cs="Times New Roman"/>
          <w:b/>
          <w:sz w:val="28"/>
          <w:szCs w:val="28"/>
          <w:lang w:eastAsia="zh-CN"/>
        </w:rPr>
        <w:t>(ч. 3 ст. 262 КК) (п. 24 ППВСУ № 3 від 26.04.2002 р.)</w:t>
      </w:r>
      <w:r w:rsidRPr="009A364E">
        <w:rPr>
          <w:rFonts w:ascii="Times New Roman" w:eastAsia="Calibri" w:hAnsi="Times New Roman" w:cs="Times New Roman"/>
          <w:sz w:val="28"/>
          <w:szCs w:val="28"/>
          <w:lang w:eastAsia="zh-CN"/>
        </w:rPr>
        <w:t>.</w:t>
      </w:r>
    </w:p>
    <w:p w14:paraId="3B717A1E" w14:textId="77777777" w:rsidR="00A9051F" w:rsidRPr="009A364E" w:rsidRDefault="00A9051F" w:rsidP="00281454">
      <w:pPr>
        <w:numPr>
          <w:ilvl w:val="1"/>
          <w:numId w:val="11"/>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За попередньою змовою групою осіб</w:t>
      </w:r>
      <w:r w:rsidRPr="009A364E">
        <w:rPr>
          <w:rFonts w:ascii="Times New Roman" w:eastAsia="Calibri" w:hAnsi="Times New Roman" w:cs="Times New Roman"/>
          <w:sz w:val="28"/>
          <w:szCs w:val="28"/>
          <w:lang w:eastAsia="zh-CN"/>
        </w:rPr>
        <w:t xml:space="preserve"> – має місце в тих випадках, коли його як співвиконавці вчинили декілька осіб (дві або більше), які заздалегідь, тобто до початку кримінального правопорушення (до замаху), домовилися про спільне його вчинення </w:t>
      </w:r>
      <w:r w:rsidRPr="009A364E">
        <w:rPr>
          <w:rFonts w:ascii="Times New Roman" w:eastAsia="Calibri" w:hAnsi="Times New Roman" w:cs="Times New Roman"/>
          <w:b/>
          <w:sz w:val="28"/>
          <w:szCs w:val="28"/>
          <w:lang w:eastAsia="zh-CN"/>
        </w:rPr>
        <w:t>(ч. 2 ст. 28 КК)</w:t>
      </w:r>
      <w:r w:rsidRPr="009A364E">
        <w:rPr>
          <w:rFonts w:ascii="Times New Roman" w:eastAsia="Calibri" w:hAnsi="Times New Roman" w:cs="Times New Roman"/>
          <w:sz w:val="28"/>
          <w:szCs w:val="28"/>
          <w:lang w:eastAsia="zh-CN"/>
        </w:rPr>
        <w:t>.</w:t>
      </w:r>
    </w:p>
    <w:p w14:paraId="0B669B15" w14:textId="77777777" w:rsidR="00A9051F" w:rsidRPr="009A364E" w:rsidRDefault="00A9051F" w:rsidP="00281454">
      <w:pPr>
        <w:numPr>
          <w:ilvl w:val="1"/>
          <w:numId w:val="11"/>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Шляхом зловживання службової особи своїми службовими повноваженнями (розглянуто вище в лекції).</w:t>
      </w:r>
    </w:p>
    <w:p w14:paraId="7A58215C"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w:t>
      </w:r>
      <w:r w:rsidRPr="009A364E">
        <w:rPr>
          <w:rFonts w:ascii="Times New Roman" w:eastAsia="Calibri" w:hAnsi="Times New Roman" w:cs="Times New Roman"/>
          <w:b/>
          <w:sz w:val="28"/>
          <w:szCs w:val="28"/>
          <w:lang w:eastAsia="zh-CN"/>
        </w:rPr>
        <w:t>ч. 3 ст. 262 КК</w:t>
      </w:r>
      <w:r w:rsidRPr="009A364E">
        <w:rPr>
          <w:rFonts w:ascii="Times New Roman" w:eastAsia="Calibri" w:hAnsi="Times New Roman" w:cs="Times New Roman"/>
          <w:sz w:val="28"/>
          <w:szCs w:val="28"/>
          <w:lang w:eastAsia="zh-CN"/>
        </w:rPr>
        <w:t xml:space="preserve"> передбачені особливі кваліфікуючі ознаки за вчинення дій, передбачених </w:t>
      </w:r>
      <w:r w:rsidRPr="009A364E">
        <w:rPr>
          <w:rFonts w:ascii="Times New Roman" w:eastAsia="Calibri" w:hAnsi="Times New Roman" w:cs="Times New Roman"/>
          <w:b/>
          <w:sz w:val="28"/>
          <w:szCs w:val="28"/>
          <w:lang w:eastAsia="zh-CN"/>
        </w:rPr>
        <w:t>ч. 1 та ч. 2 ст. 262 КК</w:t>
      </w:r>
      <w:r w:rsidRPr="009A364E">
        <w:rPr>
          <w:rFonts w:ascii="Times New Roman" w:eastAsia="Calibri" w:hAnsi="Times New Roman" w:cs="Times New Roman"/>
          <w:sz w:val="28"/>
          <w:szCs w:val="28"/>
          <w:lang w:eastAsia="zh-CN"/>
        </w:rPr>
        <w:t>:</w:t>
      </w:r>
    </w:p>
    <w:p w14:paraId="2204B11F" w14:textId="3229AB48" w:rsidR="00A9051F" w:rsidRPr="009A364E" w:rsidRDefault="00A9051F" w:rsidP="00281454">
      <w:pPr>
        <w:numPr>
          <w:ilvl w:val="1"/>
          <w:numId w:val="10"/>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Вчинення організованою групою. Це поняття вивчено в темі “Співучасть у кримінальн</w:t>
      </w:r>
      <w:r w:rsidR="00281454">
        <w:rPr>
          <w:rFonts w:ascii="Times New Roman" w:eastAsia="Calibri" w:hAnsi="Times New Roman" w:cs="Times New Roman"/>
          <w:sz w:val="28"/>
          <w:szCs w:val="28"/>
          <w:lang w:eastAsia="zh-CN"/>
        </w:rPr>
        <w:t>ому</w:t>
      </w:r>
      <w:r w:rsidRPr="009A364E">
        <w:rPr>
          <w:rFonts w:ascii="Times New Roman" w:eastAsia="Calibri" w:hAnsi="Times New Roman" w:cs="Times New Roman"/>
          <w:sz w:val="28"/>
          <w:szCs w:val="28"/>
          <w:lang w:eastAsia="zh-CN"/>
        </w:rPr>
        <w:t xml:space="preserve"> </w:t>
      </w:r>
      <w:r w:rsidR="00281454" w:rsidRPr="009A364E">
        <w:rPr>
          <w:rFonts w:ascii="Times New Roman" w:eastAsia="Calibri" w:hAnsi="Times New Roman" w:cs="Times New Roman"/>
          <w:sz w:val="28"/>
          <w:szCs w:val="28"/>
          <w:lang w:eastAsia="zh-CN"/>
        </w:rPr>
        <w:t>правопорушенні</w:t>
      </w:r>
      <w:r w:rsidRPr="009A364E">
        <w:rPr>
          <w:rFonts w:ascii="Times New Roman" w:eastAsia="Calibri" w:hAnsi="Times New Roman" w:cs="Times New Roman"/>
          <w:sz w:val="28"/>
          <w:szCs w:val="28"/>
          <w:lang w:eastAsia="zh-CN"/>
        </w:rPr>
        <w:t xml:space="preserve">” – </w:t>
      </w:r>
      <w:r w:rsidRPr="009A364E">
        <w:rPr>
          <w:rFonts w:ascii="Times New Roman" w:eastAsia="Calibri" w:hAnsi="Times New Roman" w:cs="Times New Roman"/>
          <w:b/>
          <w:sz w:val="28"/>
          <w:szCs w:val="28"/>
          <w:lang w:eastAsia="zh-CN"/>
        </w:rPr>
        <w:t>ч.3 ст. 28 КК</w:t>
      </w:r>
      <w:r w:rsidRPr="009A364E">
        <w:rPr>
          <w:rFonts w:ascii="Times New Roman" w:eastAsia="Calibri" w:hAnsi="Times New Roman" w:cs="Times New Roman"/>
          <w:sz w:val="28"/>
          <w:szCs w:val="28"/>
          <w:lang w:eastAsia="zh-CN"/>
        </w:rPr>
        <w:t>.</w:t>
      </w:r>
    </w:p>
    <w:p w14:paraId="290BBEEA" w14:textId="77777777" w:rsidR="00A9051F" w:rsidRPr="009A364E" w:rsidRDefault="00A9051F" w:rsidP="00281454">
      <w:pPr>
        <w:numPr>
          <w:ilvl w:val="1"/>
          <w:numId w:val="10"/>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lastRenderedPageBreak/>
        <w:t xml:space="preserve">Розбій з метою викрадення вогнепальної зброї (крім гладкоствольної мисливської), бойових припасів, вибухових речовин або радіоактивних матеріалів </w:t>
      </w:r>
      <w:r w:rsidRPr="009A364E">
        <w:rPr>
          <w:rFonts w:ascii="Times New Roman" w:eastAsia="Calibri" w:hAnsi="Times New Roman" w:cs="Times New Roman"/>
          <w:b/>
          <w:sz w:val="28"/>
          <w:szCs w:val="28"/>
          <w:lang w:eastAsia="zh-CN"/>
        </w:rPr>
        <w:t>(Увага відсутні вибухові пристрої)</w:t>
      </w:r>
      <w:r w:rsidRPr="009A364E">
        <w:rPr>
          <w:rFonts w:ascii="Times New Roman" w:eastAsia="Calibri" w:hAnsi="Times New Roman" w:cs="Times New Roman"/>
          <w:sz w:val="28"/>
          <w:szCs w:val="28"/>
          <w:lang w:eastAsia="zh-CN"/>
        </w:rPr>
        <w:t>.</w:t>
      </w:r>
    </w:p>
    <w:p w14:paraId="42A7E9E1"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Цей кримінальне правопорушення вважається закінченим з моменту вчинення нападу, поєднаного з насильством, небезпечним для життя чи здоров’я особи, яка зазнала нападу, або з погрозою застосування такого насильства </w:t>
      </w:r>
      <w:r w:rsidRPr="009A364E">
        <w:rPr>
          <w:rFonts w:ascii="Times New Roman" w:eastAsia="Calibri" w:hAnsi="Times New Roman" w:cs="Times New Roman"/>
          <w:b/>
          <w:sz w:val="28"/>
          <w:szCs w:val="28"/>
          <w:lang w:eastAsia="zh-CN"/>
        </w:rPr>
        <w:t>(п. 18 ППВСУ № 3 від 26.04.2002 р.)</w:t>
      </w:r>
      <w:r w:rsidRPr="009A364E">
        <w:rPr>
          <w:rFonts w:ascii="Times New Roman" w:eastAsia="Calibri" w:hAnsi="Times New Roman" w:cs="Times New Roman"/>
          <w:sz w:val="28"/>
          <w:szCs w:val="28"/>
          <w:lang w:eastAsia="zh-CN"/>
        </w:rPr>
        <w:t>.</w:t>
      </w:r>
    </w:p>
    <w:p w14:paraId="3EC43288" w14:textId="77777777" w:rsidR="00A9051F" w:rsidRPr="009A364E" w:rsidRDefault="00A9051F" w:rsidP="00281454">
      <w:pPr>
        <w:numPr>
          <w:ilvl w:val="1"/>
          <w:numId w:val="10"/>
        </w:numPr>
        <w:spacing w:after="0" w:line="240" w:lineRule="auto"/>
        <w:ind w:left="0"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Вимагання цих предметів (як для розбою), поєднане з насильством, небезпечним для життя і здоров’я.</w:t>
      </w:r>
    </w:p>
    <w:p w14:paraId="07D3646D"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Вимагання вважається закінченим складом з моменту пред’явлення вимоги, поєднаної з насильством </w:t>
      </w:r>
      <w:r w:rsidRPr="009A364E">
        <w:rPr>
          <w:rFonts w:ascii="Times New Roman" w:eastAsia="Calibri" w:hAnsi="Times New Roman" w:cs="Times New Roman"/>
          <w:b/>
          <w:sz w:val="28"/>
          <w:szCs w:val="28"/>
          <w:lang w:eastAsia="zh-CN"/>
        </w:rPr>
        <w:t>(</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4 п. 20 ППВСУ № 3 від 26.04.2002 р.)</w:t>
      </w:r>
      <w:r w:rsidRPr="009A364E">
        <w:rPr>
          <w:rFonts w:ascii="Times New Roman" w:eastAsia="Calibri" w:hAnsi="Times New Roman" w:cs="Times New Roman"/>
          <w:sz w:val="28"/>
          <w:szCs w:val="28"/>
          <w:lang w:eastAsia="zh-CN"/>
        </w:rPr>
        <w:t>.</w:t>
      </w:r>
    </w:p>
    <w:p w14:paraId="53C054FB"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Викрадення </w:t>
      </w:r>
      <w:r w:rsidRPr="009A364E">
        <w:rPr>
          <w:rFonts w:ascii="Times New Roman" w:eastAsia="Calibri" w:hAnsi="Times New Roman" w:cs="Times New Roman"/>
          <w:b/>
          <w:sz w:val="28"/>
          <w:szCs w:val="28"/>
          <w:lang w:eastAsia="zh-CN"/>
        </w:rPr>
        <w:t>вибухових пристроїв</w:t>
      </w:r>
      <w:r w:rsidRPr="009A364E">
        <w:rPr>
          <w:rFonts w:ascii="Times New Roman" w:eastAsia="Calibri" w:hAnsi="Times New Roman" w:cs="Times New Roman"/>
          <w:sz w:val="28"/>
          <w:szCs w:val="28"/>
          <w:lang w:eastAsia="zh-CN"/>
        </w:rPr>
        <w:t xml:space="preserve"> шляхом розбою чи вимагання, поєднаного з насильством, що є небезпечним для життя і здоров’я належить кваліфікувати відповідно за ст. 187 і ч. 3, ч. 4 ст. 189 КК.</w:t>
      </w:r>
    </w:p>
    <w:p w14:paraId="1489018B"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Переходимо до розгляду наступного складу кримінального правопорушення.</w:t>
      </w:r>
    </w:p>
    <w:p w14:paraId="670CFB99" w14:textId="77777777" w:rsidR="00A9051F" w:rsidRPr="009A364E" w:rsidRDefault="00A9051F" w:rsidP="00281454">
      <w:pPr>
        <w:spacing w:after="0" w:line="240" w:lineRule="auto"/>
        <w:ind w:firstLine="709"/>
        <w:contextualSpacing/>
        <w:jc w:val="both"/>
        <w:rPr>
          <w:rFonts w:ascii="Times New Roman" w:eastAsia="Calibri" w:hAnsi="Times New Roman" w:cs="Times New Roman"/>
          <w:sz w:val="28"/>
          <w:szCs w:val="28"/>
          <w:lang w:eastAsia="zh-CN"/>
        </w:rPr>
      </w:pPr>
    </w:p>
    <w:p w14:paraId="781D0F12"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Стаття 263. Незаконне поводження зі зброєю, бойовими припасами або вибуховими речовинами.</w:t>
      </w:r>
    </w:p>
    <w:p w14:paraId="0DD8145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Стаття має 3 частини. Частина 1 дає поняття цього кримінального правопорушення. Вона гласить:</w:t>
      </w:r>
    </w:p>
    <w:p w14:paraId="3591D9C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i/>
          <w:sz w:val="28"/>
          <w:szCs w:val="28"/>
          <w:lang w:eastAsia="zh-CN"/>
        </w:rPr>
        <w:t>“Носіння, зберігання, придбання, виготовлення, ремонт, передача чи збут вогнепальної зброї (крім гладкоствольної мисливської), бойових припасів, вибухових речовин або вибухових пристроїв без передбаченого законом дозволу”.</w:t>
      </w:r>
    </w:p>
    <w:p w14:paraId="375C5E4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w:t>
      </w:r>
      <w:r w:rsidRPr="009A364E">
        <w:rPr>
          <w:rFonts w:ascii="Times New Roman" w:eastAsia="Calibri" w:hAnsi="Times New Roman" w:cs="Times New Roman"/>
          <w:sz w:val="28"/>
          <w:szCs w:val="28"/>
          <w:lang w:eastAsia="zh-CN"/>
        </w:rPr>
        <w:t>– громадська безпека в частині убезпечення від порушення правил (користування населенням) вогнепальної і холодної зброї, бойових припасів вибухових речовин та вибухових пристроїв. Іншими словами можна сказати, що безпосередній об’єкт – це встановлений порядок поводження з вказаними предметами.</w:t>
      </w:r>
    </w:p>
    <w:p w14:paraId="6D9A232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Предмет </w:t>
      </w:r>
      <w:r w:rsidRPr="009A364E">
        <w:rPr>
          <w:rFonts w:ascii="Times New Roman" w:eastAsia="Calibri" w:hAnsi="Times New Roman" w:cs="Times New Roman"/>
          <w:sz w:val="28"/>
          <w:szCs w:val="28"/>
          <w:lang w:eastAsia="zh-CN"/>
        </w:rPr>
        <w:t xml:space="preserve">кримінального правопорушення, передбаченого </w:t>
      </w:r>
      <w:r w:rsidRPr="009A364E">
        <w:rPr>
          <w:rFonts w:ascii="Times New Roman" w:eastAsia="Calibri" w:hAnsi="Times New Roman" w:cs="Times New Roman"/>
          <w:b/>
          <w:sz w:val="28"/>
          <w:szCs w:val="28"/>
          <w:lang w:eastAsia="zh-CN"/>
        </w:rPr>
        <w:t xml:space="preserve">ч.1 ст.263 КК </w:t>
      </w:r>
      <w:r w:rsidRPr="009A364E">
        <w:rPr>
          <w:rFonts w:ascii="Times New Roman" w:eastAsia="Calibri" w:hAnsi="Times New Roman" w:cs="Times New Roman"/>
          <w:sz w:val="28"/>
          <w:szCs w:val="28"/>
          <w:lang w:eastAsia="zh-CN"/>
        </w:rPr>
        <w:t>є:</w:t>
      </w:r>
    </w:p>
    <w:p w14:paraId="4D43B369" w14:textId="77777777" w:rsidR="00A9051F" w:rsidRPr="009A364E" w:rsidRDefault="00A9051F" w:rsidP="00B556DB">
      <w:pPr>
        <w:numPr>
          <w:ilvl w:val="0"/>
          <w:numId w:val="24"/>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вогнепальна зброя (крім гладкоствольної мисливської);</w:t>
      </w:r>
    </w:p>
    <w:p w14:paraId="3946A2FB" w14:textId="77777777" w:rsidR="00A9051F" w:rsidRPr="009A364E" w:rsidRDefault="00A9051F" w:rsidP="00B556DB">
      <w:pPr>
        <w:numPr>
          <w:ilvl w:val="0"/>
          <w:numId w:val="24"/>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бойові припаси;</w:t>
      </w:r>
    </w:p>
    <w:p w14:paraId="65E736DF" w14:textId="77777777" w:rsidR="00A9051F" w:rsidRPr="009A364E" w:rsidRDefault="00A9051F" w:rsidP="00B556DB">
      <w:pPr>
        <w:numPr>
          <w:ilvl w:val="0"/>
          <w:numId w:val="24"/>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вибухові речовини;</w:t>
      </w:r>
    </w:p>
    <w:p w14:paraId="7230F1FC" w14:textId="77777777" w:rsidR="00A9051F" w:rsidRPr="009A364E" w:rsidRDefault="00A9051F" w:rsidP="00B556DB">
      <w:pPr>
        <w:numPr>
          <w:ilvl w:val="0"/>
          <w:numId w:val="24"/>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вибухові пристрої.</w:t>
      </w:r>
    </w:p>
    <w:p w14:paraId="5AC03CB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1BE729F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Він тотожній предмету кримінального правопорушення, передбаченого ст.262 КК.</w:t>
      </w:r>
    </w:p>
    <w:p w14:paraId="0E4142D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Предмет </w:t>
      </w:r>
      <w:r w:rsidRPr="009A364E">
        <w:rPr>
          <w:rFonts w:ascii="Times New Roman" w:eastAsia="Calibri" w:hAnsi="Times New Roman" w:cs="Times New Roman"/>
          <w:sz w:val="28"/>
          <w:szCs w:val="28"/>
          <w:lang w:eastAsia="zh-CN"/>
        </w:rPr>
        <w:t>кримінального правопорушення, передбаченого ч.2 ст.263 КК є:</w:t>
      </w:r>
    </w:p>
    <w:p w14:paraId="78AD2935" w14:textId="77777777" w:rsidR="00A9051F" w:rsidRPr="009A364E" w:rsidRDefault="00A9051F" w:rsidP="00B556DB">
      <w:pPr>
        <w:numPr>
          <w:ilvl w:val="0"/>
          <w:numId w:val="25"/>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кинджали;</w:t>
      </w:r>
    </w:p>
    <w:p w14:paraId="2612DBEE" w14:textId="77777777" w:rsidR="00A9051F" w:rsidRPr="009A364E" w:rsidRDefault="00A9051F" w:rsidP="00B556DB">
      <w:pPr>
        <w:numPr>
          <w:ilvl w:val="0"/>
          <w:numId w:val="25"/>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фінські ножі;</w:t>
      </w:r>
    </w:p>
    <w:p w14:paraId="3C8BEEBC" w14:textId="77777777" w:rsidR="00A9051F" w:rsidRPr="009A364E" w:rsidRDefault="00A9051F" w:rsidP="00B556DB">
      <w:pPr>
        <w:numPr>
          <w:ilvl w:val="0"/>
          <w:numId w:val="25"/>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кастети;</w:t>
      </w:r>
    </w:p>
    <w:p w14:paraId="5F5281C1" w14:textId="77777777" w:rsidR="00A9051F" w:rsidRPr="009A364E" w:rsidRDefault="00A9051F" w:rsidP="00B556DB">
      <w:pPr>
        <w:numPr>
          <w:ilvl w:val="0"/>
          <w:numId w:val="25"/>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інша холодна зброя.</w:t>
      </w:r>
    </w:p>
    <w:p w14:paraId="7B48B2A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Пленум Верховного Суду України “Про судову практику в справах про викрадання, та інше незаконне поводження зі зброєю, бойовими припасами, вибуховими речовинами чи радіоактивними матеріалами” №3 від 26.04.2002р</w:t>
      </w:r>
      <w:r w:rsidRPr="009A364E">
        <w:rPr>
          <w:rFonts w:ascii="Times New Roman" w:eastAsia="Calibri" w:hAnsi="Times New Roman" w:cs="Times New Roman"/>
          <w:sz w:val="28"/>
          <w:szCs w:val="28"/>
          <w:lang w:eastAsia="zh-CN"/>
        </w:rPr>
        <w:t>. в п. 8 своєї постанови вказав:</w:t>
      </w:r>
    </w:p>
    <w:p w14:paraId="2EFBE128" w14:textId="77777777"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i/>
          <w:sz w:val="28"/>
          <w:szCs w:val="28"/>
          <w:lang w:eastAsia="zh-CN"/>
        </w:rPr>
        <w:t xml:space="preserve">“До холодної зброї належать предмети, які відповідають стандартним зразкам або історично виробленим типам зброї, чи інші предмети, що справляють колючий, </w:t>
      </w:r>
      <w:proofErr w:type="spellStart"/>
      <w:r w:rsidRPr="009A364E">
        <w:rPr>
          <w:rFonts w:ascii="Times New Roman" w:eastAsia="Calibri" w:hAnsi="Times New Roman" w:cs="Times New Roman"/>
          <w:i/>
          <w:sz w:val="28"/>
          <w:szCs w:val="28"/>
          <w:lang w:eastAsia="zh-CN"/>
        </w:rPr>
        <w:t>колючо</w:t>
      </w:r>
      <w:proofErr w:type="spellEnd"/>
      <w:r w:rsidRPr="009A364E">
        <w:rPr>
          <w:rFonts w:ascii="Times New Roman" w:eastAsia="Calibri" w:hAnsi="Times New Roman" w:cs="Times New Roman"/>
          <w:i/>
          <w:sz w:val="28"/>
          <w:szCs w:val="28"/>
          <w:lang w:eastAsia="zh-CN"/>
        </w:rPr>
        <w:t xml:space="preserve">-ріжучий, </w:t>
      </w:r>
      <w:proofErr w:type="spellStart"/>
      <w:r w:rsidRPr="009A364E">
        <w:rPr>
          <w:rFonts w:ascii="Times New Roman" w:eastAsia="Calibri" w:hAnsi="Times New Roman" w:cs="Times New Roman"/>
          <w:i/>
          <w:sz w:val="28"/>
          <w:szCs w:val="28"/>
          <w:lang w:eastAsia="zh-CN"/>
        </w:rPr>
        <w:t>рубаючий</w:t>
      </w:r>
      <w:proofErr w:type="spellEnd"/>
      <w:r w:rsidRPr="009A364E">
        <w:rPr>
          <w:rFonts w:ascii="Times New Roman" w:eastAsia="Calibri" w:hAnsi="Times New Roman" w:cs="Times New Roman"/>
          <w:i/>
          <w:sz w:val="28"/>
          <w:szCs w:val="28"/>
          <w:lang w:eastAsia="zh-CN"/>
        </w:rPr>
        <w:t xml:space="preserve">, </w:t>
      </w:r>
      <w:proofErr w:type="spellStart"/>
      <w:r w:rsidRPr="009A364E">
        <w:rPr>
          <w:rFonts w:ascii="Times New Roman" w:eastAsia="Calibri" w:hAnsi="Times New Roman" w:cs="Times New Roman"/>
          <w:i/>
          <w:sz w:val="28"/>
          <w:szCs w:val="28"/>
          <w:lang w:eastAsia="zh-CN"/>
        </w:rPr>
        <w:t>роздріблюючий</w:t>
      </w:r>
      <w:proofErr w:type="spellEnd"/>
      <w:r w:rsidRPr="009A364E">
        <w:rPr>
          <w:rFonts w:ascii="Times New Roman" w:eastAsia="Calibri" w:hAnsi="Times New Roman" w:cs="Times New Roman"/>
          <w:i/>
          <w:sz w:val="28"/>
          <w:szCs w:val="28"/>
          <w:lang w:eastAsia="zh-CN"/>
        </w:rPr>
        <w:t xml:space="preserve"> або ударний ефект (багнет, стилет, ніж, кинджал, арбалет </w:t>
      </w:r>
      <w:proofErr w:type="spellStart"/>
      <w:r w:rsidRPr="009A364E">
        <w:rPr>
          <w:rFonts w:ascii="Times New Roman" w:eastAsia="Calibri" w:hAnsi="Times New Roman" w:cs="Times New Roman"/>
          <w:i/>
          <w:sz w:val="28"/>
          <w:szCs w:val="28"/>
          <w:lang w:eastAsia="zh-CN"/>
        </w:rPr>
        <w:t>нунчаки</w:t>
      </w:r>
      <w:proofErr w:type="spellEnd"/>
      <w:r w:rsidRPr="009A364E">
        <w:rPr>
          <w:rFonts w:ascii="Times New Roman" w:eastAsia="Calibri" w:hAnsi="Times New Roman" w:cs="Times New Roman"/>
          <w:i/>
          <w:sz w:val="28"/>
          <w:szCs w:val="28"/>
          <w:lang w:eastAsia="zh-CN"/>
        </w:rPr>
        <w:t xml:space="preserve">, кастет тощо) і </w:t>
      </w:r>
      <w:proofErr w:type="spellStart"/>
      <w:r w:rsidRPr="009A364E">
        <w:rPr>
          <w:rFonts w:ascii="Times New Roman" w:eastAsia="Calibri" w:hAnsi="Times New Roman" w:cs="Times New Roman"/>
          <w:i/>
          <w:sz w:val="28"/>
          <w:szCs w:val="28"/>
          <w:lang w:eastAsia="zh-CN"/>
        </w:rPr>
        <w:t>конструктивно</w:t>
      </w:r>
      <w:proofErr w:type="spellEnd"/>
      <w:r w:rsidRPr="009A364E">
        <w:rPr>
          <w:rFonts w:ascii="Times New Roman" w:eastAsia="Calibri" w:hAnsi="Times New Roman" w:cs="Times New Roman"/>
          <w:i/>
          <w:sz w:val="28"/>
          <w:szCs w:val="28"/>
          <w:lang w:eastAsia="zh-CN"/>
        </w:rPr>
        <w:t xml:space="preserve"> призначені для ураження живої цілі за допомогою м’язової сили людини або дії механічного пристрою”.</w:t>
      </w:r>
    </w:p>
    <w:p w14:paraId="0FF97F7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До іншої холодної зброї можна, зокрема, віднести:</w:t>
      </w:r>
    </w:p>
    <w:p w14:paraId="719CD4F2" w14:textId="77777777" w:rsidR="00A9051F" w:rsidRPr="009A364E" w:rsidRDefault="00A9051F" w:rsidP="00B556DB">
      <w:pPr>
        <w:numPr>
          <w:ilvl w:val="0"/>
          <w:numId w:val="26"/>
        </w:numPr>
        <w:spacing w:after="0" w:line="240" w:lineRule="auto"/>
        <w:ind w:firstLine="709"/>
        <w:contextualSpacing/>
        <w:jc w:val="both"/>
        <w:rPr>
          <w:rFonts w:ascii="Times New Roman" w:eastAsia="Calibri" w:hAnsi="Times New Roman" w:cs="Times New Roman"/>
          <w:sz w:val="28"/>
          <w:szCs w:val="28"/>
          <w:lang w:eastAsia="zh-CN"/>
        </w:rPr>
      </w:pPr>
      <w:proofErr w:type="spellStart"/>
      <w:r w:rsidRPr="009A364E">
        <w:rPr>
          <w:rFonts w:ascii="Times New Roman" w:eastAsia="Calibri" w:hAnsi="Times New Roman" w:cs="Times New Roman"/>
          <w:sz w:val="28"/>
          <w:szCs w:val="28"/>
          <w:lang w:eastAsia="zh-CN"/>
        </w:rPr>
        <w:t>довгоклинкова</w:t>
      </w:r>
      <w:proofErr w:type="spellEnd"/>
      <w:r w:rsidRPr="009A364E">
        <w:rPr>
          <w:rFonts w:ascii="Times New Roman" w:eastAsia="Calibri" w:hAnsi="Times New Roman" w:cs="Times New Roman"/>
          <w:sz w:val="28"/>
          <w:szCs w:val="28"/>
          <w:lang w:eastAsia="zh-CN"/>
        </w:rPr>
        <w:t xml:space="preserve"> холодна зброя (шабля, меч, шпага);</w:t>
      </w:r>
    </w:p>
    <w:p w14:paraId="28A22F64" w14:textId="77777777" w:rsidR="00A9051F" w:rsidRPr="009A364E" w:rsidRDefault="00A9051F" w:rsidP="00B556DB">
      <w:pPr>
        <w:numPr>
          <w:ilvl w:val="0"/>
          <w:numId w:val="26"/>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метальні знаряддя (бумеранг, спис, праща, лук).</w:t>
      </w:r>
    </w:p>
    <w:p w14:paraId="7100E35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той же час до предмету не належить </w:t>
      </w:r>
      <w:r w:rsidRPr="009A364E">
        <w:rPr>
          <w:rFonts w:ascii="Times New Roman" w:eastAsia="Calibri" w:hAnsi="Times New Roman" w:cs="Times New Roman"/>
          <w:b/>
          <w:sz w:val="28"/>
          <w:szCs w:val="28"/>
          <w:lang w:eastAsia="zh-CN"/>
        </w:rPr>
        <w:t>спортивна холодна</w:t>
      </w:r>
      <w:r w:rsidRPr="009A364E">
        <w:rPr>
          <w:rFonts w:ascii="Times New Roman" w:eastAsia="Calibri" w:hAnsi="Times New Roman" w:cs="Times New Roman"/>
          <w:sz w:val="28"/>
          <w:szCs w:val="28"/>
          <w:lang w:eastAsia="zh-CN"/>
        </w:rPr>
        <w:t xml:space="preserve"> зброя (шпага. рапіра). Конструктивна особливість цієї зброї така, що вона призначена не для враження цілей, а для спортивних цілей. Вона не міцна, їй не притаманні вражаючі ознаки, вістря і леза клинків затуплені, клинки при уколах згинаються тощо.</w:t>
      </w:r>
    </w:p>
    <w:p w14:paraId="4A1DB26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 xml:space="preserve">даного кримінального правопорушення </w:t>
      </w:r>
      <w:r w:rsidRPr="009A364E">
        <w:rPr>
          <w:rFonts w:ascii="Times New Roman" w:eastAsia="Calibri" w:hAnsi="Times New Roman" w:cs="Times New Roman"/>
          <w:b/>
          <w:sz w:val="28"/>
          <w:szCs w:val="28"/>
          <w:lang w:eastAsia="zh-CN"/>
        </w:rPr>
        <w:t>(ч. 1 ст. 263 КК)</w:t>
      </w:r>
      <w:r w:rsidRPr="009A364E">
        <w:rPr>
          <w:rFonts w:ascii="Times New Roman" w:eastAsia="Calibri" w:hAnsi="Times New Roman" w:cs="Times New Roman"/>
          <w:sz w:val="28"/>
          <w:szCs w:val="28"/>
          <w:lang w:eastAsia="zh-CN"/>
        </w:rPr>
        <w:t xml:space="preserve"> полягає у вчиненні будь-якого із наступних діянь, а саме: носіння, зберігання, придбання, виготовлення, ремонт, передача, збут вказаних предметів без передбаченого законом дозволу, а в </w:t>
      </w:r>
      <w:r w:rsidRPr="009A364E">
        <w:rPr>
          <w:rFonts w:ascii="Times New Roman" w:eastAsia="Calibri" w:hAnsi="Times New Roman" w:cs="Times New Roman"/>
          <w:b/>
          <w:sz w:val="28"/>
          <w:szCs w:val="28"/>
          <w:lang w:eastAsia="zh-CN"/>
        </w:rPr>
        <w:t>ч. 2 ст. 263 КК</w:t>
      </w:r>
      <w:r w:rsidRPr="009A364E">
        <w:rPr>
          <w:rFonts w:ascii="Times New Roman" w:eastAsia="Calibri" w:hAnsi="Times New Roman" w:cs="Times New Roman"/>
          <w:sz w:val="28"/>
          <w:szCs w:val="28"/>
          <w:lang w:eastAsia="zh-CN"/>
        </w:rPr>
        <w:t xml:space="preserve"> – носіння, виготовлення, ремонт, збут – кинджалів, фінських ножів, кастетів чи іншої холодної зброї без передбаченого законом дозволу.</w:t>
      </w:r>
    </w:p>
    <w:p w14:paraId="70511B2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 </w:t>
      </w:r>
      <w:r w:rsidRPr="009A364E">
        <w:rPr>
          <w:rFonts w:ascii="Times New Roman" w:eastAsia="Calibri" w:hAnsi="Times New Roman" w:cs="Times New Roman"/>
          <w:b/>
          <w:sz w:val="28"/>
          <w:szCs w:val="28"/>
          <w:lang w:eastAsia="zh-CN"/>
        </w:rPr>
        <w:t xml:space="preserve">незаконним зберіганням </w:t>
      </w:r>
      <w:r w:rsidRPr="009A364E">
        <w:rPr>
          <w:rFonts w:ascii="Times New Roman" w:eastAsia="Calibri" w:hAnsi="Times New Roman" w:cs="Times New Roman"/>
          <w:sz w:val="28"/>
          <w:szCs w:val="28"/>
          <w:lang w:eastAsia="zh-CN"/>
        </w:rPr>
        <w:t xml:space="preserve">вогнепальної зброї та інших предметів, зазначених в ч. 1 ст. 263 КК, належить розуміти </w:t>
      </w:r>
      <w:r w:rsidRPr="009A364E">
        <w:rPr>
          <w:rFonts w:ascii="Times New Roman" w:eastAsia="Calibri" w:hAnsi="Times New Roman" w:cs="Times New Roman"/>
          <w:b/>
          <w:sz w:val="28"/>
          <w:szCs w:val="28"/>
          <w:lang w:eastAsia="zh-CN"/>
        </w:rPr>
        <w:t>такі умисні дії особи</w:t>
      </w:r>
      <w:r w:rsidRPr="009A364E">
        <w:rPr>
          <w:rFonts w:ascii="Times New Roman" w:eastAsia="Calibri" w:hAnsi="Times New Roman" w:cs="Times New Roman"/>
          <w:sz w:val="28"/>
          <w:szCs w:val="28"/>
          <w:lang w:eastAsia="zh-CN"/>
        </w:rPr>
        <w:t xml:space="preserve">, які полягають у володінні (незалежно від тривалості в часі) без відповідного дозволу або із простроченням його дії будь-яким із цих предметів, </w:t>
      </w:r>
      <w:r w:rsidRPr="009A364E">
        <w:rPr>
          <w:rFonts w:ascii="Times New Roman" w:eastAsia="Calibri" w:hAnsi="Times New Roman" w:cs="Times New Roman"/>
          <w:b/>
          <w:sz w:val="28"/>
          <w:szCs w:val="28"/>
          <w:lang w:eastAsia="zh-CN"/>
        </w:rPr>
        <w:t>що знаходяться не при особі</w:t>
      </w:r>
      <w:r w:rsidRPr="009A364E">
        <w:rPr>
          <w:rFonts w:ascii="Times New Roman" w:eastAsia="Calibri" w:hAnsi="Times New Roman" w:cs="Times New Roman"/>
          <w:sz w:val="28"/>
          <w:szCs w:val="28"/>
          <w:lang w:eastAsia="zh-CN"/>
        </w:rPr>
        <w:t xml:space="preserve">, а в обраному нею місці </w:t>
      </w:r>
      <w:r w:rsidRPr="009A364E">
        <w:rPr>
          <w:rFonts w:ascii="Times New Roman" w:eastAsia="Calibri" w:hAnsi="Times New Roman" w:cs="Times New Roman"/>
          <w:b/>
          <w:sz w:val="28"/>
          <w:szCs w:val="28"/>
          <w:lang w:eastAsia="zh-CN"/>
        </w:rPr>
        <w:t>(</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1 п. 11 ППВСУ № 3 від 26.04.2002 р.)</w:t>
      </w:r>
      <w:r w:rsidRPr="009A364E">
        <w:rPr>
          <w:rFonts w:ascii="Times New Roman" w:eastAsia="Calibri" w:hAnsi="Times New Roman" w:cs="Times New Roman"/>
          <w:sz w:val="28"/>
          <w:szCs w:val="28"/>
          <w:lang w:eastAsia="zh-CN"/>
        </w:rPr>
        <w:t>.</w:t>
      </w:r>
    </w:p>
    <w:p w14:paraId="728BF19F"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sz w:val="28"/>
          <w:szCs w:val="28"/>
          <w:lang w:eastAsia="zh-CN"/>
        </w:rPr>
        <w:t xml:space="preserve">Щодо незаконного </w:t>
      </w:r>
      <w:r w:rsidRPr="009A364E">
        <w:rPr>
          <w:rFonts w:ascii="Times New Roman" w:eastAsia="Calibri" w:hAnsi="Times New Roman" w:cs="Times New Roman"/>
          <w:b/>
          <w:sz w:val="28"/>
          <w:szCs w:val="28"/>
          <w:lang w:eastAsia="zh-CN"/>
        </w:rPr>
        <w:t xml:space="preserve">носіння </w:t>
      </w:r>
      <w:r w:rsidRPr="009A364E">
        <w:rPr>
          <w:rFonts w:ascii="Times New Roman" w:eastAsia="Calibri" w:hAnsi="Times New Roman" w:cs="Times New Roman"/>
          <w:sz w:val="28"/>
          <w:szCs w:val="28"/>
          <w:lang w:eastAsia="zh-CN"/>
        </w:rPr>
        <w:t xml:space="preserve">холодної, вогнепальної зброї та інших вибухових предметів, то слід розуміти такі </w:t>
      </w:r>
      <w:r w:rsidRPr="009A364E">
        <w:rPr>
          <w:rFonts w:ascii="Times New Roman" w:eastAsia="Calibri" w:hAnsi="Times New Roman" w:cs="Times New Roman"/>
          <w:b/>
          <w:sz w:val="28"/>
          <w:szCs w:val="28"/>
          <w:lang w:eastAsia="zh-CN"/>
        </w:rPr>
        <w:t>умисні дії</w:t>
      </w:r>
      <w:r w:rsidRPr="009A364E">
        <w:rPr>
          <w:rFonts w:ascii="Times New Roman" w:eastAsia="Calibri" w:hAnsi="Times New Roman" w:cs="Times New Roman"/>
          <w:sz w:val="28"/>
          <w:szCs w:val="28"/>
          <w:lang w:eastAsia="zh-CN"/>
        </w:rPr>
        <w:t xml:space="preserve">, що вчинені без передбаченого законом дозволу по їх переміщенню, транспортуванню особою </w:t>
      </w:r>
      <w:r w:rsidRPr="009A364E">
        <w:rPr>
          <w:rFonts w:ascii="Times New Roman" w:eastAsia="Calibri" w:hAnsi="Times New Roman" w:cs="Times New Roman"/>
          <w:b/>
          <w:sz w:val="28"/>
          <w:szCs w:val="28"/>
          <w:lang w:eastAsia="zh-CN"/>
        </w:rPr>
        <w:t xml:space="preserve">безпосередньо </w:t>
      </w:r>
      <w:r w:rsidRPr="009A364E">
        <w:rPr>
          <w:rFonts w:ascii="Times New Roman" w:eastAsia="Calibri" w:hAnsi="Times New Roman" w:cs="Times New Roman"/>
          <w:sz w:val="28"/>
          <w:szCs w:val="28"/>
          <w:lang w:eastAsia="zh-CN"/>
        </w:rPr>
        <w:t>при собі (в руках, одязі, сумці, спеціальному футлярі, транспортному засобі тощо).</w:t>
      </w:r>
    </w:p>
    <w:p w14:paraId="7DC1592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попередній </w:t>
      </w:r>
      <w:r w:rsidRPr="009A364E">
        <w:rPr>
          <w:rFonts w:ascii="Times New Roman" w:eastAsia="Calibri" w:hAnsi="Times New Roman" w:cs="Times New Roman"/>
          <w:b/>
          <w:sz w:val="28"/>
          <w:szCs w:val="28"/>
          <w:lang w:eastAsia="zh-CN"/>
        </w:rPr>
        <w:t>постанові ПВСУ № 6 від 08.07.1994 р.</w:t>
      </w:r>
      <w:r w:rsidRPr="009A364E">
        <w:rPr>
          <w:rFonts w:ascii="Times New Roman" w:eastAsia="Calibri" w:hAnsi="Times New Roman" w:cs="Times New Roman"/>
          <w:sz w:val="28"/>
          <w:szCs w:val="28"/>
          <w:lang w:eastAsia="zh-CN"/>
        </w:rPr>
        <w:t xml:space="preserve"> зазначалося: “</w:t>
      </w:r>
      <w:r w:rsidRPr="009A364E">
        <w:rPr>
          <w:rFonts w:ascii="Times New Roman" w:eastAsia="Calibri" w:hAnsi="Times New Roman" w:cs="Times New Roman"/>
          <w:b/>
          <w:sz w:val="28"/>
          <w:szCs w:val="28"/>
          <w:lang w:eastAsia="zh-CN"/>
        </w:rPr>
        <w:t>за умови можливості швидкого їх використання</w:t>
      </w:r>
      <w:r w:rsidRPr="009A364E">
        <w:rPr>
          <w:rFonts w:ascii="Times New Roman" w:eastAsia="Calibri" w:hAnsi="Times New Roman" w:cs="Times New Roman"/>
          <w:sz w:val="28"/>
          <w:szCs w:val="28"/>
          <w:lang w:eastAsia="zh-CN"/>
        </w:rPr>
        <w:t>”.</w:t>
      </w:r>
    </w:p>
    <w:p w14:paraId="7D86C2E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Вважається, що роз’яснення дане в новій постанові більш чітко визначає поняття “носіння”.</w:t>
      </w:r>
    </w:p>
    <w:p w14:paraId="35F0E52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Незаконне зберігання і носіння - триваючий кримінальне правопорушення, що характеризується непереривним здійсненням його складу. Він починається з того моменту, коли дані предмети опинились у незаконному володінні винного, і триває на стадії закінченого кримінального правопорушення до настання подій, що переривають вчинення кримінального </w:t>
      </w:r>
      <w:r w:rsidRPr="009A364E">
        <w:rPr>
          <w:rFonts w:ascii="Times New Roman" w:eastAsia="Calibri" w:hAnsi="Times New Roman" w:cs="Times New Roman"/>
          <w:sz w:val="28"/>
          <w:szCs w:val="28"/>
          <w:lang w:eastAsia="zh-CN"/>
        </w:rPr>
        <w:lastRenderedPageBreak/>
        <w:t>правопорушення або до тих пір, доки винний не вчинить діяння, що припиняє цей кримінальне правопорушення (викрали, затримали, викинув тощо).</w:t>
      </w:r>
    </w:p>
    <w:p w14:paraId="7592CD2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Незаконним </w:t>
      </w:r>
      <w:r w:rsidRPr="009A364E">
        <w:rPr>
          <w:rFonts w:ascii="Times New Roman" w:eastAsia="Calibri" w:hAnsi="Times New Roman" w:cs="Times New Roman"/>
          <w:b/>
          <w:sz w:val="28"/>
          <w:szCs w:val="28"/>
          <w:lang w:eastAsia="zh-CN"/>
        </w:rPr>
        <w:t>придбанням</w:t>
      </w:r>
      <w:r w:rsidRPr="009A364E">
        <w:rPr>
          <w:rFonts w:ascii="Times New Roman" w:eastAsia="Calibri" w:hAnsi="Times New Roman" w:cs="Times New Roman"/>
          <w:sz w:val="28"/>
          <w:szCs w:val="28"/>
          <w:lang w:eastAsia="zh-CN"/>
        </w:rPr>
        <w:t xml:space="preserve"> вогнепальної зброї та інших вибухових предметів належить розуміти такі </w:t>
      </w:r>
      <w:r w:rsidRPr="009A364E">
        <w:rPr>
          <w:rFonts w:ascii="Times New Roman" w:eastAsia="Calibri" w:hAnsi="Times New Roman" w:cs="Times New Roman"/>
          <w:b/>
          <w:sz w:val="28"/>
          <w:szCs w:val="28"/>
          <w:lang w:eastAsia="zh-CN"/>
        </w:rPr>
        <w:t>умисні дії</w:t>
      </w:r>
      <w:r w:rsidRPr="009A364E">
        <w:rPr>
          <w:rFonts w:ascii="Times New Roman" w:eastAsia="Calibri" w:hAnsi="Times New Roman" w:cs="Times New Roman"/>
          <w:sz w:val="28"/>
          <w:szCs w:val="28"/>
          <w:lang w:eastAsia="zh-CN"/>
        </w:rPr>
        <w:t xml:space="preserve">, що пов’язані з їх набуттям (за винятком способів, що перелічені в ст.262 КК) всупереч передбаченому законом порядку – в результаті купівлі, обміну, привласнення знайденого, одержання як подарунок, на відшкодування боргу тощо </w:t>
      </w:r>
      <w:r w:rsidRPr="009A364E">
        <w:rPr>
          <w:rFonts w:ascii="Times New Roman" w:eastAsia="Calibri" w:hAnsi="Times New Roman" w:cs="Times New Roman"/>
          <w:b/>
          <w:sz w:val="28"/>
          <w:szCs w:val="28"/>
          <w:lang w:eastAsia="zh-CN"/>
        </w:rPr>
        <w:t>(п. 12 ППВСУ № 3 від 26.04.2002 р.)</w:t>
      </w:r>
      <w:r w:rsidRPr="009A364E">
        <w:rPr>
          <w:rFonts w:ascii="Times New Roman" w:eastAsia="Calibri" w:hAnsi="Times New Roman" w:cs="Times New Roman"/>
          <w:sz w:val="28"/>
          <w:szCs w:val="28"/>
          <w:lang w:eastAsia="zh-CN"/>
        </w:rPr>
        <w:t>.</w:t>
      </w:r>
    </w:p>
    <w:p w14:paraId="1BD5F4F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Незаконне</w:t>
      </w:r>
      <w:r w:rsidRPr="009A364E">
        <w:rPr>
          <w:rFonts w:ascii="Times New Roman" w:eastAsia="Calibri" w:hAnsi="Times New Roman" w:cs="Times New Roman"/>
          <w:b/>
          <w:sz w:val="28"/>
          <w:szCs w:val="28"/>
          <w:lang w:eastAsia="zh-CN"/>
        </w:rPr>
        <w:t xml:space="preserve"> виготовлення</w:t>
      </w:r>
      <w:r w:rsidRPr="009A364E">
        <w:rPr>
          <w:rFonts w:ascii="Times New Roman" w:eastAsia="Calibri" w:hAnsi="Times New Roman" w:cs="Times New Roman"/>
          <w:sz w:val="28"/>
          <w:szCs w:val="28"/>
          <w:lang w:eastAsia="zh-CN"/>
        </w:rPr>
        <w:t xml:space="preserve"> холодної, вогнепальної зброї та інших предметів, зазначених в ч. 1 ст. 263 КК належить розуміти такі </w:t>
      </w:r>
      <w:r w:rsidRPr="009A364E">
        <w:rPr>
          <w:rFonts w:ascii="Times New Roman" w:eastAsia="Calibri" w:hAnsi="Times New Roman" w:cs="Times New Roman"/>
          <w:b/>
          <w:sz w:val="28"/>
          <w:szCs w:val="28"/>
          <w:lang w:eastAsia="zh-CN"/>
        </w:rPr>
        <w:t>умисні дії</w:t>
      </w:r>
      <w:r w:rsidRPr="009A364E">
        <w:rPr>
          <w:rFonts w:ascii="Times New Roman" w:eastAsia="Calibri" w:hAnsi="Times New Roman" w:cs="Times New Roman"/>
          <w:sz w:val="28"/>
          <w:szCs w:val="28"/>
          <w:lang w:eastAsia="zh-CN"/>
        </w:rPr>
        <w:t>, що вчинені без передбаченого законом дозволу по їх створенню чи переробленню, внаслідок чого вони набувають відповідних характерних властивостей для ураження живої цілі чи знищення або пошкодження майна.</w:t>
      </w:r>
    </w:p>
    <w:p w14:paraId="7A228103"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Такими діями можуть бути, зокрема, перероблення ракетниці, стартового чи будівельного або газового пістолета та інших пристроїв пристосованих для відстрілу патронів, споряджених гумовими чи аналогічними за своїми властивостями метальним снарядами несмертельної дії у зброю, придатну для стрільби, або мисливської (у тому числі гладкоствольної) рушниці – в обріз, або виготовлення вибухових речовин, вибухових пристроїв чи боєприпасів з використанням будь-яких компонентів, які самі по собі не є вибухівкою, але внаслідок цих дій набувають здатності до вибуху, тощо.</w:t>
      </w:r>
    </w:p>
    <w:p w14:paraId="18BC4A8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Кримінальне правопорушення в цьому випадку вважається закінченим, якщо виготовлений предмет може бути використаний як зброя, боєприпаси, вибухові речовини або вибуховий пристрій незалежно від завершеності тих чи інших частин або оздоблювальних (оброблювальних) робіт.</w:t>
      </w:r>
    </w:p>
    <w:p w14:paraId="0A83C90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Акцентую вашу увагу, що гладкоствольна мисливська зброя, яка не є предметом цього кримінального правопорушення, тому</w:t>
      </w:r>
      <w:r w:rsidRPr="009A364E">
        <w:rPr>
          <w:rFonts w:ascii="Times New Roman" w:eastAsia="Calibri" w:hAnsi="Times New Roman" w:cs="Times New Roman"/>
          <w:b/>
          <w:sz w:val="28"/>
          <w:szCs w:val="28"/>
          <w:lang w:eastAsia="zh-CN"/>
        </w:rPr>
        <w:t xml:space="preserve"> її виготовлення </w:t>
      </w:r>
      <w:r w:rsidRPr="009A364E">
        <w:rPr>
          <w:rFonts w:ascii="Times New Roman" w:eastAsia="Calibri" w:hAnsi="Times New Roman" w:cs="Times New Roman"/>
          <w:sz w:val="28"/>
          <w:szCs w:val="28"/>
          <w:lang w:eastAsia="zh-CN"/>
        </w:rPr>
        <w:t>належить кваліфікувати за наявності інших необхідних умов за ст. 203 КК як зайняття забороненими видами господарської діяльності.</w:t>
      </w:r>
    </w:p>
    <w:p w14:paraId="7CC3DCE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 </w:t>
      </w:r>
      <w:r w:rsidRPr="009A364E">
        <w:rPr>
          <w:rFonts w:ascii="Times New Roman" w:eastAsia="Calibri" w:hAnsi="Times New Roman" w:cs="Times New Roman"/>
          <w:b/>
          <w:sz w:val="28"/>
          <w:szCs w:val="28"/>
          <w:lang w:eastAsia="zh-CN"/>
        </w:rPr>
        <w:t>ремонтом</w:t>
      </w:r>
      <w:r w:rsidRPr="009A364E">
        <w:rPr>
          <w:rFonts w:ascii="Times New Roman" w:eastAsia="Calibri" w:hAnsi="Times New Roman" w:cs="Times New Roman"/>
          <w:sz w:val="28"/>
          <w:szCs w:val="28"/>
          <w:lang w:eastAsia="zh-CN"/>
        </w:rPr>
        <w:t xml:space="preserve"> холодної, вогнепальної зброї, бойових припасів або вибухових пристроїв належить розуміти такі </w:t>
      </w:r>
      <w:r w:rsidRPr="009A364E">
        <w:rPr>
          <w:rFonts w:ascii="Times New Roman" w:eastAsia="Calibri" w:hAnsi="Times New Roman" w:cs="Times New Roman"/>
          <w:b/>
          <w:sz w:val="28"/>
          <w:szCs w:val="28"/>
          <w:lang w:eastAsia="zh-CN"/>
        </w:rPr>
        <w:t>умисні дії</w:t>
      </w:r>
      <w:r w:rsidRPr="009A364E">
        <w:rPr>
          <w:rFonts w:ascii="Times New Roman" w:eastAsia="Calibri" w:hAnsi="Times New Roman" w:cs="Times New Roman"/>
          <w:sz w:val="28"/>
          <w:szCs w:val="28"/>
          <w:lang w:eastAsia="zh-CN"/>
        </w:rPr>
        <w:t xml:space="preserve">, внаслідок яких відбувається </w:t>
      </w:r>
      <w:r w:rsidRPr="009A364E">
        <w:rPr>
          <w:rFonts w:ascii="Times New Roman" w:eastAsia="Calibri" w:hAnsi="Times New Roman" w:cs="Times New Roman"/>
          <w:b/>
          <w:sz w:val="28"/>
          <w:szCs w:val="28"/>
          <w:lang w:eastAsia="zh-CN"/>
        </w:rPr>
        <w:t>відновлення</w:t>
      </w:r>
      <w:r w:rsidRPr="009A364E">
        <w:rPr>
          <w:rFonts w:ascii="Times New Roman" w:eastAsia="Calibri" w:hAnsi="Times New Roman" w:cs="Times New Roman"/>
          <w:sz w:val="28"/>
          <w:szCs w:val="28"/>
          <w:lang w:eastAsia="zh-CN"/>
        </w:rPr>
        <w:t xml:space="preserve"> характерних властивостей зазначених предметів шляхом заміни або реставрації зношених чи не придатних з інших причин частин, механізмів, усунення дефектів, поломок чи пошкоджень, налагодження нормального функціонування різних частин і механізмів, внаслідок якого ці предмети стають придатними до використання за цільовим призначенням.</w:t>
      </w:r>
    </w:p>
    <w:p w14:paraId="00FF193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Під </w:t>
      </w:r>
      <w:r w:rsidRPr="009A364E">
        <w:rPr>
          <w:rFonts w:ascii="Times New Roman" w:eastAsia="Calibri" w:hAnsi="Times New Roman" w:cs="Times New Roman"/>
          <w:b/>
          <w:sz w:val="28"/>
          <w:szCs w:val="28"/>
          <w:lang w:eastAsia="zh-CN"/>
        </w:rPr>
        <w:t>незаконною передачею</w:t>
      </w:r>
      <w:r w:rsidRPr="009A364E">
        <w:rPr>
          <w:rFonts w:ascii="Times New Roman" w:eastAsia="Calibri" w:hAnsi="Times New Roman" w:cs="Times New Roman"/>
          <w:sz w:val="28"/>
          <w:szCs w:val="28"/>
          <w:lang w:eastAsia="zh-CN"/>
        </w:rPr>
        <w:t xml:space="preserve"> вогнепальної зброї та інших предметів, зазначених в ч. 1 с. 263 КК слід розуміти надання їх іншій особі у володіння, для тимчасового зберігання чи використання без передбаченого законом дозволу.</w:t>
      </w:r>
    </w:p>
    <w:p w14:paraId="5577E1F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Незаконний збут</w:t>
      </w:r>
      <w:r w:rsidRPr="009A364E">
        <w:rPr>
          <w:rFonts w:ascii="Times New Roman" w:eastAsia="Calibri" w:hAnsi="Times New Roman" w:cs="Times New Roman"/>
          <w:sz w:val="28"/>
          <w:szCs w:val="28"/>
          <w:lang w:eastAsia="zh-CN"/>
        </w:rPr>
        <w:t xml:space="preserve"> як холодної так і вогнепальної зброї та інших предметів, зазначених у ч. 1 ст. 263 КК полягає в умисній передачі їх іншій </w:t>
      </w:r>
      <w:r w:rsidRPr="009A364E">
        <w:rPr>
          <w:rFonts w:ascii="Times New Roman" w:eastAsia="Calibri" w:hAnsi="Times New Roman" w:cs="Times New Roman"/>
          <w:sz w:val="28"/>
          <w:szCs w:val="28"/>
          <w:lang w:eastAsia="zh-CN"/>
        </w:rPr>
        <w:lastRenderedPageBreak/>
        <w:t>особі всупереч встановленому порядку шляхом продажу, обміну, дарування, сплати боргу тощо.</w:t>
      </w:r>
    </w:p>
    <w:p w14:paraId="7325CD4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Тобто, як бачите, це діяння тісно пов’язане з таким діянням, як придбання.</w:t>
      </w:r>
    </w:p>
    <w:p w14:paraId="0C3FFED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Придбання і збут зброї є закінченим з моменту отримання (прийняття) цього предмета особою, яка його придбає. В тих випадках, коли зброя не отримана покупцем або </w:t>
      </w:r>
      <w:proofErr w:type="spellStart"/>
      <w:r w:rsidRPr="009A364E">
        <w:rPr>
          <w:rFonts w:ascii="Times New Roman" w:eastAsia="Calibri" w:hAnsi="Times New Roman" w:cs="Times New Roman"/>
          <w:sz w:val="28"/>
          <w:szCs w:val="28"/>
          <w:lang w:eastAsia="zh-CN"/>
        </w:rPr>
        <w:t>відвергнута</w:t>
      </w:r>
      <w:proofErr w:type="spellEnd"/>
      <w:r w:rsidRPr="009A364E">
        <w:rPr>
          <w:rFonts w:ascii="Times New Roman" w:eastAsia="Calibri" w:hAnsi="Times New Roman" w:cs="Times New Roman"/>
          <w:sz w:val="28"/>
          <w:szCs w:val="28"/>
          <w:lang w:eastAsia="zh-CN"/>
        </w:rPr>
        <w:t xml:space="preserve">, то дії особи, яка намагалася її збути, належить розглядати як </w:t>
      </w:r>
      <w:r w:rsidRPr="009A364E">
        <w:rPr>
          <w:rFonts w:ascii="Times New Roman" w:eastAsia="Calibri" w:hAnsi="Times New Roman" w:cs="Times New Roman"/>
          <w:b/>
          <w:sz w:val="28"/>
          <w:szCs w:val="28"/>
          <w:lang w:eastAsia="zh-CN"/>
        </w:rPr>
        <w:t>замах на збут зброї</w:t>
      </w:r>
      <w:r w:rsidRPr="009A364E">
        <w:rPr>
          <w:rFonts w:ascii="Times New Roman" w:eastAsia="Calibri" w:hAnsi="Times New Roman" w:cs="Times New Roman"/>
          <w:sz w:val="28"/>
          <w:szCs w:val="28"/>
          <w:lang w:eastAsia="zh-CN"/>
        </w:rPr>
        <w:t xml:space="preserve">. Проте при неправомірному володінні зброєю, дії особи, дії особи, яка намагалась її збути належить кваліфікувати за </w:t>
      </w:r>
      <w:r w:rsidRPr="009A364E">
        <w:rPr>
          <w:rFonts w:ascii="Times New Roman" w:eastAsia="Calibri" w:hAnsi="Times New Roman" w:cs="Times New Roman"/>
          <w:b/>
          <w:sz w:val="28"/>
          <w:szCs w:val="28"/>
          <w:lang w:eastAsia="zh-CN"/>
        </w:rPr>
        <w:t>ст. 263 КК</w:t>
      </w:r>
      <w:r w:rsidRPr="009A364E">
        <w:rPr>
          <w:rFonts w:ascii="Times New Roman" w:eastAsia="Calibri" w:hAnsi="Times New Roman" w:cs="Times New Roman"/>
          <w:sz w:val="28"/>
          <w:szCs w:val="28"/>
          <w:lang w:eastAsia="zh-CN"/>
        </w:rPr>
        <w:t xml:space="preserve"> як </w:t>
      </w:r>
      <w:r w:rsidRPr="009A364E">
        <w:rPr>
          <w:rFonts w:ascii="Times New Roman" w:eastAsia="Calibri" w:hAnsi="Times New Roman" w:cs="Times New Roman"/>
          <w:b/>
          <w:sz w:val="28"/>
          <w:szCs w:val="28"/>
          <w:lang w:eastAsia="zh-CN"/>
        </w:rPr>
        <w:t>закінчений кримінальне правопорушення</w:t>
      </w:r>
      <w:r w:rsidRPr="009A364E">
        <w:rPr>
          <w:rFonts w:ascii="Times New Roman" w:eastAsia="Calibri" w:hAnsi="Times New Roman" w:cs="Times New Roman"/>
          <w:sz w:val="28"/>
          <w:szCs w:val="28"/>
          <w:lang w:eastAsia="zh-CN"/>
        </w:rPr>
        <w:t xml:space="preserve">, без посилання на </w:t>
      </w:r>
      <w:r w:rsidRPr="009A364E">
        <w:rPr>
          <w:rFonts w:ascii="Times New Roman" w:eastAsia="Calibri" w:hAnsi="Times New Roman" w:cs="Times New Roman"/>
          <w:b/>
          <w:sz w:val="28"/>
          <w:szCs w:val="28"/>
          <w:lang w:eastAsia="zh-CN"/>
        </w:rPr>
        <w:t xml:space="preserve">ст. 15 КК </w:t>
      </w:r>
      <w:r w:rsidRPr="009A364E">
        <w:rPr>
          <w:rFonts w:ascii="Times New Roman" w:eastAsia="Calibri" w:hAnsi="Times New Roman" w:cs="Times New Roman"/>
          <w:sz w:val="28"/>
          <w:szCs w:val="28"/>
          <w:lang w:eastAsia="zh-CN"/>
        </w:rPr>
        <w:t>тому що ця особа носила і зберігала зброю незаконно.</w:t>
      </w:r>
    </w:p>
    <w:p w14:paraId="0E20823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Винна особа, яка збуває зброю іншим особам з метою сприяння задуманому ними кримінального правопорушення, підлягає відповідальності за сукупністю кримінальних правопорушень - ст. 263 КК і за співучасть в іншому кримінальне </w:t>
      </w:r>
      <w:proofErr w:type="spellStart"/>
      <w:r w:rsidRPr="009A364E">
        <w:rPr>
          <w:rFonts w:ascii="Times New Roman" w:eastAsia="Calibri" w:hAnsi="Times New Roman" w:cs="Times New Roman"/>
          <w:sz w:val="28"/>
          <w:szCs w:val="28"/>
          <w:lang w:eastAsia="zh-CN"/>
        </w:rPr>
        <w:t>правопорушенняі</w:t>
      </w:r>
      <w:proofErr w:type="spellEnd"/>
      <w:r w:rsidRPr="009A364E">
        <w:rPr>
          <w:rFonts w:ascii="Times New Roman" w:eastAsia="Calibri" w:hAnsi="Times New Roman" w:cs="Times New Roman"/>
          <w:sz w:val="28"/>
          <w:szCs w:val="28"/>
          <w:lang w:eastAsia="zh-CN"/>
        </w:rPr>
        <w:t>.</w:t>
      </w:r>
    </w:p>
    <w:p w14:paraId="102FE7A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Кримінальна відповідальність за </w:t>
      </w:r>
      <w:r w:rsidRPr="009A364E">
        <w:rPr>
          <w:rFonts w:ascii="Times New Roman" w:eastAsia="Calibri" w:hAnsi="Times New Roman" w:cs="Times New Roman"/>
          <w:b/>
          <w:sz w:val="28"/>
          <w:szCs w:val="28"/>
          <w:lang w:eastAsia="zh-CN"/>
        </w:rPr>
        <w:t>ч. 1 ст. 263 КК</w:t>
      </w:r>
      <w:r w:rsidRPr="009A364E">
        <w:rPr>
          <w:rFonts w:ascii="Times New Roman" w:eastAsia="Calibri" w:hAnsi="Times New Roman" w:cs="Times New Roman"/>
          <w:sz w:val="28"/>
          <w:szCs w:val="28"/>
          <w:lang w:eastAsia="zh-CN"/>
        </w:rPr>
        <w:t xml:space="preserve"> настає у випадках, коли буде встановлено незаконне поводження з вказаними предметами, тобто без передбаченого законом дозволу, тобто винний не має ні дійсного, ні уявного права на їх здійснення.</w:t>
      </w:r>
    </w:p>
    <w:p w14:paraId="18D68E3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Дозвіл на право носіння, зберігання, придбання, виготовлення, ремонт, передачу та збут зброї, бойових припасів, вибухових речовин та вибухових пристроїв видається певними державними органами, передбаченими законом. Такий дозвіл надається органами МВС, які здійснюють дозвільну систему. Військовослужбовцям, працівникам МВС та співробітникам СБУ дозвіл на носіння вогнепальної зброї видають відповідні начальники.</w:t>
      </w:r>
    </w:p>
    <w:p w14:paraId="7A1AB5A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п. 2 вищезазначеної постанови Пленуму Верховного Суду, що при вирішенні питання, які є законними діяння, вказані в </w:t>
      </w:r>
      <w:r w:rsidRPr="009A364E">
        <w:rPr>
          <w:rFonts w:ascii="Times New Roman" w:eastAsia="Calibri" w:hAnsi="Times New Roman" w:cs="Times New Roman"/>
          <w:b/>
          <w:sz w:val="28"/>
          <w:szCs w:val="28"/>
          <w:lang w:eastAsia="zh-CN"/>
        </w:rPr>
        <w:t xml:space="preserve">ст. 263 КК </w:t>
      </w:r>
      <w:r w:rsidRPr="009A364E">
        <w:rPr>
          <w:rFonts w:ascii="Times New Roman" w:eastAsia="Calibri" w:hAnsi="Times New Roman" w:cs="Times New Roman"/>
          <w:sz w:val="28"/>
          <w:szCs w:val="28"/>
          <w:lang w:eastAsia="zh-CN"/>
        </w:rPr>
        <w:t>належить керуватися "Положенням про дозвільну систему" (затверджену постановою Кабінету Міністрів від 12.10.1992р. № 576 з наступними змінами), "Інструкцією про порядок виготовлення, придбання, зберігання, обліку, перевезення та використання вогнепальної, пневматичної і 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матеріалів" (затверджена наказом МВС від 21.08.1998р. № 622, зі змінами, внесеними наказом від 13.04.1999р. № 292) та іншими нормативними актами.</w:t>
      </w:r>
    </w:p>
    <w:p w14:paraId="6DB8F56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Питання про відповідальність за незаконні діяння зі зброєю, бойовими припасами, вибуховими речовинами, радіоактивними матеріалами осіб, які ними користуються у зв’язку зі службовою діяльністю, вирішуються з урахуванням нормативних актів (інструкцій, правил, наказів тощо), що регулюють порядок поводження з цими предметами.</w:t>
      </w:r>
    </w:p>
    <w:p w14:paraId="6BAA7F5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За особливостями конструкції цей кримінальне правопорушення з формальним складом.</w:t>
      </w:r>
    </w:p>
    <w:p w14:paraId="06E475F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lastRenderedPageBreak/>
        <w:t>Суб’єктивна сторона</w:t>
      </w:r>
      <w:r w:rsidRPr="009A364E">
        <w:rPr>
          <w:rFonts w:ascii="Times New Roman" w:eastAsia="Calibri" w:hAnsi="Times New Roman" w:cs="Times New Roman"/>
          <w:sz w:val="28"/>
          <w:szCs w:val="28"/>
          <w:lang w:eastAsia="zh-CN"/>
        </w:rPr>
        <w:t xml:space="preserve"> характеризується тільки умисною формою вини і тільки у вигляді прямого умислу.</w:t>
      </w:r>
    </w:p>
    <w:p w14:paraId="058D54B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Мотив і мета</w:t>
      </w:r>
      <w:r w:rsidRPr="009A364E">
        <w:rPr>
          <w:rFonts w:ascii="Times New Roman" w:eastAsia="Calibri" w:hAnsi="Times New Roman" w:cs="Times New Roman"/>
          <w:sz w:val="28"/>
          <w:szCs w:val="28"/>
          <w:lang w:eastAsia="zh-CN"/>
        </w:rPr>
        <w:t xml:space="preserve"> можуть бути різними.</w:t>
      </w:r>
    </w:p>
    <w:p w14:paraId="19F8239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Якщо незаконне поводження з вказаними предметами, пов’язане з метою вчинення за їх допомогою іншого кримінального правопорушення, то має місце </w:t>
      </w:r>
      <w:r w:rsidRPr="009A364E">
        <w:rPr>
          <w:rFonts w:ascii="Times New Roman" w:eastAsia="Calibri" w:hAnsi="Times New Roman" w:cs="Times New Roman"/>
          <w:b/>
          <w:sz w:val="28"/>
          <w:szCs w:val="28"/>
          <w:lang w:eastAsia="zh-CN"/>
        </w:rPr>
        <w:t>ідеальна сукупність кримінальних правопорушень</w:t>
      </w:r>
      <w:r w:rsidRPr="009A364E">
        <w:rPr>
          <w:rFonts w:ascii="Times New Roman" w:eastAsia="Calibri" w:hAnsi="Times New Roman" w:cs="Times New Roman"/>
          <w:sz w:val="28"/>
          <w:szCs w:val="28"/>
          <w:lang w:eastAsia="zh-CN"/>
        </w:rPr>
        <w:t xml:space="preserve"> і такі дії належить кваліфікувати за </w:t>
      </w:r>
      <w:r w:rsidRPr="009A364E">
        <w:rPr>
          <w:rFonts w:ascii="Times New Roman" w:eastAsia="Calibri" w:hAnsi="Times New Roman" w:cs="Times New Roman"/>
          <w:b/>
          <w:sz w:val="28"/>
          <w:szCs w:val="28"/>
          <w:lang w:eastAsia="zh-CN"/>
        </w:rPr>
        <w:t>ст. 263 КК</w:t>
      </w:r>
      <w:r w:rsidRPr="009A364E">
        <w:rPr>
          <w:rFonts w:ascii="Times New Roman" w:eastAsia="Calibri" w:hAnsi="Times New Roman" w:cs="Times New Roman"/>
          <w:sz w:val="28"/>
          <w:szCs w:val="28"/>
          <w:lang w:eastAsia="zh-CN"/>
        </w:rPr>
        <w:t xml:space="preserve"> та за готування до іншого кримінального правопорушення (</w:t>
      </w:r>
      <w:r w:rsidRPr="009A364E">
        <w:rPr>
          <w:rFonts w:ascii="Times New Roman" w:eastAsia="Calibri" w:hAnsi="Times New Roman" w:cs="Times New Roman"/>
          <w:b/>
          <w:sz w:val="28"/>
          <w:szCs w:val="28"/>
          <w:lang w:eastAsia="zh-CN"/>
        </w:rPr>
        <w:t>п. 26 вищезазначеної постанови ПВСУ</w:t>
      </w:r>
      <w:r w:rsidRPr="009A364E">
        <w:rPr>
          <w:rFonts w:ascii="Times New Roman" w:eastAsia="Calibri" w:hAnsi="Times New Roman" w:cs="Times New Roman"/>
          <w:sz w:val="28"/>
          <w:szCs w:val="28"/>
          <w:lang w:eastAsia="zh-CN"/>
        </w:rPr>
        <w:t>).</w:t>
      </w:r>
    </w:p>
    <w:p w14:paraId="5F79036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Суб’єкт</w:t>
      </w:r>
      <w:r w:rsidRPr="009A364E">
        <w:rPr>
          <w:rFonts w:ascii="Times New Roman" w:eastAsia="Calibri" w:hAnsi="Times New Roman" w:cs="Times New Roman"/>
          <w:sz w:val="28"/>
          <w:szCs w:val="28"/>
          <w:lang w:eastAsia="zh-CN"/>
        </w:rPr>
        <w:t xml:space="preserve"> - фізична осудна особа, яка досягла віку 16 років.</w:t>
      </w:r>
    </w:p>
    <w:p w14:paraId="4085950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 </w:t>
      </w:r>
      <w:r w:rsidRPr="009A364E">
        <w:rPr>
          <w:rFonts w:ascii="Times New Roman" w:eastAsia="Calibri" w:hAnsi="Times New Roman" w:cs="Times New Roman"/>
          <w:b/>
          <w:sz w:val="28"/>
          <w:szCs w:val="28"/>
          <w:lang w:eastAsia="zh-CN"/>
        </w:rPr>
        <w:t>ч. 3 ст. 263 КК</w:t>
      </w:r>
      <w:r w:rsidRPr="009A364E">
        <w:rPr>
          <w:rFonts w:ascii="Times New Roman" w:eastAsia="Calibri" w:hAnsi="Times New Roman" w:cs="Times New Roman"/>
          <w:sz w:val="28"/>
          <w:szCs w:val="28"/>
          <w:lang w:eastAsia="zh-CN"/>
        </w:rPr>
        <w:t xml:space="preserve"> передбачено звільнення від кримінальної відповідальності особи, яка вчинила кримінальне правопорушення, передбачений </w:t>
      </w:r>
      <w:r w:rsidRPr="009A364E">
        <w:rPr>
          <w:rFonts w:ascii="Times New Roman" w:eastAsia="Calibri" w:hAnsi="Times New Roman" w:cs="Times New Roman"/>
          <w:b/>
          <w:sz w:val="28"/>
          <w:szCs w:val="28"/>
          <w:lang w:eastAsia="zh-CN"/>
        </w:rPr>
        <w:t xml:space="preserve">ч. 1 </w:t>
      </w:r>
      <w:r w:rsidRPr="009A364E">
        <w:rPr>
          <w:rFonts w:ascii="Times New Roman" w:eastAsia="Calibri" w:hAnsi="Times New Roman" w:cs="Times New Roman"/>
          <w:sz w:val="28"/>
          <w:szCs w:val="28"/>
          <w:lang w:eastAsia="zh-CN"/>
        </w:rPr>
        <w:t xml:space="preserve">або </w:t>
      </w:r>
      <w:r w:rsidRPr="009A364E">
        <w:rPr>
          <w:rFonts w:ascii="Times New Roman" w:eastAsia="Calibri" w:hAnsi="Times New Roman" w:cs="Times New Roman"/>
          <w:b/>
          <w:sz w:val="28"/>
          <w:szCs w:val="28"/>
          <w:lang w:eastAsia="zh-CN"/>
        </w:rPr>
        <w:t>ч. 2 ст. 263 КК за умови</w:t>
      </w:r>
      <w:r w:rsidRPr="009A364E">
        <w:rPr>
          <w:rFonts w:ascii="Times New Roman" w:eastAsia="Calibri" w:hAnsi="Times New Roman" w:cs="Times New Roman"/>
          <w:sz w:val="28"/>
          <w:szCs w:val="28"/>
          <w:lang w:eastAsia="zh-CN"/>
        </w:rPr>
        <w:t xml:space="preserve">, що така особа </w:t>
      </w:r>
      <w:r w:rsidRPr="009A364E">
        <w:rPr>
          <w:rFonts w:ascii="Times New Roman" w:eastAsia="Calibri" w:hAnsi="Times New Roman" w:cs="Times New Roman"/>
          <w:b/>
          <w:sz w:val="28"/>
          <w:szCs w:val="28"/>
          <w:lang w:eastAsia="zh-CN"/>
        </w:rPr>
        <w:t>добровільно</w:t>
      </w:r>
      <w:r w:rsidRPr="009A364E">
        <w:rPr>
          <w:rFonts w:ascii="Times New Roman" w:eastAsia="Calibri" w:hAnsi="Times New Roman" w:cs="Times New Roman"/>
          <w:sz w:val="28"/>
          <w:szCs w:val="28"/>
          <w:lang w:eastAsia="zh-CN"/>
        </w:rPr>
        <w:t xml:space="preserve"> здала органам влади зброю, бойові припаси, вибухові речовини або вибухові пристрої. При цьому належить розуміти такі дії особи, коли вона маючи можливість і надалі зберігати будь-який із зазначених предметів, </w:t>
      </w:r>
      <w:r w:rsidRPr="009A364E">
        <w:rPr>
          <w:rFonts w:ascii="Times New Roman" w:eastAsia="Calibri" w:hAnsi="Times New Roman" w:cs="Times New Roman"/>
          <w:b/>
          <w:sz w:val="28"/>
          <w:szCs w:val="28"/>
          <w:lang w:eastAsia="zh-CN"/>
        </w:rPr>
        <w:t xml:space="preserve">незалежно від мотивів за власним бажанням передає його відповідному державному органові </w:t>
      </w:r>
      <w:r w:rsidRPr="009A364E">
        <w:rPr>
          <w:rFonts w:ascii="Times New Roman" w:eastAsia="Calibri" w:hAnsi="Times New Roman" w:cs="Times New Roman"/>
          <w:sz w:val="28"/>
          <w:szCs w:val="28"/>
          <w:lang w:eastAsia="zh-CN"/>
        </w:rPr>
        <w:t>(</w:t>
      </w:r>
      <w:r w:rsidRPr="009A364E">
        <w:rPr>
          <w:rFonts w:ascii="Times New Roman" w:eastAsia="Calibri" w:hAnsi="Times New Roman" w:cs="Times New Roman"/>
          <w:b/>
          <w:sz w:val="28"/>
          <w:szCs w:val="28"/>
          <w:lang w:eastAsia="zh-CN"/>
        </w:rPr>
        <w:t>п. 28</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ППВСУ № 3 від 26.04.2002 р.</w:t>
      </w:r>
      <w:r w:rsidRPr="009A364E">
        <w:rPr>
          <w:rFonts w:ascii="Times New Roman" w:eastAsia="Calibri" w:hAnsi="Times New Roman" w:cs="Times New Roman"/>
          <w:sz w:val="28"/>
          <w:szCs w:val="28"/>
          <w:lang w:eastAsia="zh-CN"/>
        </w:rPr>
        <w:t>).</w:t>
      </w:r>
    </w:p>
    <w:p w14:paraId="5FB360B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Але на практиці в ряді випадків допускаються помилки і особу незаконно притягують до кримінальної відповідальності.</w:t>
      </w:r>
    </w:p>
    <w:p w14:paraId="7F91721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той же час звертаю вашу увагу на те, що сам факт заяви при затриманні чи обшуку про бажання добровільно здати вогнепальну зброю, бойові припаси, вибухові речовини або вибухові пристрої не може визнаватися підставою для звільнення від відповідальності і повинен ретельно перевірятись та оцінюватись в сукупності з іншими доказами.</w:t>
      </w:r>
    </w:p>
    <w:p w14:paraId="09D3C07E"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 xml:space="preserve">І, </w:t>
      </w:r>
      <w:proofErr w:type="spellStart"/>
      <w:r w:rsidRPr="009A364E">
        <w:rPr>
          <w:rFonts w:ascii="Times New Roman" w:eastAsia="Calibri" w:hAnsi="Times New Roman" w:cs="Times New Roman"/>
          <w:b/>
          <w:sz w:val="28"/>
          <w:szCs w:val="28"/>
          <w:lang w:eastAsia="zh-CN"/>
        </w:rPr>
        <w:t>наприкінець</w:t>
      </w:r>
      <w:proofErr w:type="spellEnd"/>
      <w:r w:rsidRPr="009A364E">
        <w:rPr>
          <w:rFonts w:ascii="Times New Roman" w:eastAsia="Calibri" w:hAnsi="Times New Roman" w:cs="Times New Roman"/>
          <w:b/>
          <w:sz w:val="28"/>
          <w:szCs w:val="28"/>
          <w:lang w:eastAsia="zh-CN"/>
        </w:rPr>
        <w:t>, розгляду цього складу кримінального правопорушення, акцентую вашу увагу на наступне:</w:t>
      </w:r>
    </w:p>
    <w:p w14:paraId="1B8C624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Про застосування </w:t>
      </w:r>
      <w:r w:rsidRPr="009A364E">
        <w:rPr>
          <w:rFonts w:ascii="Times New Roman" w:eastAsia="Calibri" w:hAnsi="Times New Roman" w:cs="Times New Roman"/>
          <w:b/>
          <w:sz w:val="28"/>
          <w:szCs w:val="28"/>
          <w:lang w:eastAsia="zh-CN"/>
        </w:rPr>
        <w:t xml:space="preserve">ч. 2 ст. 11 КК </w:t>
      </w:r>
      <w:r w:rsidRPr="009A364E">
        <w:rPr>
          <w:rFonts w:ascii="Times New Roman" w:eastAsia="Calibri" w:hAnsi="Times New Roman" w:cs="Times New Roman"/>
          <w:sz w:val="28"/>
          <w:szCs w:val="28"/>
          <w:lang w:eastAsia="zh-CN"/>
        </w:rPr>
        <w:t xml:space="preserve">(малозначність діяння) стосовно діянь, передбачених </w:t>
      </w:r>
      <w:r w:rsidRPr="009A364E">
        <w:rPr>
          <w:rFonts w:ascii="Times New Roman" w:eastAsia="Calibri" w:hAnsi="Times New Roman" w:cs="Times New Roman"/>
          <w:b/>
          <w:sz w:val="28"/>
          <w:szCs w:val="28"/>
          <w:lang w:eastAsia="zh-CN"/>
        </w:rPr>
        <w:t>ст. 262, ст. 263 КК</w:t>
      </w:r>
      <w:r w:rsidRPr="009A364E">
        <w:rPr>
          <w:rFonts w:ascii="Times New Roman" w:eastAsia="Calibri" w:hAnsi="Times New Roman" w:cs="Times New Roman"/>
          <w:sz w:val="28"/>
          <w:szCs w:val="28"/>
          <w:lang w:eastAsia="zh-CN"/>
        </w:rPr>
        <w:t>.</w:t>
      </w:r>
    </w:p>
    <w:p w14:paraId="73A3736B"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i/>
          <w:sz w:val="28"/>
          <w:szCs w:val="28"/>
          <w:lang w:eastAsia="zh-CN"/>
        </w:rPr>
      </w:pPr>
      <w:r w:rsidRPr="009A364E">
        <w:rPr>
          <w:rFonts w:ascii="Times New Roman" w:eastAsia="Calibri" w:hAnsi="Times New Roman" w:cs="Times New Roman"/>
          <w:sz w:val="28"/>
          <w:szCs w:val="28"/>
          <w:lang w:eastAsia="zh-CN"/>
        </w:rPr>
        <w:t xml:space="preserve">Судова практика щодо носіння, зберігання без відповідного дозволу </w:t>
      </w:r>
      <w:r w:rsidRPr="009A364E">
        <w:rPr>
          <w:rFonts w:ascii="Times New Roman" w:eastAsia="Calibri" w:hAnsi="Times New Roman" w:cs="Times New Roman"/>
          <w:b/>
          <w:sz w:val="28"/>
          <w:szCs w:val="28"/>
          <w:lang w:eastAsia="zh-CN"/>
        </w:rPr>
        <w:t>3</w:t>
      </w:r>
      <w:r w:rsidRPr="009A364E">
        <w:rPr>
          <w:rFonts w:ascii="Times New Roman" w:eastAsia="Calibri" w:hAnsi="Times New Roman" w:cs="Times New Roman"/>
          <w:sz w:val="28"/>
          <w:szCs w:val="28"/>
          <w:lang w:eastAsia="zh-CN"/>
        </w:rPr>
        <w:t xml:space="preserve"> патронів не визнає як кримінальне правопорушення </w:t>
      </w:r>
      <w:r w:rsidRPr="009A364E">
        <w:rPr>
          <w:rFonts w:ascii="Times New Roman" w:eastAsia="Calibri" w:hAnsi="Times New Roman" w:cs="Times New Roman"/>
          <w:b/>
          <w:i/>
          <w:sz w:val="28"/>
          <w:szCs w:val="28"/>
          <w:lang w:eastAsia="zh-CN"/>
        </w:rPr>
        <w:t>(див. Вісник Верховного Суду України. - № 1.</w:t>
      </w:r>
      <w:r w:rsidRPr="009A364E">
        <w:rPr>
          <w:rFonts w:ascii="Times New Roman" w:eastAsia="Calibri" w:hAnsi="Times New Roman" w:cs="Times New Roman"/>
          <w:sz w:val="28"/>
          <w:szCs w:val="28"/>
          <w:lang w:eastAsia="zh-CN"/>
        </w:rPr>
        <w:t xml:space="preserve"> – </w:t>
      </w:r>
      <w:r w:rsidRPr="009A364E">
        <w:rPr>
          <w:rFonts w:ascii="Times New Roman" w:eastAsia="Calibri" w:hAnsi="Times New Roman" w:cs="Times New Roman"/>
          <w:b/>
          <w:i/>
          <w:sz w:val="28"/>
          <w:szCs w:val="28"/>
          <w:lang w:eastAsia="zh-CN"/>
        </w:rPr>
        <w:t>1997. - С. 18)</w:t>
      </w:r>
      <w:r w:rsidRPr="009A364E">
        <w:rPr>
          <w:rFonts w:ascii="Times New Roman" w:eastAsia="Calibri" w:hAnsi="Times New Roman" w:cs="Times New Roman"/>
          <w:sz w:val="28"/>
          <w:szCs w:val="28"/>
          <w:lang w:eastAsia="zh-CN"/>
        </w:rPr>
        <w:t xml:space="preserve"> або незаконне носіння, зберігання і викрадення </w:t>
      </w:r>
      <w:r w:rsidRPr="009A364E">
        <w:rPr>
          <w:rFonts w:ascii="Times New Roman" w:eastAsia="Calibri" w:hAnsi="Times New Roman" w:cs="Times New Roman"/>
          <w:b/>
          <w:sz w:val="28"/>
          <w:szCs w:val="28"/>
          <w:lang w:eastAsia="zh-CN"/>
        </w:rPr>
        <w:t>3</w:t>
      </w:r>
      <w:r w:rsidRPr="009A364E">
        <w:rPr>
          <w:rFonts w:ascii="Times New Roman" w:eastAsia="Calibri" w:hAnsi="Times New Roman" w:cs="Times New Roman"/>
          <w:sz w:val="28"/>
          <w:szCs w:val="28"/>
          <w:lang w:eastAsia="zh-CN"/>
        </w:rPr>
        <w:t xml:space="preserve"> патронів без зброї і без мети продажу особам, які її мають, не спричинило будь-якої шкоди державним інтересам чи інтересам окремих громадян </w:t>
      </w:r>
      <w:r w:rsidRPr="009A364E">
        <w:rPr>
          <w:rFonts w:ascii="Times New Roman" w:eastAsia="Calibri" w:hAnsi="Times New Roman" w:cs="Times New Roman"/>
          <w:b/>
          <w:i/>
          <w:sz w:val="28"/>
          <w:szCs w:val="28"/>
          <w:lang w:eastAsia="zh-CN"/>
        </w:rPr>
        <w:t>(див. Бюлетень законодавства і юридичної практики України. - № 4. - 1993. - С. 208-209).</w:t>
      </w:r>
    </w:p>
    <w:p w14:paraId="608FB51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Розглянемо наступний склад кримінального правопорушення.</w:t>
      </w:r>
    </w:p>
    <w:p w14:paraId="04236936"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9A364E">
        <w:rPr>
          <w:rFonts w:ascii="Times New Roman" w:eastAsia="Times New Roman" w:hAnsi="Times New Roman" w:cs="Times New Roman"/>
          <w:b/>
          <w:bCs/>
          <w:color w:val="000000"/>
          <w:sz w:val="24"/>
          <w:szCs w:val="24"/>
          <w:lang w:eastAsia="ru-RU"/>
        </w:rPr>
        <w:t>Стаття 263</w:t>
      </w:r>
      <w:r w:rsidRPr="009A364E">
        <w:rPr>
          <w:rFonts w:ascii="Times New Roman" w:eastAsia="Times New Roman" w:hAnsi="Times New Roman" w:cs="Times New Roman"/>
          <w:b/>
          <w:bCs/>
          <w:color w:val="000000"/>
          <w:sz w:val="2"/>
          <w:szCs w:val="2"/>
          <w:vertAlign w:val="superscript"/>
          <w:lang w:eastAsia="ru-RU"/>
        </w:rPr>
        <w:t>-</w:t>
      </w:r>
      <w:r w:rsidRPr="009A364E">
        <w:rPr>
          <w:rFonts w:ascii="Times New Roman" w:eastAsia="Times New Roman" w:hAnsi="Times New Roman" w:cs="Times New Roman"/>
          <w:b/>
          <w:bCs/>
          <w:color w:val="000000"/>
          <w:sz w:val="16"/>
          <w:szCs w:val="16"/>
          <w:vertAlign w:val="superscript"/>
          <w:lang w:eastAsia="ru-RU"/>
        </w:rPr>
        <w:t>1</w:t>
      </w:r>
      <w:r w:rsidRPr="009A364E">
        <w:rPr>
          <w:rFonts w:ascii="Times New Roman" w:eastAsia="Times New Roman" w:hAnsi="Times New Roman" w:cs="Times New Roman"/>
          <w:b/>
          <w:bCs/>
          <w:color w:val="000000"/>
          <w:sz w:val="24"/>
          <w:szCs w:val="24"/>
          <w:lang w:eastAsia="ru-RU"/>
        </w:rPr>
        <w:t>.</w:t>
      </w:r>
      <w:r w:rsidRPr="009A364E">
        <w:rPr>
          <w:rFonts w:ascii="Times New Roman" w:eastAsia="Times New Roman" w:hAnsi="Times New Roman" w:cs="Times New Roman"/>
          <w:color w:val="000000"/>
          <w:sz w:val="24"/>
          <w:szCs w:val="24"/>
          <w:lang w:eastAsia="ru-RU"/>
        </w:rPr>
        <w:t>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p>
    <w:p w14:paraId="5D87EA06"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788"/>
      <w:bookmarkEnd w:id="51"/>
      <w:r w:rsidRPr="009A364E">
        <w:rPr>
          <w:rFonts w:ascii="Times New Roman" w:eastAsia="Times New Roman" w:hAnsi="Times New Roman" w:cs="Times New Roman"/>
          <w:color w:val="000000"/>
          <w:sz w:val="24"/>
          <w:szCs w:val="24"/>
          <w:lang w:eastAsia="ru-RU"/>
        </w:rPr>
        <w:t>1.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w:t>
      </w:r>
    </w:p>
    <w:p w14:paraId="4229C4DE"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789"/>
      <w:bookmarkEnd w:id="52"/>
      <w:r w:rsidRPr="009A364E">
        <w:rPr>
          <w:rFonts w:ascii="Times New Roman" w:eastAsia="Times New Roman" w:hAnsi="Times New Roman" w:cs="Times New Roman"/>
          <w:color w:val="000000"/>
          <w:sz w:val="24"/>
          <w:szCs w:val="24"/>
          <w:lang w:eastAsia="ru-RU"/>
        </w:rPr>
        <w:t>караються позбавленням волі на строк від трьох до семи років.</w:t>
      </w:r>
    </w:p>
    <w:p w14:paraId="57724693"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1790"/>
      <w:bookmarkEnd w:id="53"/>
      <w:r w:rsidRPr="009A364E">
        <w:rPr>
          <w:rFonts w:ascii="Times New Roman" w:eastAsia="Times New Roman" w:hAnsi="Times New Roman" w:cs="Times New Roman"/>
          <w:color w:val="000000"/>
          <w:sz w:val="24"/>
          <w:szCs w:val="24"/>
          <w:lang w:eastAsia="ru-RU"/>
        </w:rPr>
        <w:t>2. Ті самі дії, вчинені повторно або за попередньою змовою групою осіб, -</w:t>
      </w:r>
    </w:p>
    <w:p w14:paraId="560A4BA5"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791"/>
      <w:bookmarkEnd w:id="54"/>
      <w:r w:rsidRPr="009A364E">
        <w:rPr>
          <w:rFonts w:ascii="Times New Roman" w:eastAsia="Times New Roman" w:hAnsi="Times New Roman" w:cs="Times New Roman"/>
          <w:color w:val="000000"/>
          <w:sz w:val="24"/>
          <w:szCs w:val="24"/>
          <w:lang w:eastAsia="ru-RU"/>
        </w:rPr>
        <w:lastRenderedPageBreak/>
        <w:t>караються позбавленням волі на строк від п'яти до десяти років.</w:t>
      </w:r>
    </w:p>
    <w:p w14:paraId="6404D567"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792"/>
      <w:bookmarkEnd w:id="55"/>
      <w:r w:rsidRPr="009A364E">
        <w:rPr>
          <w:rFonts w:ascii="Times New Roman" w:eastAsia="Times New Roman" w:hAnsi="Times New Roman" w:cs="Times New Roman"/>
          <w:color w:val="000000"/>
          <w:sz w:val="24"/>
          <w:szCs w:val="24"/>
          <w:lang w:eastAsia="ru-RU"/>
        </w:rPr>
        <w:t>3. Дії, передбачені частинами першою або другою цієї статті, вчинені організованою групою, -</w:t>
      </w:r>
    </w:p>
    <w:p w14:paraId="287BAFCE"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793"/>
      <w:bookmarkEnd w:id="56"/>
      <w:r w:rsidRPr="009A364E">
        <w:rPr>
          <w:rFonts w:ascii="Times New Roman" w:eastAsia="Times New Roman" w:hAnsi="Times New Roman" w:cs="Times New Roman"/>
          <w:color w:val="000000"/>
          <w:sz w:val="24"/>
          <w:szCs w:val="24"/>
          <w:lang w:eastAsia="ru-RU"/>
        </w:rPr>
        <w:t>караються позбавленням волі на строк від восьми до дванадцяти років.</w:t>
      </w:r>
    </w:p>
    <w:p w14:paraId="2C142E14" w14:textId="77777777" w:rsidR="00A9051F" w:rsidRPr="009A364E" w:rsidRDefault="00A9051F" w:rsidP="00A9051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794"/>
      <w:bookmarkEnd w:id="57"/>
      <w:r w:rsidRPr="009A364E">
        <w:rPr>
          <w:rFonts w:ascii="Times New Roman" w:eastAsia="Times New Roman" w:hAnsi="Times New Roman" w:cs="Times New Roman"/>
          <w:i/>
          <w:iCs/>
          <w:color w:val="000000"/>
          <w:sz w:val="24"/>
          <w:szCs w:val="24"/>
          <w:lang w:eastAsia="ru-RU"/>
        </w:rPr>
        <w:t>{Кодекс доповнено статтею 263</w:t>
      </w:r>
      <w:r w:rsidRPr="009A364E">
        <w:rPr>
          <w:rFonts w:ascii="Times New Roman" w:eastAsia="Times New Roman" w:hAnsi="Times New Roman" w:cs="Times New Roman"/>
          <w:b/>
          <w:bCs/>
          <w:color w:val="000000"/>
          <w:sz w:val="2"/>
          <w:szCs w:val="2"/>
          <w:vertAlign w:val="superscript"/>
          <w:lang w:eastAsia="ru-RU"/>
        </w:rPr>
        <w:t>-</w:t>
      </w:r>
      <w:r w:rsidRPr="009A364E">
        <w:rPr>
          <w:rFonts w:ascii="Times New Roman" w:eastAsia="Times New Roman" w:hAnsi="Times New Roman" w:cs="Times New Roman"/>
          <w:b/>
          <w:bCs/>
          <w:color w:val="000000"/>
          <w:sz w:val="16"/>
          <w:szCs w:val="16"/>
          <w:vertAlign w:val="superscript"/>
          <w:lang w:eastAsia="ru-RU"/>
        </w:rPr>
        <w:t>1</w:t>
      </w:r>
      <w:r w:rsidRPr="009A364E">
        <w:rPr>
          <w:rFonts w:ascii="Times New Roman" w:eastAsia="Times New Roman" w:hAnsi="Times New Roman" w:cs="Times New Roman"/>
          <w:i/>
          <w:iCs/>
          <w:color w:val="000000"/>
          <w:sz w:val="24"/>
          <w:szCs w:val="24"/>
          <w:lang w:eastAsia="ru-RU"/>
        </w:rPr>
        <w:t> згідно із Законом </w:t>
      </w:r>
      <w:hyperlink r:id="rId35" w:anchor="n10" w:tgtFrame="_blank" w:history="1">
        <w:r w:rsidRPr="009A364E">
          <w:rPr>
            <w:rFonts w:ascii="Times New Roman" w:eastAsia="Times New Roman" w:hAnsi="Times New Roman" w:cs="Times New Roman"/>
            <w:i/>
            <w:iCs/>
            <w:color w:val="000099"/>
            <w:sz w:val="24"/>
            <w:szCs w:val="24"/>
            <w:u w:val="single"/>
            <w:lang w:eastAsia="ru-RU"/>
          </w:rPr>
          <w:t>№ 5064-VI від 05.07.2012</w:t>
        </w:r>
      </w:hyperlink>
      <w:r w:rsidRPr="009A364E">
        <w:rPr>
          <w:rFonts w:ascii="Times New Roman" w:eastAsia="Times New Roman" w:hAnsi="Times New Roman" w:cs="Times New Roman"/>
          <w:i/>
          <w:iCs/>
          <w:color w:val="000000"/>
          <w:sz w:val="24"/>
          <w:szCs w:val="24"/>
          <w:lang w:eastAsia="ru-RU"/>
        </w:rPr>
        <w:t>; із змінами, внесеними згідно із Законом </w:t>
      </w:r>
      <w:hyperlink r:id="rId36" w:anchor="n5" w:tgtFrame="_blank" w:history="1">
        <w:r w:rsidRPr="009A364E">
          <w:rPr>
            <w:rFonts w:ascii="Times New Roman" w:eastAsia="Times New Roman" w:hAnsi="Times New Roman" w:cs="Times New Roman"/>
            <w:i/>
            <w:iCs/>
            <w:color w:val="000099"/>
            <w:sz w:val="24"/>
            <w:szCs w:val="24"/>
            <w:u w:val="single"/>
            <w:lang w:eastAsia="ru-RU"/>
          </w:rPr>
          <w:t>№ 228-VII від 14.05.2013</w:t>
        </w:r>
      </w:hyperlink>
      <w:r w:rsidRPr="009A364E">
        <w:rPr>
          <w:rFonts w:ascii="Times New Roman" w:eastAsia="Times New Roman" w:hAnsi="Times New Roman" w:cs="Times New Roman"/>
          <w:i/>
          <w:iCs/>
          <w:color w:val="000000"/>
          <w:sz w:val="24"/>
          <w:szCs w:val="24"/>
          <w:lang w:eastAsia="ru-RU"/>
        </w:rPr>
        <w:t>}</w:t>
      </w:r>
    </w:p>
    <w:p w14:paraId="1D38909B"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1E104DE5"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Стаття 264</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Недбале зберігання вогнепальної зброї або бойових припасів.</w:t>
      </w:r>
    </w:p>
    <w:p w14:paraId="72891DE2"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Дана стаття має одну частину, в якій визначається поняття цього кримінального правопорушення. Вона гласить:</w:t>
      </w:r>
    </w:p>
    <w:p w14:paraId="114C6330" w14:textId="77777777" w:rsidR="00A9051F" w:rsidRPr="009A364E" w:rsidRDefault="00A9051F" w:rsidP="00A9051F">
      <w:pPr>
        <w:spacing w:after="0" w:line="240" w:lineRule="auto"/>
        <w:ind w:firstLine="709"/>
        <w:contextualSpacing/>
        <w:jc w:val="both"/>
        <w:rPr>
          <w:rFonts w:ascii="Times New Roman" w:eastAsia="Calibri" w:hAnsi="Times New Roman" w:cs="Times New Roman"/>
          <w:i/>
          <w:sz w:val="28"/>
          <w:szCs w:val="28"/>
          <w:lang w:eastAsia="zh-CN"/>
        </w:rPr>
      </w:pPr>
      <w:r w:rsidRPr="009A364E">
        <w:rPr>
          <w:rFonts w:ascii="Times New Roman" w:eastAsia="Calibri" w:hAnsi="Times New Roman" w:cs="Times New Roman"/>
          <w:i/>
          <w:sz w:val="28"/>
          <w:szCs w:val="28"/>
          <w:lang w:eastAsia="zh-CN"/>
        </w:rPr>
        <w:t>“Недбале зберігання вогнепальної зброї або бойових припасів, якщо це спричинило загибель людей або інші тяжкі наслідки”.</w:t>
      </w:r>
    </w:p>
    <w:p w14:paraId="3A85D41F"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(основний) </w:t>
      </w:r>
      <w:r w:rsidRPr="009A364E">
        <w:rPr>
          <w:rFonts w:ascii="Times New Roman" w:eastAsia="Calibri" w:hAnsi="Times New Roman" w:cs="Times New Roman"/>
          <w:sz w:val="28"/>
          <w:szCs w:val="28"/>
          <w:lang w:eastAsia="zh-CN"/>
        </w:rPr>
        <w:t>– громадський порядок у сфері зберігання, користування вогнепальною зброєю і бойовими припасами, тобто в дотриманні встановлених правил зберігання зброї і бойових припасів.</w:t>
      </w:r>
    </w:p>
    <w:p w14:paraId="3B277F2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Безпосередній об’єкт (додатковий) </w:t>
      </w:r>
      <w:r w:rsidRPr="009A364E">
        <w:rPr>
          <w:rFonts w:ascii="Times New Roman" w:eastAsia="Calibri" w:hAnsi="Times New Roman" w:cs="Times New Roman"/>
          <w:sz w:val="28"/>
          <w:szCs w:val="28"/>
          <w:lang w:eastAsia="zh-CN"/>
        </w:rPr>
        <w:t>– життя, здоров’я особи; власність; інші блага.</w:t>
      </w:r>
    </w:p>
    <w:p w14:paraId="7544F4F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Предмет </w:t>
      </w:r>
      <w:r w:rsidRPr="009A364E">
        <w:rPr>
          <w:rFonts w:ascii="Times New Roman" w:eastAsia="Calibri" w:hAnsi="Times New Roman" w:cs="Times New Roman"/>
          <w:sz w:val="28"/>
          <w:szCs w:val="28"/>
          <w:lang w:eastAsia="zh-CN"/>
        </w:rPr>
        <w:t>– вогнепальна зброя та бойові припаси.</w:t>
      </w:r>
    </w:p>
    <w:p w14:paraId="7176C21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На відміну розглянутих кримінальних правопорушень </w:t>
      </w:r>
      <w:r w:rsidRPr="009A364E">
        <w:rPr>
          <w:rFonts w:ascii="Times New Roman" w:eastAsia="Calibri" w:hAnsi="Times New Roman" w:cs="Times New Roman"/>
          <w:b/>
          <w:sz w:val="28"/>
          <w:szCs w:val="28"/>
          <w:lang w:eastAsia="zh-CN"/>
        </w:rPr>
        <w:t>(ст.262, 263 КК)</w:t>
      </w:r>
      <w:r w:rsidRPr="009A364E">
        <w:rPr>
          <w:rFonts w:ascii="Times New Roman" w:eastAsia="Calibri" w:hAnsi="Times New Roman" w:cs="Times New Roman"/>
          <w:sz w:val="28"/>
          <w:szCs w:val="28"/>
          <w:lang w:eastAsia="zh-CN"/>
        </w:rPr>
        <w:t xml:space="preserve"> в даному складі предметом є будь-яка вогнепальна зброя, включаючи і гладкоствольну мисливську та боєприпаси до неї. Така зброя і боєприпаси виступають предметом одного кримінального правопорушення і тоді, коли вони зберігаються як законно так і незаконно (</w:t>
      </w:r>
      <w:proofErr w:type="spellStart"/>
      <w:r w:rsidRPr="009A364E">
        <w:rPr>
          <w:rFonts w:ascii="Times New Roman" w:eastAsia="Calibri" w:hAnsi="Times New Roman" w:cs="Times New Roman"/>
          <w:b/>
          <w:sz w:val="28"/>
          <w:szCs w:val="28"/>
          <w:lang w:eastAsia="zh-CN"/>
        </w:rPr>
        <w:t>абз</w:t>
      </w:r>
      <w:proofErr w:type="spellEnd"/>
      <w:r w:rsidRPr="009A364E">
        <w:rPr>
          <w:rFonts w:ascii="Times New Roman" w:eastAsia="Calibri" w:hAnsi="Times New Roman" w:cs="Times New Roman"/>
          <w:b/>
          <w:sz w:val="28"/>
          <w:szCs w:val="28"/>
          <w:lang w:eastAsia="zh-CN"/>
        </w:rPr>
        <w:t>. 2 п. 27</w:t>
      </w:r>
      <w:r w:rsidRPr="009A364E">
        <w:rPr>
          <w:rFonts w:ascii="Times New Roman" w:eastAsia="Calibri" w:hAnsi="Times New Roman" w:cs="Times New Roman"/>
          <w:sz w:val="28"/>
          <w:szCs w:val="28"/>
          <w:lang w:eastAsia="zh-CN"/>
        </w:rPr>
        <w:t xml:space="preserve"> </w:t>
      </w:r>
      <w:r w:rsidRPr="009A364E">
        <w:rPr>
          <w:rFonts w:ascii="Times New Roman" w:eastAsia="Calibri" w:hAnsi="Times New Roman" w:cs="Times New Roman"/>
          <w:b/>
          <w:sz w:val="28"/>
          <w:szCs w:val="28"/>
          <w:lang w:eastAsia="zh-CN"/>
        </w:rPr>
        <w:t>ППВСУ № 3 від 26.04.2002 р.</w:t>
      </w:r>
      <w:r w:rsidRPr="009A364E">
        <w:rPr>
          <w:rFonts w:ascii="Times New Roman" w:eastAsia="Calibri" w:hAnsi="Times New Roman" w:cs="Times New Roman"/>
          <w:sz w:val="28"/>
          <w:szCs w:val="28"/>
          <w:lang w:eastAsia="zh-CN"/>
        </w:rPr>
        <w:t>)</w:t>
      </w:r>
    </w:p>
    <w:p w14:paraId="7400805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Не є предметом цього кримінального правопорушення вибухові речовини і вибухові пристрої.</w:t>
      </w:r>
    </w:p>
    <w:p w14:paraId="5249367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Об’єктивна сторона </w:t>
      </w:r>
      <w:r w:rsidRPr="009A364E">
        <w:rPr>
          <w:rFonts w:ascii="Times New Roman" w:eastAsia="Calibri" w:hAnsi="Times New Roman" w:cs="Times New Roman"/>
          <w:sz w:val="28"/>
          <w:szCs w:val="28"/>
          <w:lang w:eastAsia="zh-CN"/>
        </w:rPr>
        <w:t>полягає у недбалому зберіганні вогнепальної зброї або бойових припасів, що спричинило загибель людей або інші тяжкі наслідки.</w:t>
      </w:r>
    </w:p>
    <w:p w14:paraId="5DBA71F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Недбале зберігання вказаних предметів має місце тоді, коли особа, яка володіє вогнепальною зброєю або бойовими припасами, не виконує встановлених нормативними актами або загальноприйнятими правилами застережних заходів, які виключають можливість вільного доступу до зброї або боєприпасів сторонніх осіб, а також незаконної передачі зазначених предметів, якщо це потягло за собою загибель людей або інші тяжкі наслідки (</w:t>
      </w:r>
      <w:r w:rsidRPr="009A364E">
        <w:rPr>
          <w:rFonts w:ascii="Times New Roman" w:eastAsia="Calibri" w:hAnsi="Times New Roman" w:cs="Times New Roman"/>
          <w:b/>
          <w:sz w:val="28"/>
          <w:szCs w:val="28"/>
          <w:lang w:eastAsia="zh-CN"/>
        </w:rPr>
        <w:t>абз.1 п.27 ППВСУ № 4 від 26.04.2004 р.</w:t>
      </w:r>
      <w:r w:rsidRPr="009A364E">
        <w:rPr>
          <w:rFonts w:ascii="Times New Roman" w:eastAsia="Calibri" w:hAnsi="Times New Roman" w:cs="Times New Roman"/>
          <w:sz w:val="28"/>
          <w:szCs w:val="28"/>
          <w:lang w:eastAsia="zh-CN"/>
        </w:rPr>
        <w:t>).</w:t>
      </w:r>
    </w:p>
    <w:p w14:paraId="54B3775C"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Інструкція про порядок виготовлення, придбання, зберігання, обліку, перевезення і використання вогнепальної зброї, бойових припасів до неї і вибухових матеріалів, затверджена наказом МВС України від 25. 03. 1993 р. № 164 (ІБЦ – 1993 - №8 – с. 8) містить ряд загальних правил стосовно безпечного зберігання вогнепальної зброї і бойових припасів.</w:t>
      </w:r>
    </w:p>
    <w:p w14:paraId="03F6E1B6"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Зокрема визначено, що відомча вогнепальна зброя і бойові припаси до неї повинні зберігатися у спеціально обладнаному сховищі, яке ізольоване від </w:t>
      </w:r>
      <w:r w:rsidRPr="009A364E">
        <w:rPr>
          <w:rFonts w:ascii="Times New Roman" w:eastAsia="Calibri" w:hAnsi="Times New Roman" w:cs="Times New Roman"/>
          <w:sz w:val="28"/>
          <w:szCs w:val="28"/>
          <w:lang w:eastAsia="zh-CN"/>
        </w:rPr>
        <w:lastRenderedPageBreak/>
        <w:t>інших підсобних приміщень, має капітальні стіни, віконні решітки і охоронно-пожежну сигналізацію.</w:t>
      </w:r>
    </w:p>
    <w:p w14:paraId="313DBC1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Вогнепальна зброя, що належить окремим особам, повинна зберігатися в місцях постійного проживання володільців, у міцних, з надійними замками дерев’яних або металевих ящиках, спеціально виготовлених для зберігання зброї, в розібраному, розрядженому вигляді, зі спущеними курками, окремо від бойових припасів. До зброї не повинні мати доступу сторонні особи, особливо діти.</w:t>
      </w:r>
    </w:p>
    <w:p w14:paraId="28648D74"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Недбале зберігання може виразитись, як у дії, так і у бездіяльності.</w:t>
      </w:r>
    </w:p>
    <w:p w14:paraId="3493543D"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Наприклад, зброя надається малолітньому для гри або підлітку для чистки тощо.</w:t>
      </w:r>
    </w:p>
    <w:p w14:paraId="13136B60"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Незаконна передача вогнепальної зброї, бойових припасів іншій особі, якщо це потягло людські жертви або інші тяжкі наслідки, також утворює даний склад кримінального правопорушення.</w:t>
      </w:r>
    </w:p>
    <w:p w14:paraId="6B0AF2BA"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той же час передача зброї чи бойових припасів іншій особі для вчинення кримінального правопорушення є співучастю у ньому.</w:t>
      </w:r>
    </w:p>
    <w:p w14:paraId="1E0EB3E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Кримінальне правопорушення вважається закінченим з моменту настання загибелі людей або інших тяжких наслідків.</w:t>
      </w:r>
    </w:p>
    <w:p w14:paraId="3518287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Під</w:t>
      </w:r>
      <w:r w:rsidRPr="009A364E">
        <w:rPr>
          <w:rFonts w:ascii="Times New Roman" w:eastAsia="Calibri" w:hAnsi="Times New Roman" w:cs="Times New Roman"/>
          <w:b/>
          <w:sz w:val="28"/>
          <w:szCs w:val="28"/>
          <w:lang w:eastAsia="zh-CN"/>
        </w:rPr>
        <w:t xml:space="preserve"> загибеллю людей </w:t>
      </w:r>
      <w:r w:rsidRPr="009A364E">
        <w:rPr>
          <w:rFonts w:ascii="Times New Roman" w:eastAsia="Calibri" w:hAnsi="Times New Roman" w:cs="Times New Roman"/>
          <w:sz w:val="28"/>
          <w:szCs w:val="28"/>
          <w:lang w:eastAsia="zh-CN"/>
        </w:rPr>
        <w:t xml:space="preserve">розуміється настання смерті хоча б однієї особи. </w:t>
      </w:r>
      <w:r w:rsidRPr="009A364E">
        <w:rPr>
          <w:rFonts w:ascii="Times New Roman" w:eastAsia="Calibri" w:hAnsi="Times New Roman" w:cs="Times New Roman"/>
          <w:b/>
          <w:sz w:val="28"/>
          <w:szCs w:val="28"/>
          <w:lang w:eastAsia="zh-CN"/>
        </w:rPr>
        <w:t>Інші тяжкі наслідки</w:t>
      </w:r>
      <w:r w:rsidRPr="009A364E">
        <w:rPr>
          <w:rFonts w:ascii="Times New Roman" w:eastAsia="Calibri" w:hAnsi="Times New Roman" w:cs="Times New Roman"/>
          <w:sz w:val="28"/>
          <w:szCs w:val="28"/>
          <w:lang w:eastAsia="zh-CN"/>
        </w:rPr>
        <w:t xml:space="preserve"> - це заподіяння тяжких тілесних ушкоджень хоча б одній особі, середньої тяжкості - двом і більше, а також великої матеріальної шкоди будь-якій юридичній чи фізичній особі (</w:t>
      </w:r>
      <w:r w:rsidRPr="009A364E">
        <w:rPr>
          <w:rFonts w:ascii="Times New Roman" w:eastAsia="Calibri" w:hAnsi="Times New Roman" w:cs="Times New Roman"/>
          <w:b/>
          <w:sz w:val="28"/>
          <w:szCs w:val="28"/>
          <w:lang w:eastAsia="zh-CN"/>
        </w:rPr>
        <w:t>абз.3 п.27 ППВСУ № 4 від 26.04.2004 р.</w:t>
      </w:r>
      <w:r w:rsidRPr="009A364E">
        <w:rPr>
          <w:rFonts w:ascii="Times New Roman" w:eastAsia="Calibri" w:hAnsi="Times New Roman" w:cs="Times New Roman"/>
          <w:sz w:val="28"/>
          <w:szCs w:val="28"/>
          <w:lang w:eastAsia="zh-CN"/>
        </w:rPr>
        <w:t>).</w:t>
      </w:r>
    </w:p>
    <w:p w14:paraId="7AD43F2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Між недбалим зберіганням та наслідками повинен бути причинний зв’язок.</w:t>
      </w:r>
    </w:p>
    <w:p w14:paraId="3B86CB27"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Суб’єктивна сторона</w:t>
      </w:r>
      <w:r w:rsidRPr="009A364E">
        <w:rPr>
          <w:rFonts w:ascii="Times New Roman" w:eastAsia="Calibri" w:hAnsi="Times New Roman" w:cs="Times New Roman"/>
          <w:sz w:val="28"/>
          <w:szCs w:val="28"/>
          <w:lang w:eastAsia="zh-CN"/>
        </w:rPr>
        <w:t xml:space="preserve"> - характеризується умисною або необережною формою вини щодо самої дії або бездіяльності, а до наслідків можлива тільки необережна форма вини. В цілому кримінальне правопорушення вважається вчиненим через необережність.</w:t>
      </w:r>
    </w:p>
    <w:p w14:paraId="3D2C5BE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Суб’єкт</w:t>
      </w:r>
      <w:r w:rsidRPr="009A364E">
        <w:rPr>
          <w:rFonts w:ascii="Times New Roman" w:eastAsia="Calibri" w:hAnsi="Times New Roman" w:cs="Times New Roman"/>
          <w:sz w:val="28"/>
          <w:szCs w:val="28"/>
          <w:lang w:eastAsia="zh-CN"/>
        </w:rPr>
        <w:t xml:space="preserve"> - фізична осудна особа, яка досягла 16 річного віку, незалежно від того чи було зберігання будь-якої вогнепальної зброї та будь-яких бойових припасів законним чи незаконним.</w:t>
      </w:r>
    </w:p>
    <w:p w14:paraId="69CD8FDE"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Військовослужбовець, який порушив правила поводження зі зброєю, а також боєприпасами, якщо це заподіяло потерпілому смерть або тілесні ушкодження, несе відповідальність за відповідною частиною </w:t>
      </w:r>
      <w:r w:rsidRPr="009A364E">
        <w:rPr>
          <w:rFonts w:ascii="Times New Roman" w:eastAsia="Calibri" w:hAnsi="Times New Roman" w:cs="Times New Roman"/>
          <w:b/>
          <w:sz w:val="28"/>
          <w:szCs w:val="28"/>
          <w:lang w:eastAsia="zh-CN"/>
        </w:rPr>
        <w:t>ст. 414 КК</w:t>
      </w:r>
      <w:r w:rsidRPr="009A364E">
        <w:rPr>
          <w:rFonts w:ascii="Times New Roman" w:eastAsia="Calibri" w:hAnsi="Times New Roman" w:cs="Times New Roman"/>
          <w:sz w:val="28"/>
          <w:szCs w:val="28"/>
          <w:lang w:eastAsia="zh-CN"/>
        </w:rPr>
        <w:t>.</w:t>
      </w:r>
    </w:p>
    <w:p w14:paraId="0E151C48"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5AEAA775"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ВИСНОВКИ З ЧЕТВЕРТОГО ПИТАННЯ</w:t>
      </w:r>
    </w:p>
    <w:p w14:paraId="77272145"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b/>
          <w:sz w:val="28"/>
          <w:szCs w:val="28"/>
          <w:lang w:eastAsia="zh-CN"/>
        </w:rPr>
        <w:t xml:space="preserve">Таким чином, </w:t>
      </w:r>
      <w:r w:rsidRPr="009A364E">
        <w:rPr>
          <w:rFonts w:ascii="Times New Roman" w:eastAsia="Calibri" w:hAnsi="Times New Roman" w:cs="Times New Roman"/>
          <w:sz w:val="28"/>
          <w:szCs w:val="28"/>
          <w:lang w:eastAsia="zh-CN"/>
        </w:rPr>
        <w:t xml:space="preserve">належить зазначити, що підвищена суспільна небезпечність кримінальних правопорушень цієї групи пояснюється тим, що з використанням вогнепальної зброї, бойових припасів та вибухових речовин часто вчинюються тяжкі і особливо тяжкі кримінальні правопорушення проти найвищих соціальних цінностей: життя, здоров’я, недоторканість та безпека людей. Тому успішна боротьба з цими кримінальне </w:t>
      </w:r>
      <w:proofErr w:type="spellStart"/>
      <w:r w:rsidRPr="009A364E">
        <w:rPr>
          <w:rFonts w:ascii="Times New Roman" w:eastAsia="Calibri" w:hAnsi="Times New Roman" w:cs="Times New Roman"/>
          <w:sz w:val="28"/>
          <w:szCs w:val="28"/>
          <w:lang w:eastAsia="zh-CN"/>
        </w:rPr>
        <w:t>правопорушенняами</w:t>
      </w:r>
      <w:proofErr w:type="spellEnd"/>
      <w:r w:rsidRPr="009A364E">
        <w:rPr>
          <w:rFonts w:ascii="Times New Roman" w:eastAsia="Calibri" w:hAnsi="Times New Roman" w:cs="Times New Roman"/>
          <w:sz w:val="28"/>
          <w:szCs w:val="28"/>
          <w:lang w:eastAsia="zh-CN"/>
        </w:rPr>
        <w:t xml:space="preserve"> має важливе значення як для охорони громадської безпеки, так і для запобігання іншим більш тяжким кримінальне </w:t>
      </w:r>
      <w:proofErr w:type="spellStart"/>
      <w:r w:rsidRPr="009A364E">
        <w:rPr>
          <w:rFonts w:ascii="Times New Roman" w:eastAsia="Calibri" w:hAnsi="Times New Roman" w:cs="Times New Roman"/>
          <w:sz w:val="28"/>
          <w:szCs w:val="28"/>
          <w:lang w:eastAsia="zh-CN"/>
        </w:rPr>
        <w:t>правопорушенняам</w:t>
      </w:r>
      <w:proofErr w:type="spellEnd"/>
      <w:r w:rsidRPr="009A364E">
        <w:rPr>
          <w:rFonts w:ascii="Times New Roman" w:eastAsia="Calibri" w:hAnsi="Times New Roman" w:cs="Times New Roman"/>
          <w:sz w:val="28"/>
          <w:szCs w:val="28"/>
          <w:lang w:eastAsia="zh-CN"/>
        </w:rPr>
        <w:t>.</w:t>
      </w:r>
    </w:p>
    <w:p w14:paraId="3334583E"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p>
    <w:p w14:paraId="7A2A05E1"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caps/>
          <w:sz w:val="28"/>
          <w:szCs w:val="28"/>
          <w:lang w:eastAsia="zh-CN"/>
        </w:rPr>
      </w:pPr>
      <w:r w:rsidRPr="009A364E">
        <w:rPr>
          <w:rFonts w:ascii="Times New Roman" w:eastAsia="Calibri" w:hAnsi="Times New Roman" w:cs="Times New Roman"/>
          <w:b/>
          <w:caps/>
          <w:sz w:val="28"/>
          <w:szCs w:val="28"/>
          <w:lang w:eastAsia="zh-CN"/>
        </w:rPr>
        <w:t>висновки З ТЕМИ</w:t>
      </w:r>
    </w:p>
    <w:p w14:paraId="39309441"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В цілому по лекції в якості висновку належить зауважити, що громадська безпека, як складова однієї із галузей національної безпеки держави представляє собою сукупність суспільних відносин, що забезпечують нормальне існування і розвиток громадських і особистих благ, які усувають ймовірні для них загрози. Тому належна кримінально-правова охорона громадської безпеки від кримінальних правопорушень посягань є надзвичайно важливим для суспільства та державою. Кримінальні правопорушення проти громадської безпеки належать до загально небезпечних діянь, які створюють загрозу життю і здоров’ю людей, власності, довкіллю, нормальній діяльності підприємств, установ та організацій. Без забезпечення громадської безпеки неможливе забезпечення належного захисту прав людини і громадянина, основи яких закріплені у ст. 3 Конституції України.</w:t>
      </w:r>
    </w:p>
    <w:p w14:paraId="17B463D9" w14:textId="77777777" w:rsidR="00A9051F" w:rsidRPr="009A364E" w:rsidRDefault="00A9051F" w:rsidP="00A9051F">
      <w:pPr>
        <w:spacing w:after="0" w:line="240" w:lineRule="auto"/>
        <w:ind w:firstLine="709"/>
        <w:contextualSpacing/>
        <w:jc w:val="both"/>
        <w:rPr>
          <w:rFonts w:ascii="Times New Roman" w:eastAsia="Calibri" w:hAnsi="Times New Roman" w:cs="Times New Roman"/>
          <w:sz w:val="28"/>
          <w:szCs w:val="28"/>
          <w:lang w:eastAsia="zh-CN"/>
        </w:rPr>
      </w:pPr>
    </w:p>
    <w:p w14:paraId="7E673453" w14:textId="77777777" w:rsidR="00A9051F" w:rsidRPr="009A364E" w:rsidRDefault="00A9051F" w:rsidP="00A9051F">
      <w:pPr>
        <w:spacing w:after="0" w:line="240" w:lineRule="auto"/>
        <w:ind w:firstLine="709"/>
        <w:contextualSpacing/>
        <w:jc w:val="both"/>
        <w:rPr>
          <w:rFonts w:ascii="Times New Roman" w:eastAsia="Calibri" w:hAnsi="Times New Roman" w:cs="Times New Roman"/>
          <w:b/>
          <w:sz w:val="28"/>
          <w:szCs w:val="28"/>
          <w:lang w:eastAsia="zh-CN"/>
        </w:rPr>
      </w:pPr>
      <w:r w:rsidRPr="009A364E">
        <w:rPr>
          <w:rFonts w:ascii="Times New Roman" w:eastAsia="Calibri" w:hAnsi="Times New Roman" w:cs="Times New Roman"/>
          <w:b/>
          <w:sz w:val="28"/>
          <w:szCs w:val="28"/>
          <w:lang w:eastAsia="zh-CN"/>
        </w:rPr>
        <w:t>ПИТАННЯ ДЛЯ САМОКОНТРОЛЮ</w:t>
      </w:r>
    </w:p>
    <w:p w14:paraId="584F52B4" w14:textId="77777777" w:rsidR="00A9051F" w:rsidRPr="009A364E" w:rsidRDefault="00A9051F" w:rsidP="00B556DB">
      <w:pPr>
        <w:numPr>
          <w:ilvl w:val="0"/>
          <w:numId w:val="27"/>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Поняття і види кримінальних правопорушень проти громадської безпеки.</w:t>
      </w:r>
    </w:p>
    <w:p w14:paraId="7624BBA6" w14:textId="77777777" w:rsidR="00A9051F" w:rsidRPr="009A364E" w:rsidRDefault="00A9051F" w:rsidP="00B556DB">
      <w:pPr>
        <w:numPr>
          <w:ilvl w:val="0"/>
          <w:numId w:val="27"/>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Бандитизм.</w:t>
      </w:r>
    </w:p>
    <w:p w14:paraId="7A3FBD99" w14:textId="77777777" w:rsidR="00A9051F" w:rsidRPr="009A364E" w:rsidRDefault="00A9051F" w:rsidP="00B556DB">
      <w:pPr>
        <w:numPr>
          <w:ilvl w:val="0"/>
          <w:numId w:val="27"/>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 xml:space="preserve">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w:t>
      </w:r>
    </w:p>
    <w:p w14:paraId="7A597ECE" w14:textId="77777777" w:rsidR="00A9051F" w:rsidRPr="009A364E" w:rsidRDefault="00A9051F" w:rsidP="00B556DB">
      <w:pPr>
        <w:numPr>
          <w:ilvl w:val="0"/>
          <w:numId w:val="27"/>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Незаконне поводження зі зброєю, бойовими припасами або вибуховими речовинами.</w:t>
      </w:r>
    </w:p>
    <w:p w14:paraId="56629826" w14:textId="77777777" w:rsidR="00A9051F" w:rsidRPr="009A364E" w:rsidRDefault="00A9051F" w:rsidP="00B556DB">
      <w:pPr>
        <w:numPr>
          <w:ilvl w:val="0"/>
          <w:numId w:val="27"/>
        </w:numPr>
        <w:spacing w:after="0" w:line="240" w:lineRule="auto"/>
        <w:ind w:firstLine="709"/>
        <w:contextualSpacing/>
        <w:jc w:val="both"/>
        <w:rPr>
          <w:rFonts w:ascii="Times New Roman" w:eastAsia="Calibri" w:hAnsi="Times New Roman" w:cs="Times New Roman"/>
          <w:sz w:val="28"/>
          <w:szCs w:val="28"/>
          <w:lang w:eastAsia="zh-CN"/>
        </w:rPr>
      </w:pPr>
      <w:r w:rsidRPr="009A364E">
        <w:rPr>
          <w:rFonts w:ascii="Times New Roman" w:eastAsia="Calibri" w:hAnsi="Times New Roman" w:cs="Times New Roman"/>
          <w:sz w:val="28"/>
          <w:szCs w:val="28"/>
          <w:lang w:eastAsia="zh-CN"/>
        </w:rPr>
        <w:t>Терористичний акт.</w:t>
      </w:r>
    </w:p>
    <w:p w14:paraId="1F73D8A0" w14:textId="77777777" w:rsidR="00A9051F" w:rsidRPr="009A364E" w:rsidRDefault="00A9051F" w:rsidP="00A9051F">
      <w:pPr>
        <w:tabs>
          <w:tab w:val="num" w:pos="0"/>
        </w:tabs>
        <w:spacing w:after="0" w:line="240" w:lineRule="auto"/>
        <w:ind w:firstLine="709"/>
        <w:contextualSpacing/>
        <w:jc w:val="both"/>
        <w:rPr>
          <w:rFonts w:ascii="Times New Roman" w:eastAsia="Calibri" w:hAnsi="Times New Roman" w:cs="Times New Roman"/>
          <w:sz w:val="28"/>
          <w:szCs w:val="28"/>
          <w:lang w:eastAsia="ru-RU"/>
        </w:rPr>
      </w:pPr>
    </w:p>
    <w:p w14:paraId="559635A0" w14:textId="77777777" w:rsidR="00A9051F" w:rsidRPr="009A364E" w:rsidRDefault="00A9051F"/>
    <w:sectPr w:rsidR="00A9051F" w:rsidRPr="009A36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8A02" w14:textId="77777777" w:rsidR="00DD6A60" w:rsidRDefault="00DD6A60" w:rsidP="00A9051F">
      <w:pPr>
        <w:spacing w:after="0" w:line="240" w:lineRule="auto"/>
      </w:pPr>
      <w:r>
        <w:separator/>
      </w:r>
    </w:p>
  </w:endnote>
  <w:endnote w:type="continuationSeparator" w:id="0">
    <w:p w14:paraId="478E17E5" w14:textId="77777777" w:rsidR="00DD6A60" w:rsidRDefault="00DD6A60" w:rsidP="00A9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78D8" w14:textId="77777777" w:rsidR="00DD6A60" w:rsidRDefault="00DD6A60" w:rsidP="00A9051F">
      <w:pPr>
        <w:spacing w:after="0" w:line="240" w:lineRule="auto"/>
      </w:pPr>
      <w:r>
        <w:separator/>
      </w:r>
    </w:p>
  </w:footnote>
  <w:footnote w:type="continuationSeparator" w:id="0">
    <w:p w14:paraId="64883544" w14:textId="77777777" w:rsidR="00DD6A60" w:rsidRDefault="00DD6A60" w:rsidP="00A9051F">
      <w:pPr>
        <w:spacing w:after="0" w:line="240" w:lineRule="auto"/>
      </w:pPr>
      <w:r>
        <w:continuationSeparator/>
      </w:r>
    </w:p>
  </w:footnote>
  <w:footnote w:id="1">
    <w:p w14:paraId="3A4A3E67" w14:textId="77777777" w:rsidR="00875711" w:rsidRDefault="00875711" w:rsidP="00A9051F">
      <w:pPr>
        <w:pStyle w:val="a8"/>
      </w:pPr>
      <w:r>
        <w:rPr>
          <w:rStyle w:val="afa"/>
        </w:rPr>
        <w:footnoteRef/>
      </w:r>
      <w:r>
        <w:t xml:space="preserve"> </w:t>
      </w:r>
      <w:r>
        <w:rPr>
          <w:lang w:val="uk-UA"/>
        </w:rPr>
        <w:t>Абз.2,3 п.10 ППВСУ №13 від 23.12.2005 р. «</w:t>
      </w:r>
      <w:r w:rsidRPr="008B262B">
        <w:rPr>
          <w:lang w:val="uk-UA"/>
        </w:rPr>
        <w:t xml:space="preserve">Про практику розгляду судами кримінальних справ про </w:t>
      </w:r>
      <w:r>
        <w:rPr>
          <w:lang w:val="uk-UA"/>
        </w:rPr>
        <w:t>кримінальні правопорушення</w:t>
      </w:r>
      <w:r w:rsidRPr="008B262B">
        <w:rPr>
          <w:lang w:val="uk-UA"/>
        </w:rPr>
        <w:t xml:space="preserve">, вчинені стійкими </w:t>
      </w:r>
      <w:r>
        <w:rPr>
          <w:lang w:val="uk-UA"/>
        </w:rPr>
        <w:t>кримінальне правопорушення</w:t>
      </w:r>
      <w:r w:rsidRPr="008B262B">
        <w:rPr>
          <w:lang w:val="uk-UA"/>
        </w:rPr>
        <w:t>ними об’єднаннями</w:t>
      </w:r>
      <w:r>
        <w:rPr>
          <w:lang w:val="uk-UA"/>
        </w:rPr>
        <w:t>»</w:t>
      </w:r>
    </w:p>
  </w:footnote>
  <w:footnote w:id="2">
    <w:p w14:paraId="4D48CBCF" w14:textId="77777777" w:rsidR="00875711" w:rsidRDefault="00875711" w:rsidP="00A9051F">
      <w:pPr>
        <w:pStyle w:val="a8"/>
      </w:pPr>
      <w:r>
        <w:rPr>
          <w:rStyle w:val="afa"/>
        </w:rPr>
        <w:footnoteRef/>
      </w:r>
      <w:r w:rsidRPr="00C67B3E">
        <w:rPr>
          <w:lang w:val="uk-UA"/>
        </w:rPr>
        <w:t xml:space="preserve"> </w:t>
      </w:r>
      <w:r>
        <w:rPr>
          <w:lang w:val="uk-UA"/>
        </w:rPr>
        <w:t>П.15 ППВСУ №13 від 23.12.2005 р. «</w:t>
      </w:r>
      <w:r w:rsidRPr="008B262B">
        <w:rPr>
          <w:lang w:val="uk-UA"/>
        </w:rPr>
        <w:t xml:space="preserve">Про практику розгляду судами кримінальних справ про </w:t>
      </w:r>
      <w:r>
        <w:rPr>
          <w:lang w:val="uk-UA"/>
        </w:rPr>
        <w:t>кримінальні правопорушення</w:t>
      </w:r>
      <w:r w:rsidRPr="008B262B">
        <w:rPr>
          <w:lang w:val="uk-UA"/>
        </w:rPr>
        <w:t xml:space="preserve">, вчинені стійкими </w:t>
      </w:r>
      <w:r>
        <w:rPr>
          <w:lang w:val="uk-UA"/>
        </w:rPr>
        <w:t>кримінальне правопорушення</w:t>
      </w:r>
      <w:r w:rsidRPr="008B262B">
        <w:rPr>
          <w:lang w:val="uk-UA"/>
        </w:rPr>
        <w:t>ними об’єднаннями</w:t>
      </w:r>
      <w:r>
        <w:rPr>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C696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DB3A61"/>
    <w:multiLevelType w:val="singleLevel"/>
    <w:tmpl w:val="D99E3650"/>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08BD6AA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15:restartNumberingAfterBreak="0">
    <w:nsid w:val="0A1320FA"/>
    <w:multiLevelType w:val="multilevel"/>
    <w:tmpl w:val="745C8D26"/>
    <w:lvl w:ilvl="0">
      <w:numFmt w:val="bullet"/>
      <w:lvlText w:val="-"/>
      <w:lvlJc w:val="left"/>
      <w:pPr>
        <w:tabs>
          <w:tab w:val="num" w:pos="900"/>
        </w:tabs>
        <w:ind w:left="900" w:hanging="360"/>
      </w:pPr>
      <w:rPr>
        <w:rFonts w:ascii="Times New Roman" w:eastAsia="Times New Roman" w:hAnsi="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F81BA4"/>
    <w:multiLevelType w:val="multilevel"/>
    <w:tmpl w:val="0C10FD76"/>
    <w:lvl w:ilvl="0">
      <w:numFmt w:val="bullet"/>
      <w:lvlText w:val="–"/>
      <w:lvlJc w:val="left"/>
      <w:pPr>
        <w:tabs>
          <w:tab w:val="num" w:pos="1561"/>
        </w:tabs>
        <w:ind w:left="1561" w:hanging="316"/>
      </w:pPr>
      <w:rPr>
        <w:rFonts w:ascii="Times New Roman" w:eastAsia="Times New Roman" w:hAnsi="Times New Roman" w:hint="default"/>
      </w:rPr>
    </w:lvl>
    <w:lvl w:ilvl="1">
      <w:start w:val="1"/>
      <w:numFmt w:val="decimal"/>
      <w:lvlText w:val="%2."/>
      <w:lvlJc w:val="left"/>
      <w:pPr>
        <w:tabs>
          <w:tab w:val="num" w:pos="2490"/>
        </w:tabs>
        <w:ind w:left="2490" w:hanging="870"/>
      </w:pPr>
      <w:rPr>
        <w:rFonts w:cs="Times New Roman"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E402B5"/>
    <w:multiLevelType w:val="hybridMultilevel"/>
    <w:tmpl w:val="5D8ACA5A"/>
    <w:lvl w:ilvl="0" w:tplc="7E68EE20">
      <w:start w:val="1"/>
      <w:numFmt w:val="decimal"/>
      <w:lvlText w:val="%1."/>
      <w:lvlJc w:val="left"/>
      <w:pPr>
        <w:tabs>
          <w:tab w:val="num" w:pos="360"/>
        </w:tabs>
        <w:ind w:left="360" w:hanging="360"/>
      </w:pPr>
      <w:rPr>
        <w:rFonts w:cs="Times New Roman"/>
        <w:color w:val="333333"/>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DD8242B"/>
    <w:multiLevelType w:val="singleLevel"/>
    <w:tmpl w:val="424E3AD6"/>
    <w:lvl w:ilvl="0">
      <w:numFmt w:val="bullet"/>
      <w:lvlText w:val="-"/>
      <w:lvlJc w:val="left"/>
      <w:pPr>
        <w:tabs>
          <w:tab w:val="num" w:pos="927"/>
        </w:tabs>
        <w:ind w:left="927" w:hanging="360"/>
      </w:pPr>
      <w:rPr>
        <w:rFonts w:hint="default"/>
      </w:rPr>
    </w:lvl>
  </w:abstractNum>
  <w:abstractNum w:abstractNumId="7" w15:restartNumberingAfterBreak="0">
    <w:nsid w:val="1FCB5ACF"/>
    <w:multiLevelType w:val="singleLevel"/>
    <w:tmpl w:val="DA3A87A0"/>
    <w:lvl w:ilvl="0">
      <w:numFmt w:val="bullet"/>
      <w:lvlText w:val="-"/>
      <w:lvlJc w:val="left"/>
      <w:pPr>
        <w:tabs>
          <w:tab w:val="num" w:pos="405"/>
        </w:tabs>
        <w:ind w:left="405" w:hanging="405"/>
      </w:pPr>
      <w:rPr>
        <w:rFonts w:hint="default"/>
      </w:rPr>
    </w:lvl>
  </w:abstractNum>
  <w:abstractNum w:abstractNumId="8" w15:restartNumberingAfterBreak="0">
    <w:nsid w:val="221E1E7D"/>
    <w:multiLevelType w:val="singleLevel"/>
    <w:tmpl w:val="424E3AD6"/>
    <w:lvl w:ilvl="0">
      <w:numFmt w:val="bullet"/>
      <w:lvlText w:val="-"/>
      <w:lvlJc w:val="left"/>
      <w:pPr>
        <w:tabs>
          <w:tab w:val="num" w:pos="927"/>
        </w:tabs>
        <w:ind w:left="927" w:hanging="360"/>
      </w:pPr>
      <w:rPr>
        <w:rFonts w:hint="default"/>
      </w:rPr>
    </w:lvl>
  </w:abstractNum>
  <w:abstractNum w:abstractNumId="9" w15:restartNumberingAfterBreak="0">
    <w:nsid w:val="28586269"/>
    <w:multiLevelType w:val="singleLevel"/>
    <w:tmpl w:val="0E9AA01C"/>
    <w:lvl w:ilvl="0">
      <w:start w:val="1"/>
      <w:numFmt w:val="decimal"/>
      <w:pStyle w:val="-"/>
      <w:lvlText w:val="%1."/>
      <w:lvlJc w:val="left"/>
      <w:pPr>
        <w:tabs>
          <w:tab w:val="num" w:pos="1080"/>
        </w:tabs>
        <w:ind w:left="0" w:firstLine="720"/>
      </w:pPr>
    </w:lvl>
  </w:abstractNum>
  <w:abstractNum w:abstractNumId="10" w15:restartNumberingAfterBreak="0">
    <w:nsid w:val="2A65156E"/>
    <w:multiLevelType w:val="multilevel"/>
    <w:tmpl w:val="F5A2F06A"/>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1" w15:restartNumberingAfterBreak="0">
    <w:nsid w:val="33AA2E37"/>
    <w:multiLevelType w:val="hybridMultilevel"/>
    <w:tmpl w:val="66F8B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ED5A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15:restartNumberingAfterBreak="0">
    <w:nsid w:val="3B822439"/>
    <w:multiLevelType w:val="singleLevel"/>
    <w:tmpl w:val="424E3AD6"/>
    <w:lvl w:ilvl="0">
      <w:numFmt w:val="bullet"/>
      <w:lvlText w:val="-"/>
      <w:lvlJc w:val="left"/>
      <w:pPr>
        <w:tabs>
          <w:tab w:val="num" w:pos="927"/>
        </w:tabs>
        <w:ind w:left="927" w:hanging="360"/>
      </w:pPr>
      <w:rPr>
        <w:rFonts w:hint="default"/>
      </w:rPr>
    </w:lvl>
  </w:abstractNum>
  <w:abstractNum w:abstractNumId="14" w15:restartNumberingAfterBreak="0">
    <w:nsid w:val="3BA44AF0"/>
    <w:multiLevelType w:val="multilevel"/>
    <w:tmpl w:val="24A4FF68"/>
    <w:lvl w:ilvl="0">
      <w:numFmt w:val="bullet"/>
      <w:lvlText w:val="–"/>
      <w:lvlJc w:val="left"/>
      <w:pPr>
        <w:tabs>
          <w:tab w:val="num" w:pos="1025"/>
        </w:tabs>
        <w:ind w:left="1025" w:hanging="316"/>
      </w:pPr>
      <w:rPr>
        <w:rFonts w:ascii="Times New Roman" w:eastAsia="Times New Roman" w:hAnsi="Times New Roman" w:hint="default"/>
      </w:rPr>
    </w:lvl>
    <w:lvl w:ilvl="1" w:tentative="1">
      <w:start w:val="1"/>
      <w:numFmt w:val="bullet"/>
      <w:lvlText w:val="o"/>
      <w:lvlJc w:val="left"/>
      <w:pPr>
        <w:tabs>
          <w:tab w:val="num" w:pos="464"/>
        </w:tabs>
        <w:ind w:left="464" w:hanging="360"/>
      </w:pPr>
      <w:rPr>
        <w:rFonts w:ascii="Courier New" w:hAnsi="Courier New" w:hint="default"/>
      </w:rPr>
    </w:lvl>
    <w:lvl w:ilvl="2" w:tentative="1">
      <w:start w:val="1"/>
      <w:numFmt w:val="bullet"/>
      <w:lvlText w:val=""/>
      <w:lvlJc w:val="left"/>
      <w:pPr>
        <w:tabs>
          <w:tab w:val="num" w:pos="1184"/>
        </w:tabs>
        <w:ind w:left="1184" w:hanging="360"/>
      </w:pPr>
      <w:rPr>
        <w:rFonts w:ascii="Wingdings" w:hAnsi="Wingdings" w:hint="default"/>
      </w:rPr>
    </w:lvl>
    <w:lvl w:ilvl="3" w:tentative="1">
      <w:start w:val="1"/>
      <w:numFmt w:val="bullet"/>
      <w:lvlText w:val=""/>
      <w:lvlJc w:val="left"/>
      <w:pPr>
        <w:tabs>
          <w:tab w:val="num" w:pos="1904"/>
        </w:tabs>
        <w:ind w:left="1904" w:hanging="360"/>
      </w:pPr>
      <w:rPr>
        <w:rFonts w:ascii="Symbol" w:hAnsi="Symbol" w:hint="default"/>
      </w:rPr>
    </w:lvl>
    <w:lvl w:ilvl="4" w:tentative="1">
      <w:start w:val="1"/>
      <w:numFmt w:val="bullet"/>
      <w:lvlText w:val="o"/>
      <w:lvlJc w:val="left"/>
      <w:pPr>
        <w:tabs>
          <w:tab w:val="num" w:pos="2624"/>
        </w:tabs>
        <w:ind w:left="2624" w:hanging="360"/>
      </w:pPr>
      <w:rPr>
        <w:rFonts w:ascii="Courier New" w:hAnsi="Courier New" w:hint="default"/>
      </w:rPr>
    </w:lvl>
    <w:lvl w:ilvl="5" w:tentative="1">
      <w:start w:val="1"/>
      <w:numFmt w:val="bullet"/>
      <w:lvlText w:val=""/>
      <w:lvlJc w:val="left"/>
      <w:pPr>
        <w:tabs>
          <w:tab w:val="num" w:pos="3344"/>
        </w:tabs>
        <w:ind w:left="3344" w:hanging="360"/>
      </w:pPr>
      <w:rPr>
        <w:rFonts w:ascii="Wingdings" w:hAnsi="Wingdings" w:hint="default"/>
      </w:rPr>
    </w:lvl>
    <w:lvl w:ilvl="6" w:tentative="1">
      <w:start w:val="1"/>
      <w:numFmt w:val="bullet"/>
      <w:lvlText w:val=""/>
      <w:lvlJc w:val="left"/>
      <w:pPr>
        <w:tabs>
          <w:tab w:val="num" w:pos="4064"/>
        </w:tabs>
        <w:ind w:left="4064" w:hanging="360"/>
      </w:pPr>
      <w:rPr>
        <w:rFonts w:ascii="Symbol" w:hAnsi="Symbol" w:hint="default"/>
      </w:rPr>
    </w:lvl>
    <w:lvl w:ilvl="7" w:tentative="1">
      <w:start w:val="1"/>
      <w:numFmt w:val="bullet"/>
      <w:lvlText w:val="o"/>
      <w:lvlJc w:val="left"/>
      <w:pPr>
        <w:tabs>
          <w:tab w:val="num" w:pos="4784"/>
        </w:tabs>
        <w:ind w:left="4784" w:hanging="360"/>
      </w:pPr>
      <w:rPr>
        <w:rFonts w:ascii="Courier New" w:hAnsi="Courier New" w:hint="default"/>
      </w:rPr>
    </w:lvl>
    <w:lvl w:ilvl="8" w:tentative="1">
      <w:start w:val="1"/>
      <w:numFmt w:val="bullet"/>
      <w:lvlText w:val=""/>
      <w:lvlJc w:val="left"/>
      <w:pPr>
        <w:tabs>
          <w:tab w:val="num" w:pos="5504"/>
        </w:tabs>
        <w:ind w:left="5504" w:hanging="360"/>
      </w:pPr>
      <w:rPr>
        <w:rFonts w:ascii="Wingdings" w:hAnsi="Wingdings" w:hint="default"/>
      </w:rPr>
    </w:lvl>
  </w:abstractNum>
  <w:abstractNum w:abstractNumId="15" w15:restartNumberingAfterBreak="0">
    <w:nsid w:val="3D0775EE"/>
    <w:multiLevelType w:val="singleLevel"/>
    <w:tmpl w:val="424E3AD6"/>
    <w:lvl w:ilvl="0">
      <w:numFmt w:val="bullet"/>
      <w:lvlText w:val="-"/>
      <w:lvlJc w:val="left"/>
      <w:pPr>
        <w:tabs>
          <w:tab w:val="num" w:pos="927"/>
        </w:tabs>
        <w:ind w:left="927" w:hanging="360"/>
      </w:pPr>
      <w:rPr>
        <w:rFonts w:hint="default"/>
      </w:rPr>
    </w:lvl>
  </w:abstractNum>
  <w:abstractNum w:abstractNumId="16" w15:restartNumberingAfterBreak="0">
    <w:nsid w:val="41203C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957CE0"/>
    <w:multiLevelType w:val="singleLevel"/>
    <w:tmpl w:val="424E3AD6"/>
    <w:lvl w:ilvl="0">
      <w:numFmt w:val="bullet"/>
      <w:lvlText w:val="-"/>
      <w:lvlJc w:val="left"/>
      <w:pPr>
        <w:tabs>
          <w:tab w:val="num" w:pos="927"/>
        </w:tabs>
        <w:ind w:left="927" w:hanging="360"/>
      </w:pPr>
      <w:rPr>
        <w:rFonts w:hint="default"/>
      </w:rPr>
    </w:lvl>
  </w:abstractNum>
  <w:abstractNum w:abstractNumId="18" w15:restartNumberingAfterBreak="0">
    <w:nsid w:val="46A72CA4"/>
    <w:multiLevelType w:val="singleLevel"/>
    <w:tmpl w:val="B4A47664"/>
    <w:lvl w:ilvl="0">
      <w:start w:val="1"/>
      <w:numFmt w:val="decimal"/>
      <w:lvlText w:val="%1)"/>
      <w:lvlJc w:val="left"/>
      <w:pPr>
        <w:tabs>
          <w:tab w:val="num" w:pos="927"/>
        </w:tabs>
        <w:ind w:left="927" w:hanging="360"/>
      </w:pPr>
      <w:rPr>
        <w:rFonts w:cs="Times New Roman" w:hint="default"/>
      </w:rPr>
    </w:lvl>
  </w:abstractNum>
  <w:abstractNum w:abstractNumId="19" w15:restartNumberingAfterBreak="0">
    <w:nsid w:val="500359E8"/>
    <w:multiLevelType w:val="singleLevel"/>
    <w:tmpl w:val="424E3AD6"/>
    <w:lvl w:ilvl="0">
      <w:numFmt w:val="bullet"/>
      <w:lvlText w:val="-"/>
      <w:lvlJc w:val="left"/>
      <w:pPr>
        <w:tabs>
          <w:tab w:val="num" w:pos="927"/>
        </w:tabs>
        <w:ind w:left="927" w:hanging="360"/>
      </w:pPr>
      <w:rPr>
        <w:rFonts w:hint="default"/>
      </w:rPr>
    </w:lvl>
  </w:abstractNum>
  <w:abstractNum w:abstractNumId="20" w15:restartNumberingAfterBreak="0">
    <w:nsid w:val="51515F91"/>
    <w:multiLevelType w:val="multilevel"/>
    <w:tmpl w:val="FEACC5B2"/>
    <w:lvl w:ilvl="0">
      <w:start w:val="1"/>
      <w:numFmt w:val="decimal"/>
      <w:lvlText w:val="%1."/>
      <w:lvlJc w:val="left"/>
      <w:pPr>
        <w:tabs>
          <w:tab w:val="num" w:pos="900"/>
        </w:tabs>
        <w:ind w:left="900" w:hanging="360"/>
      </w:pPr>
      <w:rPr>
        <w:rFonts w:cs="Times New Roman" w:hint="default"/>
      </w:rPr>
    </w:lvl>
    <w:lvl w:ilvl="1">
      <w:start w:val="1"/>
      <w:numFmt w:val="bullet"/>
      <w:lvlText w:val=""/>
      <w:lvlJc w:val="left"/>
      <w:pPr>
        <w:tabs>
          <w:tab w:val="num" w:pos="900"/>
        </w:tabs>
        <w:ind w:left="900" w:hanging="360"/>
      </w:pPr>
      <w:rPr>
        <w:rFonts w:ascii="Wingdings" w:hAnsi="Wingdings" w:hint="default"/>
      </w:rPr>
    </w:lvl>
    <w:lvl w:ilvl="2" w:tentative="1">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21" w15:restartNumberingAfterBreak="0">
    <w:nsid w:val="58590C9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5AB802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9D6F98"/>
    <w:multiLevelType w:val="singleLevel"/>
    <w:tmpl w:val="424E3AD6"/>
    <w:lvl w:ilvl="0">
      <w:numFmt w:val="bullet"/>
      <w:lvlText w:val="-"/>
      <w:lvlJc w:val="left"/>
      <w:pPr>
        <w:tabs>
          <w:tab w:val="num" w:pos="927"/>
        </w:tabs>
        <w:ind w:left="927" w:hanging="360"/>
      </w:pPr>
      <w:rPr>
        <w:rFonts w:hint="default"/>
      </w:rPr>
    </w:lvl>
  </w:abstractNum>
  <w:abstractNum w:abstractNumId="24" w15:restartNumberingAfterBreak="0">
    <w:nsid w:val="5DBC349D"/>
    <w:multiLevelType w:val="multilevel"/>
    <w:tmpl w:val="427E3842"/>
    <w:lvl w:ilvl="0">
      <w:numFmt w:val="bullet"/>
      <w:lvlText w:val="–"/>
      <w:lvlJc w:val="left"/>
      <w:pPr>
        <w:tabs>
          <w:tab w:val="num" w:pos="1561"/>
        </w:tabs>
        <w:ind w:left="1561" w:hanging="316"/>
      </w:pPr>
      <w:rPr>
        <w:rFonts w:ascii="Times New Roman" w:eastAsia="Times New Roman"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755687"/>
    <w:multiLevelType w:val="hybridMultilevel"/>
    <w:tmpl w:val="6518B030"/>
    <w:lvl w:ilvl="0" w:tplc="633C789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42A7866"/>
    <w:multiLevelType w:val="multilevel"/>
    <w:tmpl w:val="58485BBE"/>
    <w:lvl w:ilvl="0">
      <w:numFmt w:val="bullet"/>
      <w:lvlText w:val="–"/>
      <w:lvlJc w:val="left"/>
      <w:pPr>
        <w:tabs>
          <w:tab w:val="num" w:pos="1216"/>
        </w:tabs>
        <w:ind w:left="1216" w:hanging="316"/>
      </w:pPr>
      <w:rPr>
        <w:rFonts w:ascii="Times New Roman" w:eastAsia="Times New Roman" w:hAnsi="Times New Roman" w:hint="default"/>
      </w:rPr>
    </w:lvl>
    <w:lvl w:ilvl="1">
      <w:start w:val="1"/>
      <w:numFmt w:val="decimal"/>
      <w:lvlText w:val="%2."/>
      <w:lvlJc w:val="left"/>
      <w:pPr>
        <w:tabs>
          <w:tab w:val="num" w:pos="2595"/>
        </w:tabs>
        <w:ind w:left="2595" w:hanging="975"/>
      </w:pPr>
      <w:rPr>
        <w:rFonts w:cs="Times New Roman"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F532520"/>
    <w:multiLevelType w:val="singleLevel"/>
    <w:tmpl w:val="424E3AD6"/>
    <w:lvl w:ilvl="0">
      <w:numFmt w:val="bullet"/>
      <w:lvlText w:val="-"/>
      <w:lvlJc w:val="left"/>
      <w:pPr>
        <w:tabs>
          <w:tab w:val="num" w:pos="927"/>
        </w:tabs>
        <w:ind w:left="927" w:hanging="360"/>
      </w:pPr>
      <w:rPr>
        <w:rFonts w:hint="default"/>
      </w:rPr>
    </w:lvl>
  </w:abstractNum>
  <w:abstractNum w:abstractNumId="28" w15:restartNumberingAfterBreak="0">
    <w:nsid w:val="72C40852"/>
    <w:multiLevelType w:val="singleLevel"/>
    <w:tmpl w:val="DA3A87A0"/>
    <w:lvl w:ilvl="0">
      <w:numFmt w:val="bullet"/>
      <w:lvlText w:val="-"/>
      <w:lvlJc w:val="left"/>
      <w:pPr>
        <w:tabs>
          <w:tab w:val="num" w:pos="405"/>
        </w:tabs>
        <w:ind w:left="405" w:hanging="405"/>
      </w:pPr>
      <w:rPr>
        <w:rFonts w:hint="default"/>
      </w:rPr>
    </w:lvl>
  </w:abstractNum>
  <w:abstractNum w:abstractNumId="29" w15:restartNumberingAfterBreak="0">
    <w:nsid w:val="741F15B4"/>
    <w:multiLevelType w:val="singleLevel"/>
    <w:tmpl w:val="424E3AD6"/>
    <w:lvl w:ilvl="0">
      <w:numFmt w:val="bullet"/>
      <w:lvlText w:val="-"/>
      <w:lvlJc w:val="left"/>
      <w:pPr>
        <w:tabs>
          <w:tab w:val="num" w:pos="927"/>
        </w:tabs>
        <w:ind w:left="927" w:hanging="360"/>
      </w:pPr>
      <w:rPr>
        <w:rFonts w:hint="default"/>
      </w:rPr>
    </w:lvl>
  </w:abstractNum>
  <w:num w:numId="1" w16cid:durableId="1409159010">
    <w:abstractNumId w:val="0"/>
  </w:num>
  <w:num w:numId="2" w16cid:durableId="1017540360">
    <w:abstractNumId w:val="3"/>
  </w:num>
  <w:num w:numId="3" w16cid:durableId="2052920106">
    <w:abstractNumId w:val="10"/>
  </w:num>
  <w:num w:numId="4" w16cid:durableId="1760828860">
    <w:abstractNumId w:val="22"/>
  </w:num>
  <w:num w:numId="5" w16cid:durableId="1128821542">
    <w:abstractNumId w:val="12"/>
  </w:num>
  <w:num w:numId="6" w16cid:durableId="1784036818">
    <w:abstractNumId w:val="21"/>
  </w:num>
  <w:num w:numId="7" w16cid:durableId="393239340">
    <w:abstractNumId w:val="16"/>
  </w:num>
  <w:num w:numId="8" w16cid:durableId="178588403">
    <w:abstractNumId w:val="20"/>
  </w:num>
  <w:num w:numId="9" w16cid:durableId="745344653">
    <w:abstractNumId w:val="14"/>
  </w:num>
  <w:num w:numId="10" w16cid:durableId="1911189541">
    <w:abstractNumId w:val="26"/>
  </w:num>
  <w:num w:numId="11" w16cid:durableId="1314067973">
    <w:abstractNumId w:val="4"/>
  </w:num>
  <w:num w:numId="12" w16cid:durableId="1508057315">
    <w:abstractNumId w:val="24"/>
  </w:num>
  <w:num w:numId="13" w16cid:durableId="1283153996">
    <w:abstractNumId w:val="1"/>
  </w:num>
  <w:num w:numId="14" w16cid:durableId="702748318">
    <w:abstractNumId w:val="7"/>
  </w:num>
  <w:num w:numId="15" w16cid:durableId="692801480">
    <w:abstractNumId w:val="28"/>
  </w:num>
  <w:num w:numId="16" w16cid:durableId="326400712">
    <w:abstractNumId w:val="2"/>
  </w:num>
  <w:num w:numId="17" w16cid:durableId="1934124077">
    <w:abstractNumId w:val="15"/>
  </w:num>
  <w:num w:numId="18" w16cid:durableId="447234997">
    <w:abstractNumId w:val="18"/>
  </w:num>
  <w:num w:numId="19" w16cid:durableId="1445611388">
    <w:abstractNumId w:val="8"/>
  </w:num>
  <w:num w:numId="20" w16cid:durableId="1571423479">
    <w:abstractNumId w:val="17"/>
  </w:num>
  <w:num w:numId="21" w16cid:durableId="1776637167">
    <w:abstractNumId w:val="27"/>
  </w:num>
  <w:num w:numId="22" w16cid:durableId="1792819469">
    <w:abstractNumId w:val="29"/>
  </w:num>
  <w:num w:numId="23" w16cid:durableId="1161384208">
    <w:abstractNumId w:val="19"/>
  </w:num>
  <w:num w:numId="24" w16cid:durableId="1567179520">
    <w:abstractNumId w:val="6"/>
  </w:num>
  <w:num w:numId="25" w16cid:durableId="492722802">
    <w:abstractNumId w:val="13"/>
  </w:num>
  <w:num w:numId="26" w16cid:durableId="2006779514">
    <w:abstractNumId w:val="23"/>
  </w:num>
  <w:num w:numId="27" w16cid:durableId="920258870">
    <w:abstractNumId w:val="5"/>
  </w:num>
  <w:num w:numId="28" w16cid:durableId="1964188528">
    <w:abstractNumId w:val="11"/>
  </w:num>
  <w:num w:numId="29" w16cid:durableId="1756854177">
    <w:abstractNumId w:val="25"/>
  </w:num>
  <w:num w:numId="30" w16cid:durableId="167780358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1F"/>
    <w:rsid w:val="00281454"/>
    <w:rsid w:val="0037528F"/>
    <w:rsid w:val="006B1018"/>
    <w:rsid w:val="0070116C"/>
    <w:rsid w:val="00875711"/>
    <w:rsid w:val="008A41E1"/>
    <w:rsid w:val="008D4F11"/>
    <w:rsid w:val="009A364E"/>
    <w:rsid w:val="00A9051F"/>
    <w:rsid w:val="00B556DB"/>
    <w:rsid w:val="00CA50E7"/>
    <w:rsid w:val="00DD6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DD57"/>
  <w15:chartTrackingRefBased/>
  <w15:docId w15:val="{EF35E147-A407-4F58-BA1F-FBF6F380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9051F"/>
    <w:pPr>
      <w:keepNext/>
      <w:spacing w:before="240" w:after="60" w:line="240" w:lineRule="auto"/>
      <w:outlineLvl w:val="0"/>
    </w:pPr>
    <w:rPr>
      <w:rFonts w:ascii="Cambria" w:eastAsia="Calibri" w:hAnsi="Cambria" w:cs="Times New Roman"/>
      <w:b/>
      <w:bCs/>
      <w:kern w:val="32"/>
      <w:sz w:val="32"/>
      <w:szCs w:val="32"/>
      <w:lang w:eastAsia="zh-CN"/>
    </w:rPr>
  </w:style>
  <w:style w:type="paragraph" w:styleId="20">
    <w:name w:val="heading 2"/>
    <w:basedOn w:val="a"/>
    <w:next w:val="a"/>
    <w:link w:val="21"/>
    <w:qFormat/>
    <w:rsid w:val="00A905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9051F"/>
    <w:pPr>
      <w:keepNext/>
      <w:spacing w:after="0" w:line="360" w:lineRule="auto"/>
      <w:jc w:val="center"/>
      <w:outlineLvl w:val="2"/>
    </w:pPr>
    <w:rPr>
      <w:rFonts w:ascii="Times New Roman" w:eastAsia="Calibri" w:hAnsi="Times New Roman" w:cs="Times New Roman"/>
      <w:b/>
      <w:caps/>
      <w:sz w:val="28"/>
      <w:szCs w:val="20"/>
      <w:lang w:eastAsia="ru-RU"/>
    </w:rPr>
  </w:style>
  <w:style w:type="paragraph" w:styleId="4">
    <w:name w:val="heading 4"/>
    <w:basedOn w:val="a"/>
    <w:next w:val="a"/>
    <w:link w:val="40"/>
    <w:qFormat/>
    <w:rsid w:val="00A9051F"/>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5">
    <w:name w:val="heading 5"/>
    <w:basedOn w:val="a"/>
    <w:next w:val="a"/>
    <w:link w:val="50"/>
    <w:qFormat/>
    <w:rsid w:val="00A9051F"/>
    <w:pPr>
      <w:spacing w:before="240" w:after="60" w:line="240" w:lineRule="auto"/>
      <w:outlineLvl w:val="4"/>
    </w:pPr>
    <w:rPr>
      <w:rFonts w:ascii="Calibri" w:eastAsia="Calibri" w:hAnsi="Calibri" w:cs="Times New Roman"/>
      <w:b/>
      <w:bCs/>
      <w:i/>
      <w:iCs/>
      <w:sz w:val="26"/>
      <w:szCs w:val="26"/>
      <w:lang w:eastAsia="zh-CN"/>
    </w:rPr>
  </w:style>
  <w:style w:type="paragraph" w:styleId="6">
    <w:name w:val="heading 6"/>
    <w:basedOn w:val="a"/>
    <w:next w:val="a"/>
    <w:link w:val="60"/>
    <w:qFormat/>
    <w:rsid w:val="00A9051F"/>
    <w:pPr>
      <w:keepNext/>
      <w:spacing w:after="0" w:line="240" w:lineRule="auto"/>
      <w:jc w:val="center"/>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A9051F"/>
    <w:pPr>
      <w:spacing w:before="240" w:after="60" w:line="240" w:lineRule="auto"/>
      <w:outlineLvl w:val="6"/>
    </w:pPr>
    <w:rPr>
      <w:rFonts w:ascii="Times New Roman" w:eastAsia="Calibri" w:hAnsi="Times New Roman" w:cs="Times New Roman"/>
      <w:sz w:val="24"/>
      <w:szCs w:val="24"/>
      <w:lang w:val="ru-RU" w:eastAsia="ru-RU"/>
    </w:rPr>
  </w:style>
  <w:style w:type="paragraph" w:styleId="8">
    <w:name w:val="heading 8"/>
    <w:basedOn w:val="a"/>
    <w:next w:val="a"/>
    <w:link w:val="80"/>
    <w:qFormat/>
    <w:rsid w:val="00A9051F"/>
    <w:pPr>
      <w:keepNext/>
      <w:spacing w:after="0" w:line="360" w:lineRule="auto"/>
      <w:jc w:val="center"/>
      <w:outlineLvl w:val="7"/>
    </w:pPr>
    <w:rPr>
      <w:rFonts w:ascii="Times New Roman" w:eastAsia="Calibri" w:hAnsi="Times New Roman" w:cs="Times New Roman"/>
      <w:b/>
      <w:caps/>
      <w:sz w:val="32"/>
      <w:szCs w:val="20"/>
      <w:lang w:eastAsia="ru-RU"/>
    </w:rPr>
  </w:style>
  <w:style w:type="paragraph" w:styleId="9">
    <w:name w:val="heading 9"/>
    <w:basedOn w:val="a"/>
    <w:next w:val="a"/>
    <w:link w:val="90"/>
    <w:qFormat/>
    <w:rsid w:val="00A9051F"/>
    <w:pPr>
      <w:spacing w:before="240" w:after="60" w:line="240" w:lineRule="auto"/>
      <w:outlineLvl w:val="8"/>
    </w:pPr>
    <w:rPr>
      <w:rFonts w:ascii="Cambria" w:eastAsia="Calibri"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51F"/>
    <w:rPr>
      <w:rFonts w:ascii="Cambria" w:eastAsia="Calibri" w:hAnsi="Cambria" w:cs="Times New Roman"/>
      <w:b/>
      <w:bCs/>
      <w:kern w:val="32"/>
      <w:sz w:val="32"/>
      <w:szCs w:val="32"/>
      <w:lang w:eastAsia="zh-CN"/>
    </w:rPr>
  </w:style>
  <w:style w:type="character" w:customStyle="1" w:styleId="21">
    <w:name w:val="Заголовок 2 Знак"/>
    <w:basedOn w:val="a0"/>
    <w:link w:val="20"/>
    <w:rsid w:val="00A9051F"/>
    <w:rPr>
      <w:rFonts w:ascii="Arial" w:eastAsia="Times New Roman" w:hAnsi="Arial" w:cs="Arial"/>
      <w:b/>
      <w:bCs/>
      <w:i/>
      <w:iCs/>
      <w:sz w:val="28"/>
      <w:szCs w:val="28"/>
      <w:lang w:eastAsia="ru-RU"/>
    </w:rPr>
  </w:style>
  <w:style w:type="character" w:customStyle="1" w:styleId="30">
    <w:name w:val="Заголовок 3 Знак"/>
    <w:basedOn w:val="a0"/>
    <w:link w:val="3"/>
    <w:rsid w:val="00A9051F"/>
    <w:rPr>
      <w:rFonts w:ascii="Times New Roman" w:eastAsia="Calibri" w:hAnsi="Times New Roman" w:cs="Times New Roman"/>
      <w:b/>
      <w:caps/>
      <w:sz w:val="28"/>
      <w:szCs w:val="20"/>
      <w:lang w:eastAsia="ru-RU"/>
    </w:rPr>
  </w:style>
  <w:style w:type="character" w:customStyle="1" w:styleId="40">
    <w:name w:val="Заголовок 4 Знак"/>
    <w:basedOn w:val="a0"/>
    <w:link w:val="4"/>
    <w:rsid w:val="00A9051F"/>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A9051F"/>
    <w:rPr>
      <w:rFonts w:ascii="Calibri" w:eastAsia="Calibri" w:hAnsi="Calibri" w:cs="Times New Roman"/>
      <w:b/>
      <w:bCs/>
      <w:i/>
      <w:iCs/>
      <w:sz w:val="26"/>
      <w:szCs w:val="26"/>
      <w:lang w:eastAsia="zh-CN"/>
    </w:rPr>
  </w:style>
  <w:style w:type="character" w:customStyle="1" w:styleId="60">
    <w:name w:val="Заголовок 6 Знак"/>
    <w:basedOn w:val="a0"/>
    <w:link w:val="6"/>
    <w:rsid w:val="00A9051F"/>
    <w:rPr>
      <w:rFonts w:ascii="Times New Roman" w:eastAsia="Calibri" w:hAnsi="Times New Roman" w:cs="Times New Roman"/>
      <w:sz w:val="28"/>
      <w:szCs w:val="20"/>
      <w:lang w:eastAsia="ru-RU"/>
    </w:rPr>
  </w:style>
  <w:style w:type="character" w:customStyle="1" w:styleId="70">
    <w:name w:val="Заголовок 7 Знак"/>
    <w:basedOn w:val="a0"/>
    <w:link w:val="7"/>
    <w:rsid w:val="00A9051F"/>
    <w:rPr>
      <w:rFonts w:ascii="Times New Roman" w:eastAsia="Calibri" w:hAnsi="Times New Roman" w:cs="Times New Roman"/>
      <w:sz w:val="24"/>
      <w:szCs w:val="24"/>
      <w:lang w:val="ru-RU" w:eastAsia="ru-RU"/>
    </w:rPr>
  </w:style>
  <w:style w:type="character" w:customStyle="1" w:styleId="80">
    <w:name w:val="Заголовок 8 Знак"/>
    <w:basedOn w:val="a0"/>
    <w:link w:val="8"/>
    <w:rsid w:val="00A9051F"/>
    <w:rPr>
      <w:rFonts w:ascii="Times New Roman" w:eastAsia="Calibri" w:hAnsi="Times New Roman" w:cs="Times New Roman"/>
      <w:b/>
      <w:caps/>
      <w:sz w:val="32"/>
      <w:szCs w:val="20"/>
      <w:lang w:eastAsia="ru-RU"/>
    </w:rPr>
  </w:style>
  <w:style w:type="character" w:customStyle="1" w:styleId="90">
    <w:name w:val="Заголовок 9 Знак"/>
    <w:basedOn w:val="a0"/>
    <w:link w:val="9"/>
    <w:rsid w:val="00A9051F"/>
    <w:rPr>
      <w:rFonts w:ascii="Cambria" w:eastAsia="Calibri" w:hAnsi="Cambria" w:cs="Times New Roman"/>
      <w:lang w:eastAsia="zh-CN"/>
    </w:rPr>
  </w:style>
  <w:style w:type="numbering" w:customStyle="1" w:styleId="11">
    <w:name w:val="Нет списка1"/>
    <w:next w:val="a2"/>
    <w:uiPriority w:val="99"/>
    <w:semiHidden/>
    <w:unhideWhenUsed/>
    <w:rsid w:val="00A9051F"/>
  </w:style>
  <w:style w:type="character" w:customStyle="1" w:styleId="41">
    <w:name w:val="Сноска (4)_"/>
    <w:link w:val="42"/>
    <w:locked/>
    <w:rsid w:val="00A9051F"/>
    <w:rPr>
      <w:sz w:val="17"/>
      <w:szCs w:val="17"/>
      <w:shd w:val="clear" w:color="auto" w:fill="FFFFFF"/>
    </w:rPr>
  </w:style>
  <w:style w:type="paragraph" w:customStyle="1" w:styleId="42">
    <w:name w:val="Сноска (4)"/>
    <w:basedOn w:val="a"/>
    <w:link w:val="41"/>
    <w:rsid w:val="00A9051F"/>
    <w:pPr>
      <w:shd w:val="clear" w:color="auto" w:fill="FFFFFF"/>
      <w:spacing w:after="0" w:line="192" w:lineRule="exact"/>
      <w:jc w:val="both"/>
    </w:pPr>
    <w:rPr>
      <w:sz w:val="17"/>
      <w:szCs w:val="17"/>
      <w:shd w:val="clear" w:color="auto" w:fill="FFFFFF"/>
    </w:rPr>
  </w:style>
  <w:style w:type="character" w:customStyle="1" w:styleId="12">
    <w:name w:val="Основной текст Знак1"/>
    <w:link w:val="a3"/>
    <w:locked/>
    <w:rsid w:val="00A9051F"/>
    <w:rPr>
      <w:b/>
      <w:bCs/>
      <w:sz w:val="18"/>
      <w:szCs w:val="18"/>
      <w:shd w:val="clear" w:color="auto" w:fill="FFFFFF"/>
    </w:rPr>
  </w:style>
  <w:style w:type="paragraph" w:styleId="a3">
    <w:name w:val="Body Text"/>
    <w:basedOn w:val="a"/>
    <w:link w:val="12"/>
    <w:rsid w:val="00A9051F"/>
    <w:pPr>
      <w:shd w:val="clear" w:color="auto" w:fill="FFFFFF"/>
      <w:spacing w:after="120" w:line="221" w:lineRule="exact"/>
      <w:jc w:val="center"/>
    </w:pPr>
    <w:rPr>
      <w:b/>
      <w:bCs/>
      <w:sz w:val="18"/>
      <w:szCs w:val="18"/>
    </w:rPr>
  </w:style>
  <w:style w:type="character" w:customStyle="1" w:styleId="a4">
    <w:name w:val="Основной текст Знак"/>
    <w:basedOn w:val="a0"/>
    <w:rsid w:val="00A9051F"/>
  </w:style>
  <w:style w:type="character" w:customStyle="1" w:styleId="210pt12">
    <w:name w:val="Основной текст (2) + 10 pt12"/>
    <w:aliases w:val="Не курсив5"/>
    <w:rsid w:val="00A9051F"/>
    <w:rPr>
      <w:rFonts w:ascii="Times New Roman" w:hAnsi="Times New Roman" w:cs="Times New Roman"/>
      <w:i/>
      <w:iCs/>
      <w:spacing w:val="0"/>
      <w:sz w:val="20"/>
      <w:szCs w:val="20"/>
    </w:rPr>
  </w:style>
  <w:style w:type="character" w:customStyle="1" w:styleId="210pt11">
    <w:name w:val="Основной текст (2) + 10 pt11"/>
    <w:aliases w:val="Полужирный10,Основной текст + Arial Narrow7,7 pt4,Интервал 0 pt21"/>
    <w:rsid w:val="00A9051F"/>
    <w:rPr>
      <w:rFonts w:ascii="Times New Roman" w:hAnsi="Times New Roman" w:cs="Times New Roman"/>
      <w:b/>
      <w:bCs/>
      <w:i/>
      <w:iCs/>
      <w:spacing w:val="0"/>
      <w:sz w:val="20"/>
      <w:szCs w:val="20"/>
    </w:rPr>
  </w:style>
  <w:style w:type="character" w:customStyle="1" w:styleId="22">
    <w:name w:val="Основной текст (2)_"/>
    <w:link w:val="23"/>
    <w:locked/>
    <w:rsid w:val="00A9051F"/>
    <w:rPr>
      <w:i/>
      <w:iCs/>
      <w:sz w:val="18"/>
      <w:szCs w:val="18"/>
      <w:shd w:val="clear" w:color="auto" w:fill="FFFFFF"/>
    </w:rPr>
  </w:style>
  <w:style w:type="paragraph" w:customStyle="1" w:styleId="23">
    <w:name w:val="Основной текст (2)"/>
    <w:basedOn w:val="a"/>
    <w:link w:val="22"/>
    <w:rsid w:val="00A9051F"/>
    <w:pPr>
      <w:shd w:val="clear" w:color="auto" w:fill="FFFFFF"/>
      <w:spacing w:before="120" w:after="120" w:line="202" w:lineRule="exact"/>
      <w:ind w:hanging="460"/>
    </w:pPr>
    <w:rPr>
      <w:i/>
      <w:iCs/>
      <w:sz w:val="18"/>
      <w:szCs w:val="18"/>
      <w:shd w:val="clear" w:color="auto" w:fill="FFFFFF"/>
    </w:rPr>
  </w:style>
  <w:style w:type="character" w:customStyle="1" w:styleId="210pt9">
    <w:name w:val="Основной текст (2) + 10 pt9"/>
    <w:aliases w:val="Полужирный9,Основной текст + Arial Narrow6,6 pt,Интервал 0 pt20"/>
    <w:rsid w:val="00A9051F"/>
    <w:rPr>
      <w:b/>
      <w:bCs/>
      <w:i/>
      <w:iCs/>
      <w:sz w:val="20"/>
      <w:szCs w:val="20"/>
      <w:shd w:val="clear" w:color="auto" w:fill="FFFFFF"/>
      <w:lang w:bidi="ar-SA"/>
    </w:rPr>
  </w:style>
  <w:style w:type="character" w:customStyle="1" w:styleId="210pt8">
    <w:name w:val="Основной текст (2) + 10 pt8"/>
    <w:aliases w:val="Полужирный6,Основной текст + Arial Narrow4,7 pt3,Интервал 0 pt17"/>
    <w:rsid w:val="00A9051F"/>
    <w:rPr>
      <w:b/>
      <w:bCs/>
      <w:i/>
      <w:iCs/>
      <w:spacing w:val="0"/>
      <w:sz w:val="20"/>
      <w:szCs w:val="20"/>
      <w:shd w:val="clear" w:color="auto" w:fill="FFFFFF"/>
      <w:lang w:bidi="ar-SA"/>
    </w:rPr>
  </w:style>
  <w:style w:type="character" w:customStyle="1" w:styleId="24">
    <w:name w:val="Основной текст + Полужирный2"/>
    <w:aliases w:val="Курсив4,Интервал 0 pt24,Основной текст + 8,5 pt10,Полужирный7,Интервал 0 pt18"/>
    <w:rsid w:val="00A9051F"/>
    <w:rPr>
      <w:b/>
      <w:bCs/>
      <w:i/>
      <w:iCs/>
      <w:spacing w:val="0"/>
      <w:sz w:val="20"/>
      <w:szCs w:val="20"/>
      <w:lang w:bidi="ar-SA"/>
    </w:rPr>
  </w:style>
  <w:style w:type="character" w:customStyle="1" w:styleId="210pt7">
    <w:name w:val="Основной текст (2) + 10 pt7"/>
    <w:aliases w:val="Не курсив3"/>
    <w:rsid w:val="00A9051F"/>
    <w:rPr>
      <w:i/>
      <w:iCs/>
      <w:sz w:val="20"/>
      <w:szCs w:val="20"/>
      <w:shd w:val="clear" w:color="auto" w:fill="FFFFFF"/>
      <w:lang w:bidi="ar-SA"/>
    </w:rPr>
  </w:style>
  <w:style w:type="character" w:customStyle="1" w:styleId="210pt6">
    <w:name w:val="Основной текст (2) + 10 pt6"/>
    <w:aliases w:val="Полужирный5,Основной текст + Arial Narrow3,6 pt1,Малые прописные,Интервал 0 pt16"/>
    <w:rsid w:val="00A9051F"/>
    <w:rPr>
      <w:b/>
      <w:bCs/>
      <w:i/>
      <w:iCs/>
      <w:sz w:val="20"/>
      <w:szCs w:val="20"/>
      <w:shd w:val="clear" w:color="auto" w:fill="FFFFFF"/>
      <w:lang w:bidi="ar-SA"/>
    </w:rPr>
  </w:style>
  <w:style w:type="character" w:customStyle="1" w:styleId="210pt4">
    <w:name w:val="Основной текст (2) + 10 pt4"/>
    <w:aliases w:val="Полужирный3,Основной текст + 6,5 pt8,Интервал 0 pt13"/>
    <w:rsid w:val="00A9051F"/>
    <w:rPr>
      <w:b/>
      <w:bCs/>
      <w:i/>
      <w:iCs/>
      <w:sz w:val="20"/>
      <w:szCs w:val="20"/>
      <w:shd w:val="clear" w:color="auto" w:fill="FFFFFF"/>
      <w:lang w:bidi="ar-SA"/>
    </w:rPr>
  </w:style>
  <w:style w:type="paragraph" w:customStyle="1" w:styleId="13">
    <w:name w:val="Абзац списка1"/>
    <w:basedOn w:val="a"/>
    <w:rsid w:val="00A9051F"/>
    <w:pPr>
      <w:widowControl w:val="0"/>
      <w:spacing w:after="0" w:line="240" w:lineRule="auto"/>
      <w:ind w:left="720"/>
      <w:contextualSpacing/>
    </w:pPr>
    <w:rPr>
      <w:rFonts w:ascii="Times New Roman" w:eastAsia="Calibri" w:hAnsi="Times New Roman" w:cs="Times New Roman"/>
      <w:sz w:val="20"/>
      <w:szCs w:val="20"/>
      <w:lang w:eastAsia="ru-RU"/>
    </w:rPr>
  </w:style>
  <w:style w:type="character" w:customStyle="1" w:styleId="a5">
    <w:name w:val="Основной текст_"/>
    <w:link w:val="14"/>
    <w:locked/>
    <w:rsid w:val="00A9051F"/>
    <w:rPr>
      <w:sz w:val="19"/>
      <w:szCs w:val="19"/>
      <w:shd w:val="clear" w:color="auto" w:fill="FFFFFF"/>
    </w:rPr>
  </w:style>
  <w:style w:type="paragraph" w:customStyle="1" w:styleId="14">
    <w:name w:val="Основной текст1"/>
    <w:basedOn w:val="a"/>
    <w:link w:val="a5"/>
    <w:rsid w:val="00A9051F"/>
    <w:pPr>
      <w:shd w:val="clear" w:color="auto" w:fill="FFFFFF"/>
      <w:spacing w:after="0" w:line="221" w:lineRule="exact"/>
      <w:ind w:hanging="280"/>
      <w:jc w:val="both"/>
    </w:pPr>
    <w:rPr>
      <w:sz w:val="19"/>
      <w:szCs w:val="19"/>
      <w:shd w:val="clear" w:color="auto" w:fill="FFFFFF"/>
    </w:rPr>
  </w:style>
  <w:style w:type="character" w:customStyle="1" w:styleId="10pt">
    <w:name w:val="Основной текст + 10 pt"/>
    <w:rsid w:val="00A9051F"/>
    <w:rPr>
      <w:sz w:val="20"/>
      <w:szCs w:val="20"/>
      <w:shd w:val="clear" w:color="auto" w:fill="FFFFFF"/>
      <w:lang w:bidi="ar-SA"/>
    </w:rPr>
  </w:style>
  <w:style w:type="character" w:customStyle="1" w:styleId="81">
    <w:name w:val="Основной текст + 81"/>
    <w:aliases w:val="5 pt"/>
    <w:rsid w:val="00A9051F"/>
    <w:rPr>
      <w:sz w:val="17"/>
      <w:szCs w:val="17"/>
      <w:shd w:val="clear" w:color="auto" w:fill="FFFFFF"/>
      <w:lang w:bidi="ar-SA"/>
    </w:rPr>
  </w:style>
  <w:style w:type="character" w:customStyle="1" w:styleId="210pt">
    <w:name w:val="Основной текст (2) + 10 pt"/>
    <w:aliases w:val="Полужирный12"/>
    <w:rsid w:val="00A9051F"/>
    <w:rPr>
      <w:b/>
      <w:bCs/>
      <w:i/>
      <w:iCs/>
      <w:spacing w:val="0"/>
      <w:sz w:val="20"/>
      <w:szCs w:val="20"/>
      <w:shd w:val="clear" w:color="auto" w:fill="FFFFFF"/>
      <w:lang w:bidi="ar-SA"/>
    </w:rPr>
  </w:style>
  <w:style w:type="character" w:customStyle="1" w:styleId="210pt1">
    <w:name w:val="Основной текст (2) + 10 pt1"/>
    <w:aliases w:val="Не курсив"/>
    <w:rsid w:val="00A9051F"/>
    <w:rPr>
      <w:i/>
      <w:iCs/>
      <w:spacing w:val="0"/>
      <w:sz w:val="20"/>
      <w:szCs w:val="20"/>
      <w:shd w:val="clear" w:color="auto" w:fill="FFFFFF"/>
      <w:lang w:bidi="ar-SA"/>
    </w:rPr>
  </w:style>
  <w:style w:type="paragraph" w:styleId="a6">
    <w:name w:val="Title"/>
    <w:aliases w:val="Мой стиль"/>
    <w:basedOn w:val="a"/>
    <w:link w:val="a7"/>
    <w:qFormat/>
    <w:rsid w:val="00A9051F"/>
    <w:pPr>
      <w:widowControl w:val="0"/>
      <w:spacing w:after="0" w:line="360" w:lineRule="auto"/>
      <w:ind w:left="320" w:hanging="340"/>
      <w:jc w:val="center"/>
    </w:pPr>
    <w:rPr>
      <w:rFonts w:ascii="Times New Roman" w:eastAsia="Calibri" w:hAnsi="Times New Roman" w:cs="Times New Roman"/>
      <w:b/>
      <w:bCs/>
      <w:sz w:val="28"/>
      <w:szCs w:val="28"/>
      <w:lang w:eastAsia="ru-RU"/>
    </w:rPr>
  </w:style>
  <w:style w:type="character" w:customStyle="1" w:styleId="a7">
    <w:name w:val="Заголовок Знак"/>
    <w:aliases w:val="Мой стиль Знак"/>
    <w:basedOn w:val="a0"/>
    <w:link w:val="a6"/>
    <w:rsid w:val="00A9051F"/>
    <w:rPr>
      <w:rFonts w:ascii="Times New Roman" w:eastAsia="Calibri" w:hAnsi="Times New Roman" w:cs="Times New Roman"/>
      <w:b/>
      <w:bCs/>
      <w:sz w:val="28"/>
      <w:szCs w:val="28"/>
      <w:lang w:eastAsia="ru-RU"/>
    </w:rPr>
  </w:style>
  <w:style w:type="paragraph" w:styleId="a8">
    <w:name w:val="footnote text"/>
    <w:basedOn w:val="a"/>
    <w:link w:val="a9"/>
    <w:semiHidden/>
    <w:rsid w:val="00A9051F"/>
    <w:pPr>
      <w:spacing w:after="0" w:line="240" w:lineRule="auto"/>
    </w:pPr>
    <w:rPr>
      <w:rFonts w:ascii="Times New Roman" w:eastAsia="Calibri" w:hAnsi="Times New Roman" w:cs="Times New Roman"/>
      <w:sz w:val="20"/>
      <w:szCs w:val="20"/>
      <w:lang w:val="ru-RU" w:eastAsia="ru-RU"/>
    </w:rPr>
  </w:style>
  <w:style w:type="character" w:customStyle="1" w:styleId="a9">
    <w:name w:val="Текст сноски Знак"/>
    <w:basedOn w:val="a0"/>
    <w:link w:val="a8"/>
    <w:semiHidden/>
    <w:rsid w:val="00A9051F"/>
    <w:rPr>
      <w:rFonts w:ascii="Times New Roman" w:eastAsia="Calibri" w:hAnsi="Times New Roman" w:cs="Times New Roman"/>
      <w:sz w:val="20"/>
      <w:szCs w:val="20"/>
      <w:lang w:val="ru-RU" w:eastAsia="ru-RU"/>
    </w:rPr>
  </w:style>
  <w:style w:type="paragraph" w:customStyle="1" w:styleId="15">
    <w:name w:val="Обычный1"/>
    <w:link w:val="Normal"/>
    <w:rsid w:val="00A9051F"/>
    <w:pPr>
      <w:widowControl w:val="0"/>
      <w:snapToGrid w:val="0"/>
      <w:spacing w:after="0" w:line="300" w:lineRule="auto"/>
      <w:ind w:firstLine="280"/>
      <w:jc w:val="both"/>
    </w:pPr>
    <w:rPr>
      <w:rFonts w:ascii="Arial" w:eastAsia="Calibri" w:hAnsi="Arial" w:cs="Times New Roman"/>
      <w:sz w:val="16"/>
      <w:szCs w:val="20"/>
      <w:lang w:eastAsia="ru-RU"/>
    </w:rPr>
  </w:style>
  <w:style w:type="character" w:customStyle="1" w:styleId="Normal">
    <w:name w:val="Normal Знак"/>
    <w:link w:val="15"/>
    <w:locked/>
    <w:rsid w:val="00A9051F"/>
    <w:rPr>
      <w:rFonts w:ascii="Arial" w:eastAsia="Calibri" w:hAnsi="Arial" w:cs="Times New Roman"/>
      <w:sz w:val="16"/>
      <w:szCs w:val="20"/>
      <w:lang w:eastAsia="ru-RU"/>
    </w:rPr>
  </w:style>
  <w:style w:type="paragraph" w:styleId="aa">
    <w:name w:val="header"/>
    <w:basedOn w:val="a"/>
    <w:link w:val="ab"/>
    <w:rsid w:val="00A9051F"/>
    <w:pPr>
      <w:tabs>
        <w:tab w:val="center" w:pos="4677"/>
        <w:tab w:val="right" w:pos="9355"/>
      </w:tabs>
      <w:spacing w:after="0" w:line="240" w:lineRule="auto"/>
    </w:pPr>
    <w:rPr>
      <w:rFonts w:ascii="Times New Roman" w:eastAsia="Calibri" w:hAnsi="Times New Roman" w:cs="Times New Roman"/>
      <w:sz w:val="20"/>
      <w:szCs w:val="20"/>
      <w:lang w:eastAsia="zh-CN"/>
    </w:rPr>
  </w:style>
  <w:style w:type="character" w:customStyle="1" w:styleId="ab">
    <w:name w:val="Верхний колонтитул Знак"/>
    <w:basedOn w:val="a0"/>
    <w:link w:val="aa"/>
    <w:rsid w:val="00A9051F"/>
    <w:rPr>
      <w:rFonts w:ascii="Times New Roman" w:eastAsia="Calibri" w:hAnsi="Times New Roman" w:cs="Times New Roman"/>
      <w:sz w:val="20"/>
      <w:szCs w:val="20"/>
      <w:lang w:eastAsia="zh-CN"/>
    </w:rPr>
  </w:style>
  <w:style w:type="paragraph" w:styleId="ac">
    <w:name w:val="footer"/>
    <w:basedOn w:val="a"/>
    <w:link w:val="ad"/>
    <w:rsid w:val="00A9051F"/>
    <w:pPr>
      <w:tabs>
        <w:tab w:val="center" w:pos="4677"/>
        <w:tab w:val="right" w:pos="9355"/>
      </w:tabs>
      <w:spacing w:after="0" w:line="240" w:lineRule="auto"/>
    </w:pPr>
    <w:rPr>
      <w:rFonts w:ascii="Times New Roman" w:eastAsia="Calibri" w:hAnsi="Times New Roman" w:cs="Times New Roman"/>
      <w:sz w:val="20"/>
      <w:szCs w:val="20"/>
      <w:lang w:eastAsia="zh-CN"/>
    </w:rPr>
  </w:style>
  <w:style w:type="character" w:customStyle="1" w:styleId="ad">
    <w:name w:val="Нижний колонтитул Знак"/>
    <w:basedOn w:val="a0"/>
    <w:link w:val="ac"/>
    <w:rsid w:val="00A9051F"/>
    <w:rPr>
      <w:rFonts w:ascii="Times New Roman" w:eastAsia="Calibri" w:hAnsi="Times New Roman" w:cs="Times New Roman"/>
      <w:sz w:val="20"/>
      <w:szCs w:val="20"/>
      <w:lang w:eastAsia="zh-CN"/>
    </w:rPr>
  </w:style>
  <w:style w:type="paragraph" w:customStyle="1" w:styleId="Style21">
    <w:name w:val="Style21"/>
    <w:basedOn w:val="a"/>
    <w:rsid w:val="00A9051F"/>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character" w:customStyle="1" w:styleId="FontStyle93">
    <w:name w:val="Font Style93"/>
    <w:rsid w:val="00A9051F"/>
    <w:rPr>
      <w:rFonts w:ascii="Times New Roman" w:hAnsi="Times New Roman" w:cs="Times New Roman"/>
      <w:sz w:val="20"/>
      <w:szCs w:val="20"/>
    </w:rPr>
  </w:style>
  <w:style w:type="character" w:customStyle="1" w:styleId="FontStyle102">
    <w:name w:val="Font Style102"/>
    <w:rsid w:val="00A9051F"/>
    <w:rPr>
      <w:rFonts w:ascii="Times New Roman" w:hAnsi="Times New Roman" w:cs="Times New Roman"/>
      <w:i/>
      <w:iCs/>
      <w:sz w:val="20"/>
      <w:szCs w:val="20"/>
    </w:rPr>
  </w:style>
  <w:style w:type="paragraph" w:styleId="25">
    <w:name w:val="Body Text 2"/>
    <w:basedOn w:val="a"/>
    <w:link w:val="26"/>
    <w:rsid w:val="00A9051F"/>
    <w:pPr>
      <w:spacing w:after="120" w:line="480" w:lineRule="auto"/>
    </w:pPr>
    <w:rPr>
      <w:rFonts w:ascii="Times New Roman" w:eastAsia="Calibri" w:hAnsi="Times New Roman" w:cs="Times New Roman"/>
      <w:sz w:val="24"/>
      <w:szCs w:val="24"/>
      <w:lang w:eastAsia="ru-RU"/>
    </w:rPr>
  </w:style>
  <w:style w:type="character" w:customStyle="1" w:styleId="26">
    <w:name w:val="Основной текст 2 Знак"/>
    <w:basedOn w:val="a0"/>
    <w:link w:val="25"/>
    <w:rsid w:val="00A9051F"/>
    <w:rPr>
      <w:rFonts w:ascii="Times New Roman" w:eastAsia="Calibri" w:hAnsi="Times New Roman" w:cs="Times New Roman"/>
      <w:sz w:val="24"/>
      <w:szCs w:val="24"/>
      <w:lang w:eastAsia="ru-RU"/>
    </w:rPr>
  </w:style>
  <w:style w:type="character" w:customStyle="1" w:styleId="TitleChar">
    <w:name w:val="Title Char"/>
    <w:locked/>
    <w:rsid w:val="00A9051F"/>
    <w:rPr>
      <w:sz w:val="28"/>
      <w:lang w:val="uk-UA" w:eastAsia="ru-RU"/>
    </w:rPr>
  </w:style>
  <w:style w:type="paragraph" w:styleId="ae">
    <w:name w:val="Body Text Indent"/>
    <w:basedOn w:val="a"/>
    <w:link w:val="af"/>
    <w:rsid w:val="00A9051F"/>
    <w:pPr>
      <w:spacing w:after="120" w:line="240" w:lineRule="auto"/>
      <w:ind w:left="283"/>
    </w:pPr>
    <w:rPr>
      <w:rFonts w:ascii="Times New Roman" w:eastAsia="Calibri" w:hAnsi="Times New Roman" w:cs="Times New Roman"/>
      <w:sz w:val="20"/>
      <w:szCs w:val="20"/>
      <w:lang w:eastAsia="zh-CN"/>
    </w:rPr>
  </w:style>
  <w:style w:type="character" w:customStyle="1" w:styleId="af">
    <w:name w:val="Основной текст с отступом Знак"/>
    <w:basedOn w:val="a0"/>
    <w:link w:val="ae"/>
    <w:rsid w:val="00A9051F"/>
    <w:rPr>
      <w:rFonts w:ascii="Times New Roman" w:eastAsia="Calibri" w:hAnsi="Times New Roman" w:cs="Times New Roman"/>
      <w:sz w:val="20"/>
      <w:szCs w:val="20"/>
      <w:lang w:eastAsia="zh-CN"/>
    </w:rPr>
  </w:style>
  <w:style w:type="paragraph" w:styleId="27">
    <w:name w:val="Body Text Indent 2"/>
    <w:basedOn w:val="a"/>
    <w:link w:val="28"/>
    <w:rsid w:val="00A9051F"/>
    <w:pPr>
      <w:spacing w:after="120" w:line="480" w:lineRule="auto"/>
      <w:ind w:left="283"/>
    </w:pPr>
    <w:rPr>
      <w:rFonts w:ascii="Times New Roman" w:eastAsia="Calibri" w:hAnsi="Times New Roman" w:cs="Times New Roman"/>
      <w:sz w:val="20"/>
      <w:szCs w:val="20"/>
      <w:lang w:eastAsia="zh-CN"/>
    </w:rPr>
  </w:style>
  <w:style w:type="character" w:customStyle="1" w:styleId="28">
    <w:name w:val="Основной текст с отступом 2 Знак"/>
    <w:basedOn w:val="a0"/>
    <w:link w:val="27"/>
    <w:rsid w:val="00A9051F"/>
    <w:rPr>
      <w:rFonts w:ascii="Times New Roman" w:eastAsia="Calibri" w:hAnsi="Times New Roman" w:cs="Times New Roman"/>
      <w:sz w:val="20"/>
      <w:szCs w:val="20"/>
      <w:lang w:eastAsia="zh-CN"/>
    </w:rPr>
  </w:style>
  <w:style w:type="paragraph" w:styleId="31">
    <w:name w:val="Body Text Indent 3"/>
    <w:basedOn w:val="a"/>
    <w:link w:val="32"/>
    <w:rsid w:val="00A9051F"/>
    <w:pPr>
      <w:spacing w:after="120" w:line="240" w:lineRule="auto"/>
      <w:ind w:left="283"/>
    </w:pPr>
    <w:rPr>
      <w:rFonts w:ascii="Times New Roman" w:eastAsia="Calibri" w:hAnsi="Times New Roman" w:cs="Times New Roman"/>
      <w:sz w:val="16"/>
      <w:szCs w:val="16"/>
      <w:lang w:eastAsia="zh-CN"/>
    </w:rPr>
  </w:style>
  <w:style w:type="character" w:customStyle="1" w:styleId="32">
    <w:name w:val="Основной текст с отступом 3 Знак"/>
    <w:basedOn w:val="a0"/>
    <w:link w:val="31"/>
    <w:rsid w:val="00A9051F"/>
    <w:rPr>
      <w:rFonts w:ascii="Times New Roman" w:eastAsia="Calibri" w:hAnsi="Times New Roman" w:cs="Times New Roman"/>
      <w:sz w:val="16"/>
      <w:szCs w:val="16"/>
      <w:lang w:eastAsia="zh-CN"/>
    </w:rPr>
  </w:style>
  <w:style w:type="paragraph" w:styleId="af0">
    <w:name w:val="Subtitle"/>
    <w:basedOn w:val="a"/>
    <w:link w:val="af1"/>
    <w:qFormat/>
    <w:rsid w:val="00A9051F"/>
    <w:pPr>
      <w:spacing w:after="0" w:line="240" w:lineRule="auto"/>
      <w:jc w:val="center"/>
    </w:pPr>
    <w:rPr>
      <w:rFonts w:ascii="Times New Roman" w:eastAsia="Calibri" w:hAnsi="Times New Roman" w:cs="Times New Roman"/>
      <w:b/>
      <w:sz w:val="32"/>
      <w:szCs w:val="20"/>
      <w:lang w:eastAsia="ru-RU"/>
    </w:rPr>
  </w:style>
  <w:style w:type="character" w:customStyle="1" w:styleId="af1">
    <w:name w:val="Подзаголовок Знак"/>
    <w:basedOn w:val="a0"/>
    <w:link w:val="af0"/>
    <w:rsid w:val="00A9051F"/>
    <w:rPr>
      <w:rFonts w:ascii="Times New Roman" w:eastAsia="Calibri" w:hAnsi="Times New Roman" w:cs="Times New Roman"/>
      <w:b/>
      <w:sz w:val="32"/>
      <w:szCs w:val="20"/>
      <w:lang w:eastAsia="ru-RU"/>
    </w:rPr>
  </w:style>
  <w:style w:type="character" w:styleId="af2">
    <w:name w:val="page number"/>
    <w:rsid w:val="00A9051F"/>
    <w:rPr>
      <w:rFonts w:cs="Times New Roman"/>
    </w:rPr>
  </w:style>
  <w:style w:type="character" w:customStyle="1" w:styleId="af3">
    <w:name w:val="Печатная машинка"/>
    <w:rsid w:val="00A9051F"/>
    <w:rPr>
      <w:rFonts w:ascii="Courier New" w:hAnsi="Courier New"/>
      <w:sz w:val="20"/>
    </w:rPr>
  </w:style>
  <w:style w:type="paragraph" w:customStyle="1" w:styleId="af4">
    <w:name w:val="Готовый"/>
    <w:basedOn w:val="a"/>
    <w:rsid w:val="00A9051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val="ru-RU" w:eastAsia="ru-RU"/>
    </w:rPr>
  </w:style>
  <w:style w:type="paragraph" w:styleId="33">
    <w:name w:val="Body Text 3"/>
    <w:basedOn w:val="a"/>
    <w:link w:val="34"/>
    <w:rsid w:val="00A9051F"/>
    <w:pPr>
      <w:spacing w:after="0" w:line="240" w:lineRule="auto"/>
      <w:jc w:val="center"/>
    </w:pPr>
    <w:rPr>
      <w:rFonts w:ascii="Times New Roman" w:eastAsia="Calibri" w:hAnsi="Times New Roman" w:cs="Times New Roman"/>
      <w:sz w:val="28"/>
      <w:szCs w:val="20"/>
      <w:lang w:eastAsia="ru-RU"/>
    </w:rPr>
  </w:style>
  <w:style w:type="character" w:customStyle="1" w:styleId="34">
    <w:name w:val="Основной текст 3 Знак"/>
    <w:basedOn w:val="a0"/>
    <w:link w:val="33"/>
    <w:rsid w:val="00A9051F"/>
    <w:rPr>
      <w:rFonts w:ascii="Times New Roman" w:eastAsia="Calibri" w:hAnsi="Times New Roman" w:cs="Times New Roman"/>
      <w:sz w:val="28"/>
      <w:szCs w:val="20"/>
      <w:lang w:eastAsia="ru-RU"/>
    </w:rPr>
  </w:style>
  <w:style w:type="paragraph" w:styleId="HTML">
    <w:name w:val="HTML Preformatted"/>
    <w:basedOn w:val="a"/>
    <w:link w:val="HTML0"/>
    <w:rsid w:val="00A9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A9051F"/>
    <w:rPr>
      <w:rFonts w:ascii="Courier New" w:eastAsia="Calibri" w:hAnsi="Courier New" w:cs="Courier New"/>
      <w:sz w:val="20"/>
      <w:szCs w:val="20"/>
      <w:lang w:val="ru-RU" w:eastAsia="ru-RU"/>
    </w:rPr>
  </w:style>
  <w:style w:type="character" w:styleId="af5">
    <w:name w:val="Hyperlink"/>
    <w:rsid w:val="00A9051F"/>
    <w:rPr>
      <w:rFonts w:cs="Times New Roman"/>
      <w:color w:val="0000FF"/>
      <w:u w:val="single"/>
    </w:rPr>
  </w:style>
  <w:style w:type="paragraph" w:customStyle="1" w:styleId="af6">
    <w:name w:val="Обычный (веб)"/>
    <w:basedOn w:val="a"/>
    <w:rsid w:val="00A9051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7">
    <w:name w:val="Знак Знак"/>
    <w:basedOn w:val="a"/>
    <w:rsid w:val="00A9051F"/>
    <w:pPr>
      <w:spacing w:after="0" w:line="240" w:lineRule="auto"/>
    </w:pPr>
    <w:rPr>
      <w:rFonts w:ascii="Verdana" w:eastAsia="Calibri" w:hAnsi="Verdana" w:cs="Verdana"/>
      <w:sz w:val="20"/>
      <w:szCs w:val="20"/>
    </w:rPr>
  </w:style>
  <w:style w:type="paragraph" w:customStyle="1" w:styleId="FR1">
    <w:name w:val="FR1"/>
    <w:rsid w:val="00A9051F"/>
    <w:pPr>
      <w:widowControl w:val="0"/>
      <w:spacing w:after="0" w:line="240" w:lineRule="auto"/>
      <w:ind w:right="200"/>
      <w:jc w:val="center"/>
    </w:pPr>
    <w:rPr>
      <w:rFonts w:ascii="Times New Roman" w:eastAsia="Calibri" w:hAnsi="Times New Roman" w:cs="Times New Roman"/>
      <w:b/>
      <w:sz w:val="32"/>
      <w:szCs w:val="20"/>
      <w:lang w:eastAsia="ru-RU"/>
    </w:rPr>
  </w:style>
  <w:style w:type="paragraph" w:customStyle="1" w:styleId="af8">
    <w:name w:val="Знак"/>
    <w:basedOn w:val="a"/>
    <w:rsid w:val="00A9051F"/>
    <w:pPr>
      <w:spacing w:after="0" w:line="240" w:lineRule="auto"/>
    </w:pPr>
    <w:rPr>
      <w:rFonts w:ascii="Verdana" w:eastAsia="Calibri" w:hAnsi="Verdana" w:cs="Verdana"/>
      <w:sz w:val="20"/>
      <w:szCs w:val="20"/>
    </w:rPr>
  </w:style>
  <w:style w:type="paragraph" w:styleId="af9">
    <w:name w:val="Block Text"/>
    <w:basedOn w:val="a"/>
    <w:rsid w:val="00A9051F"/>
    <w:pPr>
      <w:widowControl w:val="0"/>
      <w:spacing w:before="320" w:after="0" w:line="240" w:lineRule="auto"/>
      <w:ind w:left="1640" w:right="800"/>
      <w:jc w:val="center"/>
    </w:pPr>
    <w:rPr>
      <w:rFonts w:ascii="Times New Roman" w:eastAsia="Calibri" w:hAnsi="Times New Roman" w:cs="Times New Roman"/>
      <w:b/>
      <w:sz w:val="32"/>
      <w:szCs w:val="20"/>
      <w:lang w:eastAsia="ru-RU"/>
    </w:rPr>
  </w:style>
  <w:style w:type="paragraph" w:customStyle="1" w:styleId="-0">
    <w:name w:val="Книга - обычный"/>
    <w:rsid w:val="00A9051F"/>
    <w:pPr>
      <w:spacing w:after="0" w:line="240" w:lineRule="auto"/>
      <w:ind w:firstLine="720"/>
      <w:jc w:val="both"/>
    </w:pPr>
    <w:rPr>
      <w:rFonts w:ascii="Times New Roman" w:eastAsia="Calibri" w:hAnsi="Times New Roman" w:cs="Times New Roman"/>
      <w:sz w:val="36"/>
      <w:szCs w:val="20"/>
      <w:lang w:eastAsia="ru-RU"/>
    </w:rPr>
  </w:style>
  <w:style w:type="paragraph" w:customStyle="1" w:styleId="16">
    <w:name w:val="Знак Знак1"/>
    <w:basedOn w:val="a"/>
    <w:rsid w:val="00A9051F"/>
    <w:pPr>
      <w:spacing w:after="0" w:line="240" w:lineRule="auto"/>
    </w:pPr>
    <w:rPr>
      <w:rFonts w:ascii="Verdana" w:eastAsia="Calibri" w:hAnsi="Verdana" w:cs="Verdana"/>
      <w:sz w:val="20"/>
      <w:szCs w:val="20"/>
    </w:rPr>
  </w:style>
  <w:style w:type="character" w:styleId="afa">
    <w:name w:val="footnote reference"/>
    <w:semiHidden/>
    <w:rsid w:val="00A9051F"/>
    <w:rPr>
      <w:rFonts w:cs="Times New Roman"/>
      <w:vertAlign w:val="superscript"/>
    </w:rPr>
  </w:style>
  <w:style w:type="paragraph" w:styleId="29">
    <w:name w:val="List 2"/>
    <w:basedOn w:val="a"/>
    <w:rsid w:val="00A9051F"/>
    <w:pPr>
      <w:spacing w:after="0" w:line="240" w:lineRule="auto"/>
      <w:ind w:left="566" w:hanging="283"/>
    </w:pPr>
    <w:rPr>
      <w:rFonts w:ascii="Times New Roman" w:eastAsia="Calibri" w:hAnsi="Times New Roman" w:cs="Times New Roman"/>
      <w:sz w:val="24"/>
      <w:szCs w:val="24"/>
      <w:lang w:val="ru-RU" w:eastAsia="ru-RU"/>
    </w:rPr>
  </w:style>
  <w:style w:type="paragraph" w:styleId="2">
    <w:name w:val="List Bullet 2"/>
    <w:basedOn w:val="a"/>
    <w:rsid w:val="00A9051F"/>
    <w:pPr>
      <w:numPr>
        <w:numId w:val="1"/>
      </w:numPr>
      <w:spacing w:after="0" w:line="240" w:lineRule="auto"/>
    </w:pPr>
    <w:rPr>
      <w:rFonts w:ascii="Times New Roman" w:eastAsia="Calibri" w:hAnsi="Times New Roman" w:cs="Times New Roman"/>
      <w:sz w:val="24"/>
      <w:szCs w:val="24"/>
      <w:lang w:val="ru-RU" w:eastAsia="ru-RU"/>
    </w:rPr>
  </w:style>
  <w:style w:type="paragraph" w:styleId="afb">
    <w:name w:val="Body Text First Indent"/>
    <w:basedOn w:val="a3"/>
    <w:link w:val="afc"/>
    <w:rsid w:val="00A9051F"/>
    <w:pPr>
      <w:shd w:val="clear" w:color="auto" w:fill="auto"/>
      <w:spacing w:line="240" w:lineRule="auto"/>
      <w:ind w:firstLine="210"/>
      <w:jc w:val="left"/>
    </w:pPr>
    <w:rPr>
      <w:rFonts w:eastAsia="Calibri"/>
      <w:b w:val="0"/>
      <w:bCs w:val="0"/>
      <w:sz w:val="24"/>
      <w:szCs w:val="24"/>
    </w:rPr>
  </w:style>
  <w:style w:type="character" w:customStyle="1" w:styleId="afc">
    <w:name w:val="Красная строка Знак"/>
    <w:basedOn w:val="a4"/>
    <w:link w:val="afb"/>
    <w:rsid w:val="00A9051F"/>
    <w:rPr>
      <w:rFonts w:eastAsia="Calibri"/>
      <w:sz w:val="24"/>
      <w:szCs w:val="24"/>
    </w:rPr>
  </w:style>
  <w:style w:type="paragraph" w:customStyle="1" w:styleId="rvps6">
    <w:name w:val="rvps6"/>
    <w:basedOn w:val="a"/>
    <w:rsid w:val="00A9051F"/>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A9051F"/>
    <w:rPr>
      <w:rFonts w:cs="Times New Roman"/>
    </w:rPr>
  </w:style>
  <w:style w:type="character" w:customStyle="1" w:styleId="rvts44">
    <w:name w:val="rvts44"/>
    <w:rsid w:val="00A9051F"/>
    <w:rPr>
      <w:rFonts w:cs="Times New Roman"/>
    </w:rPr>
  </w:style>
  <w:style w:type="character" w:customStyle="1" w:styleId="apple-converted-space">
    <w:name w:val="apple-converted-space"/>
    <w:rsid w:val="00A9051F"/>
    <w:rPr>
      <w:rFonts w:cs="Times New Roman"/>
    </w:rPr>
  </w:style>
  <w:style w:type="paragraph" w:customStyle="1" w:styleId="rvps2">
    <w:name w:val="rvps2"/>
    <w:basedOn w:val="a"/>
    <w:rsid w:val="00A9051F"/>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9">
    <w:name w:val="rvts9"/>
    <w:rsid w:val="00A9051F"/>
    <w:rPr>
      <w:rFonts w:cs="Times New Roman"/>
    </w:rPr>
  </w:style>
  <w:style w:type="character" w:customStyle="1" w:styleId="rvts46">
    <w:name w:val="rvts46"/>
    <w:rsid w:val="00A9051F"/>
    <w:rPr>
      <w:rFonts w:cs="Times New Roman"/>
    </w:rPr>
  </w:style>
  <w:style w:type="character" w:customStyle="1" w:styleId="rvts37">
    <w:name w:val="rvts37"/>
    <w:rsid w:val="00A9051F"/>
    <w:rPr>
      <w:rFonts w:cs="Times New Roman"/>
    </w:rPr>
  </w:style>
  <w:style w:type="paragraph" w:customStyle="1" w:styleId="17">
    <w:name w:val="Стиль1"/>
    <w:basedOn w:val="a"/>
    <w:rsid w:val="00A9051F"/>
    <w:pPr>
      <w:spacing w:after="0" w:line="240" w:lineRule="auto"/>
      <w:ind w:firstLine="709"/>
      <w:jc w:val="both"/>
    </w:pPr>
    <w:rPr>
      <w:rFonts w:ascii="Times New Roman" w:eastAsia="Calibri" w:hAnsi="Times New Roman" w:cs="Times New Roman"/>
      <w:sz w:val="28"/>
      <w:szCs w:val="20"/>
      <w:lang w:val="ru-RU" w:eastAsia="ru-RU"/>
    </w:rPr>
  </w:style>
  <w:style w:type="paragraph" w:customStyle="1" w:styleId="Preformatted">
    <w:name w:val="Preformatted"/>
    <w:basedOn w:val="15"/>
    <w:rsid w:val="00A9051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spacing w:line="240" w:lineRule="auto"/>
      <w:ind w:firstLine="0"/>
      <w:jc w:val="left"/>
    </w:pPr>
    <w:rPr>
      <w:rFonts w:ascii="Courier New" w:hAnsi="Courier New"/>
      <w:sz w:val="20"/>
      <w:lang w:val="ru-RU"/>
    </w:rPr>
  </w:style>
  <w:style w:type="character" w:customStyle="1" w:styleId="afd">
    <w:name w:val="Основной текст + Полужирный"/>
    <w:aliases w:val="Курсив,Интервал 0 pt25"/>
    <w:rsid w:val="00A9051F"/>
    <w:rPr>
      <w:rFonts w:ascii="Calibri" w:hAnsi="Calibri" w:cs="Calibri"/>
      <w:b/>
      <w:bCs/>
      <w:i/>
      <w:iCs/>
      <w:color w:val="000000"/>
      <w:spacing w:val="1"/>
      <w:w w:val="100"/>
      <w:position w:val="0"/>
      <w:sz w:val="18"/>
      <w:szCs w:val="18"/>
      <w:u w:val="none"/>
      <w:lang w:val="uk-UA" w:eastAsia="uk-UA"/>
    </w:rPr>
  </w:style>
  <w:style w:type="character" w:customStyle="1" w:styleId="43">
    <w:name w:val="Основной текст (4)_"/>
    <w:link w:val="44"/>
    <w:locked/>
    <w:rsid w:val="00A9051F"/>
    <w:rPr>
      <w:b/>
      <w:bCs/>
      <w:spacing w:val="1"/>
      <w:sz w:val="18"/>
      <w:szCs w:val="18"/>
    </w:rPr>
  </w:style>
  <w:style w:type="paragraph" w:customStyle="1" w:styleId="44">
    <w:name w:val="Основной текст (4)"/>
    <w:basedOn w:val="a"/>
    <w:link w:val="43"/>
    <w:rsid w:val="00A9051F"/>
    <w:pPr>
      <w:widowControl w:val="0"/>
      <w:spacing w:before="180" w:after="0" w:line="235" w:lineRule="exact"/>
      <w:ind w:hanging="680"/>
    </w:pPr>
    <w:rPr>
      <w:b/>
      <w:bCs/>
      <w:spacing w:val="1"/>
      <w:sz w:val="18"/>
      <w:szCs w:val="18"/>
    </w:rPr>
  </w:style>
  <w:style w:type="character" w:customStyle="1" w:styleId="BookmanOldStyle">
    <w:name w:val="Основной текст + Bookman Old Style"/>
    <w:aliases w:val="5,5 pt1,Интервал 1 pt4"/>
    <w:rsid w:val="00A9051F"/>
    <w:rPr>
      <w:rFonts w:ascii="Bookman Old Style" w:hAnsi="Bookman Old Style" w:cs="Bookman Old Style"/>
      <w:color w:val="000000"/>
      <w:spacing w:val="29"/>
      <w:w w:val="100"/>
      <w:position w:val="0"/>
      <w:sz w:val="11"/>
      <w:szCs w:val="11"/>
      <w:u w:val="none"/>
      <w:lang w:val="uk-UA" w:eastAsia="uk-UA"/>
    </w:rPr>
  </w:style>
  <w:style w:type="character" w:customStyle="1" w:styleId="afe">
    <w:name w:val="Основной текст + Курсив"/>
    <w:aliases w:val="Интервал 1 pt3"/>
    <w:rsid w:val="00A9051F"/>
    <w:rPr>
      <w:rFonts w:ascii="Calibri" w:hAnsi="Calibri" w:cs="Calibri"/>
      <w:i/>
      <w:iCs/>
      <w:color w:val="000000"/>
      <w:spacing w:val="26"/>
      <w:w w:val="100"/>
      <w:position w:val="0"/>
      <w:sz w:val="18"/>
      <w:szCs w:val="18"/>
      <w:u w:val="none"/>
      <w:lang w:val="uk-UA" w:eastAsia="uk-UA"/>
    </w:rPr>
  </w:style>
  <w:style w:type="character" w:customStyle="1" w:styleId="aff">
    <w:name w:val="Подпись к таблице_"/>
    <w:link w:val="aff0"/>
    <w:locked/>
    <w:rsid w:val="00A9051F"/>
    <w:rPr>
      <w:b/>
      <w:bCs/>
      <w:spacing w:val="1"/>
      <w:sz w:val="18"/>
      <w:szCs w:val="18"/>
    </w:rPr>
  </w:style>
  <w:style w:type="paragraph" w:customStyle="1" w:styleId="aff0">
    <w:name w:val="Подпись к таблице"/>
    <w:basedOn w:val="a"/>
    <w:link w:val="aff"/>
    <w:rsid w:val="00A9051F"/>
    <w:pPr>
      <w:widowControl w:val="0"/>
      <w:spacing w:after="0" w:line="235" w:lineRule="exact"/>
      <w:ind w:hanging="1140"/>
    </w:pPr>
    <w:rPr>
      <w:b/>
      <w:bCs/>
      <w:spacing w:val="1"/>
      <w:sz w:val="18"/>
      <w:szCs w:val="18"/>
    </w:rPr>
  </w:style>
  <w:style w:type="character" w:customStyle="1" w:styleId="aff1">
    <w:name w:val="Подпись к таблице + Не полужирный"/>
    <w:aliases w:val="Интервал 0 pt23"/>
    <w:rsid w:val="00A9051F"/>
    <w:rPr>
      <w:b/>
      <w:bCs/>
      <w:color w:val="000000"/>
      <w:spacing w:val="4"/>
      <w:w w:val="100"/>
      <w:position w:val="0"/>
      <w:sz w:val="18"/>
      <w:szCs w:val="18"/>
      <w:lang w:val="uk-UA" w:eastAsia="uk-UA" w:bidi="ar-SA"/>
    </w:rPr>
  </w:style>
  <w:style w:type="character" w:customStyle="1" w:styleId="8pt">
    <w:name w:val="Подпись к таблице + 8 pt"/>
    <w:aliases w:val="Интервал 0 pt22"/>
    <w:rsid w:val="00A9051F"/>
    <w:rPr>
      <w:b/>
      <w:bCs/>
      <w:color w:val="000000"/>
      <w:spacing w:val="-2"/>
      <w:w w:val="100"/>
      <w:position w:val="0"/>
      <w:sz w:val="16"/>
      <w:szCs w:val="16"/>
      <w:lang w:val="uk-UA" w:eastAsia="uk-UA" w:bidi="ar-SA"/>
    </w:rPr>
  </w:style>
  <w:style w:type="character" w:customStyle="1" w:styleId="ArialNarrow5">
    <w:name w:val="Основной текст + Arial Narrow5"/>
    <w:aliases w:val="6 pt2,Полужирный8,Интервал 0 pt19"/>
    <w:rsid w:val="00A9051F"/>
    <w:rPr>
      <w:rFonts w:ascii="Arial Narrow" w:hAnsi="Arial Narrow" w:cs="Arial Narrow"/>
      <w:b/>
      <w:bCs/>
      <w:color w:val="000000"/>
      <w:spacing w:val="5"/>
      <w:w w:val="100"/>
      <w:position w:val="0"/>
      <w:sz w:val="12"/>
      <w:szCs w:val="12"/>
      <w:u w:val="none"/>
      <w:lang w:val="uk-UA" w:eastAsia="uk-UA"/>
    </w:rPr>
  </w:style>
  <w:style w:type="character" w:customStyle="1" w:styleId="Candara">
    <w:name w:val="Основной текст + Candara"/>
    <w:aliases w:val="7 pt2,Интервал 0 pt15"/>
    <w:rsid w:val="00A9051F"/>
    <w:rPr>
      <w:rFonts w:ascii="Candara" w:hAnsi="Candara" w:cs="Candara"/>
      <w:color w:val="000000"/>
      <w:spacing w:val="0"/>
      <w:w w:val="100"/>
      <w:position w:val="0"/>
      <w:sz w:val="14"/>
      <w:szCs w:val="14"/>
      <w:u w:val="none"/>
      <w:lang w:val="uk-UA" w:eastAsia="uk-UA"/>
    </w:rPr>
  </w:style>
  <w:style w:type="character" w:customStyle="1" w:styleId="ArialNarrow2">
    <w:name w:val="Основной текст + Arial Narrow2"/>
    <w:aliases w:val="7 pt1,Полужирный4,Интервал 1 pt2"/>
    <w:rsid w:val="00A9051F"/>
    <w:rPr>
      <w:rFonts w:ascii="Arial Narrow" w:hAnsi="Arial Narrow" w:cs="Arial Narrow"/>
      <w:b/>
      <w:bCs/>
      <w:color w:val="000000"/>
      <w:spacing w:val="24"/>
      <w:w w:val="100"/>
      <w:position w:val="0"/>
      <w:sz w:val="14"/>
      <w:szCs w:val="14"/>
      <w:u w:val="none"/>
      <w:lang w:val="uk-UA" w:eastAsia="uk-UA"/>
    </w:rPr>
  </w:style>
  <w:style w:type="character" w:customStyle="1" w:styleId="Candara1">
    <w:name w:val="Основной текст + Candara1"/>
    <w:aliases w:val="8,5 pt9,Интервал 0 pt14"/>
    <w:rsid w:val="00A9051F"/>
    <w:rPr>
      <w:rFonts w:ascii="Candara" w:hAnsi="Candara" w:cs="Candara"/>
      <w:color w:val="000000"/>
      <w:spacing w:val="10"/>
      <w:w w:val="100"/>
      <w:position w:val="0"/>
      <w:sz w:val="17"/>
      <w:szCs w:val="17"/>
      <w:u w:val="none"/>
      <w:lang w:val="uk-UA" w:eastAsia="uk-UA"/>
    </w:rPr>
  </w:style>
  <w:style w:type="character" w:customStyle="1" w:styleId="71">
    <w:name w:val="Основной текст + 7"/>
    <w:aliases w:val="5 pt7,Интервал 0 pt12"/>
    <w:rsid w:val="00A9051F"/>
    <w:rPr>
      <w:rFonts w:ascii="Calibri" w:hAnsi="Calibri" w:cs="Calibri"/>
      <w:color w:val="000000"/>
      <w:spacing w:val="6"/>
      <w:w w:val="100"/>
      <w:position w:val="0"/>
      <w:sz w:val="15"/>
      <w:szCs w:val="15"/>
      <w:u w:val="none"/>
      <w:lang w:val="uk-UA" w:eastAsia="uk-UA"/>
    </w:rPr>
  </w:style>
  <w:style w:type="character" w:customStyle="1" w:styleId="18">
    <w:name w:val="Основной текст + Полужирный1"/>
    <w:aliases w:val="Курсив3,Интервал 1 pt1"/>
    <w:rsid w:val="00A9051F"/>
    <w:rPr>
      <w:rFonts w:ascii="Calibri" w:hAnsi="Calibri" w:cs="Calibri"/>
      <w:b/>
      <w:bCs/>
      <w:i/>
      <w:iCs/>
      <w:color w:val="000000"/>
      <w:spacing w:val="34"/>
      <w:w w:val="100"/>
      <w:position w:val="0"/>
      <w:sz w:val="18"/>
      <w:szCs w:val="18"/>
      <w:u w:val="none"/>
      <w:lang w:val="uk-UA" w:eastAsia="uk-UA"/>
    </w:rPr>
  </w:style>
  <w:style w:type="character" w:customStyle="1" w:styleId="61">
    <w:name w:val="Основной текст (6)_"/>
    <w:link w:val="62"/>
    <w:locked/>
    <w:rsid w:val="00A9051F"/>
    <w:rPr>
      <w:i/>
      <w:iCs/>
      <w:spacing w:val="2"/>
      <w:sz w:val="16"/>
      <w:szCs w:val="16"/>
    </w:rPr>
  </w:style>
  <w:style w:type="paragraph" w:customStyle="1" w:styleId="62">
    <w:name w:val="Основной текст (6)"/>
    <w:basedOn w:val="a"/>
    <w:link w:val="61"/>
    <w:rsid w:val="00A9051F"/>
    <w:pPr>
      <w:widowControl w:val="0"/>
      <w:spacing w:after="0" w:line="202" w:lineRule="exact"/>
      <w:jc w:val="both"/>
    </w:pPr>
    <w:rPr>
      <w:i/>
      <w:iCs/>
      <w:spacing w:val="2"/>
      <w:sz w:val="16"/>
      <w:szCs w:val="16"/>
    </w:rPr>
  </w:style>
  <w:style w:type="character" w:customStyle="1" w:styleId="63">
    <w:name w:val="Основной текст (6) + Не курсив"/>
    <w:aliases w:val="Интервал 0 pt11"/>
    <w:rsid w:val="00A9051F"/>
    <w:rPr>
      <w:i/>
      <w:iCs/>
      <w:color w:val="000000"/>
      <w:spacing w:val="0"/>
      <w:w w:val="100"/>
      <w:position w:val="0"/>
      <w:sz w:val="16"/>
      <w:szCs w:val="16"/>
      <w:lang w:val="uk-UA" w:eastAsia="uk-UA" w:bidi="ar-SA"/>
    </w:rPr>
  </w:style>
  <w:style w:type="character" w:customStyle="1" w:styleId="8pt3">
    <w:name w:val="Основной текст + 8 pt3"/>
    <w:aliases w:val="Интервал 0 pt9"/>
    <w:rsid w:val="00A9051F"/>
    <w:rPr>
      <w:rFonts w:ascii="Calibri" w:hAnsi="Calibri" w:cs="Calibri"/>
      <w:color w:val="000000"/>
      <w:spacing w:val="0"/>
      <w:w w:val="100"/>
      <w:position w:val="0"/>
      <w:sz w:val="16"/>
      <w:szCs w:val="16"/>
      <w:u w:val="none"/>
      <w:lang w:val="uk-UA" w:eastAsia="uk-UA"/>
    </w:rPr>
  </w:style>
  <w:style w:type="character" w:customStyle="1" w:styleId="19">
    <w:name w:val="Заголовок №1_"/>
    <w:link w:val="1a"/>
    <w:locked/>
    <w:rsid w:val="00A9051F"/>
    <w:rPr>
      <w:b/>
      <w:bCs/>
      <w:spacing w:val="1"/>
      <w:sz w:val="18"/>
      <w:szCs w:val="18"/>
    </w:rPr>
  </w:style>
  <w:style w:type="paragraph" w:customStyle="1" w:styleId="1a">
    <w:name w:val="Заголовок №1"/>
    <w:basedOn w:val="a"/>
    <w:link w:val="19"/>
    <w:rsid w:val="00A9051F"/>
    <w:pPr>
      <w:widowControl w:val="0"/>
      <w:spacing w:before="300" w:after="0" w:line="235" w:lineRule="exact"/>
      <w:ind w:hanging="780"/>
      <w:jc w:val="both"/>
      <w:outlineLvl w:val="0"/>
    </w:pPr>
    <w:rPr>
      <w:b/>
      <w:bCs/>
      <w:spacing w:val="1"/>
      <w:sz w:val="18"/>
      <w:szCs w:val="18"/>
    </w:rPr>
  </w:style>
  <w:style w:type="character" w:customStyle="1" w:styleId="620">
    <w:name w:val="Основной текст + 62"/>
    <w:aliases w:val="5 pt6,Курсив1,Малые прописные3,Интервал 0 pt8"/>
    <w:rsid w:val="00A9051F"/>
    <w:rPr>
      <w:rFonts w:ascii="Calibri" w:hAnsi="Calibri" w:cs="Calibri"/>
      <w:i/>
      <w:iCs/>
      <w:smallCaps/>
      <w:color w:val="000000"/>
      <w:spacing w:val="16"/>
      <w:w w:val="100"/>
      <w:position w:val="0"/>
      <w:sz w:val="13"/>
      <w:szCs w:val="13"/>
      <w:u w:val="none"/>
      <w:lang w:val="uk-UA" w:eastAsia="uk-UA"/>
    </w:rPr>
  </w:style>
  <w:style w:type="character" w:customStyle="1" w:styleId="1b">
    <w:name w:val="Основной текст + Курсив1"/>
    <w:rsid w:val="00A9051F"/>
    <w:rPr>
      <w:rFonts w:ascii="Calibri" w:hAnsi="Calibri" w:cs="Calibri"/>
      <w:i/>
      <w:iCs/>
      <w:color w:val="000000"/>
      <w:spacing w:val="4"/>
      <w:w w:val="100"/>
      <w:position w:val="0"/>
      <w:sz w:val="18"/>
      <w:szCs w:val="18"/>
      <w:u w:val="none"/>
      <w:lang w:val="uk-UA" w:eastAsia="uk-UA"/>
    </w:rPr>
  </w:style>
  <w:style w:type="character" w:customStyle="1" w:styleId="aff2">
    <w:name w:val="Основной текст + Малые прописные"/>
    <w:rsid w:val="00A9051F"/>
    <w:rPr>
      <w:rFonts w:ascii="Calibri" w:hAnsi="Calibri" w:cs="Calibri"/>
      <w:smallCaps/>
      <w:color w:val="000000"/>
      <w:spacing w:val="4"/>
      <w:w w:val="100"/>
      <w:position w:val="0"/>
      <w:sz w:val="18"/>
      <w:szCs w:val="18"/>
      <w:u w:val="none"/>
      <w:lang w:val="uk-UA" w:eastAsia="uk-UA"/>
    </w:rPr>
  </w:style>
  <w:style w:type="character" w:customStyle="1" w:styleId="610">
    <w:name w:val="Основной текст + 61"/>
    <w:aliases w:val="5 pt4,Полужирный2,Малые прописные2,Интервал 0 pt6"/>
    <w:rsid w:val="00A9051F"/>
    <w:rPr>
      <w:rFonts w:ascii="Calibri" w:hAnsi="Calibri" w:cs="Calibri"/>
      <w:b/>
      <w:bCs/>
      <w:smallCaps/>
      <w:color w:val="000000"/>
      <w:spacing w:val="2"/>
      <w:w w:val="100"/>
      <w:position w:val="0"/>
      <w:sz w:val="13"/>
      <w:szCs w:val="13"/>
      <w:u w:val="none"/>
      <w:lang w:val="uk-UA" w:eastAsia="uk-UA"/>
    </w:rPr>
  </w:style>
  <w:style w:type="character" w:customStyle="1" w:styleId="8pt2">
    <w:name w:val="Основной текст + 8 pt2"/>
    <w:aliases w:val="Малые прописные1,Интервал 0 pt5"/>
    <w:rsid w:val="00A9051F"/>
    <w:rPr>
      <w:rFonts w:ascii="Calibri" w:hAnsi="Calibri" w:cs="Calibri"/>
      <w:smallCaps/>
      <w:color w:val="000000"/>
      <w:spacing w:val="8"/>
      <w:w w:val="100"/>
      <w:position w:val="0"/>
      <w:sz w:val="16"/>
      <w:szCs w:val="16"/>
      <w:u w:val="none"/>
      <w:lang w:val="uk-UA" w:eastAsia="uk-UA"/>
    </w:rPr>
  </w:style>
  <w:style w:type="character" w:customStyle="1" w:styleId="65">
    <w:name w:val="Основной текст (6) + 5"/>
    <w:aliases w:val="5 pt3,Интервал 0 pt4"/>
    <w:rsid w:val="00A9051F"/>
    <w:rPr>
      <w:rFonts w:eastAsia="Times New Roman" w:cs="Calibri"/>
      <w:i/>
      <w:iCs/>
      <w:color w:val="000000"/>
      <w:spacing w:val="-3"/>
      <w:w w:val="100"/>
      <w:position w:val="0"/>
      <w:sz w:val="11"/>
      <w:szCs w:val="11"/>
      <w:u w:val="none"/>
      <w:lang w:val="uk-UA" w:eastAsia="uk-UA" w:bidi="ar-SA"/>
    </w:rPr>
  </w:style>
  <w:style w:type="character" w:customStyle="1" w:styleId="8pt1">
    <w:name w:val="Основной текст + 8 pt1"/>
    <w:aliases w:val="Интервал 0 pt3"/>
    <w:rsid w:val="00A9051F"/>
    <w:rPr>
      <w:rFonts w:ascii="Calibri" w:hAnsi="Calibri" w:cs="Calibri"/>
      <w:color w:val="000000"/>
      <w:spacing w:val="8"/>
      <w:w w:val="100"/>
      <w:position w:val="0"/>
      <w:sz w:val="16"/>
      <w:szCs w:val="16"/>
      <w:u w:val="none"/>
      <w:lang w:val="uk-UA" w:eastAsia="uk-UA"/>
    </w:rPr>
  </w:style>
  <w:style w:type="character" w:customStyle="1" w:styleId="651">
    <w:name w:val="Основной текст (6) + 51"/>
    <w:aliases w:val="5 pt2,Не курсив1,Интервал 0 pt2"/>
    <w:rsid w:val="00A9051F"/>
    <w:rPr>
      <w:rFonts w:eastAsia="Times New Roman" w:cs="Calibri"/>
      <w:i/>
      <w:iCs/>
      <w:color w:val="000000"/>
      <w:spacing w:val="-15"/>
      <w:w w:val="100"/>
      <w:position w:val="0"/>
      <w:sz w:val="11"/>
      <w:szCs w:val="11"/>
      <w:u w:val="none"/>
      <w:lang w:val="uk-UA" w:eastAsia="uk-UA" w:bidi="ar-SA"/>
    </w:rPr>
  </w:style>
  <w:style w:type="character" w:customStyle="1" w:styleId="120">
    <w:name w:val="Заголовок №1 (2)_"/>
    <w:link w:val="121"/>
    <w:locked/>
    <w:rsid w:val="00A9051F"/>
    <w:rPr>
      <w:b/>
      <w:bCs/>
      <w:i/>
      <w:iCs/>
      <w:spacing w:val="-2"/>
    </w:rPr>
  </w:style>
  <w:style w:type="paragraph" w:customStyle="1" w:styleId="121">
    <w:name w:val="Заголовок №1 (2)"/>
    <w:basedOn w:val="a"/>
    <w:link w:val="120"/>
    <w:rsid w:val="00A9051F"/>
    <w:pPr>
      <w:widowControl w:val="0"/>
      <w:spacing w:before="180" w:after="0" w:line="235" w:lineRule="exact"/>
      <w:jc w:val="center"/>
      <w:outlineLvl w:val="0"/>
    </w:pPr>
    <w:rPr>
      <w:b/>
      <w:bCs/>
      <w:i/>
      <w:iCs/>
      <w:spacing w:val="-2"/>
    </w:rPr>
  </w:style>
  <w:style w:type="paragraph" w:customStyle="1" w:styleId="aff3">
    <w:name w:val="Знак Знак Знак Знак"/>
    <w:basedOn w:val="a"/>
    <w:rsid w:val="00A9051F"/>
    <w:pPr>
      <w:spacing w:after="0" w:line="240" w:lineRule="auto"/>
    </w:pPr>
    <w:rPr>
      <w:rFonts w:ascii="Verdana" w:eastAsia="Calibri" w:hAnsi="Verdana" w:cs="Verdana"/>
      <w:sz w:val="20"/>
      <w:szCs w:val="20"/>
    </w:rPr>
  </w:style>
  <w:style w:type="paragraph" w:customStyle="1" w:styleId="FR3">
    <w:name w:val="FR3"/>
    <w:rsid w:val="00A9051F"/>
    <w:pPr>
      <w:widowControl w:val="0"/>
      <w:spacing w:after="0" w:line="240" w:lineRule="auto"/>
      <w:ind w:left="200" w:right="600"/>
      <w:jc w:val="center"/>
    </w:pPr>
    <w:rPr>
      <w:rFonts w:ascii="Times New Roman" w:eastAsia="Calibri" w:hAnsi="Times New Roman" w:cs="Times New Roman"/>
      <w:b/>
      <w:sz w:val="32"/>
      <w:szCs w:val="20"/>
      <w:lang w:eastAsia="ru-RU"/>
    </w:rPr>
  </w:style>
  <w:style w:type="paragraph" w:customStyle="1" w:styleId="-1">
    <w:name w:val="Книга - титул"/>
    <w:rsid w:val="00A9051F"/>
    <w:pPr>
      <w:widowControl w:val="0"/>
      <w:spacing w:after="0" w:line="240" w:lineRule="auto"/>
      <w:jc w:val="center"/>
      <w:outlineLvl w:val="0"/>
    </w:pPr>
    <w:rPr>
      <w:rFonts w:ascii="Times New Roman" w:eastAsia="Calibri" w:hAnsi="Times New Roman" w:cs="Times New Roman"/>
      <w:b/>
      <w:sz w:val="44"/>
      <w:szCs w:val="20"/>
      <w:lang w:eastAsia="ru-RU"/>
    </w:rPr>
  </w:style>
  <w:style w:type="paragraph" w:customStyle="1" w:styleId="2a">
    <w:name w:val="Обычный2"/>
    <w:rsid w:val="00A9051F"/>
    <w:pPr>
      <w:widowControl w:val="0"/>
      <w:snapToGrid w:val="0"/>
      <w:spacing w:after="0" w:line="300" w:lineRule="auto"/>
      <w:ind w:firstLine="280"/>
      <w:jc w:val="both"/>
    </w:pPr>
    <w:rPr>
      <w:rFonts w:ascii="Arial" w:eastAsia="Times New Roman" w:hAnsi="Arial" w:cs="Times New Roman"/>
      <w:sz w:val="16"/>
      <w:szCs w:val="20"/>
      <w:lang w:eastAsia="ru-RU"/>
    </w:rPr>
  </w:style>
  <w:style w:type="character" w:styleId="aff4">
    <w:name w:val="Emphasis"/>
    <w:qFormat/>
    <w:rsid w:val="00A9051F"/>
    <w:rPr>
      <w:i/>
      <w:iCs/>
    </w:rPr>
  </w:style>
  <w:style w:type="character" w:styleId="aff5">
    <w:name w:val="Strong"/>
    <w:qFormat/>
    <w:rsid w:val="00A9051F"/>
    <w:rPr>
      <w:b/>
      <w:bCs/>
    </w:rPr>
  </w:style>
  <w:style w:type="character" w:customStyle="1" w:styleId="rvts11">
    <w:name w:val="rvts11"/>
    <w:rsid w:val="00A9051F"/>
    <w:rPr>
      <w:rFonts w:cs="Times New Roman"/>
    </w:rPr>
  </w:style>
  <w:style w:type="paragraph" w:customStyle="1" w:styleId="-">
    <w:name w:val="Книга - нумерованый"/>
    <w:rsid w:val="00A9051F"/>
    <w:pPr>
      <w:numPr>
        <w:numId w:val="30"/>
      </w:numPr>
      <w:spacing w:after="0" w:line="240" w:lineRule="auto"/>
      <w:jc w:val="both"/>
    </w:pPr>
    <w:rPr>
      <w:rFonts w:ascii="Times New Roman" w:eastAsia="Times New Roman" w:hAnsi="Times New Roman" w:cs="Times New Roman"/>
      <w:noProof/>
      <w:sz w:val="3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1689-18" TargetMode="External"/><Relationship Id="rId7" Type="http://schemas.openxmlformats.org/officeDocument/2006/relationships/hyperlink" Target="http://ovu.com.ua/articles/24103-sprava-omelchenko-proti-ukrayini-zayava-34592-06"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1689-1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234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r.com.ua/rishennia-espl/"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258-1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228-18" TargetMode="External"/><Relationship Id="rId10" Type="http://schemas.openxmlformats.org/officeDocument/2006/relationships/hyperlink" Target="http://zakon1.rada.gov.ua/laws/show/4651-17"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170-16" TargetMode="External"/><Relationship Id="rId4" Type="http://schemas.openxmlformats.org/officeDocument/2006/relationships/webSettings" Target="webSettings.xml"/><Relationship Id="rId9" Type="http://schemas.openxmlformats.org/officeDocument/2006/relationships/hyperlink" Target="http://zakon1.rada.gov.ua/laws/show/80731-10"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2341-14" TargetMode="External"/><Relationship Id="rId35" Type="http://schemas.openxmlformats.org/officeDocument/2006/relationships/hyperlink" Target="https://zakon.rada.gov.ua/laws/show/5064-17" TargetMode="External"/><Relationship Id="rId8" Type="http://schemas.openxmlformats.org/officeDocument/2006/relationships/hyperlink" Target="http://www.zakon1.rada.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44</Pages>
  <Words>15131</Words>
  <Characters>99414</Characters>
  <Application>Microsoft Office Word</Application>
  <DocSecurity>0</DocSecurity>
  <Lines>1875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3</cp:revision>
  <dcterms:created xsi:type="dcterms:W3CDTF">2021-11-02T23:53:00Z</dcterms:created>
  <dcterms:modified xsi:type="dcterms:W3CDTF">2022-11-02T22:15:00Z</dcterms:modified>
</cp:coreProperties>
</file>