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BC" w:rsidRPr="00E24ABC" w:rsidRDefault="00E24ABC" w:rsidP="007C3A94">
      <w:pPr>
        <w:spacing w:after="0" w:line="240" w:lineRule="auto"/>
        <w:jc w:val="center"/>
        <w:rPr>
          <w:rFonts w:ascii="Times New Roman" w:hAnsi="Times New Roman"/>
          <w:b/>
          <w:bCs/>
          <w:sz w:val="28"/>
          <w:szCs w:val="28"/>
        </w:rPr>
      </w:pPr>
      <w:bookmarkStart w:id="0" w:name="_GoBack"/>
      <w:bookmarkEnd w:id="0"/>
      <w:r w:rsidRPr="00E24ABC">
        <w:rPr>
          <w:rFonts w:ascii="Times New Roman" w:hAnsi="Times New Roman"/>
          <w:b/>
          <w:sz w:val="28"/>
          <w:szCs w:val="28"/>
        </w:rPr>
        <w:t>Сучасна державна інформаційна політика</w:t>
      </w:r>
      <w:r w:rsidRPr="00E24ABC">
        <w:rPr>
          <w:rFonts w:ascii="Times New Roman" w:hAnsi="Times New Roman"/>
          <w:b/>
          <w:bCs/>
          <w:sz w:val="28"/>
          <w:szCs w:val="28"/>
        </w:rPr>
        <w:t xml:space="preserve"> в галузі</w:t>
      </w:r>
    </w:p>
    <w:p w:rsidR="00E24ABC" w:rsidRPr="00E24ABC" w:rsidRDefault="00E24ABC" w:rsidP="007C3A94">
      <w:pPr>
        <w:spacing w:after="0" w:line="240" w:lineRule="auto"/>
        <w:jc w:val="center"/>
        <w:rPr>
          <w:rFonts w:ascii="Times New Roman" w:hAnsi="Times New Roman"/>
          <w:b/>
          <w:bCs/>
          <w:sz w:val="28"/>
          <w:szCs w:val="28"/>
        </w:rPr>
      </w:pPr>
      <w:r w:rsidRPr="00E24ABC">
        <w:rPr>
          <w:rFonts w:ascii="Times New Roman" w:hAnsi="Times New Roman"/>
          <w:b/>
          <w:bCs/>
          <w:sz w:val="28"/>
          <w:szCs w:val="28"/>
        </w:rPr>
        <w:t>План</w:t>
      </w:r>
    </w:p>
    <w:p w:rsidR="00E24ABC" w:rsidRPr="00E24ABC" w:rsidRDefault="00E24ABC" w:rsidP="007C3A94">
      <w:pPr>
        <w:pStyle w:val="a5"/>
        <w:numPr>
          <w:ilvl w:val="0"/>
          <w:numId w:val="3"/>
        </w:numPr>
        <w:spacing w:after="0" w:line="240" w:lineRule="auto"/>
        <w:jc w:val="both"/>
        <w:rPr>
          <w:rFonts w:ascii="Times New Roman" w:hAnsi="Times New Roman"/>
          <w:b/>
          <w:bCs/>
          <w:sz w:val="28"/>
          <w:szCs w:val="28"/>
        </w:rPr>
      </w:pPr>
      <w:r w:rsidRPr="00E24ABC">
        <w:rPr>
          <w:rFonts w:ascii="Times New Roman" w:hAnsi="Times New Roman"/>
          <w:sz w:val="28"/>
          <w:szCs w:val="28"/>
        </w:rPr>
        <w:t xml:space="preserve">Стратегія розвитку бібліотечної справи в Україні до 2025 року </w:t>
      </w:r>
      <w:r w:rsidRPr="00E24ABC">
        <w:rPr>
          <w:rStyle w:val="a4"/>
          <w:b w:val="0"/>
          <w:bCs/>
          <w:sz w:val="28"/>
          <w:szCs w:val="28"/>
          <w:bdr w:val="none" w:sz="0" w:space="0" w:color="auto" w:frame="1"/>
          <w:shd w:val="clear" w:color="auto" w:fill="FFFFFF"/>
        </w:rPr>
        <w:t>«Якісні зміни бібліотек для забезпечення сталого розвитку України»</w:t>
      </w:r>
      <w:r w:rsidRPr="00E24ABC">
        <w:rPr>
          <w:rFonts w:ascii="Times New Roman" w:hAnsi="Times New Roman"/>
          <w:sz w:val="28"/>
          <w:szCs w:val="28"/>
        </w:rPr>
        <w:t xml:space="preserve">. </w:t>
      </w:r>
    </w:p>
    <w:p w:rsidR="00E24ABC" w:rsidRPr="00E24ABC" w:rsidRDefault="00E24ABC" w:rsidP="007C3A94">
      <w:pPr>
        <w:pStyle w:val="a5"/>
        <w:numPr>
          <w:ilvl w:val="0"/>
          <w:numId w:val="3"/>
        </w:numPr>
        <w:spacing w:after="0" w:line="240" w:lineRule="auto"/>
        <w:jc w:val="both"/>
        <w:rPr>
          <w:rStyle w:val="rvts23"/>
          <w:rFonts w:ascii="Times New Roman" w:hAnsi="Times New Roman" w:cstheme="minorBidi"/>
          <w:b/>
          <w:bCs/>
          <w:sz w:val="28"/>
          <w:szCs w:val="28"/>
        </w:rPr>
      </w:pPr>
      <w:r w:rsidRPr="00E24ABC">
        <w:rPr>
          <w:rStyle w:val="rvts23"/>
          <w:rFonts w:ascii="Times New Roman" w:hAnsi="Times New Roman"/>
          <w:sz w:val="28"/>
          <w:szCs w:val="28"/>
        </w:rPr>
        <w:t>Концепція розвитку системи електронних послуг в Україні.</w:t>
      </w:r>
    </w:p>
    <w:p w:rsidR="00E24ABC" w:rsidRPr="00E24ABC" w:rsidRDefault="00E24ABC" w:rsidP="007C3A94">
      <w:pPr>
        <w:pStyle w:val="a5"/>
        <w:numPr>
          <w:ilvl w:val="0"/>
          <w:numId w:val="3"/>
        </w:numPr>
        <w:spacing w:after="0" w:line="240" w:lineRule="auto"/>
        <w:jc w:val="both"/>
        <w:rPr>
          <w:rFonts w:ascii="Times New Roman" w:hAnsi="Times New Roman"/>
          <w:b/>
          <w:bCs/>
          <w:sz w:val="28"/>
          <w:szCs w:val="28"/>
        </w:rPr>
      </w:pPr>
      <w:r w:rsidRPr="00E24ABC">
        <w:rPr>
          <w:rFonts w:ascii="Times New Roman" w:hAnsi="Times New Roman"/>
          <w:sz w:val="28"/>
          <w:szCs w:val="28"/>
        </w:rPr>
        <w:t>Програма інформатизації Волинської області на 2017–2019 роки «Електронне урядування Волині»,</w:t>
      </w:r>
    </w:p>
    <w:p w:rsidR="00E24ABC" w:rsidRPr="00E24ABC" w:rsidRDefault="00E24ABC" w:rsidP="007C3A94">
      <w:pPr>
        <w:pStyle w:val="a5"/>
        <w:numPr>
          <w:ilvl w:val="0"/>
          <w:numId w:val="3"/>
        </w:numPr>
        <w:spacing w:after="0" w:line="240" w:lineRule="auto"/>
        <w:jc w:val="both"/>
        <w:rPr>
          <w:rFonts w:ascii="Times New Roman" w:hAnsi="Times New Roman"/>
          <w:b/>
          <w:bCs/>
          <w:sz w:val="28"/>
          <w:szCs w:val="28"/>
        </w:rPr>
      </w:pPr>
      <w:r w:rsidRPr="00E24ABC">
        <w:rPr>
          <w:rFonts w:ascii="Times New Roman" w:hAnsi="Times New Roman"/>
          <w:sz w:val="28"/>
          <w:szCs w:val="28"/>
        </w:rPr>
        <w:t>Регіональна програма розвитку культури, мистецтва та охорони культурної спадщини у Волинській області на 2016 – 2020 роки</w:t>
      </w:r>
    </w:p>
    <w:p w:rsidR="007C3A94" w:rsidRDefault="007C3A94"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Перш за все, потрібно зрозуміти, що бібліотека не є лише місцем зберігання книг, але й центром культурного та інтелектуального розвитку громади. Бібліотека має відігравати важливу роль у формуванні свідомого громадянина, в підтримці освіти та науки, відкритості до нових ідей та технологій.</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Згідно зі стратегією розвитку бібліотечної справи в Україні до 2025 року, метою розвитку бібліотек є забезпечення доступу до якісної інформації та культурних цінностей громади, розвиток професійної та освітньої діяльності бібліотекарів, а також використання інноваційних технологій для забезпечення більш якісного та ефективного обслуговування користувачів.</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 xml:space="preserve">Однією з ключових стратегій розвитку бібліотечної справи є створення цифрових бібліотек, які забезпечать доступ до електронних ресурсів та електронних послуг. Це може бути зроблено шляхом встановлення безкоштовних </w:t>
      </w:r>
      <w:proofErr w:type="spellStart"/>
      <w:r w:rsidRPr="00E24ABC">
        <w:rPr>
          <w:rFonts w:ascii="Times New Roman" w:eastAsia="Times New Roman" w:hAnsi="Times New Roman" w:cs="Times New Roman"/>
          <w:sz w:val="28"/>
          <w:szCs w:val="28"/>
          <w:lang w:eastAsia="uk-UA"/>
        </w:rPr>
        <w:t>Wi-Fi</w:t>
      </w:r>
      <w:proofErr w:type="spellEnd"/>
      <w:r w:rsidRPr="00E24ABC">
        <w:rPr>
          <w:rFonts w:ascii="Times New Roman" w:eastAsia="Times New Roman" w:hAnsi="Times New Roman" w:cs="Times New Roman"/>
          <w:sz w:val="28"/>
          <w:szCs w:val="28"/>
          <w:lang w:eastAsia="uk-UA"/>
        </w:rPr>
        <w:t xml:space="preserve"> точок в бібліотеках, розвитку електронного каталогу та електронного архіву, запровадження електронного документообігу та інших інформаційних технологій.</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 xml:space="preserve">Однією з важливих частин стратегії є підвищення кваліфікації бібліотечних працівників. Для цього передбачені спеціалізовані курси, семінари та тренінги, які допоможуть </w:t>
      </w:r>
      <w:proofErr w:type="spellStart"/>
      <w:r w:rsidRPr="00E24ABC">
        <w:rPr>
          <w:rFonts w:ascii="Times New Roman" w:eastAsia="Times New Roman" w:hAnsi="Times New Roman" w:cs="Times New Roman"/>
          <w:sz w:val="28"/>
          <w:szCs w:val="28"/>
          <w:lang w:eastAsia="uk-UA"/>
        </w:rPr>
        <w:t>бібліотекарям</w:t>
      </w:r>
      <w:proofErr w:type="spellEnd"/>
      <w:r w:rsidRPr="00E24ABC">
        <w:rPr>
          <w:rFonts w:ascii="Times New Roman" w:eastAsia="Times New Roman" w:hAnsi="Times New Roman" w:cs="Times New Roman"/>
          <w:sz w:val="28"/>
          <w:szCs w:val="28"/>
          <w:lang w:eastAsia="uk-UA"/>
        </w:rPr>
        <w:t xml:space="preserve"> отримати нові знання та навички. Також передбачено розробку та впровадження професійних стандартів для бібліотечних працівників.</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 xml:space="preserve">Одним з основних завдань розвитку бібліотечної справи в Україні є створення сприятливих умов для розвитку читацької культури та формування книжкової культури в суспільстві. Тому планується проведення різноманітних </w:t>
      </w:r>
      <w:r w:rsidRPr="00E24ABC">
        <w:rPr>
          <w:rFonts w:ascii="Times New Roman" w:eastAsia="Times New Roman" w:hAnsi="Times New Roman" w:cs="Times New Roman"/>
          <w:sz w:val="28"/>
          <w:szCs w:val="28"/>
          <w:lang w:eastAsia="uk-UA"/>
        </w:rPr>
        <w:lastRenderedPageBreak/>
        <w:t>заходів та акцій, спрямованих на підвищення інтересу до читання серед різних груп населення.</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Окрім того, концепція розвитку системи електронних послуг в Україні має на меті створення зручного та прозорого механізму доступу до державних послуг за допомогою інтернету. Це може бути зроблено шляхом розробки та впровадження цифрових платформ та електронних сервісів, що дозволять швидко та зручно отримувати необхідну інформацію та виконувати різні дії відповідно до вимог діючого законодавства.</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Програма інформатизації Волинської області на 2017-2019 роки "Електронне урядування Волині" також спрямована на створення сприятливих умов для доступу до електронних послуг. За допомогою цієї програми планується розробити та впровадити нові електронні сервіси для мешканців області, які дозволять знизити витрати часу та зусиль на отримання різних послуг. Крім того, програма передбачає створення інфраструктури для електронного урядування, що спрямована на оптимізацію роботи державних органів та поліпшення рівня надання державних послуг.</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Регіональна програма розвитку культури, мистецтва та охорони культурної спадщини у Волинській області на 2016-2020 роки передбачає розвиток інфраструктури культурних закладів та створення умов для підвищення рівня культурно-освітньої діяльності в області. В рамках цієї програми планується вдосконалення роботи бібліотек, в тому числі розширення можливостей доступу до електронних ресурсів та формування відповідних навичок у читачів.</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Узагалі, концепція розвитку бібліотечної справи в Україні до 2025 року тісно пов'язана з іншими програмами та проектами, які спрямовані на розвиток інформаційного суспільства та підвищення рівня життя населення. Це дозволяє створювати зручну та доступну інформаційну середу, яка сприятиме підвищенню культурного та інтелектуального рівня населення, розвитку освіти та науки, а також забезпеченню сталого розвитку України в цілому.</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Щодо конкретних заходів, які передбачає стратегія розвитку бібліотечної справи в Україні до 2025 року, можна виділити такі напрямки:</w:t>
      </w:r>
    </w:p>
    <w:p w:rsidR="00E24ABC" w:rsidRPr="00E24ABC" w:rsidRDefault="00E24ABC" w:rsidP="007C3A94">
      <w:pPr>
        <w:numPr>
          <w:ilvl w:val="0"/>
          <w:numId w:val="1"/>
        </w:numPr>
        <w:pBdr>
          <w:top w:val="single" w:sz="2" w:space="0" w:color="D9D9E3"/>
          <w:left w:val="single" w:sz="2" w:space="5" w:color="D9D9E3"/>
          <w:bottom w:val="single" w:sz="2" w:space="0" w:color="D9D9E3"/>
          <w:right w:val="single" w:sz="2" w:space="0" w:color="D9D9E3"/>
        </w:pBdr>
        <w:spacing w:after="0" w:line="360" w:lineRule="auto"/>
        <w:ind w:left="0"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lastRenderedPageBreak/>
        <w:t xml:space="preserve">Розширення доступу до інформаційних ресурсів та забезпечення доступності бібліотечних послуг для всіх верств населення. Для цього планується проведення роботи зі створення та підтримки електронних бібліотек та онлайн-каталогів, розвиток бездротового доступу до Інтернету в бібліотеках та на їх територіях, а також розширення мережі мобільних бібліотек та книжкових </w:t>
      </w:r>
      <w:proofErr w:type="spellStart"/>
      <w:r w:rsidRPr="00E24ABC">
        <w:rPr>
          <w:rFonts w:ascii="Times New Roman" w:eastAsia="Times New Roman" w:hAnsi="Times New Roman" w:cs="Times New Roman"/>
          <w:sz w:val="28"/>
          <w:szCs w:val="28"/>
          <w:lang w:eastAsia="uk-UA"/>
        </w:rPr>
        <w:t>пошт</w:t>
      </w:r>
      <w:proofErr w:type="spellEnd"/>
      <w:r w:rsidRPr="00E24ABC">
        <w:rPr>
          <w:rFonts w:ascii="Times New Roman" w:eastAsia="Times New Roman" w:hAnsi="Times New Roman" w:cs="Times New Roman"/>
          <w:sz w:val="28"/>
          <w:szCs w:val="28"/>
          <w:lang w:eastAsia="uk-UA"/>
        </w:rPr>
        <w:t>.</w:t>
      </w:r>
    </w:p>
    <w:p w:rsidR="00E24ABC" w:rsidRPr="00E24ABC" w:rsidRDefault="00E24ABC" w:rsidP="007C3A94">
      <w:pPr>
        <w:numPr>
          <w:ilvl w:val="0"/>
          <w:numId w:val="1"/>
        </w:numPr>
        <w:pBdr>
          <w:top w:val="single" w:sz="2" w:space="0" w:color="D9D9E3"/>
          <w:left w:val="single" w:sz="2" w:space="5" w:color="D9D9E3"/>
          <w:bottom w:val="single" w:sz="2" w:space="0" w:color="D9D9E3"/>
          <w:right w:val="single" w:sz="2" w:space="0" w:color="D9D9E3"/>
        </w:pBdr>
        <w:spacing w:after="0" w:line="360" w:lineRule="auto"/>
        <w:ind w:left="0"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 xml:space="preserve">Підвищення кваліфікації бібліотечних працівників та впровадження нових технологій та </w:t>
      </w:r>
      <w:proofErr w:type="spellStart"/>
      <w:r w:rsidRPr="00E24ABC">
        <w:rPr>
          <w:rFonts w:ascii="Times New Roman" w:eastAsia="Times New Roman" w:hAnsi="Times New Roman" w:cs="Times New Roman"/>
          <w:sz w:val="28"/>
          <w:szCs w:val="28"/>
          <w:lang w:eastAsia="uk-UA"/>
        </w:rPr>
        <w:t>методик</w:t>
      </w:r>
      <w:proofErr w:type="spellEnd"/>
      <w:r w:rsidRPr="00E24ABC">
        <w:rPr>
          <w:rFonts w:ascii="Times New Roman" w:eastAsia="Times New Roman" w:hAnsi="Times New Roman" w:cs="Times New Roman"/>
          <w:sz w:val="28"/>
          <w:szCs w:val="28"/>
          <w:lang w:eastAsia="uk-UA"/>
        </w:rPr>
        <w:t xml:space="preserve"> роботи. Для цього планується проведення тренінгів та семінарів, залучення викладачів та науковців для підготовки нових програм підвищення кваліфікації, а також розроблення та впровадження нових </w:t>
      </w:r>
      <w:proofErr w:type="spellStart"/>
      <w:r w:rsidRPr="00E24ABC">
        <w:rPr>
          <w:rFonts w:ascii="Times New Roman" w:eastAsia="Times New Roman" w:hAnsi="Times New Roman" w:cs="Times New Roman"/>
          <w:sz w:val="28"/>
          <w:szCs w:val="28"/>
          <w:lang w:eastAsia="uk-UA"/>
        </w:rPr>
        <w:t>методик</w:t>
      </w:r>
      <w:proofErr w:type="spellEnd"/>
      <w:r w:rsidRPr="00E24ABC">
        <w:rPr>
          <w:rFonts w:ascii="Times New Roman" w:eastAsia="Times New Roman" w:hAnsi="Times New Roman" w:cs="Times New Roman"/>
          <w:sz w:val="28"/>
          <w:szCs w:val="28"/>
          <w:lang w:eastAsia="uk-UA"/>
        </w:rPr>
        <w:t xml:space="preserve"> роботи, зокрема в галузі інформаційної грамотності та використання сучасних технологій у бібліотечній справі.</w:t>
      </w:r>
    </w:p>
    <w:p w:rsidR="00E24ABC" w:rsidRPr="00E24ABC" w:rsidRDefault="00E24ABC" w:rsidP="007C3A94">
      <w:pPr>
        <w:numPr>
          <w:ilvl w:val="0"/>
          <w:numId w:val="1"/>
        </w:numPr>
        <w:pBdr>
          <w:top w:val="single" w:sz="2" w:space="0" w:color="D9D9E3"/>
          <w:left w:val="single" w:sz="2" w:space="5" w:color="D9D9E3"/>
          <w:bottom w:val="single" w:sz="2" w:space="0" w:color="D9D9E3"/>
          <w:right w:val="single" w:sz="2" w:space="0" w:color="D9D9E3"/>
        </w:pBdr>
        <w:spacing w:after="0" w:line="360" w:lineRule="auto"/>
        <w:ind w:left="0"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Розвиток інформаційної та комунікаційної інфраструктури бібліотек та їх інтеграція в інформаційне простір. Для цього планується створення та розвиток єдиних інформаційних систем та баз даних, що забезпечать доступ до всієї необхідної інформації та зручний пошук по ній, а також створення веб-сайтів бібліотек та їх інтеграція з іншими ресурсами в Інтернеті.</w:t>
      </w:r>
    </w:p>
    <w:p w:rsidR="00E24ABC" w:rsidRPr="00E24ABC" w:rsidRDefault="00E24ABC" w:rsidP="007C3A94">
      <w:pPr>
        <w:numPr>
          <w:ilvl w:val="0"/>
          <w:numId w:val="1"/>
        </w:numPr>
        <w:pBdr>
          <w:top w:val="single" w:sz="2" w:space="0" w:color="D9D9E3"/>
          <w:left w:val="single" w:sz="2" w:space="0" w:color="D9D9E3"/>
          <w:bottom w:val="single" w:sz="2" w:space="0" w:color="D9D9E3"/>
          <w:right w:val="single" w:sz="2" w:space="0" w:color="D9D9E3"/>
        </w:pBdr>
        <w:spacing w:after="0" w:line="360" w:lineRule="auto"/>
        <w:ind w:left="0"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Розроблення та впровадження нових форм та методів роботи бібліотек, спрямованих на підвищення рівня культурного та освітнього розвитку населення. До таких форм та методів роботи можна віднести організацію культурних та освітніх заходів у бібліотеках, розвиток співпраці з іншими установами культури та освіти, створення книжкових клубів та інших груп за інтересами, організацію дитячих та молодіжних заходів, розвиток читацьких інтересів, створення та популяризацію місць для творчості.</w:t>
      </w:r>
    </w:p>
    <w:p w:rsidR="00E24ABC" w:rsidRPr="00E24ABC" w:rsidRDefault="00E24ABC" w:rsidP="007C3A94">
      <w:pPr>
        <w:numPr>
          <w:ilvl w:val="0"/>
          <w:numId w:val="2"/>
        </w:numPr>
        <w:pBdr>
          <w:top w:val="single" w:sz="2" w:space="0" w:color="D9D9E3"/>
          <w:left w:val="single" w:sz="2" w:space="5" w:color="D9D9E3"/>
          <w:bottom w:val="single" w:sz="2" w:space="0" w:color="D9D9E3"/>
          <w:right w:val="single" w:sz="2" w:space="0" w:color="D9D9E3"/>
        </w:pBdr>
        <w:spacing w:after="0" w:line="360" w:lineRule="auto"/>
        <w:ind w:left="0"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Розвиток мережі бібліотек та забезпечення їх високоякісним обладнанням та технікою. Для цього планується проведення ремонтів та модернізацій приміщень бібліотек, забезпечення їх новим обладнанням, комп’ютерами та програмним забезпеченням, створення спеціальних зон для читання та роботи з Інтернетом.</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 xml:space="preserve">Також, щодо розвитку електронного урядування в Україні, урядом була розроблена концепція розвитку системи електронних послуг, яка передбачає </w:t>
      </w:r>
      <w:r w:rsidRPr="00E24ABC">
        <w:rPr>
          <w:rFonts w:ascii="Times New Roman" w:eastAsia="Times New Roman" w:hAnsi="Times New Roman" w:cs="Times New Roman"/>
          <w:sz w:val="28"/>
          <w:szCs w:val="28"/>
          <w:lang w:eastAsia="uk-UA"/>
        </w:rPr>
        <w:lastRenderedPageBreak/>
        <w:t>забезпечення доступності та якості надання електронних послуг населенню, спрощення взаємодії з державними установами та зменшення адміністративних процедур.</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Зокрема, в рамках програми інформатизації Волинської області на 2017-2019 роки «Електронне урядування Волині», було проведено значну роботу зі створення електронної системи надання послуг, що дозволяє здійснювати реєстрацію документів, звернень громадян та підприємств, розміщення інформації про надані послуги, та інше.</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У рамках Регіональної програми розвитку культури, мистецтва та охорони культурної спадщини у Волинській області на 2016-2020 роки було передбачено розвиток електронної культури та віртуальних музеїв. Було створено онлайн-каталог культурних об’єктів Волині, де можна знайти інформацію про культурно-історичні об’єкти, музеї, театри, бібліотеки та інші культурні заклади регіону. Також було запущено проект «Електронний театр», який дозволяє переглядати вистави театрів Волині онлайн.</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 xml:space="preserve">Розвиток електронного урядування та електронної культури в Україні відкриває безліч можливостей для розвитку бібліотечної справи. Зокрема, бібліотеки можуть створювати електронні ресурси та віртуальні колекції, розробляти мультимедійні програми та </w:t>
      </w:r>
      <w:proofErr w:type="spellStart"/>
      <w:r w:rsidRPr="00E24ABC">
        <w:rPr>
          <w:rFonts w:ascii="Times New Roman" w:eastAsia="Times New Roman" w:hAnsi="Times New Roman" w:cs="Times New Roman"/>
          <w:sz w:val="28"/>
          <w:szCs w:val="28"/>
          <w:lang w:eastAsia="uk-UA"/>
        </w:rPr>
        <w:t>відеоуроки</w:t>
      </w:r>
      <w:proofErr w:type="spellEnd"/>
      <w:r w:rsidRPr="00E24ABC">
        <w:rPr>
          <w:rFonts w:ascii="Times New Roman" w:eastAsia="Times New Roman" w:hAnsi="Times New Roman" w:cs="Times New Roman"/>
          <w:sz w:val="28"/>
          <w:szCs w:val="28"/>
          <w:lang w:eastAsia="uk-UA"/>
        </w:rPr>
        <w:t xml:space="preserve">, проводити онлайн-курси та </w:t>
      </w:r>
      <w:proofErr w:type="spellStart"/>
      <w:r w:rsidRPr="00E24ABC">
        <w:rPr>
          <w:rFonts w:ascii="Times New Roman" w:eastAsia="Times New Roman" w:hAnsi="Times New Roman" w:cs="Times New Roman"/>
          <w:sz w:val="28"/>
          <w:szCs w:val="28"/>
          <w:lang w:eastAsia="uk-UA"/>
        </w:rPr>
        <w:t>вебінари</w:t>
      </w:r>
      <w:proofErr w:type="spellEnd"/>
      <w:r w:rsidRPr="00E24ABC">
        <w:rPr>
          <w:rFonts w:ascii="Times New Roman" w:eastAsia="Times New Roman" w:hAnsi="Times New Roman" w:cs="Times New Roman"/>
          <w:sz w:val="28"/>
          <w:szCs w:val="28"/>
          <w:lang w:eastAsia="uk-UA"/>
        </w:rPr>
        <w:t xml:space="preserve"> для читачів.</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Водночас, слід зазначити, що розвиток електронних технологій не повинен замінювати традиційну роботу бібліотек. Такі форми роботи як проведення культурних та освітніх заходів, бесіди з читачами, організація дитячих та молодіжних заходів, збереження та промоція книжкової культури є надзвичайно важливими для розвитку культурного та освітнього простору України.</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Отже, стратегія розвитку бібліотечної справи в Україні до 2025 року «Якісні зміни бібліотек для забезпечення сталого розвитку України» має на меті забезпечення доступу до якісної інформації та культурного досвіду для всіх громадян країни, в тому числі і за допомогою електронних технологій.</w:t>
      </w:r>
    </w:p>
    <w:p w:rsidR="00E24ABC" w:rsidRPr="00E24ABC" w:rsidRDefault="00E24ABC" w:rsidP="007C3A94">
      <w:pPr>
        <w:pBdr>
          <w:top w:val="single" w:sz="2" w:space="0" w:color="D9D9E3"/>
          <w:left w:val="single" w:sz="2" w:space="1"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 xml:space="preserve">Стратегія передбачає ряд заходів, які спрямовані на покращення роботи бібліотек та забезпечення їх соціальної ролі в суспільстві. Зокрема, </w:t>
      </w:r>
      <w:r w:rsidRPr="00E24ABC">
        <w:rPr>
          <w:rFonts w:ascii="Times New Roman" w:eastAsia="Times New Roman" w:hAnsi="Times New Roman" w:cs="Times New Roman"/>
          <w:sz w:val="28"/>
          <w:szCs w:val="28"/>
          <w:lang w:eastAsia="uk-UA"/>
        </w:rPr>
        <w:lastRenderedPageBreak/>
        <w:t>передбачається розвиток бібліотек як центрів культурного та освітнього життя, розширення та покращення доступу до книжкового фонду та електронних ресурсів, відкриття нових бібліотек та реконструкція існуючих приміщень, розвиток мережі міських та сільських бібліотек.</w:t>
      </w:r>
    </w:p>
    <w:p w:rsidR="00E24ABC" w:rsidRPr="00E24ABC" w:rsidRDefault="00E24ABC" w:rsidP="007C3A94">
      <w:pPr>
        <w:pBdr>
          <w:top w:val="single" w:sz="2" w:space="0" w:color="D9D9E3"/>
          <w:left w:val="single" w:sz="2" w:space="1"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Одним із головних напрямів розвитку бібліотечної справи є впровадження електронних технологій та інформаційних систем в роботу бібліотек. До цього входить покращення доступу до електронних каталогів та баз даних, створення віртуальних колекцій та онлайн-колекцій, розробка та впровадження електронних послуг та інтерактивних форматів роботи з читачами.</w:t>
      </w:r>
    </w:p>
    <w:p w:rsidR="00E24ABC" w:rsidRPr="00E24ABC" w:rsidRDefault="00E24ABC" w:rsidP="007C3A94">
      <w:pPr>
        <w:pBdr>
          <w:top w:val="single" w:sz="2" w:space="0" w:color="D9D9E3"/>
          <w:left w:val="single" w:sz="2" w:space="1"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Одним з прикладів успішної реалізації електронного взаємодії з громадою є проект «Електронне урядування Волині», який був запущений в рамках програми інформатизації Волинської області на 2017-2019 роки. Цей проект передбачав створення єдиного інформаційного сервісу, що об’єднує різноманітні електронні послуги різних департаментів та установ області. Сервіс дозволяє жителям регіону отримати інформацію про діяльність органів влади та послуги, які надаються онлайн.</w:t>
      </w:r>
    </w:p>
    <w:p w:rsidR="00E24ABC" w:rsidRPr="00E24ABC" w:rsidRDefault="00E24ABC" w:rsidP="007C3A94">
      <w:pPr>
        <w:pBdr>
          <w:top w:val="single" w:sz="2" w:space="0" w:color="D9D9E3"/>
          <w:left w:val="single" w:sz="2" w:space="1"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Розробка та впровадження подібних інформаційних систем може допомогти бібліотекам забезпечити швидкий та зручний доступ до електронних ресурсів, зменшити витрати на роботу з паперовими документами та полегшити взаємодію з користувачами.</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Крім того, Стратегія розвитку бібліотечної справи передбачає зміцнення партнерських відносин між бібліотеками та іншими установами культури, освіти, науки, мистецтва та бізнесу. Така співпраця може допомогти забезпечити бібліотекам доступ до новітніх технологій та ресурсів, а також залучити нових користувачів до бібліотек.</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t>Зокрема, в рамках Регіональної програми розвитку культури, мистецтва та охорони культурної спадщини у Волинській області на 2016-2020 роки передбачалась співпраця між бібліотеками та музеями. Відбувається обмін інформацією та знаннями між працівниками культурних установ, проводяться спільні заходи та проекти, що забезпечують належну популяризацію культурної спадщини регіону.</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sz w:val="28"/>
          <w:szCs w:val="28"/>
          <w:lang w:eastAsia="uk-UA"/>
        </w:rPr>
      </w:pPr>
      <w:r w:rsidRPr="00E24ABC">
        <w:rPr>
          <w:rFonts w:ascii="Times New Roman" w:eastAsia="Times New Roman" w:hAnsi="Times New Roman" w:cs="Times New Roman"/>
          <w:sz w:val="28"/>
          <w:szCs w:val="28"/>
          <w:lang w:eastAsia="uk-UA"/>
        </w:rPr>
        <w:lastRenderedPageBreak/>
        <w:t>Узагалі, участь бібліотек у різних проектах та ініціативах є важливим чинником, що сприяє розвитку культурного життя в регіоні та в країні загалом. Тому, Стратегія розвитку бібліотечної справи передбачає залучення бібліотек до проведення різних культурних заходів, конференцій та семінарів.</w:t>
      </w:r>
    </w:p>
    <w:p w:rsidR="00E24ABC" w:rsidRPr="00E24ABC" w:rsidRDefault="00E24ABC" w:rsidP="007C3A94">
      <w:pPr>
        <w:pStyle w:val="a3"/>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color w:val="374151"/>
          <w:sz w:val="28"/>
          <w:szCs w:val="28"/>
        </w:rPr>
      </w:pPr>
      <w:r w:rsidRPr="00E24ABC">
        <w:rPr>
          <w:sz w:val="28"/>
          <w:szCs w:val="28"/>
        </w:rPr>
        <w:t xml:space="preserve">У підсумку, Стратегія розвитку бібліотечної справи в Україні до 2025 року «Якісні зміни бібліотек для забезпечення </w:t>
      </w:r>
      <w:r w:rsidRPr="00E24ABC">
        <w:rPr>
          <w:color w:val="374151"/>
          <w:sz w:val="28"/>
          <w:szCs w:val="28"/>
        </w:rPr>
        <w:t>сталого розвитку України» визначає шляхи, які допоможуть бібліотекам стати сучасними центрами з доступу до інформації та знань. У цьому процесі важливу роль відіграє інформатизація та впровадження новітніх технологій в бібліотечну справу, а також зміцнення партнерських відносин та участь у культурних проектах.</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color w:val="374151"/>
          <w:sz w:val="28"/>
          <w:szCs w:val="28"/>
          <w:lang w:eastAsia="uk-UA"/>
        </w:rPr>
      </w:pPr>
      <w:r w:rsidRPr="00E24ABC">
        <w:rPr>
          <w:rFonts w:ascii="Times New Roman" w:eastAsia="Times New Roman" w:hAnsi="Times New Roman" w:cs="Times New Roman"/>
          <w:color w:val="374151"/>
          <w:sz w:val="28"/>
          <w:szCs w:val="28"/>
          <w:lang w:eastAsia="uk-UA"/>
        </w:rPr>
        <w:t>Програма інформатизації Волинської області на 2017-2019 роки «Електронне урядування Волині» стала важливим кроком у напрямку створення модернізованої інформаційної системи в регіоні, що має сприяти поліпшенню якості надання адміністративних послуг. Бібліотеки також можуть залучитися до реалізації цієї програми, надаючи доступ до електронних документів та ресурсів, а також надаючи послуги з інформаційної підтримки та консультування.</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color w:val="374151"/>
          <w:sz w:val="28"/>
          <w:szCs w:val="28"/>
          <w:lang w:eastAsia="uk-UA"/>
        </w:rPr>
      </w:pPr>
      <w:r w:rsidRPr="00E24ABC">
        <w:rPr>
          <w:rFonts w:ascii="Times New Roman" w:eastAsia="Times New Roman" w:hAnsi="Times New Roman" w:cs="Times New Roman"/>
          <w:color w:val="374151"/>
          <w:sz w:val="28"/>
          <w:szCs w:val="28"/>
          <w:lang w:eastAsia="uk-UA"/>
        </w:rPr>
        <w:t>Успішна реалізація Стратегії розвитку бібліотечної справи в Україні до 2025 року потребує співпраці всіх учасників бібліотечної галузі та інших сфер життя. Бібліотеки мають навчитися ефективно використовувати новітні технології та забезпечити доступ користувачів до якісних та актуальних інформаційних ресурсів. У той же час, важливо забезпечити бібліотекам необхідні матеріально-технічні та кадрові ресурси для реалізації зазначених завдань.</w:t>
      </w:r>
    </w:p>
    <w:p w:rsidR="00E24ABC" w:rsidRPr="00E24ABC" w:rsidRDefault="00E24ABC" w:rsidP="007C3A94">
      <w:pPr>
        <w:pStyle w:val="a3"/>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color w:val="374151"/>
          <w:sz w:val="28"/>
          <w:szCs w:val="28"/>
        </w:rPr>
      </w:pPr>
      <w:r w:rsidRPr="00E24ABC">
        <w:rPr>
          <w:color w:val="374151"/>
          <w:sz w:val="28"/>
          <w:szCs w:val="28"/>
        </w:rPr>
        <w:t>Отже, розвиток бібліотечної справи у нашій країні передбачає багатогранний підхід, який враховує різноманітні потреби користувачів та суспільства в цілому. Використання новітніх технологій та інформаційних ресурсів має допомогти зробити бібліотеки доступними та зручними для користувачів різних вікових груп та інтересів.</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color w:val="374151"/>
          <w:sz w:val="28"/>
          <w:szCs w:val="28"/>
          <w:lang w:eastAsia="uk-UA"/>
        </w:rPr>
      </w:pPr>
      <w:r w:rsidRPr="00E24ABC">
        <w:rPr>
          <w:rFonts w:ascii="Times New Roman" w:eastAsia="Times New Roman" w:hAnsi="Times New Roman" w:cs="Times New Roman"/>
          <w:color w:val="374151"/>
          <w:sz w:val="28"/>
          <w:szCs w:val="28"/>
          <w:lang w:eastAsia="uk-UA"/>
        </w:rPr>
        <w:t xml:space="preserve">Важливо також забезпечити належний рівень професійної підготовки бібліотекарів та сприяти їхньому постійному розвитку та підвищенню </w:t>
      </w:r>
      <w:r w:rsidRPr="00E24ABC">
        <w:rPr>
          <w:rFonts w:ascii="Times New Roman" w:eastAsia="Times New Roman" w:hAnsi="Times New Roman" w:cs="Times New Roman"/>
          <w:color w:val="374151"/>
          <w:sz w:val="28"/>
          <w:szCs w:val="28"/>
          <w:lang w:eastAsia="uk-UA"/>
        </w:rPr>
        <w:lastRenderedPageBreak/>
        <w:t xml:space="preserve">кваліфікації. Це дозволить відповідати на </w:t>
      </w:r>
      <w:proofErr w:type="spellStart"/>
      <w:r w:rsidRPr="00E24ABC">
        <w:rPr>
          <w:rFonts w:ascii="Times New Roman" w:eastAsia="Times New Roman" w:hAnsi="Times New Roman" w:cs="Times New Roman"/>
          <w:color w:val="374151"/>
          <w:sz w:val="28"/>
          <w:szCs w:val="28"/>
          <w:lang w:eastAsia="uk-UA"/>
        </w:rPr>
        <w:t>змінюючіся</w:t>
      </w:r>
      <w:proofErr w:type="spellEnd"/>
      <w:r w:rsidRPr="00E24ABC">
        <w:rPr>
          <w:rFonts w:ascii="Times New Roman" w:eastAsia="Times New Roman" w:hAnsi="Times New Roman" w:cs="Times New Roman"/>
          <w:color w:val="374151"/>
          <w:sz w:val="28"/>
          <w:szCs w:val="28"/>
          <w:lang w:eastAsia="uk-UA"/>
        </w:rPr>
        <w:t xml:space="preserve"> потреби користувачів та впроваджувати новітні підходи та методики в роботу бібліотек.</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color w:val="374151"/>
          <w:sz w:val="28"/>
          <w:szCs w:val="28"/>
          <w:lang w:eastAsia="uk-UA"/>
        </w:rPr>
      </w:pPr>
      <w:r w:rsidRPr="00E24ABC">
        <w:rPr>
          <w:rFonts w:ascii="Times New Roman" w:eastAsia="Times New Roman" w:hAnsi="Times New Roman" w:cs="Times New Roman"/>
          <w:color w:val="374151"/>
          <w:sz w:val="28"/>
          <w:szCs w:val="28"/>
          <w:lang w:eastAsia="uk-UA"/>
        </w:rPr>
        <w:t>Нарешті, успіх розвитку бібліотечної справи в Україні залежить від підтримки з боку держави та суспільства загалом. Розуміння важливості ролі бібліотек у забезпеченні сталого розвитку країни та їхнього фінансового та інституційного забезпечення є необхідними передумовами для досягнення успіху у цій галузі.</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hAnsi="Times New Roman" w:cs="Times New Roman"/>
          <w:color w:val="374151"/>
          <w:sz w:val="28"/>
          <w:szCs w:val="28"/>
          <w:shd w:val="clear" w:color="auto" w:fill="F7F7F8"/>
        </w:rPr>
      </w:pPr>
      <w:r w:rsidRPr="00E24ABC">
        <w:rPr>
          <w:rFonts w:ascii="Times New Roman" w:hAnsi="Times New Roman" w:cs="Times New Roman"/>
          <w:color w:val="374151"/>
          <w:sz w:val="28"/>
          <w:szCs w:val="28"/>
          <w:shd w:val="clear" w:color="auto" w:fill="F7F7F8"/>
        </w:rPr>
        <w:t>Регіональна програма розвитку культури, мистецтва та охорони культурної спадщини у Волинській області на 2016 – 2020 роки також сприяє розвитку бібліотек у регіоні. Ця програма передбачає забезпечення доступу до культурних та освітніх ресурсів, а також підвищення якості надання культурних послуг. Бібліотеки можуть стати важливими партнерами у реалізації цієї програми, надаючи доступ до своїх колекцій та ресурсів, проводячи культурно-освітні заходи та сприяючи розвитку культурної спадщини у регіоні.</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color w:val="374151"/>
          <w:sz w:val="28"/>
          <w:szCs w:val="28"/>
          <w:lang w:eastAsia="uk-UA"/>
        </w:rPr>
      </w:pPr>
      <w:r w:rsidRPr="00E24ABC">
        <w:rPr>
          <w:rFonts w:ascii="Times New Roman" w:eastAsia="Times New Roman" w:hAnsi="Times New Roman" w:cs="Times New Roman"/>
          <w:color w:val="374151"/>
          <w:sz w:val="28"/>
          <w:szCs w:val="28"/>
          <w:lang w:eastAsia="uk-UA"/>
        </w:rPr>
        <w:t xml:space="preserve">Одним з ключових завдань програми інформатизації Волинської області є розвиток електронного урядування. В рамках програми вже були реалізовані декілька важливих проектів, таких як створення інформаційної системи електронних </w:t>
      </w:r>
      <w:proofErr w:type="spellStart"/>
      <w:r w:rsidRPr="00E24ABC">
        <w:rPr>
          <w:rFonts w:ascii="Times New Roman" w:eastAsia="Times New Roman" w:hAnsi="Times New Roman" w:cs="Times New Roman"/>
          <w:color w:val="374151"/>
          <w:sz w:val="28"/>
          <w:szCs w:val="28"/>
          <w:lang w:eastAsia="uk-UA"/>
        </w:rPr>
        <w:t>закупівель</w:t>
      </w:r>
      <w:proofErr w:type="spellEnd"/>
      <w:r w:rsidRPr="00E24ABC">
        <w:rPr>
          <w:rFonts w:ascii="Times New Roman" w:eastAsia="Times New Roman" w:hAnsi="Times New Roman" w:cs="Times New Roman"/>
          <w:color w:val="374151"/>
          <w:sz w:val="28"/>
          <w:szCs w:val="28"/>
          <w:lang w:eastAsia="uk-UA"/>
        </w:rPr>
        <w:t xml:space="preserve"> для муніципальних установ та підприємств, електронної реєстрації народжень, шлюбів та смерті, а також запуску електронного сервісу замовлення довідок про несудимість.</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color w:val="374151"/>
          <w:sz w:val="28"/>
          <w:szCs w:val="28"/>
          <w:lang w:eastAsia="uk-UA"/>
        </w:rPr>
      </w:pPr>
      <w:r w:rsidRPr="00E24ABC">
        <w:rPr>
          <w:rFonts w:ascii="Times New Roman" w:eastAsia="Times New Roman" w:hAnsi="Times New Roman" w:cs="Times New Roman"/>
          <w:color w:val="374151"/>
          <w:sz w:val="28"/>
          <w:szCs w:val="28"/>
          <w:lang w:eastAsia="uk-UA"/>
        </w:rPr>
        <w:t>Ще одним важливим проектом програми є створення єдиного порталу електронних послуг для громадян та бізнесу Волинської області. Цей портал дозволить громадянам та бізнесу отримувати різноманітні адміністративні послуги онлайн, без необхідності відвідувати державні установи. Серед послуг, які будуть доступні на порталі, можна виділити реєстрацію місця проживання, отримання відомостей з реєстру платників податків, подачу звернень до органів влади, отримання електронних версій документів тощо.</w:t>
      </w:r>
    </w:p>
    <w:p w:rsidR="00E24ABC" w:rsidRPr="00E24ABC" w:rsidRDefault="00E24ABC" w:rsidP="007C3A94">
      <w:pPr>
        <w:pBdr>
          <w:top w:val="single" w:sz="2" w:space="0" w:color="D9D9E3"/>
          <w:left w:val="single" w:sz="2" w:space="0" w:color="D9D9E3"/>
          <w:bottom w:val="single" w:sz="2" w:space="0" w:color="D9D9E3"/>
          <w:right w:val="single" w:sz="2" w:space="0" w:color="D9D9E3"/>
        </w:pBdr>
        <w:spacing w:after="0" w:line="360" w:lineRule="auto"/>
        <w:ind w:firstLine="709"/>
        <w:jc w:val="both"/>
        <w:rPr>
          <w:rFonts w:ascii="Times New Roman" w:eastAsia="Times New Roman" w:hAnsi="Times New Roman" w:cs="Times New Roman"/>
          <w:color w:val="374151"/>
          <w:sz w:val="28"/>
          <w:szCs w:val="28"/>
          <w:lang w:eastAsia="uk-UA"/>
        </w:rPr>
      </w:pPr>
      <w:r w:rsidRPr="00E24ABC">
        <w:rPr>
          <w:rFonts w:ascii="Times New Roman" w:eastAsia="Times New Roman" w:hAnsi="Times New Roman" w:cs="Times New Roman"/>
          <w:color w:val="374151"/>
          <w:sz w:val="28"/>
          <w:szCs w:val="28"/>
          <w:lang w:eastAsia="uk-UA"/>
        </w:rPr>
        <w:t>Загалом, програма інформатизації Волинської області спрямована на створення ефективної та доступної електронної інфраструктури для громадян та бізнесу, що дозволить покращити якість надання адміністративних послуг та забезпечити розвиток електронної економіки на регіональному рівні.</w:t>
      </w:r>
    </w:p>
    <w:p w:rsidR="00876E22" w:rsidRPr="00E24ABC" w:rsidRDefault="00876E22" w:rsidP="007C3A94">
      <w:pPr>
        <w:spacing w:after="0" w:line="360" w:lineRule="auto"/>
        <w:ind w:firstLine="709"/>
        <w:jc w:val="both"/>
        <w:rPr>
          <w:rFonts w:ascii="Times New Roman" w:hAnsi="Times New Roman" w:cs="Times New Roman"/>
          <w:sz w:val="28"/>
          <w:szCs w:val="28"/>
        </w:rPr>
      </w:pPr>
    </w:p>
    <w:sectPr w:rsidR="00876E22" w:rsidRPr="00E24A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206"/>
    <w:multiLevelType w:val="hybridMultilevel"/>
    <w:tmpl w:val="0448B218"/>
    <w:lvl w:ilvl="0" w:tplc="CF848A0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223A61"/>
    <w:multiLevelType w:val="multilevel"/>
    <w:tmpl w:val="B86809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CA04E1"/>
    <w:multiLevelType w:val="multilevel"/>
    <w:tmpl w:val="AA46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BC"/>
    <w:rsid w:val="007C3A94"/>
    <w:rsid w:val="00876E22"/>
    <w:rsid w:val="00D85A97"/>
    <w:rsid w:val="00E24ABC"/>
    <w:rsid w:val="00FC13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C7CC-D2A2-42E2-BD5D-13BDFAE7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A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qFormat/>
    <w:rsid w:val="00E24ABC"/>
    <w:rPr>
      <w:rFonts w:ascii="Times New Roman" w:hAnsi="Times New Roman"/>
      <w:b/>
    </w:rPr>
  </w:style>
  <w:style w:type="character" w:customStyle="1" w:styleId="rvts23">
    <w:name w:val="rvts23"/>
    <w:rsid w:val="00E24ABC"/>
    <w:rPr>
      <w:rFonts w:cs="Times New Roman"/>
    </w:rPr>
  </w:style>
  <w:style w:type="paragraph" w:styleId="a5">
    <w:name w:val="List Paragraph"/>
    <w:basedOn w:val="a"/>
    <w:uiPriority w:val="34"/>
    <w:qFormat/>
    <w:rsid w:val="00E2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6497">
      <w:bodyDiv w:val="1"/>
      <w:marLeft w:val="0"/>
      <w:marRight w:val="0"/>
      <w:marTop w:val="0"/>
      <w:marBottom w:val="0"/>
      <w:divBdr>
        <w:top w:val="none" w:sz="0" w:space="0" w:color="auto"/>
        <w:left w:val="none" w:sz="0" w:space="0" w:color="auto"/>
        <w:bottom w:val="none" w:sz="0" w:space="0" w:color="auto"/>
        <w:right w:val="none" w:sz="0" w:space="0" w:color="auto"/>
      </w:divBdr>
    </w:div>
    <w:div w:id="1230848508">
      <w:bodyDiv w:val="1"/>
      <w:marLeft w:val="0"/>
      <w:marRight w:val="0"/>
      <w:marTop w:val="0"/>
      <w:marBottom w:val="0"/>
      <w:divBdr>
        <w:top w:val="none" w:sz="0" w:space="0" w:color="auto"/>
        <w:left w:val="none" w:sz="0" w:space="0" w:color="auto"/>
        <w:bottom w:val="none" w:sz="0" w:space="0" w:color="auto"/>
        <w:right w:val="none" w:sz="0" w:space="0" w:color="auto"/>
      </w:divBdr>
    </w:div>
    <w:div w:id="1291015970">
      <w:bodyDiv w:val="1"/>
      <w:marLeft w:val="0"/>
      <w:marRight w:val="0"/>
      <w:marTop w:val="0"/>
      <w:marBottom w:val="0"/>
      <w:divBdr>
        <w:top w:val="none" w:sz="0" w:space="0" w:color="auto"/>
        <w:left w:val="none" w:sz="0" w:space="0" w:color="auto"/>
        <w:bottom w:val="none" w:sz="0" w:space="0" w:color="auto"/>
        <w:right w:val="none" w:sz="0" w:space="0" w:color="auto"/>
      </w:divBdr>
    </w:div>
    <w:div w:id="1930383312">
      <w:bodyDiv w:val="1"/>
      <w:marLeft w:val="0"/>
      <w:marRight w:val="0"/>
      <w:marTop w:val="0"/>
      <w:marBottom w:val="0"/>
      <w:divBdr>
        <w:top w:val="none" w:sz="0" w:space="0" w:color="auto"/>
        <w:left w:val="none" w:sz="0" w:space="0" w:color="auto"/>
        <w:bottom w:val="none" w:sz="0" w:space="0" w:color="auto"/>
        <w:right w:val="none" w:sz="0" w:space="0" w:color="auto"/>
      </w:divBdr>
      <w:divsChild>
        <w:div w:id="356465746">
          <w:marLeft w:val="0"/>
          <w:marRight w:val="0"/>
          <w:marTop w:val="0"/>
          <w:marBottom w:val="0"/>
          <w:divBdr>
            <w:top w:val="single" w:sz="2" w:space="0" w:color="auto"/>
            <w:left w:val="single" w:sz="2" w:space="0" w:color="auto"/>
            <w:bottom w:val="single" w:sz="6" w:space="0" w:color="auto"/>
            <w:right w:val="single" w:sz="2" w:space="0" w:color="auto"/>
          </w:divBdr>
          <w:divsChild>
            <w:div w:id="1270702351">
              <w:marLeft w:val="0"/>
              <w:marRight w:val="0"/>
              <w:marTop w:val="100"/>
              <w:marBottom w:val="100"/>
              <w:divBdr>
                <w:top w:val="single" w:sz="2" w:space="0" w:color="D9D9E3"/>
                <w:left w:val="single" w:sz="2" w:space="0" w:color="D9D9E3"/>
                <w:bottom w:val="single" w:sz="2" w:space="0" w:color="D9D9E3"/>
                <w:right w:val="single" w:sz="2" w:space="0" w:color="D9D9E3"/>
              </w:divBdr>
              <w:divsChild>
                <w:div w:id="1544829147">
                  <w:marLeft w:val="0"/>
                  <w:marRight w:val="0"/>
                  <w:marTop w:val="0"/>
                  <w:marBottom w:val="0"/>
                  <w:divBdr>
                    <w:top w:val="single" w:sz="2" w:space="0" w:color="D9D9E3"/>
                    <w:left w:val="single" w:sz="2" w:space="0" w:color="D9D9E3"/>
                    <w:bottom w:val="single" w:sz="2" w:space="0" w:color="D9D9E3"/>
                    <w:right w:val="single" w:sz="2" w:space="0" w:color="D9D9E3"/>
                  </w:divBdr>
                  <w:divsChild>
                    <w:div w:id="650409364">
                      <w:marLeft w:val="0"/>
                      <w:marRight w:val="0"/>
                      <w:marTop w:val="0"/>
                      <w:marBottom w:val="0"/>
                      <w:divBdr>
                        <w:top w:val="single" w:sz="2" w:space="0" w:color="D9D9E3"/>
                        <w:left w:val="single" w:sz="2" w:space="0" w:color="D9D9E3"/>
                        <w:bottom w:val="single" w:sz="2" w:space="0" w:color="D9D9E3"/>
                        <w:right w:val="single" w:sz="2" w:space="0" w:color="D9D9E3"/>
                      </w:divBdr>
                      <w:divsChild>
                        <w:div w:id="560677246">
                          <w:marLeft w:val="0"/>
                          <w:marRight w:val="0"/>
                          <w:marTop w:val="0"/>
                          <w:marBottom w:val="0"/>
                          <w:divBdr>
                            <w:top w:val="single" w:sz="2" w:space="0" w:color="D9D9E3"/>
                            <w:left w:val="single" w:sz="2" w:space="0" w:color="D9D9E3"/>
                            <w:bottom w:val="single" w:sz="2" w:space="0" w:color="D9D9E3"/>
                            <w:right w:val="single" w:sz="2" w:space="0" w:color="D9D9E3"/>
                          </w:divBdr>
                          <w:divsChild>
                            <w:div w:id="1633053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22812860">
          <w:marLeft w:val="0"/>
          <w:marRight w:val="0"/>
          <w:marTop w:val="0"/>
          <w:marBottom w:val="0"/>
          <w:divBdr>
            <w:top w:val="single" w:sz="2" w:space="0" w:color="auto"/>
            <w:left w:val="single" w:sz="2" w:space="0" w:color="auto"/>
            <w:bottom w:val="single" w:sz="6" w:space="0" w:color="auto"/>
            <w:right w:val="single" w:sz="2" w:space="0" w:color="auto"/>
          </w:divBdr>
          <w:divsChild>
            <w:div w:id="12491474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67426531">
                  <w:marLeft w:val="0"/>
                  <w:marRight w:val="0"/>
                  <w:marTop w:val="0"/>
                  <w:marBottom w:val="0"/>
                  <w:divBdr>
                    <w:top w:val="single" w:sz="2" w:space="0" w:color="D9D9E3"/>
                    <w:left w:val="single" w:sz="2" w:space="0" w:color="D9D9E3"/>
                    <w:bottom w:val="single" w:sz="2" w:space="0" w:color="D9D9E3"/>
                    <w:right w:val="single" w:sz="2" w:space="0" w:color="D9D9E3"/>
                  </w:divBdr>
                  <w:divsChild>
                    <w:div w:id="944921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04352344">
                  <w:marLeft w:val="0"/>
                  <w:marRight w:val="0"/>
                  <w:marTop w:val="0"/>
                  <w:marBottom w:val="0"/>
                  <w:divBdr>
                    <w:top w:val="single" w:sz="2" w:space="0" w:color="D9D9E3"/>
                    <w:left w:val="single" w:sz="2" w:space="0" w:color="D9D9E3"/>
                    <w:bottom w:val="single" w:sz="2" w:space="0" w:color="D9D9E3"/>
                    <w:right w:val="single" w:sz="2" w:space="0" w:color="D9D9E3"/>
                  </w:divBdr>
                  <w:divsChild>
                    <w:div w:id="190729881">
                      <w:marLeft w:val="0"/>
                      <w:marRight w:val="0"/>
                      <w:marTop w:val="0"/>
                      <w:marBottom w:val="0"/>
                      <w:divBdr>
                        <w:top w:val="single" w:sz="2" w:space="0" w:color="D9D9E3"/>
                        <w:left w:val="single" w:sz="2" w:space="0" w:color="D9D9E3"/>
                        <w:bottom w:val="single" w:sz="2" w:space="0" w:color="D9D9E3"/>
                        <w:right w:val="single" w:sz="2" w:space="0" w:color="D9D9E3"/>
                      </w:divBdr>
                      <w:divsChild>
                        <w:div w:id="104618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86589352">
          <w:marLeft w:val="0"/>
          <w:marRight w:val="0"/>
          <w:marTop w:val="0"/>
          <w:marBottom w:val="0"/>
          <w:divBdr>
            <w:top w:val="single" w:sz="2" w:space="0" w:color="auto"/>
            <w:left w:val="single" w:sz="2" w:space="0" w:color="auto"/>
            <w:bottom w:val="single" w:sz="6" w:space="0" w:color="auto"/>
            <w:right w:val="single" w:sz="2" w:space="0" w:color="auto"/>
          </w:divBdr>
          <w:divsChild>
            <w:div w:id="379985525">
              <w:marLeft w:val="0"/>
              <w:marRight w:val="0"/>
              <w:marTop w:val="100"/>
              <w:marBottom w:val="100"/>
              <w:divBdr>
                <w:top w:val="single" w:sz="2" w:space="0" w:color="D9D9E3"/>
                <w:left w:val="single" w:sz="2" w:space="0" w:color="D9D9E3"/>
                <w:bottom w:val="single" w:sz="2" w:space="0" w:color="D9D9E3"/>
                <w:right w:val="single" w:sz="2" w:space="0" w:color="D9D9E3"/>
              </w:divBdr>
              <w:divsChild>
                <w:div w:id="399401791">
                  <w:marLeft w:val="0"/>
                  <w:marRight w:val="0"/>
                  <w:marTop w:val="0"/>
                  <w:marBottom w:val="0"/>
                  <w:divBdr>
                    <w:top w:val="single" w:sz="2" w:space="0" w:color="D9D9E3"/>
                    <w:left w:val="single" w:sz="2" w:space="0" w:color="D9D9E3"/>
                    <w:bottom w:val="single" w:sz="2" w:space="0" w:color="D9D9E3"/>
                    <w:right w:val="single" w:sz="2" w:space="0" w:color="D9D9E3"/>
                  </w:divBdr>
                  <w:divsChild>
                    <w:div w:id="364140220">
                      <w:marLeft w:val="0"/>
                      <w:marRight w:val="0"/>
                      <w:marTop w:val="0"/>
                      <w:marBottom w:val="0"/>
                      <w:divBdr>
                        <w:top w:val="single" w:sz="2" w:space="0" w:color="D9D9E3"/>
                        <w:left w:val="single" w:sz="2" w:space="0" w:color="D9D9E3"/>
                        <w:bottom w:val="single" w:sz="2" w:space="0" w:color="D9D9E3"/>
                        <w:right w:val="single" w:sz="2" w:space="0" w:color="D9D9E3"/>
                      </w:divBdr>
                      <w:divsChild>
                        <w:div w:id="1771923544">
                          <w:marLeft w:val="0"/>
                          <w:marRight w:val="0"/>
                          <w:marTop w:val="0"/>
                          <w:marBottom w:val="0"/>
                          <w:divBdr>
                            <w:top w:val="single" w:sz="2" w:space="0" w:color="D9D9E3"/>
                            <w:left w:val="single" w:sz="2" w:space="0" w:color="D9D9E3"/>
                            <w:bottom w:val="single" w:sz="2" w:space="0" w:color="D9D9E3"/>
                            <w:right w:val="single" w:sz="2" w:space="0" w:color="D9D9E3"/>
                          </w:divBdr>
                          <w:divsChild>
                            <w:div w:id="382220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1033542">
          <w:marLeft w:val="0"/>
          <w:marRight w:val="0"/>
          <w:marTop w:val="0"/>
          <w:marBottom w:val="0"/>
          <w:divBdr>
            <w:top w:val="single" w:sz="2" w:space="0" w:color="auto"/>
            <w:left w:val="single" w:sz="2" w:space="0" w:color="auto"/>
            <w:bottom w:val="single" w:sz="6" w:space="0" w:color="auto"/>
            <w:right w:val="single" w:sz="2" w:space="0" w:color="auto"/>
          </w:divBdr>
          <w:divsChild>
            <w:div w:id="50347471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4159455">
                  <w:marLeft w:val="0"/>
                  <w:marRight w:val="0"/>
                  <w:marTop w:val="0"/>
                  <w:marBottom w:val="0"/>
                  <w:divBdr>
                    <w:top w:val="single" w:sz="2" w:space="0" w:color="D9D9E3"/>
                    <w:left w:val="single" w:sz="2" w:space="0" w:color="D9D9E3"/>
                    <w:bottom w:val="single" w:sz="2" w:space="0" w:color="D9D9E3"/>
                    <w:right w:val="single" w:sz="2" w:space="0" w:color="D9D9E3"/>
                  </w:divBdr>
                  <w:divsChild>
                    <w:div w:id="40449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25452258">
                  <w:marLeft w:val="0"/>
                  <w:marRight w:val="0"/>
                  <w:marTop w:val="0"/>
                  <w:marBottom w:val="0"/>
                  <w:divBdr>
                    <w:top w:val="single" w:sz="2" w:space="0" w:color="D9D9E3"/>
                    <w:left w:val="single" w:sz="2" w:space="0" w:color="D9D9E3"/>
                    <w:bottom w:val="single" w:sz="2" w:space="0" w:color="D9D9E3"/>
                    <w:right w:val="single" w:sz="2" w:space="0" w:color="D9D9E3"/>
                  </w:divBdr>
                  <w:divsChild>
                    <w:div w:id="933980511">
                      <w:marLeft w:val="0"/>
                      <w:marRight w:val="0"/>
                      <w:marTop w:val="0"/>
                      <w:marBottom w:val="0"/>
                      <w:divBdr>
                        <w:top w:val="single" w:sz="2" w:space="0" w:color="D9D9E3"/>
                        <w:left w:val="single" w:sz="2" w:space="0" w:color="D9D9E3"/>
                        <w:bottom w:val="single" w:sz="2" w:space="0" w:color="D9D9E3"/>
                        <w:right w:val="single" w:sz="2" w:space="0" w:color="D9D9E3"/>
                      </w:divBdr>
                      <w:divsChild>
                        <w:div w:id="2131971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49505394">
          <w:marLeft w:val="0"/>
          <w:marRight w:val="0"/>
          <w:marTop w:val="0"/>
          <w:marBottom w:val="0"/>
          <w:divBdr>
            <w:top w:val="single" w:sz="2" w:space="0" w:color="auto"/>
            <w:left w:val="single" w:sz="2" w:space="0" w:color="auto"/>
            <w:bottom w:val="single" w:sz="6" w:space="0" w:color="auto"/>
            <w:right w:val="single" w:sz="2" w:space="0" w:color="auto"/>
          </w:divBdr>
          <w:divsChild>
            <w:div w:id="1199120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3639917">
                  <w:marLeft w:val="0"/>
                  <w:marRight w:val="0"/>
                  <w:marTop w:val="0"/>
                  <w:marBottom w:val="0"/>
                  <w:divBdr>
                    <w:top w:val="single" w:sz="2" w:space="0" w:color="D9D9E3"/>
                    <w:left w:val="single" w:sz="2" w:space="0" w:color="D9D9E3"/>
                    <w:bottom w:val="single" w:sz="2" w:space="0" w:color="D9D9E3"/>
                    <w:right w:val="single" w:sz="2" w:space="0" w:color="D9D9E3"/>
                  </w:divBdr>
                  <w:divsChild>
                    <w:div w:id="2126580239">
                      <w:marLeft w:val="0"/>
                      <w:marRight w:val="0"/>
                      <w:marTop w:val="0"/>
                      <w:marBottom w:val="0"/>
                      <w:divBdr>
                        <w:top w:val="single" w:sz="2" w:space="0" w:color="D9D9E3"/>
                        <w:left w:val="single" w:sz="2" w:space="0" w:color="D9D9E3"/>
                        <w:bottom w:val="single" w:sz="2" w:space="0" w:color="D9D9E3"/>
                        <w:right w:val="single" w:sz="2" w:space="0" w:color="D9D9E3"/>
                      </w:divBdr>
                      <w:divsChild>
                        <w:div w:id="2121218999">
                          <w:marLeft w:val="0"/>
                          <w:marRight w:val="0"/>
                          <w:marTop w:val="0"/>
                          <w:marBottom w:val="0"/>
                          <w:divBdr>
                            <w:top w:val="single" w:sz="2" w:space="0" w:color="D9D9E3"/>
                            <w:left w:val="single" w:sz="2" w:space="0" w:color="D9D9E3"/>
                            <w:bottom w:val="single" w:sz="2" w:space="0" w:color="D9D9E3"/>
                            <w:right w:val="single" w:sz="2" w:space="0" w:color="D9D9E3"/>
                          </w:divBdr>
                          <w:divsChild>
                            <w:div w:id="159781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2920803">
          <w:marLeft w:val="0"/>
          <w:marRight w:val="0"/>
          <w:marTop w:val="0"/>
          <w:marBottom w:val="0"/>
          <w:divBdr>
            <w:top w:val="single" w:sz="2" w:space="0" w:color="auto"/>
            <w:left w:val="single" w:sz="2" w:space="0" w:color="auto"/>
            <w:bottom w:val="single" w:sz="6" w:space="0" w:color="auto"/>
            <w:right w:val="single" w:sz="2" w:space="0" w:color="auto"/>
          </w:divBdr>
          <w:divsChild>
            <w:div w:id="901479988">
              <w:marLeft w:val="0"/>
              <w:marRight w:val="0"/>
              <w:marTop w:val="100"/>
              <w:marBottom w:val="100"/>
              <w:divBdr>
                <w:top w:val="single" w:sz="2" w:space="0" w:color="D9D9E3"/>
                <w:left w:val="single" w:sz="2" w:space="0" w:color="D9D9E3"/>
                <w:bottom w:val="single" w:sz="2" w:space="0" w:color="D9D9E3"/>
                <w:right w:val="single" w:sz="2" w:space="0" w:color="D9D9E3"/>
              </w:divBdr>
              <w:divsChild>
                <w:div w:id="587155863">
                  <w:marLeft w:val="0"/>
                  <w:marRight w:val="0"/>
                  <w:marTop w:val="0"/>
                  <w:marBottom w:val="0"/>
                  <w:divBdr>
                    <w:top w:val="single" w:sz="2" w:space="0" w:color="D9D9E3"/>
                    <w:left w:val="single" w:sz="2" w:space="0" w:color="D9D9E3"/>
                    <w:bottom w:val="single" w:sz="2" w:space="0" w:color="D9D9E3"/>
                    <w:right w:val="single" w:sz="2" w:space="0" w:color="D9D9E3"/>
                  </w:divBdr>
                  <w:divsChild>
                    <w:div w:id="1002780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9959216">
                  <w:marLeft w:val="0"/>
                  <w:marRight w:val="0"/>
                  <w:marTop w:val="0"/>
                  <w:marBottom w:val="0"/>
                  <w:divBdr>
                    <w:top w:val="single" w:sz="2" w:space="0" w:color="D9D9E3"/>
                    <w:left w:val="single" w:sz="2" w:space="0" w:color="D9D9E3"/>
                    <w:bottom w:val="single" w:sz="2" w:space="0" w:color="D9D9E3"/>
                    <w:right w:val="single" w:sz="2" w:space="0" w:color="D9D9E3"/>
                  </w:divBdr>
                  <w:divsChild>
                    <w:div w:id="1842817263">
                      <w:marLeft w:val="0"/>
                      <w:marRight w:val="0"/>
                      <w:marTop w:val="0"/>
                      <w:marBottom w:val="0"/>
                      <w:divBdr>
                        <w:top w:val="single" w:sz="2" w:space="0" w:color="D9D9E3"/>
                        <w:left w:val="single" w:sz="2" w:space="0" w:color="D9D9E3"/>
                        <w:bottom w:val="single" w:sz="2" w:space="0" w:color="D9D9E3"/>
                        <w:right w:val="single" w:sz="2" w:space="0" w:color="D9D9E3"/>
                      </w:divBdr>
                      <w:divsChild>
                        <w:div w:id="1038045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875825">
          <w:marLeft w:val="0"/>
          <w:marRight w:val="0"/>
          <w:marTop w:val="0"/>
          <w:marBottom w:val="0"/>
          <w:divBdr>
            <w:top w:val="single" w:sz="2" w:space="0" w:color="auto"/>
            <w:left w:val="single" w:sz="2" w:space="0" w:color="auto"/>
            <w:bottom w:val="single" w:sz="6" w:space="0" w:color="auto"/>
            <w:right w:val="single" w:sz="2" w:space="0" w:color="auto"/>
          </w:divBdr>
          <w:divsChild>
            <w:div w:id="160028713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5198301">
                  <w:marLeft w:val="0"/>
                  <w:marRight w:val="0"/>
                  <w:marTop w:val="0"/>
                  <w:marBottom w:val="0"/>
                  <w:divBdr>
                    <w:top w:val="single" w:sz="2" w:space="0" w:color="D9D9E3"/>
                    <w:left w:val="single" w:sz="2" w:space="0" w:color="D9D9E3"/>
                    <w:bottom w:val="single" w:sz="2" w:space="0" w:color="D9D9E3"/>
                    <w:right w:val="single" w:sz="2" w:space="0" w:color="D9D9E3"/>
                  </w:divBdr>
                  <w:divsChild>
                    <w:div w:id="1931815848">
                      <w:marLeft w:val="0"/>
                      <w:marRight w:val="0"/>
                      <w:marTop w:val="0"/>
                      <w:marBottom w:val="0"/>
                      <w:divBdr>
                        <w:top w:val="single" w:sz="2" w:space="0" w:color="D9D9E3"/>
                        <w:left w:val="single" w:sz="2" w:space="0" w:color="D9D9E3"/>
                        <w:bottom w:val="single" w:sz="2" w:space="0" w:color="D9D9E3"/>
                        <w:right w:val="single" w:sz="2" w:space="0" w:color="D9D9E3"/>
                      </w:divBdr>
                      <w:divsChild>
                        <w:div w:id="336539311">
                          <w:marLeft w:val="0"/>
                          <w:marRight w:val="0"/>
                          <w:marTop w:val="0"/>
                          <w:marBottom w:val="0"/>
                          <w:divBdr>
                            <w:top w:val="single" w:sz="2" w:space="0" w:color="D9D9E3"/>
                            <w:left w:val="single" w:sz="2" w:space="0" w:color="D9D9E3"/>
                            <w:bottom w:val="single" w:sz="2" w:space="0" w:color="D9D9E3"/>
                            <w:right w:val="single" w:sz="2" w:space="0" w:color="D9D9E3"/>
                          </w:divBdr>
                          <w:divsChild>
                            <w:div w:id="247271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1515396">
          <w:marLeft w:val="0"/>
          <w:marRight w:val="0"/>
          <w:marTop w:val="0"/>
          <w:marBottom w:val="0"/>
          <w:divBdr>
            <w:top w:val="single" w:sz="2" w:space="0" w:color="auto"/>
            <w:left w:val="single" w:sz="2" w:space="0" w:color="auto"/>
            <w:bottom w:val="single" w:sz="6" w:space="0" w:color="auto"/>
            <w:right w:val="single" w:sz="2" w:space="0" w:color="auto"/>
          </w:divBdr>
          <w:divsChild>
            <w:div w:id="961183378">
              <w:marLeft w:val="0"/>
              <w:marRight w:val="0"/>
              <w:marTop w:val="100"/>
              <w:marBottom w:val="100"/>
              <w:divBdr>
                <w:top w:val="single" w:sz="2" w:space="0" w:color="D9D9E3"/>
                <w:left w:val="single" w:sz="2" w:space="0" w:color="D9D9E3"/>
                <w:bottom w:val="single" w:sz="2" w:space="0" w:color="D9D9E3"/>
                <w:right w:val="single" w:sz="2" w:space="0" w:color="D9D9E3"/>
              </w:divBdr>
              <w:divsChild>
                <w:div w:id="565997019">
                  <w:marLeft w:val="0"/>
                  <w:marRight w:val="0"/>
                  <w:marTop w:val="0"/>
                  <w:marBottom w:val="0"/>
                  <w:divBdr>
                    <w:top w:val="single" w:sz="2" w:space="0" w:color="D9D9E3"/>
                    <w:left w:val="single" w:sz="2" w:space="0" w:color="D9D9E3"/>
                    <w:bottom w:val="single" w:sz="2" w:space="0" w:color="D9D9E3"/>
                    <w:right w:val="single" w:sz="2" w:space="0" w:color="D9D9E3"/>
                  </w:divBdr>
                  <w:divsChild>
                    <w:div w:id="4286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26577788">
                  <w:marLeft w:val="0"/>
                  <w:marRight w:val="0"/>
                  <w:marTop w:val="0"/>
                  <w:marBottom w:val="0"/>
                  <w:divBdr>
                    <w:top w:val="single" w:sz="2" w:space="0" w:color="D9D9E3"/>
                    <w:left w:val="single" w:sz="2" w:space="0" w:color="D9D9E3"/>
                    <w:bottom w:val="single" w:sz="2" w:space="0" w:color="D9D9E3"/>
                    <w:right w:val="single" w:sz="2" w:space="0" w:color="D9D9E3"/>
                  </w:divBdr>
                  <w:divsChild>
                    <w:div w:id="781609008">
                      <w:marLeft w:val="0"/>
                      <w:marRight w:val="0"/>
                      <w:marTop w:val="0"/>
                      <w:marBottom w:val="0"/>
                      <w:divBdr>
                        <w:top w:val="single" w:sz="2" w:space="0" w:color="D9D9E3"/>
                        <w:left w:val="single" w:sz="2" w:space="0" w:color="D9D9E3"/>
                        <w:bottom w:val="single" w:sz="2" w:space="0" w:color="D9D9E3"/>
                        <w:right w:val="single" w:sz="2" w:space="0" w:color="D9D9E3"/>
                      </w:divBdr>
                      <w:divsChild>
                        <w:div w:id="467356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3292670">
          <w:marLeft w:val="0"/>
          <w:marRight w:val="0"/>
          <w:marTop w:val="0"/>
          <w:marBottom w:val="0"/>
          <w:divBdr>
            <w:top w:val="single" w:sz="2" w:space="0" w:color="auto"/>
            <w:left w:val="single" w:sz="2" w:space="0" w:color="auto"/>
            <w:bottom w:val="single" w:sz="6" w:space="0" w:color="auto"/>
            <w:right w:val="single" w:sz="2" w:space="0" w:color="auto"/>
          </w:divBdr>
          <w:divsChild>
            <w:div w:id="97599953">
              <w:marLeft w:val="0"/>
              <w:marRight w:val="0"/>
              <w:marTop w:val="100"/>
              <w:marBottom w:val="100"/>
              <w:divBdr>
                <w:top w:val="single" w:sz="2" w:space="0" w:color="D9D9E3"/>
                <w:left w:val="single" w:sz="2" w:space="0" w:color="D9D9E3"/>
                <w:bottom w:val="single" w:sz="2" w:space="0" w:color="D9D9E3"/>
                <w:right w:val="single" w:sz="2" w:space="0" w:color="D9D9E3"/>
              </w:divBdr>
              <w:divsChild>
                <w:div w:id="554971536">
                  <w:marLeft w:val="0"/>
                  <w:marRight w:val="0"/>
                  <w:marTop w:val="0"/>
                  <w:marBottom w:val="0"/>
                  <w:divBdr>
                    <w:top w:val="single" w:sz="2" w:space="0" w:color="D9D9E3"/>
                    <w:left w:val="single" w:sz="2" w:space="0" w:color="D9D9E3"/>
                    <w:bottom w:val="single" w:sz="2" w:space="0" w:color="D9D9E3"/>
                    <w:right w:val="single" w:sz="2" w:space="0" w:color="D9D9E3"/>
                  </w:divBdr>
                  <w:divsChild>
                    <w:div w:id="2005013216">
                      <w:marLeft w:val="0"/>
                      <w:marRight w:val="0"/>
                      <w:marTop w:val="0"/>
                      <w:marBottom w:val="0"/>
                      <w:divBdr>
                        <w:top w:val="single" w:sz="2" w:space="0" w:color="D9D9E3"/>
                        <w:left w:val="single" w:sz="2" w:space="0" w:color="D9D9E3"/>
                        <w:bottom w:val="single" w:sz="2" w:space="0" w:color="D9D9E3"/>
                        <w:right w:val="single" w:sz="2" w:space="0" w:color="D9D9E3"/>
                      </w:divBdr>
                      <w:divsChild>
                        <w:div w:id="133839005">
                          <w:marLeft w:val="0"/>
                          <w:marRight w:val="0"/>
                          <w:marTop w:val="0"/>
                          <w:marBottom w:val="0"/>
                          <w:divBdr>
                            <w:top w:val="single" w:sz="2" w:space="0" w:color="D9D9E3"/>
                            <w:left w:val="single" w:sz="2" w:space="0" w:color="D9D9E3"/>
                            <w:bottom w:val="single" w:sz="2" w:space="0" w:color="D9D9E3"/>
                            <w:right w:val="single" w:sz="2" w:space="0" w:color="D9D9E3"/>
                          </w:divBdr>
                          <w:divsChild>
                            <w:div w:id="1365399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3172962">
          <w:marLeft w:val="0"/>
          <w:marRight w:val="0"/>
          <w:marTop w:val="0"/>
          <w:marBottom w:val="0"/>
          <w:divBdr>
            <w:top w:val="single" w:sz="2" w:space="0" w:color="auto"/>
            <w:left w:val="single" w:sz="2" w:space="0" w:color="auto"/>
            <w:bottom w:val="single" w:sz="6" w:space="0" w:color="auto"/>
            <w:right w:val="single" w:sz="2" w:space="0" w:color="auto"/>
          </w:divBdr>
          <w:divsChild>
            <w:div w:id="390815079">
              <w:marLeft w:val="0"/>
              <w:marRight w:val="0"/>
              <w:marTop w:val="100"/>
              <w:marBottom w:val="100"/>
              <w:divBdr>
                <w:top w:val="single" w:sz="2" w:space="0" w:color="D9D9E3"/>
                <w:left w:val="single" w:sz="2" w:space="0" w:color="D9D9E3"/>
                <w:bottom w:val="single" w:sz="2" w:space="0" w:color="D9D9E3"/>
                <w:right w:val="single" w:sz="2" w:space="0" w:color="D9D9E3"/>
              </w:divBdr>
              <w:divsChild>
                <w:div w:id="423234311">
                  <w:marLeft w:val="0"/>
                  <w:marRight w:val="0"/>
                  <w:marTop w:val="0"/>
                  <w:marBottom w:val="0"/>
                  <w:divBdr>
                    <w:top w:val="single" w:sz="2" w:space="0" w:color="D9D9E3"/>
                    <w:left w:val="single" w:sz="2" w:space="0" w:color="D9D9E3"/>
                    <w:bottom w:val="single" w:sz="2" w:space="0" w:color="D9D9E3"/>
                    <w:right w:val="single" w:sz="2" w:space="0" w:color="D9D9E3"/>
                  </w:divBdr>
                  <w:divsChild>
                    <w:div w:id="1147548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43242939">
                  <w:marLeft w:val="0"/>
                  <w:marRight w:val="0"/>
                  <w:marTop w:val="0"/>
                  <w:marBottom w:val="0"/>
                  <w:divBdr>
                    <w:top w:val="single" w:sz="2" w:space="0" w:color="D9D9E3"/>
                    <w:left w:val="single" w:sz="2" w:space="0" w:color="D9D9E3"/>
                    <w:bottom w:val="single" w:sz="2" w:space="0" w:color="D9D9E3"/>
                    <w:right w:val="single" w:sz="2" w:space="0" w:color="D9D9E3"/>
                  </w:divBdr>
                  <w:divsChild>
                    <w:div w:id="2032602565">
                      <w:marLeft w:val="0"/>
                      <w:marRight w:val="0"/>
                      <w:marTop w:val="0"/>
                      <w:marBottom w:val="0"/>
                      <w:divBdr>
                        <w:top w:val="single" w:sz="2" w:space="0" w:color="D9D9E3"/>
                        <w:left w:val="single" w:sz="2" w:space="0" w:color="D9D9E3"/>
                        <w:bottom w:val="single" w:sz="2" w:space="0" w:color="D9D9E3"/>
                        <w:right w:val="single" w:sz="2" w:space="0" w:color="D9D9E3"/>
                      </w:divBdr>
                      <w:divsChild>
                        <w:div w:id="608858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9372470">
          <w:marLeft w:val="0"/>
          <w:marRight w:val="0"/>
          <w:marTop w:val="0"/>
          <w:marBottom w:val="0"/>
          <w:divBdr>
            <w:top w:val="single" w:sz="2" w:space="0" w:color="auto"/>
            <w:left w:val="single" w:sz="2" w:space="0" w:color="auto"/>
            <w:bottom w:val="single" w:sz="6" w:space="0" w:color="auto"/>
            <w:right w:val="single" w:sz="2" w:space="0" w:color="auto"/>
          </w:divBdr>
          <w:divsChild>
            <w:div w:id="939339943">
              <w:marLeft w:val="0"/>
              <w:marRight w:val="0"/>
              <w:marTop w:val="100"/>
              <w:marBottom w:val="100"/>
              <w:divBdr>
                <w:top w:val="single" w:sz="2" w:space="0" w:color="D9D9E3"/>
                <w:left w:val="single" w:sz="2" w:space="0" w:color="D9D9E3"/>
                <w:bottom w:val="single" w:sz="2" w:space="0" w:color="D9D9E3"/>
                <w:right w:val="single" w:sz="2" w:space="0" w:color="D9D9E3"/>
              </w:divBdr>
              <w:divsChild>
                <w:div w:id="950819060">
                  <w:marLeft w:val="0"/>
                  <w:marRight w:val="0"/>
                  <w:marTop w:val="0"/>
                  <w:marBottom w:val="0"/>
                  <w:divBdr>
                    <w:top w:val="single" w:sz="2" w:space="0" w:color="D9D9E3"/>
                    <w:left w:val="single" w:sz="2" w:space="0" w:color="D9D9E3"/>
                    <w:bottom w:val="single" w:sz="2" w:space="0" w:color="D9D9E3"/>
                    <w:right w:val="single" w:sz="2" w:space="0" w:color="D9D9E3"/>
                  </w:divBdr>
                  <w:divsChild>
                    <w:div w:id="1709798186">
                      <w:marLeft w:val="0"/>
                      <w:marRight w:val="0"/>
                      <w:marTop w:val="0"/>
                      <w:marBottom w:val="0"/>
                      <w:divBdr>
                        <w:top w:val="single" w:sz="2" w:space="0" w:color="D9D9E3"/>
                        <w:left w:val="single" w:sz="2" w:space="0" w:color="D9D9E3"/>
                        <w:bottom w:val="single" w:sz="2" w:space="0" w:color="D9D9E3"/>
                        <w:right w:val="single" w:sz="2" w:space="0" w:color="D9D9E3"/>
                      </w:divBdr>
                      <w:divsChild>
                        <w:div w:id="427966471">
                          <w:marLeft w:val="0"/>
                          <w:marRight w:val="0"/>
                          <w:marTop w:val="0"/>
                          <w:marBottom w:val="0"/>
                          <w:divBdr>
                            <w:top w:val="single" w:sz="2" w:space="0" w:color="D9D9E3"/>
                            <w:left w:val="single" w:sz="2" w:space="0" w:color="D9D9E3"/>
                            <w:bottom w:val="single" w:sz="2" w:space="0" w:color="D9D9E3"/>
                            <w:right w:val="single" w:sz="2" w:space="0" w:color="D9D9E3"/>
                          </w:divBdr>
                          <w:divsChild>
                            <w:div w:id="991836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2783244">
          <w:marLeft w:val="0"/>
          <w:marRight w:val="0"/>
          <w:marTop w:val="0"/>
          <w:marBottom w:val="0"/>
          <w:divBdr>
            <w:top w:val="single" w:sz="2" w:space="0" w:color="auto"/>
            <w:left w:val="single" w:sz="2" w:space="0" w:color="auto"/>
            <w:bottom w:val="single" w:sz="6" w:space="0" w:color="auto"/>
            <w:right w:val="single" w:sz="2" w:space="0" w:color="auto"/>
          </w:divBdr>
          <w:divsChild>
            <w:div w:id="2036148990">
              <w:marLeft w:val="0"/>
              <w:marRight w:val="0"/>
              <w:marTop w:val="100"/>
              <w:marBottom w:val="100"/>
              <w:divBdr>
                <w:top w:val="single" w:sz="2" w:space="0" w:color="D9D9E3"/>
                <w:left w:val="single" w:sz="2" w:space="0" w:color="D9D9E3"/>
                <w:bottom w:val="single" w:sz="2" w:space="0" w:color="D9D9E3"/>
                <w:right w:val="single" w:sz="2" w:space="0" w:color="D9D9E3"/>
              </w:divBdr>
              <w:divsChild>
                <w:div w:id="563838190">
                  <w:marLeft w:val="0"/>
                  <w:marRight w:val="0"/>
                  <w:marTop w:val="0"/>
                  <w:marBottom w:val="0"/>
                  <w:divBdr>
                    <w:top w:val="single" w:sz="2" w:space="0" w:color="D9D9E3"/>
                    <w:left w:val="single" w:sz="2" w:space="0" w:color="D9D9E3"/>
                    <w:bottom w:val="single" w:sz="2" w:space="0" w:color="D9D9E3"/>
                    <w:right w:val="single" w:sz="2" w:space="0" w:color="D9D9E3"/>
                  </w:divBdr>
                  <w:divsChild>
                    <w:div w:id="1640767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8213673">
                  <w:marLeft w:val="0"/>
                  <w:marRight w:val="0"/>
                  <w:marTop w:val="0"/>
                  <w:marBottom w:val="0"/>
                  <w:divBdr>
                    <w:top w:val="single" w:sz="2" w:space="0" w:color="D9D9E3"/>
                    <w:left w:val="single" w:sz="2" w:space="0" w:color="D9D9E3"/>
                    <w:bottom w:val="single" w:sz="2" w:space="0" w:color="D9D9E3"/>
                    <w:right w:val="single" w:sz="2" w:space="0" w:color="D9D9E3"/>
                  </w:divBdr>
                  <w:divsChild>
                    <w:div w:id="1036387831">
                      <w:marLeft w:val="0"/>
                      <w:marRight w:val="0"/>
                      <w:marTop w:val="0"/>
                      <w:marBottom w:val="0"/>
                      <w:divBdr>
                        <w:top w:val="single" w:sz="2" w:space="0" w:color="D9D9E3"/>
                        <w:left w:val="single" w:sz="2" w:space="0" w:color="D9D9E3"/>
                        <w:bottom w:val="single" w:sz="2" w:space="0" w:color="D9D9E3"/>
                        <w:right w:val="single" w:sz="2" w:space="0" w:color="D9D9E3"/>
                      </w:divBdr>
                      <w:divsChild>
                        <w:div w:id="1994985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8914348">
          <w:marLeft w:val="0"/>
          <w:marRight w:val="0"/>
          <w:marTop w:val="0"/>
          <w:marBottom w:val="0"/>
          <w:divBdr>
            <w:top w:val="single" w:sz="2" w:space="0" w:color="auto"/>
            <w:left w:val="single" w:sz="2" w:space="0" w:color="auto"/>
            <w:bottom w:val="single" w:sz="6" w:space="0" w:color="auto"/>
            <w:right w:val="single" w:sz="2" w:space="0" w:color="auto"/>
          </w:divBdr>
          <w:divsChild>
            <w:div w:id="1910572990">
              <w:marLeft w:val="0"/>
              <w:marRight w:val="0"/>
              <w:marTop w:val="100"/>
              <w:marBottom w:val="100"/>
              <w:divBdr>
                <w:top w:val="single" w:sz="2" w:space="0" w:color="D9D9E3"/>
                <w:left w:val="single" w:sz="2" w:space="0" w:color="D9D9E3"/>
                <w:bottom w:val="single" w:sz="2" w:space="0" w:color="D9D9E3"/>
                <w:right w:val="single" w:sz="2" w:space="0" w:color="D9D9E3"/>
              </w:divBdr>
              <w:divsChild>
                <w:div w:id="977298682">
                  <w:marLeft w:val="0"/>
                  <w:marRight w:val="0"/>
                  <w:marTop w:val="0"/>
                  <w:marBottom w:val="0"/>
                  <w:divBdr>
                    <w:top w:val="single" w:sz="2" w:space="0" w:color="D9D9E3"/>
                    <w:left w:val="single" w:sz="2" w:space="0" w:color="D9D9E3"/>
                    <w:bottom w:val="single" w:sz="2" w:space="0" w:color="D9D9E3"/>
                    <w:right w:val="single" w:sz="2" w:space="0" w:color="D9D9E3"/>
                  </w:divBdr>
                  <w:divsChild>
                    <w:div w:id="598409391">
                      <w:marLeft w:val="0"/>
                      <w:marRight w:val="0"/>
                      <w:marTop w:val="0"/>
                      <w:marBottom w:val="0"/>
                      <w:divBdr>
                        <w:top w:val="single" w:sz="2" w:space="0" w:color="D9D9E3"/>
                        <w:left w:val="single" w:sz="2" w:space="0" w:color="D9D9E3"/>
                        <w:bottom w:val="single" w:sz="2" w:space="0" w:color="D9D9E3"/>
                        <w:right w:val="single" w:sz="2" w:space="0" w:color="D9D9E3"/>
                      </w:divBdr>
                      <w:divsChild>
                        <w:div w:id="2073847059">
                          <w:marLeft w:val="0"/>
                          <w:marRight w:val="0"/>
                          <w:marTop w:val="0"/>
                          <w:marBottom w:val="0"/>
                          <w:divBdr>
                            <w:top w:val="single" w:sz="2" w:space="0" w:color="D9D9E3"/>
                            <w:left w:val="single" w:sz="2" w:space="0" w:color="D9D9E3"/>
                            <w:bottom w:val="single" w:sz="2" w:space="0" w:color="D9D9E3"/>
                            <w:right w:val="single" w:sz="2" w:space="0" w:color="D9D9E3"/>
                          </w:divBdr>
                          <w:divsChild>
                            <w:div w:id="252593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3249336">
          <w:marLeft w:val="0"/>
          <w:marRight w:val="0"/>
          <w:marTop w:val="0"/>
          <w:marBottom w:val="0"/>
          <w:divBdr>
            <w:top w:val="single" w:sz="2" w:space="0" w:color="auto"/>
            <w:left w:val="single" w:sz="2" w:space="0" w:color="auto"/>
            <w:bottom w:val="single" w:sz="6" w:space="0" w:color="auto"/>
            <w:right w:val="single" w:sz="2" w:space="0" w:color="auto"/>
          </w:divBdr>
          <w:divsChild>
            <w:div w:id="108661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62264848">
                  <w:marLeft w:val="0"/>
                  <w:marRight w:val="0"/>
                  <w:marTop w:val="0"/>
                  <w:marBottom w:val="0"/>
                  <w:divBdr>
                    <w:top w:val="single" w:sz="2" w:space="0" w:color="D9D9E3"/>
                    <w:left w:val="single" w:sz="2" w:space="0" w:color="D9D9E3"/>
                    <w:bottom w:val="single" w:sz="2" w:space="0" w:color="D9D9E3"/>
                    <w:right w:val="single" w:sz="2" w:space="0" w:color="D9D9E3"/>
                  </w:divBdr>
                  <w:divsChild>
                    <w:div w:id="1694958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2454255">
                  <w:marLeft w:val="0"/>
                  <w:marRight w:val="0"/>
                  <w:marTop w:val="0"/>
                  <w:marBottom w:val="0"/>
                  <w:divBdr>
                    <w:top w:val="single" w:sz="2" w:space="0" w:color="D9D9E3"/>
                    <w:left w:val="single" w:sz="2" w:space="0" w:color="D9D9E3"/>
                    <w:bottom w:val="single" w:sz="2" w:space="0" w:color="D9D9E3"/>
                    <w:right w:val="single" w:sz="2" w:space="0" w:color="D9D9E3"/>
                  </w:divBdr>
                  <w:divsChild>
                    <w:div w:id="1984655948">
                      <w:marLeft w:val="0"/>
                      <w:marRight w:val="0"/>
                      <w:marTop w:val="0"/>
                      <w:marBottom w:val="0"/>
                      <w:divBdr>
                        <w:top w:val="single" w:sz="2" w:space="0" w:color="D9D9E3"/>
                        <w:left w:val="single" w:sz="2" w:space="0" w:color="D9D9E3"/>
                        <w:bottom w:val="single" w:sz="2" w:space="0" w:color="D9D9E3"/>
                        <w:right w:val="single" w:sz="2" w:space="0" w:color="D9D9E3"/>
                      </w:divBdr>
                      <w:divsChild>
                        <w:div w:id="1813980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5602355">
          <w:marLeft w:val="0"/>
          <w:marRight w:val="0"/>
          <w:marTop w:val="0"/>
          <w:marBottom w:val="0"/>
          <w:divBdr>
            <w:top w:val="single" w:sz="2" w:space="0" w:color="auto"/>
            <w:left w:val="single" w:sz="2" w:space="0" w:color="auto"/>
            <w:bottom w:val="single" w:sz="6" w:space="0" w:color="auto"/>
            <w:right w:val="single" w:sz="2" w:space="0" w:color="auto"/>
          </w:divBdr>
          <w:divsChild>
            <w:div w:id="2487327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044305">
                  <w:marLeft w:val="0"/>
                  <w:marRight w:val="0"/>
                  <w:marTop w:val="0"/>
                  <w:marBottom w:val="0"/>
                  <w:divBdr>
                    <w:top w:val="single" w:sz="2" w:space="0" w:color="D9D9E3"/>
                    <w:left w:val="single" w:sz="2" w:space="0" w:color="D9D9E3"/>
                    <w:bottom w:val="single" w:sz="2" w:space="0" w:color="D9D9E3"/>
                    <w:right w:val="single" w:sz="2" w:space="0" w:color="D9D9E3"/>
                  </w:divBdr>
                  <w:divsChild>
                    <w:div w:id="337969585">
                      <w:marLeft w:val="0"/>
                      <w:marRight w:val="0"/>
                      <w:marTop w:val="0"/>
                      <w:marBottom w:val="0"/>
                      <w:divBdr>
                        <w:top w:val="single" w:sz="2" w:space="0" w:color="D9D9E3"/>
                        <w:left w:val="single" w:sz="2" w:space="0" w:color="D9D9E3"/>
                        <w:bottom w:val="single" w:sz="2" w:space="0" w:color="D9D9E3"/>
                        <w:right w:val="single" w:sz="2" w:space="0" w:color="D9D9E3"/>
                      </w:divBdr>
                      <w:divsChild>
                        <w:div w:id="654843973">
                          <w:marLeft w:val="0"/>
                          <w:marRight w:val="0"/>
                          <w:marTop w:val="0"/>
                          <w:marBottom w:val="0"/>
                          <w:divBdr>
                            <w:top w:val="single" w:sz="2" w:space="0" w:color="D9D9E3"/>
                            <w:left w:val="single" w:sz="2" w:space="0" w:color="D9D9E3"/>
                            <w:bottom w:val="single" w:sz="2" w:space="0" w:color="D9D9E3"/>
                            <w:right w:val="single" w:sz="2" w:space="0" w:color="D9D9E3"/>
                          </w:divBdr>
                          <w:divsChild>
                            <w:div w:id="1760172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9153</Words>
  <Characters>5218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LIROL5</dc:creator>
  <cp:keywords/>
  <dc:description/>
  <cp:lastModifiedBy>LIROL5</cp:lastModifiedBy>
  <cp:revision>5</cp:revision>
  <dcterms:created xsi:type="dcterms:W3CDTF">2023-03-24T10:47:00Z</dcterms:created>
  <dcterms:modified xsi:type="dcterms:W3CDTF">2023-03-24T11:00:00Z</dcterms:modified>
</cp:coreProperties>
</file>