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ЗВО «ВІДКРИТИЙ МІЖНАРОДНИЙ УНІВЕРСИТЕТ РОЗВИТКУ ЛЮДИНИ «УКРАЇНА»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ІНСТИТУТ ЕКОНОМІКИ ТА МЕНЕДЖМЕНТУ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424F" w:rsidRPr="001F424F" w:rsidRDefault="001F424F" w:rsidP="001F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4F">
        <w:rPr>
          <w:rFonts w:ascii="Times New Roman" w:hAnsi="Times New Roman" w:cs="Times New Roman"/>
          <w:b/>
          <w:sz w:val="28"/>
          <w:szCs w:val="28"/>
        </w:rPr>
        <w:t xml:space="preserve">КАФЕДРА УПРАВЛІННЯ ТА </w:t>
      </w:r>
      <w:proofErr w:type="gramStart"/>
      <w:r w:rsidRPr="001F424F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1F424F">
        <w:rPr>
          <w:rFonts w:ascii="Times New Roman" w:hAnsi="Times New Roman" w:cs="Times New Roman"/>
          <w:b/>
          <w:sz w:val="28"/>
          <w:szCs w:val="28"/>
        </w:rPr>
        <w:t>ІНІСТРУВАННЯ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СИЛАБУС</w:t>
      </w:r>
    </w:p>
    <w:p w:rsidR="001F424F" w:rsidRPr="001F424F" w:rsidRDefault="001F424F" w:rsidP="001F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24F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 2.6 «Біржова діяльність»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2"/>
        <w:gridCol w:w="6009"/>
      </w:tblGrid>
      <w:tr w:rsidR="001F424F" w:rsidRPr="001F424F" w:rsidTr="008F3129">
        <w:tc>
          <w:tcPr>
            <w:tcW w:w="3652" w:type="dxa"/>
          </w:tcPr>
          <w:p w:rsidR="001F424F" w:rsidRPr="001F424F" w:rsidRDefault="001F424F" w:rsidP="001F4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1F424F" w:rsidRPr="001F424F" w:rsidRDefault="001F424F" w:rsidP="001F4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Молодший бакалавр</w:t>
            </w:r>
          </w:p>
        </w:tc>
      </w:tr>
      <w:tr w:rsidR="001F424F" w:rsidRPr="001F424F" w:rsidTr="008F3129">
        <w:tc>
          <w:tcPr>
            <w:tcW w:w="3652" w:type="dxa"/>
          </w:tcPr>
          <w:p w:rsidR="001F424F" w:rsidRPr="001F424F" w:rsidRDefault="001F424F" w:rsidP="001F4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1F424F" w:rsidRPr="001F424F" w:rsidRDefault="001F424F" w:rsidP="001F4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1F424F" w:rsidRPr="001F424F" w:rsidTr="008F3129">
        <w:tc>
          <w:tcPr>
            <w:tcW w:w="3652" w:type="dxa"/>
          </w:tcPr>
          <w:p w:rsidR="001F424F" w:rsidRPr="001F424F" w:rsidRDefault="001F424F" w:rsidP="001F4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1F424F" w:rsidRPr="001F424F" w:rsidRDefault="001F424F" w:rsidP="001F4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076 «Підприємництво, торгівля та біржова діяльність»</w:t>
            </w:r>
          </w:p>
        </w:tc>
      </w:tr>
      <w:tr w:rsidR="001F424F" w:rsidRPr="001F424F" w:rsidTr="008F3129">
        <w:tc>
          <w:tcPr>
            <w:tcW w:w="3652" w:type="dxa"/>
          </w:tcPr>
          <w:p w:rsidR="001F424F" w:rsidRPr="001F424F" w:rsidRDefault="001F424F" w:rsidP="001F4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1F424F" w:rsidRPr="001F424F" w:rsidRDefault="001F424F" w:rsidP="001F4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«Підприємництво, торгівля та біржова діяльність»</w:t>
            </w:r>
          </w:p>
        </w:tc>
      </w:tr>
    </w:tbl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424F" w:rsidRPr="001F424F" w:rsidRDefault="001F424F" w:rsidP="001F424F">
      <w:pPr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24F">
        <w:rPr>
          <w:rFonts w:ascii="Times New Roman" w:hAnsi="Times New Roman"/>
          <w:b/>
          <w:sz w:val="28"/>
          <w:szCs w:val="28"/>
          <w:lang w:val="uk-UA"/>
        </w:rPr>
        <w:t>МЕТА ДИСЦИПЛІНИ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Формування у здобувачів </w:t>
      </w:r>
      <w:r w:rsidRPr="001F424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 знань з організації і функціонування біржового ринку як складового елемента інфраструктури ринку, набуття практичних навичок із здійснення біржових операцій та вміння їх ефективно застосовувати на практиці.</w:t>
      </w:r>
    </w:p>
    <w:p w:rsidR="001F424F" w:rsidRPr="001F424F" w:rsidRDefault="001F424F" w:rsidP="001F424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424F" w:rsidRPr="001F424F" w:rsidRDefault="001F424F" w:rsidP="001F424F">
      <w:pPr>
        <w:tabs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24F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1F424F" w:rsidRPr="001F424F" w:rsidRDefault="001F424F" w:rsidP="001F424F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 xml:space="preserve">ПРН 1.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Використовувати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базові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ідприємництва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торгівлі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біржової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критичного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мислення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синтезу в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професійних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цілях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ПРН 2.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Застосовувати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набуті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виявлення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постановки та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вирішення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ізних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практичних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ситуацій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підприємницькій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торговельній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біржовій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ПРН 11.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Демонструвати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базові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структуровані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ідприємництва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торгівлі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біржової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подальшого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практиці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ПРН 12.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Вміти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застосовувати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інноваційні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ідходи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підприємницькій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торговельній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біржовій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tabs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24F">
        <w:rPr>
          <w:rFonts w:ascii="Times New Roman" w:hAnsi="Times New Roman"/>
          <w:b/>
          <w:sz w:val="28"/>
          <w:szCs w:val="28"/>
        </w:rPr>
        <w:t>ПЕРЕЛІ</w:t>
      </w:r>
      <w:proofErr w:type="gramStart"/>
      <w:r w:rsidRPr="001F424F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1F424F">
        <w:rPr>
          <w:rFonts w:ascii="Times New Roman" w:hAnsi="Times New Roman"/>
          <w:b/>
          <w:sz w:val="28"/>
          <w:szCs w:val="28"/>
        </w:rPr>
        <w:t xml:space="preserve"> КОМПЕТЕНТНОСТЕЙ, ЯКІ ЗАБЕЗПЕЧУЄ ДИСЦИПЛІНА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ЗК 1.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абстрактного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мислення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синтезу.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ЗК 2.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застосовувати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отримані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практичних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ситуаціях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ЗК 6.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пошуку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оброблення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інформації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ізних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джерел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ЗК 8.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виявляти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ініціативу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ідприємливість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ЗК 10.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діяти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відповідально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ідомо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СК 1.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Критичне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осмислення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теоретичних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засад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ідприємницької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торговельної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біржової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СК 2.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обирати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використовувати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відповідні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інструментарій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обґрунтування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ішень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функціонування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підприємницьких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торговельних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біржових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структур. 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СК 3.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здійснювати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діяльність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суб’єктів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ринкових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СК 6.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визначати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професійні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ідприємницьких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торговельних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біржових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структур.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СК 7.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бізнес-планування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кон’юнктури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ринків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F424F">
        <w:rPr>
          <w:rFonts w:ascii="Times New Roman" w:eastAsia="Calibri" w:hAnsi="Times New Roman" w:cs="Times New Roman"/>
          <w:sz w:val="28"/>
          <w:szCs w:val="28"/>
        </w:rPr>
        <w:t>ідприємництва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торгівлі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біржової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практики з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урахуванням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ризиків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Анотація дисципліни.</w:t>
      </w:r>
      <w:r w:rsidRPr="001F424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1F424F">
        <w:rPr>
          <w:rFonts w:ascii="Times New Roman" w:hAnsi="Times New Roman" w:cs="Times New Roman"/>
          <w:color w:val="000000"/>
          <w:sz w:val="28"/>
          <w:szCs w:val="28"/>
        </w:rPr>
        <w:t>Біржі займають особливе місце в інфраструктурі сучасної ринкової економіки. Біржі сьогодні – це приклад дієвого ринку, на якому щоденно зустрічаються інтереси виробників, споживачів, фінансистів, посередників, банків, компаній та організацій.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Компетен-тність</w:t>
            </w:r>
            <w:proofErr w:type="spellEnd"/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Товарна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біржа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1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біржової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2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Тема 3. </w:t>
            </w:r>
            <w:proofErr w:type="spellStart"/>
            <w:proofErr w:type="gramStart"/>
            <w:r w:rsidRPr="001F42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proofErr w:type="gramEnd"/>
            <w:r w:rsidRPr="001F42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іржові</w:t>
            </w:r>
            <w:proofErr w:type="spellEnd"/>
            <w:r w:rsidRPr="001F42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угоди</w:t>
            </w:r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2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1F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опціонних угод</w:t>
            </w:r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6, СК 1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11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Ф'ючерсний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6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2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біржової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2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Тема 7.</w:t>
            </w:r>
            <w:r w:rsidRPr="001F424F">
              <w:rPr>
                <w:sz w:val="28"/>
                <w:szCs w:val="28"/>
              </w:rPr>
              <w:t xml:space="preserve"> </w:t>
            </w:r>
            <w:r w:rsidRPr="001F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Брокерська діяльність </w:t>
            </w:r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ЗК 8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11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Фондовий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ЗК 6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1F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Біржова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фондовому ринку</w:t>
            </w:r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ЗК 10 СК 6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11</w:t>
            </w:r>
          </w:p>
        </w:tc>
      </w:tr>
      <w:tr w:rsidR="001F424F" w:rsidRPr="001F424F" w:rsidTr="008F3129">
        <w:tc>
          <w:tcPr>
            <w:tcW w:w="5920" w:type="dxa"/>
          </w:tcPr>
          <w:p w:rsidR="001F424F" w:rsidRPr="001F424F" w:rsidRDefault="001F424F" w:rsidP="001F424F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10.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валютної</w:t>
            </w:r>
            <w:proofErr w:type="spellEnd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4F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</w:p>
        </w:tc>
        <w:tc>
          <w:tcPr>
            <w:tcW w:w="2126" w:type="dxa"/>
          </w:tcPr>
          <w:p w:rsidR="001F424F" w:rsidRPr="001F424F" w:rsidRDefault="001F424F" w:rsidP="001F424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 7</w:t>
            </w:r>
          </w:p>
        </w:tc>
        <w:tc>
          <w:tcPr>
            <w:tcW w:w="1701" w:type="dxa"/>
          </w:tcPr>
          <w:p w:rsidR="001F424F" w:rsidRPr="001F424F" w:rsidRDefault="001F424F" w:rsidP="001F424F">
            <w:pPr>
              <w:jc w:val="center"/>
            </w:pPr>
            <w:r w:rsidRPr="001F42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11</w:t>
            </w:r>
          </w:p>
        </w:tc>
      </w:tr>
    </w:tbl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Загальна характеристика 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Обсяг</w:t>
      </w:r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: 5 кредитів (150 год.), з них: 30 год. - лекцій, 30 год. - практичних занять, 15 год. – індивідуальне навчально-дослідне завдання, 75 год. - самостійна робота. 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color w:val="000000"/>
          <w:sz w:val="28"/>
          <w:szCs w:val="28"/>
        </w:rPr>
        <w:t>Підсумковий контроль: екзамен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2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Мова викладання</w:t>
      </w:r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: українська </w:t>
      </w:r>
    </w:p>
    <w:p w:rsidR="001F424F" w:rsidRPr="001F424F" w:rsidRDefault="001F424F" w:rsidP="001F424F">
      <w:pPr>
        <w:rPr>
          <w:rFonts w:ascii="Times New Roman" w:hAnsi="Times New Roman" w:cs="Times New Roman"/>
          <w:b/>
          <w:sz w:val="28"/>
        </w:rPr>
      </w:pPr>
      <w:r w:rsidRPr="001F424F">
        <w:rPr>
          <w:rFonts w:ascii="Times New Roman" w:hAnsi="Times New Roman" w:cs="Times New Roman"/>
          <w:b/>
          <w:sz w:val="28"/>
        </w:rPr>
        <w:br w:type="page"/>
      </w:r>
    </w:p>
    <w:p w:rsidR="001F424F" w:rsidRPr="001F424F" w:rsidRDefault="001F424F" w:rsidP="001F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424F">
        <w:rPr>
          <w:rFonts w:ascii="Times New Roman" w:hAnsi="Times New Roman" w:cs="Times New Roman"/>
          <w:b/>
          <w:sz w:val="28"/>
        </w:rPr>
        <w:lastRenderedPageBreak/>
        <w:t xml:space="preserve">Система 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оцінювання</w:t>
      </w:r>
      <w:proofErr w:type="spellEnd"/>
      <w:r w:rsidRPr="001F42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роботи</w:t>
      </w:r>
      <w:proofErr w:type="spellEnd"/>
      <w:r w:rsidRPr="001F42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здобувачів</w:t>
      </w:r>
      <w:proofErr w:type="spellEnd"/>
      <w:r w:rsidRPr="001F42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освіти</w:t>
      </w:r>
      <w:proofErr w:type="spellEnd"/>
      <w:r w:rsidRPr="001F42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упродовж</w:t>
      </w:r>
      <w:proofErr w:type="spellEnd"/>
      <w:r w:rsidRPr="001F424F">
        <w:rPr>
          <w:rFonts w:ascii="Times New Roman" w:hAnsi="Times New Roman" w:cs="Times New Roman"/>
          <w:b/>
          <w:sz w:val="28"/>
        </w:rPr>
        <w:t xml:space="preserve"> семестру</w:t>
      </w:r>
    </w:p>
    <w:p w:rsidR="001F424F" w:rsidRPr="001F424F" w:rsidRDefault="001F424F" w:rsidP="001F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424F">
        <w:rPr>
          <w:rFonts w:ascii="Times New Roman" w:hAnsi="Times New Roman" w:cs="Times New Roman"/>
          <w:b/>
          <w:sz w:val="28"/>
        </w:rPr>
        <w:t>(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таблиця</w:t>
      </w:r>
      <w:proofErr w:type="spellEnd"/>
      <w:r w:rsidRPr="001F42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розписується</w:t>
      </w:r>
      <w:proofErr w:type="spellEnd"/>
      <w:r w:rsidRPr="001F42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викладачем</w:t>
      </w:r>
      <w:proofErr w:type="spellEnd"/>
      <w:r w:rsidRPr="001F424F">
        <w:rPr>
          <w:rFonts w:ascii="Times New Roman" w:hAnsi="Times New Roman" w:cs="Times New Roman"/>
          <w:b/>
          <w:sz w:val="28"/>
        </w:rPr>
        <w:t xml:space="preserve"> і 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може</w:t>
      </w:r>
      <w:proofErr w:type="spellEnd"/>
      <w:r w:rsidRPr="001F42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sz w:val="28"/>
        </w:rPr>
        <w:t>змінюватись</w:t>
      </w:r>
      <w:proofErr w:type="spellEnd"/>
      <w:r w:rsidRPr="001F424F">
        <w:rPr>
          <w:rFonts w:ascii="Times New Roman" w:hAnsi="Times New Roman" w:cs="Times New Roman"/>
          <w:b/>
          <w:sz w:val="28"/>
        </w:rPr>
        <w:t>)</w:t>
      </w:r>
    </w:p>
    <w:p w:rsidR="001F424F" w:rsidRPr="001F424F" w:rsidRDefault="001F424F" w:rsidP="001F424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993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1F424F" w:rsidRPr="001F424F" w:rsidTr="008F3129">
        <w:trPr>
          <w:cantSplit/>
          <w:trHeight w:val="518"/>
        </w:trPr>
        <w:tc>
          <w:tcPr>
            <w:tcW w:w="4911" w:type="dxa"/>
            <w:vMerge w:val="restart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діяльності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Максимальна</w:t>
            </w:r>
            <w:proofErr w:type="gram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2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n</w:t>
            </w:r>
          </w:p>
        </w:tc>
      </w:tr>
      <w:tr w:rsidR="001F424F" w:rsidRPr="001F424F" w:rsidTr="008F3129">
        <w:trPr>
          <w:cantSplit/>
          <w:trHeight w:val="1933"/>
        </w:trPr>
        <w:tc>
          <w:tcPr>
            <w:tcW w:w="4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одиниць</w:t>
            </w:r>
            <w:proofErr w:type="spellEnd"/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максимальна</w:t>
            </w:r>
            <w:proofErr w:type="gram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одиниць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максимальна</w:t>
            </w:r>
            <w:proofErr w:type="gram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одиниць</w:t>
            </w:r>
            <w:proofErr w:type="spellEnd"/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максимальна</w:t>
            </w:r>
            <w:proofErr w:type="gram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</w:tr>
      <w:tr w:rsidR="001F424F" w:rsidRPr="001F424F" w:rsidTr="008F3129">
        <w:tc>
          <w:tcPr>
            <w:tcW w:w="9747" w:type="dxa"/>
            <w:gridSpan w:val="1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І.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Обов’язкові</w:t>
            </w:r>
            <w:proofErr w:type="spellEnd"/>
          </w:p>
        </w:tc>
      </w:tr>
      <w:tr w:rsidR="001F424F" w:rsidRPr="001F424F" w:rsidTr="008F3129">
        <w:tc>
          <w:tcPr>
            <w:tcW w:w="4911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4911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Робота на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семінарському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практичному</w:t>
            </w:r>
            <w:proofErr w:type="gram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занятті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4911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4911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модульної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(ІНДЗ)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1F424F" w:rsidRPr="001F424F" w:rsidTr="008F3129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gram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Максимальна</w:t>
            </w:r>
            <w:proofErr w:type="gram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кількість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балів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за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обов’язкові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види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роботи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: 50</w:t>
            </w:r>
          </w:p>
        </w:tc>
      </w:tr>
      <w:tr w:rsidR="001F424F" w:rsidRPr="001F424F" w:rsidTr="008F3129">
        <w:tc>
          <w:tcPr>
            <w:tcW w:w="9747" w:type="dxa"/>
            <w:gridSpan w:val="1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ІІ. </w:t>
            </w:r>
            <w:proofErr w:type="spellStart"/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Вибіркові</w:t>
            </w:r>
            <w:proofErr w:type="spellEnd"/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</w:t>
            </w:r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(за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вибором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студента)</w:t>
            </w:r>
          </w:p>
        </w:tc>
      </w:tr>
      <w:tr w:rsidR="001F424F" w:rsidRPr="001F424F" w:rsidTr="008F3129">
        <w:tc>
          <w:tcPr>
            <w:tcW w:w="9747" w:type="dxa"/>
            <w:gridSpan w:val="1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Виконання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завдань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для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самостійного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опрацювання</w:t>
            </w:r>
            <w:proofErr w:type="spellEnd"/>
          </w:p>
        </w:tc>
      </w:tr>
      <w:tr w:rsidR="001F424F" w:rsidRPr="001F424F" w:rsidTr="008F3129">
        <w:tc>
          <w:tcPr>
            <w:tcW w:w="4911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ситуаційних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ізних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4911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Огляд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4911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ділової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гри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прикладним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іалом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будь-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якої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4911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proofErr w:type="gram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будь-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якої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4911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2.5. Участь у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науковій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студентській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конференції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 </w:t>
            </w:r>
            <w:proofErr w:type="spellStart"/>
            <w:proofErr w:type="gram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Досл</w:t>
            </w:r>
            <w:proofErr w:type="gram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закордонного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досвіду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2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24F" w:rsidRPr="001F424F" w:rsidTr="008F3129">
        <w:tc>
          <w:tcPr>
            <w:tcW w:w="5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1F424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1F424F" w:rsidRPr="001F424F" w:rsidTr="008F3129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gram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Максимальна</w:t>
            </w:r>
            <w:proofErr w:type="gram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кількість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балів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за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вибіркові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види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роботи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: 10</w:t>
            </w:r>
          </w:p>
        </w:tc>
      </w:tr>
      <w:tr w:rsidR="001F424F" w:rsidRPr="001F424F" w:rsidTr="008F3129">
        <w:tc>
          <w:tcPr>
            <w:tcW w:w="9747" w:type="dxa"/>
            <w:gridSpan w:val="12"/>
            <w:shd w:val="clear" w:color="auto" w:fill="auto"/>
            <w:vAlign w:val="center"/>
          </w:tcPr>
          <w:p w:rsidR="001F424F" w:rsidRPr="001F424F" w:rsidRDefault="001F424F" w:rsidP="001F424F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Всього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балів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за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теоретичний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і </w:t>
            </w:r>
            <w:proofErr w:type="spellStart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>практичний</w:t>
            </w:r>
            <w:proofErr w:type="spellEnd"/>
            <w:r w:rsidRPr="001F424F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курс: 60</w:t>
            </w:r>
          </w:p>
        </w:tc>
      </w:tr>
    </w:tbl>
    <w:p w:rsidR="001F424F" w:rsidRPr="001F424F" w:rsidRDefault="001F424F" w:rsidP="001F424F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4F" w:rsidRPr="001F424F" w:rsidRDefault="001F424F" w:rsidP="001F424F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за роботу з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теоретичним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F42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24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навчально-дослідної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:</w:t>
      </w:r>
    </w:p>
    <w:p w:rsidR="001F424F" w:rsidRPr="001F424F" w:rsidRDefault="001F424F" w:rsidP="001F42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;</w:t>
      </w:r>
    </w:p>
    <w:p w:rsidR="001F424F" w:rsidRPr="001F424F" w:rsidRDefault="001F424F" w:rsidP="001F42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;</w:t>
      </w:r>
    </w:p>
    <w:p w:rsidR="001F424F" w:rsidRPr="001F424F" w:rsidRDefault="001F424F" w:rsidP="001F42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;</w:t>
      </w:r>
    </w:p>
    <w:p w:rsidR="001F424F" w:rsidRPr="001F424F" w:rsidRDefault="001F424F" w:rsidP="001F42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;</w:t>
      </w:r>
    </w:p>
    <w:p w:rsidR="001F424F" w:rsidRPr="001F424F" w:rsidRDefault="001F424F" w:rsidP="001F42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2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24F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;</w:t>
      </w:r>
    </w:p>
    <w:p w:rsidR="001F424F" w:rsidRPr="001F424F" w:rsidRDefault="001F424F" w:rsidP="001F42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sz w:val="28"/>
          <w:szCs w:val="28"/>
        </w:rPr>
        <w:lastRenderedPageBreak/>
        <w:t>ініціативність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424F" w:rsidRPr="001F424F" w:rsidRDefault="001F424F" w:rsidP="001F42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Форма </w:t>
      </w:r>
      <w:proofErr w:type="spellStart"/>
      <w:proofErr w:type="gram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F424F">
        <w:rPr>
          <w:rFonts w:ascii="Times New Roman" w:hAnsi="Times New Roman" w:cs="Times New Roman"/>
          <w:b/>
          <w:i/>
          <w:sz w:val="28"/>
          <w:szCs w:val="28"/>
        </w:rPr>
        <w:t>ідсумкового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контролю</w:t>
      </w:r>
      <w:r w:rsidRPr="001F42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екзамен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– 40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424F" w:rsidRPr="001F424F" w:rsidRDefault="001F424F" w:rsidP="001F424F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Навчально-методичне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лекційний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24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F424F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рекомендована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розміщено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електронному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курсі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Інтернет-підтримки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посиланням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F424F">
        <w:rPr>
          <w:rFonts w:ascii="Times New Roman" w:hAnsi="Times New Roman" w:cs="Times New Roman"/>
          <w:sz w:val="28"/>
          <w:szCs w:val="28"/>
        </w:rPr>
        <w:t>https://vo.uu.edu.ua/course/view.php?id=13756</w:t>
      </w:r>
    </w:p>
    <w:p w:rsidR="001F424F" w:rsidRPr="001F424F" w:rsidRDefault="001F424F" w:rsidP="001F42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Рекомендована </w:t>
      </w:r>
      <w:proofErr w:type="spellStart"/>
      <w:proofErr w:type="gram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1F424F">
        <w:rPr>
          <w:rFonts w:ascii="Times New Roman" w:hAnsi="Times New Roman" w:cs="Times New Roman"/>
          <w:b/>
          <w:i/>
          <w:sz w:val="28"/>
          <w:szCs w:val="28"/>
        </w:rPr>
        <w:t>ітература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:</w:t>
      </w:r>
    </w:p>
    <w:p w:rsidR="001F424F" w:rsidRPr="001F424F" w:rsidRDefault="001F424F" w:rsidP="001F424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Основна</w:t>
      </w:r>
      <w:proofErr w:type="spellEnd"/>
    </w:p>
    <w:p w:rsidR="001F424F" w:rsidRPr="001F424F" w:rsidRDefault="001F424F" w:rsidP="001F424F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1.</w:t>
      </w:r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ab/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Біржова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справа: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</w:t>
      </w:r>
      <w:proofErr w:type="gram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ідруч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 для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студентів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ВНЗ / [Ю. В. Мельник та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ін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.]; за наук.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ред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д-ра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екон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 наук, проф. О. М.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Сохацької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;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Терноп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 нац.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екон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 ун-т. – Вид. 3-т</w:t>
      </w:r>
      <w:proofErr w:type="gram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є,</w:t>
      </w:r>
      <w:proofErr w:type="gram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перероб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.,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змін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 та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допов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 –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Тернопіль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: ТНЕУ, 2014. – 654 с.</w:t>
      </w:r>
    </w:p>
    <w:p w:rsidR="001F424F" w:rsidRPr="001F424F" w:rsidRDefault="001F424F" w:rsidP="001F424F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2.</w:t>
      </w:r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ab/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Калінеску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Т. В.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Біржова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діяльність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: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</w:t>
      </w:r>
      <w:proofErr w:type="gram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ідручник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/ Т. В.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Калінеску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І. М. Кушал, О. Д. Кирилов;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Східноукр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 нац. ун-т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ім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Володимира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Даля. –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Сєвєродонецьк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: </w:t>
      </w:r>
      <w:proofErr w:type="gram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Вид-во</w:t>
      </w:r>
      <w:proofErr w:type="gram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СНУ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ім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 В. Даля, 2016. – 444 с..</w:t>
      </w:r>
    </w:p>
    <w:p w:rsidR="001F424F" w:rsidRPr="001F424F" w:rsidRDefault="001F424F" w:rsidP="001F42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Додаткова</w:t>
      </w:r>
      <w:proofErr w:type="spellEnd"/>
    </w:p>
    <w:p w:rsidR="001F424F" w:rsidRPr="001F424F" w:rsidRDefault="001F424F" w:rsidP="001F42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Основи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біржової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діяльності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: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навчальний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пос</w:t>
      </w:r>
      <w:proofErr w:type="gram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ібник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/ М.О.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Солодкий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Н.П.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Резнік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В.О.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Яворська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: [за ред. М.О.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Солодкого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]. – К.: ЦП </w:t>
      </w:r>
      <w:proofErr w:type="spellStart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Компринт</w:t>
      </w:r>
      <w:proofErr w:type="spellEnd"/>
      <w:r w:rsidRPr="001F424F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 2017. – 450 с.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Обов’язкове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дотримання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положень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«Кодексу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академічної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доброчесност</w:t>
      </w:r>
      <w:proofErr w:type="gramStart"/>
      <w:r w:rsidRPr="001F424F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1F424F">
        <w:rPr>
          <w:rFonts w:ascii="Times New Roman" w:hAnsi="Times New Roman" w:cs="Times New Roman"/>
          <w:b/>
          <w:i/>
          <w:sz w:val="28"/>
          <w:szCs w:val="28"/>
        </w:rPr>
        <w:t>ідкритого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міжнародного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університету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людини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1F424F">
        <w:rPr>
          <w:rFonts w:ascii="Times New Roman" w:hAnsi="Times New Roman" w:cs="Times New Roman"/>
          <w:b/>
          <w:i/>
          <w:sz w:val="28"/>
          <w:szCs w:val="28"/>
        </w:rPr>
        <w:t>Україна</w:t>
      </w:r>
      <w:proofErr w:type="spellEnd"/>
      <w:r w:rsidRPr="001F424F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Pr="001F424F">
        <w:rPr>
          <w:rFonts w:ascii="Times New Roman" w:hAnsi="Times New Roman" w:cs="Times New Roman"/>
          <w:sz w:val="28"/>
          <w:szCs w:val="28"/>
        </w:rPr>
        <w:t xml:space="preserve">доступного за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F424F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https://uu.edu.ua/upload/universitet/normativni_documenti/academic_dobrochesnist/Codex.pdf</w:t>
        </w:r>
      </w:hyperlink>
      <w:r w:rsidRPr="001F424F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</w:p>
    <w:p w:rsidR="001F424F" w:rsidRPr="001F424F" w:rsidRDefault="001F424F" w:rsidP="001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F424F" w:rsidRPr="001F424F" w:rsidTr="008F3129">
        <w:tc>
          <w:tcPr>
            <w:tcW w:w="2149" w:type="dxa"/>
          </w:tcPr>
          <w:p w:rsidR="001F424F" w:rsidRPr="001F424F" w:rsidRDefault="001F424F" w:rsidP="001F4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F424F" w:rsidRPr="001F424F" w:rsidRDefault="001F424F" w:rsidP="001F4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F424F" w:rsidRPr="001F424F" w:rsidTr="008F3129">
        <w:tc>
          <w:tcPr>
            <w:tcW w:w="2149" w:type="dxa"/>
          </w:tcPr>
          <w:p w:rsidR="001F424F" w:rsidRPr="001F424F" w:rsidRDefault="001F424F" w:rsidP="001F424F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F424F" w:rsidRPr="001F424F" w:rsidRDefault="001F424F" w:rsidP="001F4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силабусі</w:t>
            </w:r>
            <w:proofErr w:type="spellEnd"/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F424F" w:rsidRPr="001F424F" w:rsidTr="008F3129">
        <w:tc>
          <w:tcPr>
            <w:tcW w:w="2149" w:type="dxa"/>
          </w:tcPr>
          <w:p w:rsidR="001F424F" w:rsidRPr="001F424F" w:rsidRDefault="001F424F" w:rsidP="001F4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Допуск до екзамену</w:t>
            </w:r>
          </w:p>
        </w:tc>
        <w:tc>
          <w:tcPr>
            <w:tcW w:w="7377" w:type="dxa"/>
          </w:tcPr>
          <w:p w:rsidR="001F424F" w:rsidRPr="001F424F" w:rsidRDefault="001F424F" w:rsidP="001F424F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F424F" w:rsidRPr="001F424F" w:rsidRDefault="001F424F" w:rsidP="001F424F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F424F" w:rsidRPr="001F424F" w:rsidRDefault="001F424F" w:rsidP="001F424F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</w:t>
            </w:r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F424F" w:rsidRPr="001F424F" w:rsidRDefault="001F424F" w:rsidP="001F424F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1F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F424F" w:rsidRPr="001F424F" w:rsidTr="008F3129">
        <w:tc>
          <w:tcPr>
            <w:tcW w:w="2149" w:type="dxa"/>
          </w:tcPr>
          <w:p w:rsidR="001F424F" w:rsidRPr="001F424F" w:rsidRDefault="001F424F" w:rsidP="001F4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F424F" w:rsidRPr="001F424F" w:rsidRDefault="001F424F" w:rsidP="001F4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hyperlink r:id="rId10" w:history="1">
              <w:r w:rsidRPr="001F424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 xml:space="preserve">https://uu.edu.ua/upload/universitet/ </w:t>
              </w:r>
              <w:proofErr w:type="spellStart"/>
              <w:r w:rsidRPr="001F424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normativn</w:t>
              </w:r>
              <w:proofErr w:type="spellEnd"/>
              <w:r w:rsidRPr="001F424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i_documenti/Osnovni_oficiyni_doc_UU/Osvitnya_d _t/</w:t>
              </w:r>
              <w:proofErr w:type="spellStart"/>
              <w:r w:rsidRPr="001F424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Polozh_pro_metodiku_provedennya_controlyu_ta_atesta</w:t>
              </w:r>
              <w:proofErr w:type="spellEnd"/>
              <w:r w:rsidRPr="001F424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cii.pdf</w:t>
              </w:r>
            </w:hyperlink>
            <w:r w:rsidRPr="001F424F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1F424F" w:rsidRPr="001F424F" w:rsidTr="008F3129">
        <w:tc>
          <w:tcPr>
            <w:tcW w:w="2149" w:type="dxa"/>
          </w:tcPr>
          <w:p w:rsidR="001F424F" w:rsidRPr="001F424F" w:rsidRDefault="001F424F" w:rsidP="001F4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Екзаменаційна оцінка</w:t>
            </w:r>
          </w:p>
        </w:tc>
        <w:tc>
          <w:tcPr>
            <w:tcW w:w="7377" w:type="dxa"/>
          </w:tcPr>
          <w:p w:rsidR="001F424F" w:rsidRPr="001F424F" w:rsidRDefault="001F424F" w:rsidP="001F424F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 оцінка є результатом виконання Залікового завдання. Максимальна екзаменаційна оцінка – 40 балів.</w:t>
            </w:r>
          </w:p>
        </w:tc>
      </w:tr>
      <w:tr w:rsidR="001F424F" w:rsidRPr="001F424F" w:rsidTr="008F3129">
        <w:tc>
          <w:tcPr>
            <w:tcW w:w="2149" w:type="dxa"/>
          </w:tcPr>
          <w:p w:rsidR="001F424F" w:rsidRPr="001F424F" w:rsidRDefault="001F424F" w:rsidP="001F4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F424F" w:rsidRPr="001F424F" w:rsidRDefault="001F424F" w:rsidP="001F424F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2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 сума підсумкової модульної та екзаменаційної оцінки.</w:t>
            </w:r>
          </w:p>
        </w:tc>
      </w:tr>
    </w:tbl>
    <w:p w:rsidR="001F424F" w:rsidRPr="001F424F" w:rsidRDefault="001F424F" w:rsidP="001F4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424F" w:rsidRPr="001F424F" w:rsidRDefault="001F424F" w:rsidP="001F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b/>
          <w:sz w:val="28"/>
          <w:szCs w:val="28"/>
        </w:rPr>
        <w:t>Викладач</w:t>
      </w:r>
      <w:proofErr w:type="spellEnd"/>
      <w:r w:rsidRPr="001F424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F42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Дубас</w:t>
      </w:r>
      <w:proofErr w:type="spellEnd"/>
      <w:r w:rsidRPr="001F42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Ростислав Григорович</w:t>
      </w:r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доктор </w:t>
      </w:r>
      <w:proofErr w:type="spellStart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>економічних</w:t>
      </w:r>
      <w:proofErr w:type="spellEnd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наук 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>завідувач</w:t>
      </w:r>
      <w:proofErr w:type="spellEnd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>кафедри</w:t>
      </w:r>
      <w:proofErr w:type="spellEnd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>адм</w:t>
      </w:r>
      <w:proofErr w:type="gramEnd"/>
      <w:r w:rsidRPr="001F424F">
        <w:rPr>
          <w:rFonts w:ascii="Times New Roman" w:eastAsia="Calibri" w:hAnsi="Times New Roman" w:cs="Times New Roman"/>
          <w:color w:val="000000"/>
          <w:sz w:val="28"/>
          <w:szCs w:val="28"/>
        </w:rPr>
        <w:t>іністрування</w:t>
      </w:r>
      <w:proofErr w:type="spellEnd"/>
    </w:p>
    <w:p w:rsidR="001F424F" w:rsidRPr="001F424F" w:rsidRDefault="001F424F" w:rsidP="001F424F">
      <w:pPr>
        <w:spacing w:after="0" w:line="240" w:lineRule="auto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1F424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1F424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F424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  <w:lang w:val="en-US"/>
        </w:rPr>
        <w:t>dubasr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</w:t>
      </w:r>
      <w:r w:rsidRPr="001F424F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</w:p>
    <w:p w:rsidR="001F424F" w:rsidRPr="001F424F" w:rsidRDefault="001F424F" w:rsidP="001F42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Тел.: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067 969 32 57</w:t>
      </w:r>
    </w:p>
    <w:p w:rsidR="001F424F" w:rsidRPr="001F424F" w:rsidRDefault="001F424F" w:rsidP="001F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4F">
        <w:rPr>
          <w:rFonts w:ascii="Times New Roman" w:eastAsia="Calibri" w:hAnsi="Times New Roman" w:cs="Times New Roman"/>
          <w:b/>
          <w:sz w:val="28"/>
          <w:szCs w:val="28"/>
        </w:rPr>
        <w:t>Адреса:</w:t>
      </w:r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Львівська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 xml:space="preserve"> 23, ІІ корп., </w:t>
      </w:r>
      <w:proofErr w:type="spellStart"/>
      <w:r w:rsidRPr="001F424F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1F424F">
        <w:rPr>
          <w:rFonts w:ascii="Times New Roman" w:eastAsia="Calibri" w:hAnsi="Times New Roman" w:cs="Times New Roman"/>
          <w:sz w:val="28"/>
          <w:szCs w:val="28"/>
        </w:rPr>
        <w:t>. 407</w:t>
      </w:r>
    </w:p>
    <w:p w:rsidR="001F424F" w:rsidRPr="001F424F" w:rsidRDefault="001F424F" w:rsidP="001F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4F" w:rsidRPr="001F424F" w:rsidRDefault="001F424F" w:rsidP="001F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F424F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1F424F">
        <w:rPr>
          <w:rFonts w:ascii="Times New Roman" w:hAnsi="Times New Roman" w:cs="Times New Roman"/>
          <w:sz w:val="28"/>
          <w:szCs w:val="28"/>
        </w:rPr>
        <w:t>іністрування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>.</w:t>
      </w:r>
    </w:p>
    <w:p w:rsidR="001F424F" w:rsidRPr="001F424F" w:rsidRDefault="001F424F" w:rsidP="001F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4F">
        <w:rPr>
          <w:rFonts w:ascii="Times New Roman" w:hAnsi="Times New Roman" w:cs="Times New Roman"/>
          <w:sz w:val="28"/>
          <w:szCs w:val="28"/>
        </w:rPr>
        <w:t xml:space="preserve">Протокол №1 </w:t>
      </w:r>
      <w:proofErr w:type="spellStart"/>
      <w:r w:rsidRPr="001F42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424F">
        <w:rPr>
          <w:rFonts w:ascii="Times New Roman" w:hAnsi="Times New Roman" w:cs="Times New Roman"/>
          <w:sz w:val="28"/>
          <w:szCs w:val="28"/>
        </w:rPr>
        <w:t xml:space="preserve"> 29.08.2022 р.</w:t>
      </w:r>
    </w:p>
    <w:p w:rsidR="001F424F" w:rsidRPr="001F424F" w:rsidRDefault="001F424F" w:rsidP="001F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4F" w:rsidRPr="001F424F" w:rsidRDefault="001F424F" w:rsidP="001F4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кафедри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424F" w:rsidRPr="001F424F" w:rsidRDefault="001F424F" w:rsidP="001F4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1F424F">
        <w:rPr>
          <w:rFonts w:ascii="Times New Roman" w:hAnsi="Times New Roman" w:cs="Times New Roman"/>
          <w:color w:val="000000"/>
          <w:sz w:val="28"/>
          <w:szCs w:val="28"/>
        </w:rPr>
        <w:t>іністрування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Ростислав ДУБАС</w:t>
      </w:r>
    </w:p>
    <w:p w:rsidR="001F424F" w:rsidRPr="001F424F" w:rsidRDefault="001F424F" w:rsidP="001F4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24F" w:rsidRPr="001F424F" w:rsidRDefault="001F424F" w:rsidP="001F4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1F424F">
        <w:rPr>
          <w:rFonts w:ascii="Times New Roman" w:hAnsi="Times New Roman" w:cs="Times New Roman"/>
          <w:color w:val="000000"/>
          <w:sz w:val="28"/>
          <w:szCs w:val="28"/>
        </w:rPr>
        <w:t>ірено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424F" w:rsidRPr="001F424F" w:rsidRDefault="001F424F" w:rsidP="001F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методичного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proofErr w:type="gram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</w:t>
      </w:r>
      <w:proofErr w:type="spellStart"/>
      <w:r w:rsidRPr="001F424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F424F">
        <w:rPr>
          <w:rFonts w:ascii="Times New Roman" w:hAnsi="Times New Roman" w:cs="Times New Roman"/>
          <w:color w:val="000000"/>
          <w:sz w:val="28"/>
          <w:szCs w:val="28"/>
        </w:rPr>
        <w:t>ікторія</w:t>
      </w:r>
      <w:proofErr w:type="spellEnd"/>
      <w:r w:rsidRPr="001F424F">
        <w:rPr>
          <w:rFonts w:ascii="Times New Roman" w:hAnsi="Times New Roman" w:cs="Times New Roman"/>
          <w:color w:val="000000"/>
          <w:sz w:val="28"/>
          <w:szCs w:val="28"/>
        </w:rPr>
        <w:t xml:space="preserve"> БАУЛА</w:t>
      </w:r>
    </w:p>
    <w:p w:rsidR="001F424F" w:rsidRPr="001F424F" w:rsidRDefault="001F424F" w:rsidP="001F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424F" w:rsidRPr="001F424F" w:rsidRDefault="001F424F" w:rsidP="001F424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6098D" w:rsidRPr="001F424F" w:rsidRDefault="00F6098D" w:rsidP="001F424F">
      <w:bookmarkStart w:id="0" w:name="_GoBack"/>
      <w:bookmarkEnd w:id="0"/>
    </w:p>
    <w:sectPr w:rsidR="00F6098D" w:rsidRPr="001F424F" w:rsidSect="0004151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4" w:rsidRDefault="00C50EE4" w:rsidP="00656676">
      <w:pPr>
        <w:spacing w:after="0" w:line="240" w:lineRule="auto"/>
      </w:pPr>
      <w:r>
        <w:separator/>
      </w:r>
    </w:p>
  </w:endnote>
  <w:endnote w:type="continuationSeparator" w:id="0">
    <w:p w:rsidR="00C50EE4" w:rsidRDefault="00C50EE4" w:rsidP="006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B0" w:rsidRPr="00B573EE" w:rsidRDefault="007576B0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4" w:rsidRDefault="00C50EE4" w:rsidP="00656676">
      <w:pPr>
        <w:spacing w:after="0" w:line="240" w:lineRule="auto"/>
      </w:pPr>
      <w:r>
        <w:separator/>
      </w:r>
    </w:p>
  </w:footnote>
  <w:footnote w:type="continuationSeparator" w:id="0">
    <w:p w:rsidR="00C50EE4" w:rsidRDefault="00C50EE4" w:rsidP="0065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136"/>
    <w:multiLevelType w:val="hybridMultilevel"/>
    <w:tmpl w:val="F73ED20C"/>
    <w:lvl w:ilvl="0" w:tplc="3092A8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C177A4"/>
    <w:multiLevelType w:val="multilevel"/>
    <w:tmpl w:val="CFA69AE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B237E86"/>
    <w:multiLevelType w:val="hybridMultilevel"/>
    <w:tmpl w:val="6C7C5312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C22FB"/>
    <w:multiLevelType w:val="hybridMultilevel"/>
    <w:tmpl w:val="4E1AA116"/>
    <w:lvl w:ilvl="0" w:tplc="3092A8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EC4991"/>
    <w:multiLevelType w:val="hybridMultilevel"/>
    <w:tmpl w:val="FAE82B3A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C5CF0"/>
    <w:multiLevelType w:val="hybridMultilevel"/>
    <w:tmpl w:val="77D6B8D4"/>
    <w:lvl w:ilvl="0" w:tplc="3092A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3F0942"/>
    <w:multiLevelType w:val="hybridMultilevel"/>
    <w:tmpl w:val="92DCAD1E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646BC"/>
    <w:multiLevelType w:val="multilevel"/>
    <w:tmpl w:val="77B6207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7C4C39A4"/>
    <w:multiLevelType w:val="hybridMultilevel"/>
    <w:tmpl w:val="F7284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4"/>
    <w:rsid w:val="00021877"/>
    <w:rsid w:val="00041512"/>
    <w:rsid w:val="00065D94"/>
    <w:rsid w:val="00075E48"/>
    <w:rsid w:val="0008624C"/>
    <w:rsid w:val="00091DBB"/>
    <w:rsid w:val="000B229C"/>
    <w:rsid w:val="000F0CF4"/>
    <w:rsid w:val="000F504F"/>
    <w:rsid w:val="00103DDB"/>
    <w:rsid w:val="00134F38"/>
    <w:rsid w:val="0016554E"/>
    <w:rsid w:val="0018171B"/>
    <w:rsid w:val="00183406"/>
    <w:rsid w:val="00187382"/>
    <w:rsid w:val="00193A9A"/>
    <w:rsid w:val="001B5861"/>
    <w:rsid w:val="001D6F29"/>
    <w:rsid w:val="001F424F"/>
    <w:rsid w:val="00287E89"/>
    <w:rsid w:val="002A255E"/>
    <w:rsid w:val="002C07F8"/>
    <w:rsid w:val="002D6908"/>
    <w:rsid w:val="002E4E00"/>
    <w:rsid w:val="00324A84"/>
    <w:rsid w:val="003466DC"/>
    <w:rsid w:val="00372121"/>
    <w:rsid w:val="00383A89"/>
    <w:rsid w:val="00387954"/>
    <w:rsid w:val="00476FF2"/>
    <w:rsid w:val="00493A8C"/>
    <w:rsid w:val="004B15ED"/>
    <w:rsid w:val="005235BE"/>
    <w:rsid w:val="00524273"/>
    <w:rsid w:val="00534294"/>
    <w:rsid w:val="00536166"/>
    <w:rsid w:val="0054258D"/>
    <w:rsid w:val="00562EEE"/>
    <w:rsid w:val="005B013D"/>
    <w:rsid w:val="005D24A0"/>
    <w:rsid w:val="00605604"/>
    <w:rsid w:val="0061607C"/>
    <w:rsid w:val="0061642B"/>
    <w:rsid w:val="00616E58"/>
    <w:rsid w:val="00621CC1"/>
    <w:rsid w:val="00647BE3"/>
    <w:rsid w:val="006527B8"/>
    <w:rsid w:val="00656676"/>
    <w:rsid w:val="006651AC"/>
    <w:rsid w:val="006867B6"/>
    <w:rsid w:val="006878EC"/>
    <w:rsid w:val="00695231"/>
    <w:rsid w:val="006972FA"/>
    <w:rsid w:val="006E2F02"/>
    <w:rsid w:val="007001B4"/>
    <w:rsid w:val="007350C1"/>
    <w:rsid w:val="00754EDE"/>
    <w:rsid w:val="007576B0"/>
    <w:rsid w:val="007636D1"/>
    <w:rsid w:val="0077422A"/>
    <w:rsid w:val="007A5123"/>
    <w:rsid w:val="007B31BA"/>
    <w:rsid w:val="007B6703"/>
    <w:rsid w:val="007D1FD1"/>
    <w:rsid w:val="007D6484"/>
    <w:rsid w:val="007F4FEB"/>
    <w:rsid w:val="00872DA2"/>
    <w:rsid w:val="00875625"/>
    <w:rsid w:val="00875B63"/>
    <w:rsid w:val="008807BD"/>
    <w:rsid w:val="008B59D8"/>
    <w:rsid w:val="0090293D"/>
    <w:rsid w:val="0094132D"/>
    <w:rsid w:val="009538BE"/>
    <w:rsid w:val="00970361"/>
    <w:rsid w:val="009E7370"/>
    <w:rsid w:val="00A012CE"/>
    <w:rsid w:val="00A22BDD"/>
    <w:rsid w:val="00A24717"/>
    <w:rsid w:val="00A25AE8"/>
    <w:rsid w:val="00A44AB1"/>
    <w:rsid w:val="00A5118E"/>
    <w:rsid w:val="00A74048"/>
    <w:rsid w:val="00A83428"/>
    <w:rsid w:val="00A87BE2"/>
    <w:rsid w:val="00AA2E5A"/>
    <w:rsid w:val="00AC226A"/>
    <w:rsid w:val="00B07DAF"/>
    <w:rsid w:val="00B570F5"/>
    <w:rsid w:val="00B573EE"/>
    <w:rsid w:val="00B60755"/>
    <w:rsid w:val="00B67BB3"/>
    <w:rsid w:val="00B70A43"/>
    <w:rsid w:val="00B71543"/>
    <w:rsid w:val="00B9737F"/>
    <w:rsid w:val="00BA60BF"/>
    <w:rsid w:val="00BB1F91"/>
    <w:rsid w:val="00BD249B"/>
    <w:rsid w:val="00BF2A79"/>
    <w:rsid w:val="00C35E56"/>
    <w:rsid w:val="00C44470"/>
    <w:rsid w:val="00C476E5"/>
    <w:rsid w:val="00C50EE4"/>
    <w:rsid w:val="00CA3F95"/>
    <w:rsid w:val="00CA63F6"/>
    <w:rsid w:val="00CB04E4"/>
    <w:rsid w:val="00CD1CC2"/>
    <w:rsid w:val="00CD6B6B"/>
    <w:rsid w:val="00CE3A6E"/>
    <w:rsid w:val="00D43D92"/>
    <w:rsid w:val="00D62EA1"/>
    <w:rsid w:val="00D7685F"/>
    <w:rsid w:val="00DA245A"/>
    <w:rsid w:val="00DE29FB"/>
    <w:rsid w:val="00DF1B92"/>
    <w:rsid w:val="00E035B5"/>
    <w:rsid w:val="00E123A8"/>
    <w:rsid w:val="00E31EB4"/>
    <w:rsid w:val="00E4130E"/>
    <w:rsid w:val="00EC1677"/>
    <w:rsid w:val="00EF7C97"/>
    <w:rsid w:val="00F07082"/>
    <w:rsid w:val="00F6098D"/>
    <w:rsid w:val="00F64F39"/>
    <w:rsid w:val="00F7105E"/>
    <w:rsid w:val="00F76F63"/>
    <w:rsid w:val="00F86471"/>
    <w:rsid w:val="00F93528"/>
    <w:rsid w:val="00FC1ACB"/>
    <w:rsid w:val="00FC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66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6676"/>
  </w:style>
  <w:style w:type="paragraph" w:styleId="a5">
    <w:name w:val="footnote text"/>
    <w:basedOn w:val="a"/>
    <w:link w:val="a6"/>
    <w:uiPriority w:val="99"/>
    <w:semiHidden/>
    <w:unhideWhenUsed/>
    <w:rsid w:val="006566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6676"/>
    <w:rPr>
      <w:sz w:val="20"/>
      <w:szCs w:val="20"/>
    </w:rPr>
  </w:style>
  <w:style w:type="character" w:styleId="a7">
    <w:name w:val="footnote reference"/>
    <w:uiPriority w:val="99"/>
    <w:semiHidden/>
    <w:unhideWhenUsed/>
    <w:rsid w:val="00656676"/>
    <w:rPr>
      <w:vertAlign w:val="superscript"/>
    </w:rPr>
  </w:style>
  <w:style w:type="character" w:styleId="a8">
    <w:name w:val="Hyperlink"/>
    <w:basedOn w:val="a0"/>
    <w:uiPriority w:val="99"/>
    <w:unhideWhenUsed/>
    <w:rsid w:val="007742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0755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7576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576B0"/>
    <w:rPr>
      <w:rFonts w:ascii="Calibri" w:eastAsia="Calibri" w:hAnsi="Calibri" w:cs="Arial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B5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73EE"/>
  </w:style>
  <w:style w:type="paragraph" w:styleId="ae">
    <w:name w:val="List Paragraph"/>
    <w:basedOn w:val="a"/>
    <w:uiPriority w:val="34"/>
    <w:qFormat/>
    <w:rsid w:val="00B9737F"/>
    <w:pPr>
      <w:ind w:left="720"/>
      <w:contextualSpacing/>
    </w:pPr>
  </w:style>
  <w:style w:type="paragraph" w:customStyle="1" w:styleId="Default">
    <w:name w:val="Default"/>
    <w:rsid w:val="00562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562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2EEE"/>
  </w:style>
  <w:style w:type="table" w:customStyle="1" w:styleId="1">
    <w:name w:val="Сетка таблицы1"/>
    <w:basedOn w:val="a1"/>
    <w:next w:val="af"/>
    <w:uiPriority w:val="59"/>
    <w:rsid w:val="001F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66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6676"/>
  </w:style>
  <w:style w:type="paragraph" w:styleId="a5">
    <w:name w:val="footnote text"/>
    <w:basedOn w:val="a"/>
    <w:link w:val="a6"/>
    <w:uiPriority w:val="99"/>
    <w:semiHidden/>
    <w:unhideWhenUsed/>
    <w:rsid w:val="006566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6676"/>
    <w:rPr>
      <w:sz w:val="20"/>
      <w:szCs w:val="20"/>
    </w:rPr>
  </w:style>
  <w:style w:type="character" w:styleId="a7">
    <w:name w:val="footnote reference"/>
    <w:uiPriority w:val="99"/>
    <w:semiHidden/>
    <w:unhideWhenUsed/>
    <w:rsid w:val="00656676"/>
    <w:rPr>
      <w:vertAlign w:val="superscript"/>
    </w:rPr>
  </w:style>
  <w:style w:type="character" w:styleId="a8">
    <w:name w:val="Hyperlink"/>
    <w:basedOn w:val="a0"/>
    <w:uiPriority w:val="99"/>
    <w:unhideWhenUsed/>
    <w:rsid w:val="007742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0755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7576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576B0"/>
    <w:rPr>
      <w:rFonts w:ascii="Calibri" w:eastAsia="Calibri" w:hAnsi="Calibri" w:cs="Arial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B5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73EE"/>
  </w:style>
  <w:style w:type="paragraph" w:styleId="ae">
    <w:name w:val="List Paragraph"/>
    <w:basedOn w:val="a"/>
    <w:uiPriority w:val="34"/>
    <w:qFormat/>
    <w:rsid w:val="00B9737F"/>
    <w:pPr>
      <w:ind w:left="720"/>
      <w:contextualSpacing/>
    </w:pPr>
  </w:style>
  <w:style w:type="paragraph" w:customStyle="1" w:styleId="Default">
    <w:name w:val="Default"/>
    <w:rsid w:val="00562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562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2EEE"/>
  </w:style>
  <w:style w:type="table" w:customStyle="1" w:styleId="1">
    <w:name w:val="Сетка таблицы1"/>
    <w:basedOn w:val="a1"/>
    <w:next w:val="af"/>
    <w:uiPriority w:val="59"/>
    <w:rsid w:val="001F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u.edu.ua/upload/universitet/normativni_documenti/academic_dobrochesnist/Code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0581-7BE8-49D4-B875-BEB36CCE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vasya</cp:lastModifiedBy>
  <cp:revision>2</cp:revision>
  <dcterms:created xsi:type="dcterms:W3CDTF">2023-04-17T09:09:00Z</dcterms:created>
  <dcterms:modified xsi:type="dcterms:W3CDTF">2023-04-17T09:09:00Z</dcterms:modified>
</cp:coreProperties>
</file>