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4B9" w:rsidRPr="00B26CCE" w:rsidRDefault="005174B9" w:rsidP="005174B9">
      <w:pPr>
        <w:pStyle w:val="Default"/>
        <w:jc w:val="center"/>
        <w:rPr>
          <w:b/>
          <w:bCs/>
          <w:color w:val="auto"/>
          <w:sz w:val="28"/>
          <w:szCs w:val="28"/>
          <w:lang w:val="uk-UA"/>
        </w:rPr>
      </w:pPr>
      <w:r w:rsidRPr="00B26CCE">
        <w:rPr>
          <w:b/>
          <w:bCs/>
          <w:color w:val="auto"/>
          <w:sz w:val="28"/>
          <w:szCs w:val="28"/>
        </w:rPr>
        <w:t xml:space="preserve">ЗВО </w:t>
      </w:r>
      <w:r w:rsidRPr="00B26CCE">
        <w:rPr>
          <w:b/>
          <w:bCs/>
          <w:color w:val="auto"/>
          <w:sz w:val="28"/>
          <w:szCs w:val="28"/>
          <w:lang w:val="uk-UA"/>
        </w:rPr>
        <w:t>«ВІДКРИТИЙ МІЖНАРОДНИЙ УНІВЕРСИТЕТ РОЗВИТКУ ЛЮДИНИ «УКРАЇНА»</w:t>
      </w:r>
    </w:p>
    <w:p w:rsidR="005174B9" w:rsidRPr="00B26CCE" w:rsidRDefault="005174B9" w:rsidP="005174B9">
      <w:pPr>
        <w:pStyle w:val="Default"/>
        <w:jc w:val="center"/>
        <w:rPr>
          <w:color w:val="auto"/>
          <w:sz w:val="28"/>
          <w:szCs w:val="28"/>
          <w:lang w:val="uk-UA"/>
        </w:rPr>
      </w:pPr>
    </w:p>
    <w:p w:rsidR="005174B9" w:rsidRPr="00B26CCE" w:rsidRDefault="005174B9" w:rsidP="005174B9">
      <w:pPr>
        <w:pStyle w:val="Default"/>
        <w:jc w:val="center"/>
        <w:rPr>
          <w:b/>
          <w:bCs/>
          <w:color w:val="auto"/>
          <w:sz w:val="28"/>
          <w:szCs w:val="28"/>
          <w:lang w:val="uk-UA"/>
        </w:rPr>
      </w:pPr>
      <w:r w:rsidRPr="00B26CCE">
        <w:rPr>
          <w:b/>
          <w:bCs/>
          <w:color w:val="auto"/>
          <w:sz w:val="28"/>
          <w:szCs w:val="28"/>
          <w:lang w:val="uk-UA"/>
        </w:rPr>
        <w:t>ІНСТИТУТ ЕКОНОМІКИ ТА МЕНЕДЖМЕНТУ</w:t>
      </w:r>
    </w:p>
    <w:p w:rsidR="005174B9" w:rsidRPr="00B26CCE" w:rsidRDefault="005174B9" w:rsidP="005174B9">
      <w:pPr>
        <w:pStyle w:val="Default"/>
        <w:jc w:val="center"/>
        <w:rPr>
          <w:b/>
          <w:bCs/>
          <w:color w:val="auto"/>
          <w:sz w:val="28"/>
          <w:szCs w:val="28"/>
          <w:lang w:val="uk-UA"/>
        </w:rPr>
      </w:pPr>
    </w:p>
    <w:p w:rsidR="005174B9" w:rsidRPr="00B26CCE" w:rsidRDefault="005174B9" w:rsidP="005174B9">
      <w:pPr>
        <w:spacing w:after="0" w:line="240" w:lineRule="auto"/>
        <w:jc w:val="center"/>
        <w:rPr>
          <w:rFonts w:ascii="Times New Roman" w:hAnsi="Times New Roman" w:cs="Times New Roman"/>
          <w:b/>
          <w:sz w:val="28"/>
          <w:szCs w:val="28"/>
          <w:lang w:val="uk-UA"/>
        </w:rPr>
      </w:pPr>
      <w:r w:rsidRPr="00B26CCE">
        <w:rPr>
          <w:rFonts w:ascii="Times New Roman" w:hAnsi="Times New Roman" w:cs="Times New Roman"/>
          <w:b/>
          <w:sz w:val="28"/>
          <w:szCs w:val="28"/>
          <w:lang w:val="uk-UA"/>
        </w:rPr>
        <w:t>КАФЕДРА УПРАВЛІННЯ ТА АДМІНІСТРУВАННЯ</w:t>
      </w:r>
    </w:p>
    <w:p w:rsidR="005174B9" w:rsidRPr="00B26CCE" w:rsidRDefault="005174B9" w:rsidP="005174B9">
      <w:pPr>
        <w:pStyle w:val="Default"/>
        <w:jc w:val="center"/>
        <w:rPr>
          <w:color w:val="auto"/>
          <w:sz w:val="28"/>
          <w:szCs w:val="28"/>
          <w:lang w:val="uk-UA"/>
        </w:rPr>
      </w:pPr>
    </w:p>
    <w:p w:rsidR="005174B9" w:rsidRPr="00B26CCE" w:rsidRDefault="005174B9" w:rsidP="005174B9">
      <w:pPr>
        <w:pStyle w:val="Default"/>
        <w:jc w:val="center"/>
        <w:rPr>
          <w:b/>
          <w:bCs/>
          <w:color w:val="auto"/>
          <w:sz w:val="28"/>
          <w:szCs w:val="28"/>
          <w:lang w:val="uk-UA"/>
        </w:rPr>
      </w:pPr>
      <w:r w:rsidRPr="00B26CCE">
        <w:rPr>
          <w:b/>
          <w:bCs/>
          <w:color w:val="auto"/>
          <w:sz w:val="28"/>
          <w:szCs w:val="28"/>
          <w:lang w:val="uk-UA"/>
        </w:rPr>
        <w:t>СИЛАБУС</w:t>
      </w:r>
    </w:p>
    <w:p w:rsidR="005174B9" w:rsidRPr="00B26CCE" w:rsidRDefault="005174B9" w:rsidP="005174B9">
      <w:pPr>
        <w:spacing w:after="0" w:line="240" w:lineRule="auto"/>
        <w:jc w:val="center"/>
        <w:rPr>
          <w:rFonts w:ascii="Times New Roman" w:hAnsi="Times New Roman" w:cs="Times New Roman"/>
          <w:b/>
          <w:sz w:val="28"/>
          <w:szCs w:val="28"/>
          <w:lang w:val="uk-UA"/>
        </w:rPr>
      </w:pPr>
      <w:r w:rsidRPr="00B26CCE">
        <w:rPr>
          <w:rFonts w:ascii="Times New Roman" w:hAnsi="Times New Roman" w:cs="Times New Roman"/>
          <w:b/>
          <w:sz w:val="28"/>
          <w:szCs w:val="28"/>
          <w:lang w:val="uk-UA"/>
        </w:rPr>
        <w:t>обов’язкової навчальної дисципліни Циклу професійної підготовки</w:t>
      </w:r>
    </w:p>
    <w:p w:rsidR="005174B9" w:rsidRPr="00B26CCE" w:rsidRDefault="005174B9" w:rsidP="005174B9">
      <w:pPr>
        <w:pStyle w:val="Default"/>
        <w:jc w:val="center"/>
        <w:rPr>
          <w:b/>
          <w:bCs/>
          <w:color w:val="auto"/>
          <w:sz w:val="28"/>
          <w:szCs w:val="28"/>
          <w:lang w:val="uk-UA"/>
        </w:rPr>
      </w:pPr>
      <w:r>
        <w:rPr>
          <w:b/>
          <w:bCs/>
          <w:color w:val="auto"/>
          <w:sz w:val="28"/>
          <w:szCs w:val="28"/>
          <w:lang w:val="uk-UA"/>
        </w:rPr>
        <w:t xml:space="preserve">ОК 2.8 </w:t>
      </w:r>
      <w:r w:rsidRPr="00B26CCE">
        <w:rPr>
          <w:b/>
          <w:bCs/>
          <w:color w:val="auto"/>
          <w:sz w:val="28"/>
          <w:szCs w:val="28"/>
          <w:lang w:val="uk-UA"/>
        </w:rPr>
        <w:t>«</w:t>
      </w:r>
      <w:r w:rsidRPr="00B26CCE">
        <w:rPr>
          <w:rFonts w:eastAsia="Calibri"/>
          <w:b/>
          <w:color w:val="auto"/>
          <w:sz w:val="28"/>
          <w:szCs w:val="28"/>
          <w:lang w:val="uk-UA"/>
        </w:rPr>
        <w:t>Стандартизація і сертифікація продукції та послуг</w:t>
      </w:r>
      <w:r w:rsidRPr="00B26CCE">
        <w:rPr>
          <w:b/>
          <w:bCs/>
          <w:color w:val="auto"/>
          <w:sz w:val="28"/>
          <w:szCs w:val="28"/>
          <w:lang w:val="uk-UA"/>
        </w:rPr>
        <w:t>»</w:t>
      </w:r>
    </w:p>
    <w:p w:rsidR="005174B9" w:rsidRPr="00B26CCE" w:rsidRDefault="005174B9" w:rsidP="005174B9">
      <w:pPr>
        <w:pStyle w:val="Default"/>
        <w:jc w:val="center"/>
        <w:rPr>
          <w:b/>
          <w:bCs/>
          <w:color w:val="auto"/>
          <w:sz w:val="28"/>
          <w:szCs w:val="28"/>
          <w:lang w:val="uk-UA"/>
        </w:rPr>
      </w:pPr>
    </w:p>
    <w:tbl>
      <w:tblPr>
        <w:tblStyle w:val="a3"/>
        <w:tblW w:w="0" w:type="auto"/>
        <w:tblLook w:val="04A0" w:firstRow="1" w:lastRow="0" w:firstColumn="1" w:lastColumn="0" w:noHBand="0" w:noVBand="1"/>
      </w:tblPr>
      <w:tblGrid>
        <w:gridCol w:w="3652"/>
        <w:gridCol w:w="6203"/>
      </w:tblGrid>
      <w:tr w:rsidR="005174B9" w:rsidRPr="00B26CCE" w:rsidTr="007D0F82">
        <w:tc>
          <w:tcPr>
            <w:tcW w:w="3652" w:type="dxa"/>
          </w:tcPr>
          <w:p w:rsidR="005174B9" w:rsidRPr="00B26CCE" w:rsidRDefault="005174B9" w:rsidP="007D0F82">
            <w:pPr>
              <w:pStyle w:val="Default"/>
              <w:jc w:val="both"/>
              <w:rPr>
                <w:color w:val="auto"/>
                <w:sz w:val="28"/>
                <w:szCs w:val="28"/>
                <w:lang w:val="uk-UA"/>
              </w:rPr>
            </w:pPr>
            <w:r w:rsidRPr="00B26CCE">
              <w:rPr>
                <w:color w:val="auto"/>
                <w:sz w:val="28"/>
                <w:szCs w:val="28"/>
                <w:lang w:val="uk-UA"/>
              </w:rPr>
              <w:t>Освітній ступінь</w:t>
            </w:r>
          </w:p>
        </w:tc>
        <w:tc>
          <w:tcPr>
            <w:tcW w:w="6203" w:type="dxa"/>
          </w:tcPr>
          <w:p w:rsidR="005174B9" w:rsidRPr="00B26CCE" w:rsidRDefault="005174B9" w:rsidP="007D0F82">
            <w:pPr>
              <w:pStyle w:val="Default"/>
              <w:jc w:val="both"/>
              <w:rPr>
                <w:color w:val="auto"/>
                <w:sz w:val="28"/>
                <w:szCs w:val="28"/>
                <w:lang w:val="uk-UA"/>
              </w:rPr>
            </w:pPr>
            <w:r w:rsidRPr="00B26CCE">
              <w:rPr>
                <w:color w:val="auto"/>
                <w:sz w:val="28"/>
                <w:szCs w:val="28"/>
                <w:lang w:val="uk-UA"/>
              </w:rPr>
              <w:t>Молодший бакалавр</w:t>
            </w:r>
          </w:p>
        </w:tc>
      </w:tr>
      <w:tr w:rsidR="005174B9" w:rsidRPr="00B26CCE" w:rsidTr="007D0F82">
        <w:tc>
          <w:tcPr>
            <w:tcW w:w="3652" w:type="dxa"/>
          </w:tcPr>
          <w:p w:rsidR="005174B9" w:rsidRPr="00B26CCE" w:rsidRDefault="005174B9" w:rsidP="007D0F82">
            <w:pPr>
              <w:pStyle w:val="Default"/>
              <w:jc w:val="both"/>
              <w:rPr>
                <w:color w:val="auto"/>
                <w:sz w:val="28"/>
                <w:szCs w:val="28"/>
                <w:lang w:val="uk-UA"/>
              </w:rPr>
            </w:pPr>
            <w:r w:rsidRPr="00B26CCE">
              <w:rPr>
                <w:color w:val="auto"/>
                <w:sz w:val="28"/>
                <w:szCs w:val="28"/>
                <w:lang w:val="uk-UA"/>
              </w:rPr>
              <w:t>Галузь знань</w:t>
            </w:r>
          </w:p>
        </w:tc>
        <w:tc>
          <w:tcPr>
            <w:tcW w:w="6203" w:type="dxa"/>
          </w:tcPr>
          <w:p w:rsidR="005174B9" w:rsidRPr="00B26CCE" w:rsidRDefault="005174B9" w:rsidP="007D0F82">
            <w:pPr>
              <w:pStyle w:val="Default"/>
              <w:jc w:val="both"/>
              <w:rPr>
                <w:color w:val="auto"/>
                <w:sz w:val="28"/>
                <w:szCs w:val="28"/>
                <w:lang w:val="uk-UA"/>
              </w:rPr>
            </w:pPr>
            <w:r w:rsidRPr="00B26CCE">
              <w:rPr>
                <w:color w:val="auto"/>
                <w:sz w:val="28"/>
                <w:szCs w:val="28"/>
                <w:lang w:val="uk-UA"/>
              </w:rPr>
              <w:t>07 «Управління та адміністрування»</w:t>
            </w:r>
          </w:p>
        </w:tc>
      </w:tr>
      <w:tr w:rsidR="005174B9" w:rsidRPr="005174B9" w:rsidTr="007D0F82">
        <w:tc>
          <w:tcPr>
            <w:tcW w:w="3652" w:type="dxa"/>
          </w:tcPr>
          <w:p w:rsidR="005174B9" w:rsidRPr="00B26CCE" w:rsidRDefault="005174B9" w:rsidP="007D0F82">
            <w:pPr>
              <w:pStyle w:val="Default"/>
              <w:jc w:val="both"/>
              <w:rPr>
                <w:color w:val="auto"/>
                <w:sz w:val="28"/>
                <w:szCs w:val="28"/>
                <w:lang w:val="uk-UA"/>
              </w:rPr>
            </w:pPr>
            <w:r w:rsidRPr="00B26CCE">
              <w:rPr>
                <w:color w:val="auto"/>
                <w:sz w:val="28"/>
                <w:szCs w:val="28"/>
                <w:lang w:val="uk-UA"/>
              </w:rPr>
              <w:t>Спеціальність</w:t>
            </w:r>
          </w:p>
        </w:tc>
        <w:tc>
          <w:tcPr>
            <w:tcW w:w="6203" w:type="dxa"/>
          </w:tcPr>
          <w:p w:rsidR="005174B9" w:rsidRPr="00B26CCE" w:rsidRDefault="005174B9" w:rsidP="007D0F82">
            <w:pPr>
              <w:pStyle w:val="Default"/>
              <w:jc w:val="both"/>
              <w:rPr>
                <w:color w:val="auto"/>
                <w:sz w:val="28"/>
                <w:szCs w:val="28"/>
                <w:lang w:val="uk-UA"/>
              </w:rPr>
            </w:pPr>
            <w:r w:rsidRPr="00B26CCE">
              <w:rPr>
                <w:color w:val="auto"/>
                <w:sz w:val="28"/>
                <w:szCs w:val="28"/>
                <w:lang w:val="uk-UA"/>
              </w:rPr>
              <w:t xml:space="preserve">076 </w:t>
            </w:r>
            <w:r w:rsidRPr="00B26CCE">
              <w:rPr>
                <w:rFonts w:eastAsia="Times New Roman"/>
                <w:bCs/>
                <w:color w:val="auto"/>
                <w:sz w:val="28"/>
                <w:szCs w:val="28"/>
                <w:lang w:val="uk-UA" w:eastAsia="uk-UA"/>
              </w:rPr>
              <w:t>«</w:t>
            </w:r>
            <w:r w:rsidRPr="00B26CCE">
              <w:rPr>
                <w:rFonts w:eastAsia="Times New Roman"/>
                <w:color w:val="auto"/>
                <w:sz w:val="28"/>
                <w:szCs w:val="28"/>
                <w:lang w:val="uk-UA" w:eastAsia="uk-UA"/>
              </w:rPr>
              <w:t>Підприємництво, торгівля та біржова діяльність</w:t>
            </w:r>
            <w:r w:rsidRPr="00B26CCE">
              <w:rPr>
                <w:rFonts w:eastAsia="Times New Roman"/>
                <w:bCs/>
                <w:color w:val="auto"/>
                <w:sz w:val="28"/>
                <w:szCs w:val="28"/>
                <w:lang w:val="uk-UA" w:eastAsia="uk-UA"/>
              </w:rPr>
              <w:t>»</w:t>
            </w:r>
          </w:p>
        </w:tc>
      </w:tr>
      <w:tr w:rsidR="005174B9" w:rsidRPr="005174B9" w:rsidTr="007D0F82">
        <w:tc>
          <w:tcPr>
            <w:tcW w:w="3652" w:type="dxa"/>
          </w:tcPr>
          <w:p w:rsidR="005174B9" w:rsidRPr="00B26CCE" w:rsidRDefault="005174B9" w:rsidP="007D0F82">
            <w:pPr>
              <w:pStyle w:val="Default"/>
              <w:jc w:val="both"/>
              <w:rPr>
                <w:color w:val="auto"/>
                <w:sz w:val="28"/>
                <w:szCs w:val="28"/>
                <w:lang w:val="uk-UA"/>
              </w:rPr>
            </w:pPr>
            <w:r w:rsidRPr="00B26CCE">
              <w:rPr>
                <w:color w:val="auto"/>
                <w:sz w:val="28"/>
                <w:szCs w:val="28"/>
                <w:lang w:val="uk-UA"/>
              </w:rPr>
              <w:t>Освітня програма</w:t>
            </w:r>
          </w:p>
        </w:tc>
        <w:tc>
          <w:tcPr>
            <w:tcW w:w="6203" w:type="dxa"/>
          </w:tcPr>
          <w:p w:rsidR="005174B9" w:rsidRPr="00B26CCE" w:rsidRDefault="005174B9" w:rsidP="007D0F82">
            <w:pPr>
              <w:pStyle w:val="Default"/>
              <w:jc w:val="both"/>
              <w:rPr>
                <w:color w:val="auto"/>
                <w:sz w:val="28"/>
                <w:szCs w:val="28"/>
                <w:lang w:val="uk-UA"/>
              </w:rPr>
            </w:pPr>
            <w:r w:rsidRPr="00B26CCE">
              <w:rPr>
                <w:rFonts w:eastAsia="Times New Roman"/>
                <w:bCs/>
                <w:color w:val="auto"/>
                <w:sz w:val="28"/>
                <w:szCs w:val="28"/>
                <w:lang w:val="uk-UA" w:eastAsia="uk-UA"/>
              </w:rPr>
              <w:t>«</w:t>
            </w:r>
            <w:r w:rsidRPr="00B26CCE">
              <w:rPr>
                <w:rFonts w:eastAsia="Times New Roman"/>
                <w:color w:val="auto"/>
                <w:sz w:val="28"/>
                <w:szCs w:val="28"/>
                <w:lang w:val="uk-UA" w:eastAsia="uk-UA"/>
              </w:rPr>
              <w:t>Підприємництво, торгівля та біржова діяльність</w:t>
            </w:r>
            <w:r w:rsidRPr="00B26CCE">
              <w:rPr>
                <w:rFonts w:eastAsia="Times New Roman"/>
                <w:bCs/>
                <w:color w:val="auto"/>
                <w:sz w:val="28"/>
                <w:szCs w:val="28"/>
                <w:lang w:val="uk-UA" w:eastAsia="uk-UA"/>
              </w:rPr>
              <w:t>»</w:t>
            </w:r>
          </w:p>
        </w:tc>
      </w:tr>
    </w:tbl>
    <w:p w:rsidR="005174B9" w:rsidRPr="00B26CCE" w:rsidRDefault="005174B9" w:rsidP="005174B9">
      <w:pPr>
        <w:pStyle w:val="Default"/>
        <w:jc w:val="center"/>
        <w:rPr>
          <w:b/>
          <w:bCs/>
          <w:color w:val="auto"/>
          <w:sz w:val="28"/>
          <w:szCs w:val="28"/>
          <w:lang w:val="uk-UA"/>
        </w:rPr>
      </w:pPr>
    </w:p>
    <w:p w:rsidR="005174B9" w:rsidRPr="00B26CCE" w:rsidRDefault="005174B9" w:rsidP="005174B9">
      <w:pPr>
        <w:pStyle w:val="aa"/>
        <w:tabs>
          <w:tab w:val="left" w:pos="2030"/>
        </w:tabs>
        <w:spacing w:after="0" w:line="240" w:lineRule="auto"/>
        <w:jc w:val="center"/>
        <w:rPr>
          <w:rFonts w:ascii="Times New Roman" w:hAnsi="Times New Roman"/>
          <w:b/>
          <w:sz w:val="28"/>
          <w:szCs w:val="28"/>
        </w:rPr>
      </w:pPr>
      <w:r w:rsidRPr="00B26CCE">
        <w:rPr>
          <w:rFonts w:ascii="Times New Roman" w:hAnsi="Times New Roman"/>
          <w:b/>
          <w:sz w:val="28"/>
          <w:szCs w:val="28"/>
        </w:rPr>
        <w:t>МЕТА ДИСЦИПЛІНИ</w:t>
      </w:r>
    </w:p>
    <w:p w:rsidR="005174B9" w:rsidRPr="00B26CCE" w:rsidRDefault="005174B9" w:rsidP="005174B9">
      <w:pPr>
        <w:pStyle w:val="aa"/>
        <w:tabs>
          <w:tab w:val="left" w:pos="2030"/>
        </w:tabs>
        <w:spacing w:after="0" w:line="240" w:lineRule="auto"/>
        <w:jc w:val="center"/>
        <w:rPr>
          <w:rFonts w:ascii="Times New Roman" w:hAnsi="Times New Roman"/>
          <w:b/>
          <w:sz w:val="28"/>
          <w:szCs w:val="28"/>
        </w:rPr>
      </w:pPr>
    </w:p>
    <w:p w:rsidR="005174B9" w:rsidRPr="00B26CCE" w:rsidRDefault="005174B9" w:rsidP="005174B9">
      <w:pPr>
        <w:spacing w:after="0" w:line="240" w:lineRule="auto"/>
        <w:ind w:firstLine="851"/>
        <w:jc w:val="both"/>
        <w:rPr>
          <w:rFonts w:ascii="Times New Roman" w:eastAsia="Times New Roman" w:hAnsi="Times New Roman" w:cs="Times New Roman"/>
          <w:sz w:val="28"/>
          <w:szCs w:val="24"/>
          <w:lang w:val="uk-UA"/>
        </w:rPr>
      </w:pPr>
      <w:r w:rsidRPr="00B26CCE">
        <w:rPr>
          <w:rFonts w:ascii="Times New Roman" w:eastAsia="Times New Roman" w:hAnsi="Times New Roman" w:cs="Times New Roman"/>
          <w:sz w:val="28"/>
          <w:szCs w:val="28"/>
          <w:lang w:val="uk-UA"/>
        </w:rPr>
        <w:t>Засвоєння знань</w:t>
      </w:r>
      <w:r w:rsidRPr="00B26CCE">
        <w:rPr>
          <w:rFonts w:ascii="Times New Roman" w:eastAsia="Times New Roman" w:hAnsi="Times New Roman" w:cs="Times New Roman"/>
          <w:sz w:val="28"/>
          <w:szCs w:val="20"/>
          <w:lang w:val="uk-UA"/>
        </w:rPr>
        <w:t xml:space="preserve"> </w:t>
      </w:r>
      <w:r w:rsidRPr="00B26CCE">
        <w:rPr>
          <w:rFonts w:ascii="Times New Roman" w:eastAsia="Calibri" w:hAnsi="Times New Roman" w:cs="Times New Roman"/>
          <w:sz w:val="28"/>
          <w:szCs w:val="28"/>
          <w:lang w:val="uk-UA"/>
        </w:rPr>
        <w:t xml:space="preserve">щодо визначення пріоритетних напрямів стандартизації та підтвердження відповідності продукції і послуг та умов її застосування в сучасних умовах господарювання. Основним завданням дисципліни є </w:t>
      </w:r>
      <w:r w:rsidRPr="00B26CCE">
        <w:rPr>
          <w:rFonts w:ascii="Times New Roman" w:eastAsia="Times New Roman" w:hAnsi="Times New Roman" w:cs="Times New Roman"/>
          <w:sz w:val="28"/>
          <w:szCs w:val="24"/>
          <w:lang w:val="uk-UA"/>
        </w:rPr>
        <w:t>вивчення і засвоєння здобувачами вищої освіти науково-теоретичних основ стандартизації і сертифікації продукції і послуг, їх головних ме</w:t>
      </w:r>
      <w:r w:rsidRPr="00B26CCE">
        <w:rPr>
          <w:rFonts w:ascii="Times New Roman" w:eastAsia="Times New Roman" w:hAnsi="Times New Roman" w:cs="Times New Roman"/>
          <w:sz w:val="28"/>
          <w:szCs w:val="24"/>
          <w:lang w:val="uk-UA"/>
        </w:rPr>
        <w:softHyphen/>
        <w:t>тодологічних та організаційних положень.</w:t>
      </w:r>
    </w:p>
    <w:p w:rsidR="005174B9" w:rsidRPr="00B26CCE" w:rsidRDefault="005174B9" w:rsidP="005174B9">
      <w:pPr>
        <w:spacing w:after="0" w:line="240" w:lineRule="auto"/>
        <w:ind w:left="360" w:right="381" w:firstLine="774"/>
        <w:jc w:val="both"/>
        <w:rPr>
          <w:rFonts w:ascii="Times New Roman" w:eastAsia="Times New Roman" w:hAnsi="Times New Roman" w:cs="Times New Roman"/>
          <w:sz w:val="28"/>
          <w:szCs w:val="20"/>
          <w:lang w:val="uk-UA"/>
        </w:rPr>
      </w:pPr>
    </w:p>
    <w:p w:rsidR="005174B9" w:rsidRPr="00B26CCE" w:rsidRDefault="005174B9" w:rsidP="005174B9">
      <w:pPr>
        <w:pStyle w:val="aa"/>
        <w:tabs>
          <w:tab w:val="left" w:pos="2030"/>
        </w:tabs>
        <w:spacing w:after="0" w:line="240" w:lineRule="auto"/>
        <w:jc w:val="center"/>
        <w:rPr>
          <w:rFonts w:ascii="Times New Roman" w:hAnsi="Times New Roman"/>
          <w:b/>
          <w:sz w:val="28"/>
          <w:szCs w:val="28"/>
        </w:rPr>
      </w:pPr>
      <w:r w:rsidRPr="00B26CCE">
        <w:rPr>
          <w:rFonts w:ascii="Times New Roman" w:hAnsi="Times New Roman"/>
          <w:b/>
          <w:sz w:val="28"/>
          <w:szCs w:val="28"/>
        </w:rPr>
        <w:t>ПЕРЕЛІК ОЧІКУВАНИХ РЕЗУЛЬТАТІВ НАВЧАННЯ</w:t>
      </w:r>
    </w:p>
    <w:p w:rsidR="005174B9" w:rsidRPr="00B26CCE" w:rsidRDefault="005174B9" w:rsidP="005174B9">
      <w:pPr>
        <w:pStyle w:val="aa"/>
        <w:tabs>
          <w:tab w:val="left" w:pos="2030"/>
        </w:tabs>
        <w:spacing w:after="0" w:line="240" w:lineRule="auto"/>
        <w:jc w:val="center"/>
        <w:rPr>
          <w:rFonts w:ascii="Times New Roman" w:hAnsi="Times New Roman"/>
          <w:b/>
          <w:sz w:val="28"/>
          <w:szCs w:val="28"/>
        </w:rPr>
      </w:pPr>
      <w:r w:rsidRPr="00B26CCE">
        <w:rPr>
          <w:rFonts w:ascii="Times New Roman" w:hAnsi="Times New Roman"/>
          <w:b/>
          <w:sz w:val="28"/>
          <w:szCs w:val="28"/>
        </w:rPr>
        <w:t xml:space="preserve"> </w:t>
      </w:r>
    </w:p>
    <w:p w:rsidR="005174B9" w:rsidRPr="00B26CCE" w:rsidRDefault="005174B9" w:rsidP="005174B9">
      <w:pPr>
        <w:tabs>
          <w:tab w:val="left" w:pos="270"/>
        </w:tabs>
        <w:spacing w:after="0" w:line="228" w:lineRule="auto"/>
        <w:jc w:val="both"/>
        <w:rPr>
          <w:rFonts w:ascii="Times New Roman" w:eastAsia="Times New Roman" w:hAnsi="Times New Roman" w:cs="Times New Roman"/>
          <w:sz w:val="28"/>
          <w:szCs w:val="28"/>
          <w:lang w:val="uk-UA" w:eastAsia="uk-UA"/>
        </w:rPr>
      </w:pPr>
      <w:r w:rsidRPr="00B26CCE">
        <w:rPr>
          <w:rFonts w:ascii="Times New Roman" w:eastAsia="Times New Roman" w:hAnsi="Times New Roman" w:cs="Times New Roman"/>
          <w:sz w:val="28"/>
          <w:szCs w:val="28"/>
          <w:lang w:val="uk-UA" w:eastAsia="uk-UA"/>
        </w:rPr>
        <w:t>ПРН 1. Використовувати базові знання з підприємництва, торгівлі і біржової діяльності й уміння критичного мислення, аналізу та синтезу в професійних цілях.</w:t>
      </w:r>
    </w:p>
    <w:p w:rsidR="005174B9" w:rsidRPr="00B26CCE" w:rsidRDefault="005174B9" w:rsidP="005174B9">
      <w:pPr>
        <w:tabs>
          <w:tab w:val="left" w:pos="270"/>
        </w:tabs>
        <w:spacing w:after="0" w:line="228" w:lineRule="auto"/>
        <w:jc w:val="both"/>
        <w:rPr>
          <w:rFonts w:ascii="Times New Roman" w:eastAsia="Times New Roman" w:hAnsi="Times New Roman" w:cs="Times New Roman"/>
          <w:sz w:val="28"/>
          <w:szCs w:val="28"/>
          <w:lang w:val="uk-UA" w:eastAsia="uk-UA"/>
        </w:rPr>
      </w:pPr>
      <w:r w:rsidRPr="00B26CCE">
        <w:rPr>
          <w:rFonts w:ascii="Times New Roman" w:eastAsia="Times New Roman" w:hAnsi="Times New Roman" w:cs="Times New Roman"/>
          <w:sz w:val="28"/>
          <w:szCs w:val="28"/>
          <w:lang w:val="uk-UA" w:eastAsia="uk-UA"/>
        </w:rPr>
        <w:t>ПРН 2. Застосовувати набуті знання для виявлення, постановки та вирішення завдань за різних практичних ситуацій у підприємницькій, торговельній та біржовій діяльності.</w:t>
      </w:r>
    </w:p>
    <w:p w:rsidR="005174B9" w:rsidRPr="00B26CCE" w:rsidRDefault="005174B9" w:rsidP="005174B9">
      <w:pPr>
        <w:tabs>
          <w:tab w:val="left" w:pos="270"/>
        </w:tabs>
        <w:spacing w:after="0" w:line="228" w:lineRule="auto"/>
        <w:jc w:val="both"/>
        <w:rPr>
          <w:rFonts w:ascii="Times New Roman" w:eastAsia="Times New Roman" w:hAnsi="Times New Roman" w:cs="Times New Roman"/>
          <w:sz w:val="28"/>
          <w:szCs w:val="28"/>
          <w:lang w:val="uk-UA" w:eastAsia="uk-UA"/>
        </w:rPr>
      </w:pPr>
      <w:r w:rsidRPr="00B26CCE">
        <w:rPr>
          <w:rFonts w:ascii="Times New Roman" w:eastAsia="Times New Roman" w:hAnsi="Times New Roman" w:cs="Times New Roman"/>
          <w:sz w:val="28"/>
          <w:szCs w:val="28"/>
          <w:lang w:val="uk-UA" w:eastAsia="uk-UA"/>
        </w:rPr>
        <w:t>ПРН 9. Знати вимоги до діяльності за спеціальністю, зумовлені необхідністю забезпечення сталого розвитку України, її зміцнення як демократичної, соціальної і правової держави.</w:t>
      </w:r>
    </w:p>
    <w:p w:rsidR="005174B9" w:rsidRPr="00B26CCE" w:rsidRDefault="005174B9" w:rsidP="005174B9">
      <w:pPr>
        <w:tabs>
          <w:tab w:val="left" w:pos="270"/>
        </w:tabs>
        <w:spacing w:after="0" w:line="228" w:lineRule="auto"/>
        <w:jc w:val="both"/>
        <w:rPr>
          <w:rFonts w:ascii="Times New Roman" w:eastAsia="Times New Roman" w:hAnsi="Times New Roman" w:cs="Times New Roman"/>
          <w:sz w:val="28"/>
          <w:szCs w:val="28"/>
          <w:lang w:val="uk-UA" w:eastAsia="uk-UA"/>
        </w:rPr>
      </w:pPr>
      <w:r w:rsidRPr="00B26CCE">
        <w:rPr>
          <w:rFonts w:ascii="Times New Roman" w:eastAsia="Times New Roman" w:hAnsi="Times New Roman" w:cs="Times New Roman"/>
          <w:sz w:val="28"/>
          <w:szCs w:val="28"/>
          <w:lang w:val="uk-UA" w:eastAsia="uk-UA"/>
        </w:rPr>
        <w:t>ПРН 13. Оцінювати характеристики товарів і послуг у підприємницькій, торговельній та біржовій діяльності за допомогою сучасних методів.</w:t>
      </w:r>
    </w:p>
    <w:p w:rsidR="005174B9" w:rsidRPr="00B26CCE" w:rsidRDefault="005174B9" w:rsidP="005174B9">
      <w:pPr>
        <w:pStyle w:val="aa"/>
        <w:tabs>
          <w:tab w:val="left" w:pos="2030"/>
        </w:tabs>
        <w:spacing w:after="0" w:line="240" w:lineRule="auto"/>
        <w:jc w:val="both"/>
        <w:rPr>
          <w:rFonts w:ascii="Times New Roman" w:hAnsi="Times New Roman"/>
          <w:sz w:val="28"/>
          <w:szCs w:val="28"/>
        </w:rPr>
      </w:pPr>
    </w:p>
    <w:p w:rsidR="005174B9" w:rsidRPr="00B26CCE" w:rsidRDefault="005174B9" w:rsidP="005174B9">
      <w:pPr>
        <w:pStyle w:val="aa"/>
        <w:tabs>
          <w:tab w:val="left" w:pos="2030"/>
        </w:tabs>
        <w:spacing w:after="0" w:line="240" w:lineRule="auto"/>
        <w:jc w:val="center"/>
        <w:rPr>
          <w:rFonts w:ascii="Times New Roman" w:hAnsi="Times New Roman"/>
          <w:b/>
          <w:sz w:val="28"/>
          <w:szCs w:val="28"/>
        </w:rPr>
      </w:pPr>
      <w:r w:rsidRPr="00B26CCE">
        <w:rPr>
          <w:rFonts w:ascii="Times New Roman" w:hAnsi="Times New Roman"/>
          <w:b/>
          <w:sz w:val="28"/>
          <w:szCs w:val="28"/>
        </w:rPr>
        <w:t>ПЕРЕЛІК КОМПЕТЕНТНОСТЕЙ, ЯКІ ЗАБЕЗПЕЧУЄ ДИСЦИПЛІНА</w:t>
      </w:r>
    </w:p>
    <w:p w:rsidR="005174B9" w:rsidRPr="00B26CCE" w:rsidRDefault="005174B9" w:rsidP="005174B9">
      <w:pPr>
        <w:shd w:val="clear" w:color="auto" w:fill="FFFFFF"/>
        <w:tabs>
          <w:tab w:val="left" w:pos="495"/>
          <w:tab w:val="left" w:pos="920"/>
        </w:tabs>
        <w:spacing w:after="0" w:line="240" w:lineRule="auto"/>
        <w:jc w:val="both"/>
        <w:rPr>
          <w:rFonts w:ascii="Times New Roman" w:eastAsia="Calibri" w:hAnsi="Times New Roman" w:cs="Times New Roman"/>
          <w:sz w:val="28"/>
          <w:szCs w:val="28"/>
          <w:u w:color="000000"/>
          <w:lang w:val="uk-UA" w:eastAsia="uk-UA"/>
        </w:rPr>
      </w:pPr>
    </w:p>
    <w:p w:rsidR="005174B9" w:rsidRPr="00B26CCE" w:rsidRDefault="005174B9" w:rsidP="005174B9">
      <w:pPr>
        <w:spacing w:after="0" w:line="240" w:lineRule="auto"/>
        <w:ind w:right="133" w:hanging="14"/>
        <w:jc w:val="both"/>
        <w:rPr>
          <w:rFonts w:ascii="Times New Roman" w:eastAsia="Times New Roman" w:hAnsi="Times New Roman" w:cs="Times New Roman"/>
          <w:sz w:val="28"/>
          <w:szCs w:val="28"/>
          <w:lang w:val="uk-UA" w:eastAsia="uk-UA"/>
        </w:rPr>
      </w:pPr>
      <w:r w:rsidRPr="00B26CCE">
        <w:rPr>
          <w:rFonts w:ascii="Times New Roman" w:eastAsia="Times New Roman" w:hAnsi="Times New Roman" w:cs="Times New Roman"/>
          <w:sz w:val="28"/>
          <w:szCs w:val="28"/>
          <w:lang w:val="uk-UA" w:eastAsia="uk-UA"/>
        </w:rPr>
        <w:t>ЗК 1. Здатність до абстрактного мислення, аналізу та синтезу.</w:t>
      </w:r>
    </w:p>
    <w:p w:rsidR="005174B9" w:rsidRPr="00B26CCE" w:rsidRDefault="005174B9" w:rsidP="005174B9">
      <w:pPr>
        <w:spacing w:after="0" w:line="240" w:lineRule="auto"/>
        <w:ind w:right="133" w:hanging="14"/>
        <w:jc w:val="both"/>
        <w:rPr>
          <w:rFonts w:ascii="Times New Roman" w:eastAsia="Times New Roman" w:hAnsi="Times New Roman" w:cs="Times New Roman"/>
          <w:sz w:val="28"/>
          <w:szCs w:val="28"/>
          <w:lang w:val="uk-UA" w:eastAsia="uk-UA"/>
        </w:rPr>
      </w:pPr>
      <w:r w:rsidRPr="00B26CCE">
        <w:rPr>
          <w:rFonts w:ascii="Times New Roman" w:eastAsia="Times New Roman" w:hAnsi="Times New Roman" w:cs="Times New Roman"/>
          <w:sz w:val="28"/>
          <w:szCs w:val="28"/>
          <w:lang w:val="uk-UA" w:eastAsia="uk-UA"/>
        </w:rPr>
        <w:t>ЗК 2. Здатність застосовувати отримані знання в практичних ситуаціях.</w:t>
      </w:r>
    </w:p>
    <w:p w:rsidR="005174B9" w:rsidRPr="00B26CCE" w:rsidRDefault="005174B9" w:rsidP="005174B9">
      <w:pPr>
        <w:tabs>
          <w:tab w:val="left" w:pos="270"/>
        </w:tabs>
        <w:spacing w:after="0" w:line="228" w:lineRule="auto"/>
        <w:jc w:val="both"/>
        <w:rPr>
          <w:rFonts w:ascii="Times New Roman" w:eastAsia="Times New Roman" w:hAnsi="Times New Roman" w:cs="Times New Roman"/>
          <w:sz w:val="28"/>
          <w:szCs w:val="28"/>
          <w:lang w:val="uk-UA" w:eastAsia="uk-UA"/>
        </w:rPr>
      </w:pPr>
      <w:r w:rsidRPr="00B26CCE">
        <w:rPr>
          <w:rFonts w:ascii="Times New Roman" w:eastAsia="Times New Roman" w:hAnsi="Times New Roman" w:cs="Times New Roman"/>
          <w:sz w:val="28"/>
          <w:szCs w:val="28"/>
          <w:lang w:val="uk-UA" w:eastAsia="uk-UA"/>
        </w:rPr>
        <w:t xml:space="preserve">СК 4. Здатність визначати та оцінювати характеристики товарів і послуг у підприємницькій, торговельній, біржовій діяльності. </w:t>
      </w:r>
    </w:p>
    <w:p w:rsidR="005174B9" w:rsidRPr="00B26CCE" w:rsidRDefault="005174B9" w:rsidP="005174B9">
      <w:pPr>
        <w:tabs>
          <w:tab w:val="left" w:pos="270"/>
        </w:tabs>
        <w:spacing w:after="0" w:line="228" w:lineRule="auto"/>
        <w:jc w:val="both"/>
        <w:rPr>
          <w:rFonts w:ascii="Times New Roman" w:eastAsia="Times New Roman" w:hAnsi="Times New Roman" w:cs="Times New Roman"/>
          <w:sz w:val="28"/>
          <w:szCs w:val="28"/>
          <w:lang w:val="uk-UA" w:eastAsia="uk-UA"/>
        </w:rPr>
      </w:pPr>
      <w:r w:rsidRPr="00B26CCE">
        <w:rPr>
          <w:rFonts w:ascii="Times New Roman" w:eastAsia="Times New Roman" w:hAnsi="Times New Roman" w:cs="Times New Roman"/>
          <w:sz w:val="28"/>
          <w:szCs w:val="28"/>
          <w:lang w:val="uk-UA" w:eastAsia="uk-UA"/>
        </w:rPr>
        <w:lastRenderedPageBreak/>
        <w:t>СК 5. Здатність здійснювати діяльність із дотриманням вимог нормативно-правових документів у сфері підприємницької, торговельної та біржової діяльності.</w:t>
      </w:r>
    </w:p>
    <w:p w:rsidR="005174B9" w:rsidRPr="00B26CCE" w:rsidRDefault="005174B9" w:rsidP="005174B9">
      <w:pPr>
        <w:shd w:val="clear" w:color="auto" w:fill="FFFFFF"/>
        <w:tabs>
          <w:tab w:val="left" w:pos="495"/>
          <w:tab w:val="left" w:pos="920"/>
        </w:tabs>
        <w:spacing w:after="0" w:line="240" w:lineRule="auto"/>
        <w:jc w:val="both"/>
        <w:rPr>
          <w:rFonts w:ascii="Times New Roman" w:eastAsia="Calibri" w:hAnsi="Times New Roman" w:cs="Times New Roman"/>
          <w:sz w:val="28"/>
          <w:szCs w:val="28"/>
          <w:u w:color="000000"/>
          <w:lang w:val="uk-UA" w:eastAsia="uk-UA"/>
        </w:rPr>
      </w:pPr>
    </w:p>
    <w:p w:rsidR="005174B9" w:rsidRPr="00B26CCE" w:rsidRDefault="005174B9" w:rsidP="005174B9">
      <w:pPr>
        <w:spacing w:after="0" w:line="240" w:lineRule="auto"/>
        <w:ind w:firstLine="709"/>
        <w:jc w:val="both"/>
        <w:rPr>
          <w:rFonts w:ascii="Times New Roman" w:eastAsia="Times New Roman" w:hAnsi="Times New Roman" w:cs="Times New Roman"/>
          <w:sz w:val="28"/>
          <w:szCs w:val="28"/>
          <w:lang w:val="uk-UA" w:eastAsia="uk-UA"/>
        </w:rPr>
      </w:pPr>
      <w:r w:rsidRPr="00B26CCE">
        <w:rPr>
          <w:rFonts w:ascii="Times New Roman" w:hAnsi="Times New Roman" w:cs="Times New Roman"/>
          <w:b/>
          <w:bCs/>
          <w:i/>
          <w:iCs/>
          <w:sz w:val="28"/>
          <w:szCs w:val="28"/>
          <w:lang w:val="uk-UA"/>
        </w:rPr>
        <w:t>Анотація дисципліни.</w:t>
      </w:r>
      <w:r w:rsidRPr="00B26CCE">
        <w:rPr>
          <w:bCs/>
          <w:i/>
          <w:iCs/>
          <w:sz w:val="28"/>
          <w:szCs w:val="28"/>
          <w:lang w:val="uk-UA"/>
        </w:rPr>
        <w:t xml:space="preserve"> </w:t>
      </w:r>
      <w:r w:rsidRPr="00B26CCE">
        <w:rPr>
          <w:rFonts w:ascii="Times New Roman" w:eastAsia="Times New Roman" w:hAnsi="Times New Roman" w:cs="Times New Roman"/>
          <w:sz w:val="28"/>
          <w:szCs w:val="28"/>
          <w:lang w:val="uk-UA" w:eastAsia="uk-UA"/>
        </w:rPr>
        <w:t xml:space="preserve">Сутність стандартизації та її роль у розвитку національної економіки. </w:t>
      </w:r>
      <w:r w:rsidRPr="00B26CCE">
        <w:rPr>
          <w:rFonts w:ascii="Times New Roman" w:eastAsia="Times New Roman" w:hAnsi="Times New Roman" w:cs="Times New Roman"/>
          <w:bCs/>
          <w:sz w:val="28"/>
          <w:szCs w:val="28"/>
          <w:lang w:val="uk-UA" w:eastAsia="uk-UA"/>
        </w:rPr>
        <w:t>Роль стандартизації в розвитку народного господарства країни. Короткий історичний огляд розвитку стандартизації. Взаємозв'язок стандартизації з іншими галузями знань. Основні поняття та визначення в галузі стандартизації. Принципи стандартизації.</w:t>
      </w:r>
    </w:p>
    <w:p w:rsidR="005174B9" w:rsidRPr="00B26CCE" w:rsidRDefault="005174B9" w:rsidP="005174B9">
      <w:pPr>
        <w:spacing w:after="0" w:line="240" w:lineRule="auto"/>
        <w:ind w:firstLine="709"/>
        <w:jc w:val="both"/>
        <w:rPr>
          <w:rFonts w:ascii="Times New Roman" w:eastAsia="Calibri" w:hAnsi="Times New Roman" w:cs="Times New Roman"/>
          <w:i/>
          <w:sz w:val="28"/>
          <w:szCs w:val="28"/>
          <w:lang w:val="uk-UA"/>
        </w:rPr>
      </w:pPr>
      <w:r w:rsidRPr="00B26CCE">
        <w:rPr>
          <w:rFonts w:ascii="Times New Roman" w:eastAsia="Times New Roman" w:hAnsi="Times New Roman" w:cs="Times New Roman"/>
          <w:sz w:val="28"/>
          <w:szCs w:val="28"/>
          <w:lang w:val="uk-UA" w:eastAsia="uk-UA"/>
        </w:rPr>
        <w:t xml:space="preserve">Параметричні ряди. </w:t>
      </w:r>
      <w:r w:rsidRPr="00B26CCE">
        <w:rPr>
          <w:rFonts w:ascii="Times New Roman" w:eastAsia="Times New Roman" w:hAnsi="Times New Roman" w:cs="Times New Roman"/>
          <w:bCs/>
          <w:sz w:val="28"/>
          <w:szCs w:val="28"/>
          <w:lang w:val="uk-UA" w:eastAsia="uk-UA"/>
        </w:rPr>
        <w:t xml:space="preserve">Основи параметричної стандартизації. </w:t>
      </w:r>
      <w:r w:rsidRPr="00B26CCE">
        <w:rPr>
          <w:rFonts w:ascii="Times New Roman" w:eastAsia="Times New Roman" w:hAnsi="Times New Roman" w:cs="Times New Roman"/>
          <w:sz w:val="28"/>
          <w:szCs w:val="28"/>
          <w:lang w:val="uk-UA" w:eastAsia="uk-UA"/>
        </w:rPr>
        <w:t>Ряди переважних чисел.  Система переважних чисел.  Параметри    і   розміри    виробів.  Розробка параметричних стандартів на об'єкти стандартизації.</w:t>
      </w:r>
    </w:p>
    <w:p w:rsidR="005174B9" w:rsidRPr="00B26CCE" w:rsidRDefault="005174B9" w:rsidP="005174B9">
      <w:pPr>
        <w:spacing w:after="0" w:line="240" w:lineRule="auto"/>
        <w:jc w:val="both"/>
        <w:outlineLvl w:val="0"/>
        <w:rPr>
          <w:rFonts w:ascii="Times New Roman" w:eastAsia="Times New Roman" w:hAnsi="Times New Roman" w:cs="Times New Roman"/>
          <w:sz w:val="28"/>
          <w:szCs w:val="28"/>
          <w:lang w:val="uk-UA" w:eastAsia="uk-UA"/>
        </w:rPr>
      </w:pPr>
      <w:r w:rsidRPr="00B26CCE">
        <w:rPr>
          <w:rFonts w:ascii="Times New Roman" w:eastAsia="Times New Roman" w:hAnsi="Times New Roman" w:cs="Times New Roman"/>
          <w:sz w:val="28"/>
          <w:szCs w:val="28"/>
          <w:lang w:val="uk-UA" w:eastAsia="uk-UA"/>
        </w:rPr>
        <w:t xml:space="preserve">Основні методи стандартизації. </w:t>
      </w:r>
      <w:r w:rsidRPr="00B26CCE">
        <w:rPr>
          <w:rFonts w:ascii="Times New Roman" w:eastAsia="Times New Roman" w:hAnsi="Times New Roman" w:cs="Times New Roman"/>
          <w:bCs/>
          <w:sz w:val="28"/>
          <w:szCs w:val="28"/>
          <w:lang w:val="uk-UA" w:eastAsia="uk-UA"/>
        </w:rPr>
        <w:t>Методи стандартизації. Уніфікація. Систе</w:t>
      </w:r>
      <w:r w:rsidRPr="00B26CCE">
        <w:rPr>
          <w:rFonts w:ascii="Times New Roman" w:eastAsia="Times New Roman" w:hAnsi="Times New Roman" w:cs="Times New Roman"/>
          <w:bCs/>
          <w:sz w:val="28"/>
          <w:szCs w:val="28"/>
          <w:lang w:val="uk-UA" w:eastAsia="uk-UA"/>
        </w:rPr>
        <w:softHyphen/>
        <w:t xml:space="preserve">матизація. Класифікація. Агрегатування. Типізація. Взаємозамінність. </w:t>
      </w:r>
      <w:r w:rsidRPr="00B26CCE">
        <w:rPr>
          <w:rFonts w:ascii="Times New Roman" w:eastAsia="Times New Roman" w:hAnsi="Times New Roman" w:cs="Times New Roman"/>
          <w:sz w:val="28"/>
          <w:szCs w:val="28"/>
          <w:lang w:val="uk-UA" w:eastAsia="uk-UA"/>
        </w:rPr>
        <w:t xml:space="preserve">Спеціалізація. </w:t>
      </w:r>
      <w:r w:rsidRPr="00B26CCE">
        <w:rPr>
          <w:rFonts w:ascii="Times New Roman" w:eastAsia="Times New Roman" w:hAnsi="Times New Roman" w:cs="Times New Roman"/>
          <w:bCs/>
          <w:sz w:val="28"/>
          <w:szCs w:val="28"/>
          <w:lang w:val="uk-UA" w:eastAsia="uk-UA"/>
        </w:rPr>
        <w:t>Форми стандартизації.</w:t>
      </w:r>
    </w:p>
    <w:p w:rsidR="005174B9" w:rsidRPr="00B26CCE" w:rsidRDefault="005174B9" w:rsidP="005174B9">
      <w:pPr>
        <w:spacing w:after="0" w:line="240" w:lineRule="auto"/>
        <w:ind w:firstLine="709"/>
        <w:jc w:val="both"/>
        <w:outlineLvl w:val="0"/>
        <w:rPr>
          <w:rFonts w:ascii="Times New Roman" w:eastAsia="Times New Roman" w:hAnsi="Times New Roman" w:cs="Times New Roman"/>
          <w:bCs/>
          <w:sz w:val="28"/>
          <w:szCs w:val="28"/>
          <w:lang w:val="uk-UA" w:eastAsia="uk-UA"/>
        </w:rPr>
      </w:pPr>
      <w:r w:rsidRPr="00B26CCE">
        <w:rPr>
          <w:rFonts w:ascii="Times New Roman" w:eastAsia="Times New Roman" w:hAnsi="Times New Roman" w:cs="Times New Roman"/>
          <w:sz w:val="28"/>
          <w:szCs w:val="28"/>
          <w:lang w:val="uk-UA" w:eastAsia="uk-UA"/>
        </w:rPr>
        <w:t xml:space="preserve">Державна система стандартизації. </w:t>
      </w:r>
      <w:r w:rsidRPr="00B26CCE">
        <w:rPr>
          <w:rFonts w:ascii="Times New Roman" w:eastAsia="Times New Roman" w:hAnsi="Times New Roman" w:cs="Times New Roman"/>
          <w:bCs/>
          <w:sz w:val="28"/>
          <w:szCs w:val="28"/>
          <w:lang w:val="uk-UA" w:eastAsia="uk-UA"/>
        </w:rPr>
        <w:t>Основні положення Державної системи стандартизації. та шляхи її удосконалення. Органи та служби стандартизації. Категорії та види стандартів. Планування робіт зі стандартизації. Порядок розроблення, затвердження та впровадження стандартів. Державний нагляд за додержанням стандартів.</w:t>
      </w:r>
    </w:p>
    <w:p w:rsidR="005174B9" w:rsidRPr="00B26CCE" w:rsidRDefault="005174B9" w:rsidP="005174B9">
      <w:pPr>
        <w:widowControl w:val="0"/>
        <w:shd w:val="clear" w:color="auto" w:fill="FFFFFF"/>
        <w:autoSpaceDE w:val="0"/>
        <w:autoSpaceDN w:val="0"/>
        <w:adjustRightInd w:val="0"/>
        <w:spacing w:after="0" w:line="240" w:lineRule="auto"/>
        <w:ind w:left="19" w:right="14" w:firstLine="509"/>
        <w:jc w:val="both"/>
        <w:rPr>
          <w:rFonts w:ascii="Times New Roman" w:eastAsia="Times New Roman" w:hAnsi="Times New Roman" w:cs="Times New Roman"/>
          <w:bCs/>
          <w:sz w:val="28"/>
          <w:szCs w:val="28"/>
          <w:lang w:val="uk-UA"/>
        </w:rPr>
      </w:pPr>
      <w:r w:rsidRPr="00B26CCE">
        <w:rPr>
          <w:rFonts w:ascii="Times New Roman" w:eastAsia="Times New Roman" w:hAnsi="Times New Roman" w:cs="Times New Roman"/>
          <w:bCs/>
          <w:iCs/>
          <w:sz w:val="28"/>
          <w:szCs w:val="28"/>
          <w:lang w:val="uk-UA"/>
        </w:rPr>
        <w:t xml:space="preserve">Система показників якості продукції та послуг. </w:t>
      </w:r>
      <w:r w:rsidRPr="00B26CCE">
        <w:rPr>
          <w:rFonts w:ascii="Times New Roman" w:eastAsia="Times New Roman" w:hAnsi="Times New Roman" w:cs="Times New Roman"/>
          <w:bCs/>
          <w:sz w:val="28"/>
          <w:szCs w:val="28"/>
          <w:lang w:val="uk-UA"/>
        </w:rPr>
        <w:t>Визначення основних понять якості. Фактори, що впливають на якість продукції. Показники якості продукції та послуг. Роль кваліметрії у вимірюванні якості продукції.</w:t>
      </w:r>
    </w:p>
    <w:p w:rsidR="005174B9" w:rsidRPr="00B26CCE" w:rsidRDefault="005174B9" w:rsidP="005174B9">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B26CCE">
        <w:rPr>
          <w:rFonts w:ascii="Times New Roman" w:eastAsia="Times New Roman" w:hAnsi="Times New Roman" w:cs="Times New Roman"/>
          <w:sz w:val="28"/>
          <w:szCs w:val="28"/>
          <w:lang w:val="uk-UA" w:eastAsia="uk-UA"/>
        </w:rPr>
        <w:t>Контроль якості продукції та послуг. Основні терміни і визначення в галузі  контролю якості продукції та послуг. Розробка методів  контролю якості продукції. Методи контролю якості продукції та послуг. Розробка системного підходу до  контролю якістю продукції.</w:t>
      </w:r>
    </w:p>
    <w:p w:rsidR="005174B9" w:rsidRPr="00B26CCE" w:rsidRDefault="005174B9" w:rsidP="005174B9">
      <w:pPr>
        <w:spacing w:after="0" w:line="240" w:lineRule="auto"/>
        <w:jc w:val="both"/>
        <w:rPr>
          <w:rFonts w:ascii="Times New Roman" w:eastAsia="Times New Roman" w:hAnsi="Times New Roman" w:cs="Times New Roman"/>
          <w:sz w:val="28"/>
          <w:szCs w:val="28"/>
          <w:lang w:val="uk-UA" w:eastAsia="uk-UA"/>
        </w:rPr>
      </w:pPr>
      <w:r w:rsidRPr="00B26CCE">
        <w:rPr>
          <w:rFonts w:ascii="Times New Roman" w:eastAsia="Times New Roman" w:hAnsi="Times New Roman" w:cs="Times New Roman"/>
          <w:sz w:val="28"/>
          <w:szCs w:val="28"/>
          <w:lang w:val="uk-UA" w:eastAsia="uk-UA"/>
        </w:rPr>
        <w:t>Методи оцінювання якості продукції та послуг. Методи визначення  значень показників якості продукції. Методи оцінювання рівня якості продукції.</w:t>
      </w:r>
    </w:p>
    <w:p w:rsidR="005174B9" w:rsidRPr="00B26CCE" w:rsidRDefault="005174B9" w:rsidP="005174B9">
      <w:pPr>
        <w:keepNext/>
        <w:spacing w:after="0" w:line="240" w:lineRule="auto"/>
        <w:jc w:val="both"/>
        <w:outlineLvl w:val="2"/>
        <w:rPr>
          <w:rFonts w:ascii="Times New Roman" w:eastAsia="Times New Roman" w:hAnsi="Times New Roman" w:cs="Times New Roman"/>
          <w:bCs/>
          <w:spacing w:val="-7"/>
          <w:sz w:val="28"/>
          <w:szCs w:val="28"/>
          <w:lang w:val="uk-UA" w:eastAsia="uk-UA"/>
        </w:rPr>
      </w:pPr>
      <w:r w:rsidRPr="00B26CCE">
        <w:rPr>
          <w:rFonts w:ascii="Times New Roman" w:eastAsia="Times New Roman" w:hAnsi="Times New Roman" w:cs="Times New Roman"/>
          <w:bCs/>
          <w:sz w:val="28"/>
          <w:szCs w:val="28"/>
          <w:lang w:val="uk-UA" w:eastAsia="uk-UA"/>
        </w:rPr>
        <w:t xml:space="preserve">Управління якістю продукції та послуг. </w:t>
      </w:r>
      <w:r w:rsidRPr="00B26CCE">
        <w:rPr>
          <w:rFonts w:ascii="Times New Roman" w:eastAsia="Times New Roman" w:hAnsi="Times New Roman" w:cs="Times New Roman"/>
          <w:sz w:val="28"/>
          <w:szCs w:val="28"/>
          <w:lang w:val="uk-UA" w:eastAsia="uk-UA"/>
        </w:rPr>
        <w:t xml:space="preserve">Основні відомості про загальне управління якістю. </w:t>
      </w:r>
      <w:r w:rsidRPr="00B26CCE">
        <w:rPr>
          <w:rFonts w:ascii="Times New Roman" w:eastAsia="Times New Roman" w:hAnsi="Times New Roman" w:cs="Times New Roman"/>
          <w:bCs/>
          <w:spacing w:val="-6"/>
          <w:sz w:val="28"/>
          <w:szCs w:val="28"/>
          <w:lang w:val="uk-UA" w:eastAsia="uk-UA"/>
        </w:rPr>
        <w:t xml:space="preserve">Системи статистичного управління якістю та процесами. Загальне управління якістю. </w:t>
      </w:r>
      <w:r w:rsidRPr="00B26CCE">
        <w:rPr>
          <w:rFonts w:ascii="Times New Roman" w:eastAsia="Times New Roman" w:hAnsi="Times New Roman" w:cs="Times New Roman"/>
          <w:bCs/>
          <w:spacing w:val="-7"/>
          <w:sz w:val="28"/>
          <w:szCs w:val="28"/>
          <w:lang w:val="uk-UA" w:eastAsia="uk-UA"/>
        </w:rPr>
        <w:t xml:space="preserve">Міжнародні стандарти на системи якості. </w:t>
      </w:r>
      <w:r w:rsidRPr="00B26CCE">
        <w:rPr>
          <w:rFonts w:ascii="Times New Roman" w:eastAsia="Times New Roman" w:hAnsi="Times New Roman" w:cs="Times New Roman"/>
          <w:bCs/>
          <w:spacing w:val="-6"/>
          <w:sz w:val="28"/>
          <w:szCs w:val="28"/>
          <w:lang w:val="uk-UA" w:eastAsia="uk-UA"/>
        </w:rPr>
        <w:t xml:space="preserve">Принципи загального управління якістю і методи </w:t>
      </w:r>
      <w:r w:rsidRPr="00B26CCE">
        <w:rPr>
          <w:rFonts w:ascii="Times New Roman" w:eastAsia="Times New Roman" w:hAnsi="Times New Roman" w:cs="Times New Roman"/>
          <w:bCs/>
          <w:spacing w:val="-7"/>
          <w:sz w:val="28"/>
          <w:szCs w:val="28"/>
          <w:lang w:val="uk-UA" w:eastAsia="uk-UA"/>
        </w:rPr>
        <w:t xml:space="preserve">самооцінки фірм за критеріями національних премій </w:t>
      </w:r>
      <w:r w:rsidRPr="00B26CCE">
        <w:rPr>
          <w:rFonts w:ascii="Times New Roman" w:eastAsia="Times New Roman" w:hAnsi="Times New Roman" w:cs="Times New Roman"/>
          <w:spacing w:val="-7"/>
          <w:sz w:val="28"/>
          <w:szCs w:val="28"/>
          <w:lang w:val="uk-UA" w:eastAsia="uk-UA"/>
        </w:rPr>
        <w:t xml:space="preserve">з </w:t>
      </w:r>
      <w:r w:rsidRPr="00B26CCE">
        <w:rPr>
          <w:rFonts w:ascii="Times New Roman" w:eastAsia="Times New Roman" w:hAnsi="Times New Roman" w:cs="Times New Roman"/>
          <w:bCs/>
          <w:spacing w:val="-7"/>
          <w:sz w:val="28"/>
          <w:szCs w:val="28"/>
          <w:lang w:val="uk-UA" w:eastAsia="uk-UA"/>
        </w:rPr>
        <w:t>якості.</w:t>
      </w:r>
    </w:p>
    <w:p w:rsidR="005174B9" w:rsidRPr="00B26CCE" w:rsidRDefault="005174B9" w:rsidP="005174B9">
      <w:pPr>
        <w:spacing w:after="0" w:line="240" w:lineRule="auto"/>
        <w:ind w:firstLine="709"/>
        <w:jc w:val="both"/>
        <w:outlineLvl w:val="0"/>
        <w:rPr>
          <w:rFonts w:ascii="Times New Roman" w:eastAsia="Times New Roman" w:hAnsi="Times New Roman" w:cs="Times New Roman"/>
          <w:bCs/>
          <w:sz w:val="28"/>
          <w:szCs w:val="28"/>
          <w:lang w:val="uk-UA" w:eastAsia="uk-UA"/>
        </w:rPr>
      </w:pPr>
      <w:r w:rsidRPr="00B26CCE">
        <w:rPr>
          <w:rFonts w:ascii="Times New Roman" w:eastAsia="Times New Roman" w:hAnsi="Times New Roman" w:cs="Times New Roman"/>
          <w:sz w:val="28"/>
          <w:szCs w:val="28"/>
          <w:lang w:val="uk-UA" w:eastAsia="uk-UA"/>
        </w:rPr>
        <w:t xml:space="preserve">Державна система сертифікації. </w:t>
      </w:r>
      <w:r w:rsidRPr="00B26CCE">
        <w:rPr>
          <w:rFonts w:ascii="Times New Roman" w:eastAsia="Times New Roman" w:hAnsi="Times New Roman" w:cs="Times New Roman"/>
          <w:bCs/>
          <w:sz w:val="28"/>
          <w:szCs w:val="28"/>
          <w:lang w:val="uk-UA" w:eastAsia="uk-UA"/>
        </w:rPr>
        <w:t>Розвиток сертифікації. Стандартизація термінів у галузі сертифікації. Види і системи сертифікації продукції. Національна система сертифікації України. Методи оцінки відповідності.</w:t>
      </w:r>
    </w:p>
    <w:p w:rsidR="005174B9" w:rsidRPr="00B26CCE" w:rsidRDefault="005174B9" w:rsidP="005174B9">
      <w:pPr>
        <w:spacing w:after="0" w:line="240" w:lineRule="auto"/>
        <w:jc w:val="both"/>
        <w:rPr>
          <w:rFonts w:ascii="Times New Roman" w:eastAsia="Times New Roman" w:hAnsi="Times New Roman" w:cs="Times New Roman"/>
          <w:bCs/>
          <w:sz w:val="28"/>
          <w:szCs w:val="28"/>
          <w:lang w:val="uk-UA" w:eastAsia="uk-UA"/>
        </w:rPr>
      </w:pPr>
      <w:r w:rsidRPr="00B26CCE">
        <w:rPr>
          <w:rFonts w:ascii="Times New Roman" w:eastAsia="Times New Roman" w:hAnsi="Times New Roman" w:cs="Times New Roman"/>
          <w:sz w:val="28"/>
          <w:szCs w:val="28"/>
          <w:lang w:val="uk-UA" w:eastAsia="uk-UA"/>
        </w:rPr>
        <w:t xml:space="preserve">Нормативно-правове забезпечення стандартизації, управління якістю та підтвердження відповідності. </w:t>
      </w:r>
      <w:r w:rsidRPr="00B26CCE">
        <w:rPr>
          <w:rFonts w:ascii="Times New Roman" w:eastAsia="Times New Roman" w:hAnsi="Times New Roman" w:cs="Times New Roman"/>
          <w:bCs/>
          <w:sz w:val="28"/>
          <w:szCs w:val="28"/>
          <w:lang w:val="uk-UA" w:eastAsia="uk-UA"/>
        </w:rPr>
        <w:t>Правове забезпечення стандартизації, управління якістю  та сертифікації. Законодавча база стандартизації та управління якістю продукції. Правові засади національної системи підтвердження відповідності продукції. Відповідальність за порушення законодавства про якість продукції. Основні правила підтвердження відповідності товарів, що імпортуються.</w:t>
      </w:r>
    </w:p>
    <w:p w:rsidR="005174B9" w:rsidRPr="00B26CCE" w:rsidRDefault="005174B9" w:rsidP="005174B9">
      <w:pPr>
        <w:spacing w:after="0" w:line="240" w:lineRule="auto"/>
        <w:ind w:firstLine="709"/>
        <w:jc w:val="both"/>
        <w:rPr>
          <w:rFonts w:ascii="Times New Roman" w:eastAsia="Times New Roman" w:hAnsi="Times New Roman" w:cs="Times New Roman"/>
          <w:sz w:val="28"/>
          <w:szCs w:val="28"/>
          <w:lang w:val="uk-UA" w:eastAsia="uk-UA"/>
        </w:rPr>
      </w:pPr>
      <w:r w:rsidRPr="00B26CCE">
        <w:rPr>
          <w:rFonts w:ascii="Times New Roman" w:eastAsia="Times New Roman" w:hAnsi="Times New Roman" w:cs="Times New Roman"/>
          <w:sz w:val="28"/>
          <w:szCs w:val="28"/>
          <w:lang w:val="uk-UA" w:eastAsia="uk-UA"/>
        </w:rPr>
        <w:t xml:space="preserve">Міжнародні системи стандартизації і сертифікації. Завдання міжнародного співробітництва в галузі стандартизації і сертифікації. </w:t>
      </w:r>
      <w:r w:rsidRPr="00B26CCE">
        <w:rPr>
          <w:rFonts w:ascii="Times New Roman" w:eastAsia="Times New Roman" w:hAnsi="Times New Roman" w:cs="Times New Roman"/>
          <w:bCs/>
          <w:sz w:val="28"/>
          <w:szCs w:val="28"/>
          <w:lang w:val="uk-UA" w:eastAsia="uk-UA"/>
        </w:rPr>
        <w:t xml:space="preserve">Міжнародні організації зі стандартизації і сертифікації. Регіональні організації зі стандартизації. </w:t>
      </w:r>
      <w:r w:rsidRPr="00B26CCE">
        <w:rPr>
          <w:rFonts w:ascii="Times New Roman" w:eastAsia="Times New Roman" w:hAnsi="Times New Roman" w:cs="Times New Roman"/>
          <w:sz w:val="28"/>
          <w:szCs w:val="28"/>
          <w:lang w:val="uk-UA" w:eastAsia="uk-UA"/>
        </w:rPr>
        <w:t>Міжнародні стандарти на системи якості.</w:t>
      </w:r>
    </w:p>
    <w:p w:rsidR="005174B9" w:rsidRPr="00B26CCE" w:rsidRDefault="005174B9" w:rsidP="005174B9">
      <w:pPr>
        <w:shd w:val="clear" w:color="auto" w:fill="FFFFFF"/>
        <w:spacing w:after="0" w:line="240" w:lineRule="auto"/>
        <w:ind w:firstLine="709"/>
        <w:jc w:val="both"/>
        <w:rPr>
          <w:rFonts w:ascii="Times New Roman" w:eastAsia="Times New Roman" w:hAnsi="Times New Roman" w:cs="Times New Roman"/>
          <w:bCs/>
          <w:sz w:val="28"/>
          <w:szCs w:val="28"/>
          <w:lang w:val="uk-UA"/>
        </w:rPr>
      </w:pPr>
      <w:proofErr w:type="spellStart"/>
      <w:r w:rsidRPr="00B26CCE">
        <w:rPr>
          <w:rFonts w:ascii="Times New Roman" w:eastAsia="Times New Roman" w:hAnsi="Times New Roman" w:cs="Times New Roman"/>
          <w:bCs/>
          <w:sz w:val="28"/>
          <w:szCs w:val="28"/>
        </w:rPr>
        <w:lastRenderedPageBreak/>
        <w:t>Економічна</w:t>
      </w:r>
      <w:proofErr w:type="spellEnd"/>
      <w:r w:rsidRPr="00B26CCE">
        <w:rPr>
          <w:rFonts w:ascii="Times New Roman" w:eastAsia="Times New Roman" w:hAnsi="Times New Roman" w:cs="Times New Roman"/>
          <w:bCs/>
          <w:sz w:val="28"/>
          <w:szCs w:val="28"/>
        </w:rPr>
        <w:t xml:space="preserve"> </w:t>
      </w:r>
      <w:proofErr w:type="spellStart"/>
      <w:r w:rsidRPr="00B26CCE">
        <w:rPr>
          <w:rFonts w:ascii="Times New Roman" w:eastAsia="Times New Roman" w:hAnsi="Times New Roman" w:cs="Times New Roman"/>
          <w:bCs/>
          <w:sz w:val="28"/>
          <w:szCs w:val="28"/>
        </w:rPr>
        <w:t>ефективність</w:t>
      </w:r>
      <w:proofErr w:type="spellEnd"/>
      <w:r w:rsidRPr="00B26CCE">
        <w:rPr>
          <w:rFonts w:ascii="Times New Roman" w:eastAsia="Times New Roman" w:hAnsi="Times New Roman" w:cs="Times New Roman"/>
          <w:bCs/>
          <w:sz w:val="28"/>
          <w:szCs w:val="28"/>
        </w:rPr>
        <w:t xml:space="preserve"> </w:t>
      </w:r>
      <w:proofErr w:type="spellStart"/>
      <w:r w:rsidRPr="00B26CCE">
        <w:rPr>
          <w:rFonts w:ascii="Times New Roman" w:eastAsia="Times New Roman" w:hAnsi="Times New Roman" w:cs="Times New Roman"/>
          <w:bCs/>
          <w:sz w:val="28"/>
          <w:szCs w:val="28"/>
        </w:rPr>
        <w:t>стандартизації</w:t>
      </w:r>
      <w:proofErr w:type="spellEnd"/>
      <w:r w:rsidRPr="00B26CCE">
        <w:rPr>
          <w:rFonts w:ascii="Times New Roman" w:eastAsia="Times New Roman" w:hAnsi="Times New Roman" w:cs="Times New Roman"/>
          <w:bCs/>
          <w:sz w:val="28"/>
          <w:szCs w:val="28"/>
        </w:rPr>
        <w:t xml:space="preserve"> та </w:t>
      </w:r>
      <w:proofErr w:type="spellStart"/>
      <w:r w:rsidRPr="00B26CCE">
        <w:rPr>
          <w:rFonts w:ascii="Times New Roman" w:eastAsia="Times New Roman" w:hAnsi="Times New Roman" w:cs="Times New Roman"/>
          <w:bCs/>
          <w:sz w:val="28"/>
          <w:szCs w:val="28"/>
        </w:rPr>
        <w:t>управління</w:t>
      </w:r>
      <w:proofErr w:type="spellEnd"/>
      <w:r w:rsidRPr="00B26CCE">
        <w:rPr>
          <w:rFonts w:ascii="Times New Roman" w:eastAsia="Times New Roman" w:hAnsi="Times New Roman" w:cs="Times New Roman"/>
          <w:bCs/>
          <w:sz w:val="28"/>
          <w:szCs w:val="28"/>
        </w:rPr>
        <w:t xml:space="preserve"> </w:t>
      </w:r>
      <w:proofErr w:type="spellStart"/>
      <w:r w:rsidRPr="00B26CCE">
        <w:rPr>
          <w:rFonts w:ascii="Times New Roman" w:eastAsia="Times New Roman" w:hAnsi="Times New Roman" w:cs="Times New Roman"/>
          <w:bCs/>
          <w:sz w:val="28"/>
          <w:szCs w:val="28"/>
        </w:rPr>
        <w:t>якістю</w:t>
      </w:r>
      <w:proofErr w:type="spellEnd"/>
      <w:r w:rsidRPr="00B26CCE">
        <w:rPr>
          <w:rFonts w:ascii="Times New Roman" w:eastAsia="Times New Roman" w:hAnsi="Times New Roman" w:cs="Times New Roman"/>
          <w:bCs/>
          <w:sz w:val="28"/>
          <w:szCs w:val="28"/>
        </w:rPr>
        <w:t xml:space="preserve">. </w:t>
      </w:r>
      <w:r w:rsidRPr="00B26CCE">
        <w:rPr>
          <w:rFonts w:ascii="Times New Roman" w:eastAsia="Times New Roman" w:hAnsi="Times New Roman" w:cs="Times New Roman"/>
          <w:bCs/>
          <w:sz w:val="28"/>
          <w:szCs w:val="28"/>
          <w:lang w:val="uk-UA"/>
        </w:rPr>
        <w:t>Економічна ефективність стандартизації. Загальні методологічні принципи визначення економічної ефективності стандартизації. Методика розрахунку економічної ефективності стандартизації. Основні методичні принципи та положення визначення економічної ефективності підвищення якості продукції.</w:t>
      </w:r>
    </w:p>
    <w:p w:rsidR="005174B9" w:rsidRPr="00B26CCE" w:rsidRDefault="005174B9" w:rsidP="005174B9">
      <w:pPr>
        <w:widowControl w:val="0"/>
        <w:autoSpaceDE w:val="0"/>
        <w:autoSpaceDN w:val="0"/>
        <w:adjustRightInd w:val="0"/>
        <w:spacing w:after="0" w:line="240" w:lineRule="auto"/>
        <w:ind w:firstLine="709"/>
        <w:jc w:val="both"/>
        <w:rPr>
          <w:rFonts w:ascii="Times New Roman CYR" w:eastAsia="Times New Roman" w:hAnsi="Times New Roman CYR" w:cs="Times New Roman"/>
          <w:sz w:val="28"/>
          <w:szCs w:val="28"/>
          <w:lang w:val="uk-UA"/>
        </w:rPr>
      </w:pPr>
    </w:p>
    <w:tbl>
      <w:tblPr>
        <w:tblStyle w:val="a3"/>
        <w:tblW w:w="9634" w:type="dxa"/>
        <w:tblLook w:val="04A0" w:firstRow="1" w:lastRow="0" w:firstColumn="1" w:lastColumn="0" w:noHBand="0" w:noVBand="1"/>
      </w:tblPr>
      <w:tblGrid>
        <w:gridCol w:w="5949"/>
        <w:gridCol w:w="1843"/>
        <w:gridCol w:w="1842"/>
      </w:tblGrid>
      <w:tr w:rsidR="005174B9" w:rsidRPr="00B26CCE" w:rsidTr="007D0F82">
        <w:trPr>
          <w:trHeight w:val="291"/>
        </w:trPr>
        <w:tc>
          <w:tcPr>
            <w:tcW w:w="5949" w:type="dxa"/>
          </w:tcPr>
          <w:p w:rsidR="005174B9" w:rsidRPr="00B26CCE" w:rsidRDefault="005174B9" w:rsidP="007D0F82">
            <w:pPr>
              <w:jc w:val="center"/>
              <w:rPr>
                <w:rFonts w:ascii="Times New Roman" w:hAnsi="Times New Roman" w:cs="Times New Roman"/>
                <w:bCs/>
                <w:iCs/>
                <w:sz w:val="28"/>
                <w:szCs w:val="28"/>
                <w:lang w:val="uk-UA"/>
              </w:rPr>
            </w:pPr>
            <w:r w:rsidRPr="00B26CCE">
              <w:rPr>
                <w:rFonts w:ascii="Times New Roman" w:hAnsi="Times New Roman" w:cs="Times New Roman"/>
                <w:bCs/>
                <w:iCs/>
                <w:sz w:val="28"/>
                <w:szCs w:val="28"/>
                <w:lang w:val="uk-UA"/>
              </w:rPr>
              <w:t>Тема дисципліни</w:t>
            </w:r>
          </w:p>
        </w:tc>
        <w:tc>
          <w:tcPr>
            <w:tcW w:w="1843" w:type="dxa"/>
          </w:tcPr>
          <w:p w:rsidR="005174B9" w:rsidRPr="00B26CCE" w:rsidRDefault="005174B9" w:rsidP="007D0F82">
            <w:pPr>
              <w:ind w:left="-48" w:firstLine="48"/>
              <w:jc w:val="center"/>
              <w:rPr>
                <w:rFonts w:ascii="Times New Roman" w:hAnsi="Times New Roman" w:cs="Times New Roman"/>
                <w:bCs/>
                <w:iCs/>
                <w:sz w:val="28"/>
                <w:szCs w:val="28"/>
                <w:lang w:val="uk-UA"/>
              </w:rPr>
            </w:pPr>
            <w:proofErr w:type="spellStart"/>
            <w:r w:rsidRPr="00B26CCE">
              <w:rPr>
                <w:rFonts w:ascii="Times New Roman" w:hAnsi="Times New Roman" w:cs="Times New Roman"/>
                <w:bCs/>
                <w:iCs/>
                <w:sz w:val="28"/>
                <w:szCs w:val="28"/>
                <w:lang w:val="uk-UA"/>
              </w:rPr>
              <w:t>Компетен-тність</w:t>
            </w:r>
            <w:proofErr w:type="spellEnd"/>
          </w:p>
        </w:tc>
        <w:tc>
          <w:tcPr>
            <w:tcW w:w="1842" w:type="dxa"/>
          </w:tcPr>
          <w:p w:rsidR="005174B9" w:rsidRPr="00B26CCE" w:rsidRDefault="005174B9" w:rsidP="007D0F82">
            <w:pPr>
              <w:ind w:left="-48" w:firstLine="48"/>
              <w:jc w:val="center"/>
              <w:rPr>
                <w:rFonts w:ascii="Times New Roman" w:hAnsi="Times New Roman" w:cs="Times New Roman"/>
                <w:bCs/>
                <w:iCs/>
                <w:sz w:val="28"/>
                <w:szCs w:val="28"/>
                <w:lang w:val="uk-UA"/>
              </w:rPr>
            </w:pPr>
            <w:r w:rsidRPr="00B26CCE">
              <w:rPr>
                <w:rFonts w:ascii="Times New Roman" w:hAnsi="Times New Roman" w:cs="Times New Roman"/>
                <w:bCs/>
                <w:iCs/>
                <w:sz w:val="28"/>
                <w:szCs w:val="28"/>
                <w:lang w:val="uk-UA"/>
              </w:rPr>
              <w:t>Програмні результати навчання</w:t>
            </w:r>
          </w:p>
        </w:tc>
      </w:tr>
      <w:tr w:rsidR="005174B9" w:rsidRPr="00B26CCE" w:rsidTr="007D0F82">
        <w:trPr>
          <w:trHeight w:val="152"/>
        </w:trPr>
        <w:tc>
          <w:tcPr>
            <w:tcW w:w="5949" w:type="dxa"/>
          </w:tcPr>
          <w:p w:rsidR="005174B9" w:rsidRPr="00B26CCE" w:rsidRDefault="005174B9" w:rsidP="007D0F82">
            <w:pPr>
              <w:jc w:val="both"/>
              <w:rPr>
                <w:rFonts w:ascii="Times New Roman" w:hAnsi="Times New Roman" w:cs="Times New Roman"/>
                <w:bCs/>
                <w:iCs/>
                <w:sz w:val="28"/>
                <w:szCs w:val="28"/>
                <w:lang w:val="uk-UA"/>
              </w:rPr>
            </w:pPr>
            <w:r w:rsidRPr="00B26CCE">
              <w:rPr>
                <w:rFonts w:ascii="Times New Roman" w:hAnsi="Times New Roman" w:cs="Times New Roman"/>
                <w:bCs/>
                <w:iCs/>
                <w:sz w:val="28"/>
                <w:szCs w:val="28"/>
                <w:lang w:val="uk-UA"/>
              </w:rPr>
              <w:t xml:space="preserve">Тема 1. </w:t>
            </w:r>
            <w:r w:rsidRPr="00B26CCE">
              <w:rPr>
                <w:rFonts w:ascii="Times New Roman" w:eastAsia="Times New Roman" w:hAnsi="Times New Roman" w:cs="Times New Roman"/>
                <w:sz w:val="28"/>
                <w:szCs w:val="24"/>
                <w:lang w:val="uk-UA"/>
              </w:rPr>
              <w:t>Сутність стандартизації та її роль у розвитку національної  економіки.</w:t>
            </w:r>
          </w:p>
        </w:tc>
        <w:tc>
          <w:tcPr>
            <w:tcW w:w="1843" w:type="dxa"/>
          </w:tcPr>
          <w:p w:rsidR="005174B9" w:rsidRPr="00B26CCE" w:rsidRDefault="005174B9" w:rsidP="007D0F82">
            <w:pPr>
              <w:jc w:val="both"/>
              <w:rPr>
                <w:rFonts w:ascii="Times New Roman" w:hAnsi="Times New Roman" w:cs="Times New Roman"/>
                <w:bCs/>
                <w:iCs/>
                <w:sz w:val="28"/>
                <w:szCs w:val="28"/>
                <w:lang w:val="uk-UA"/>
              </w:rPr>
            </w:pPr>
            <w:r w:rsidRPr="00B26CCE">
              <w:rPr>
                <w:rFonts w:ascii="Times New Roman" w:hAnsi="Times New Roman" w:cs="Times New Roman"/>
                <w:bCs/>
                <w:iCs/>
                <w:sz w:val="28"/>
                <w:szCs w:val="28"/>
                <w:lang w:val="uk-UA"/>
              </w:rPr>
              <w:t>ЗК 1, СК 5</w:t>
            </w:r>
          </w:p>
        </w:tc>
        <w:tc>
          <w:tcPr>
            <w:tcW w:w="1842" w:type="dxa"/>
          </w:tcPr>
          <w:p w:rsidR="005174B9" w:rsidRPr="00B26CCE" w:rsidRDefault="005174B9" w:rsidP="007D0F82">
            <w:pPr>
              <w:jc w:val="both"/>
              <w:rPr>
                <w:rFonts w:ascii="Times New Roman" w:hAnsi="Times New Roman" w:cs="Times New Roman"/>
                <w:bCs/>
                <w:iCs/>
                <w:sz w:val="28"/>
                <w:szCs w:val="28"/>
                <w:lang w:val="uk-UA"/>
              </w:rPr>
            </w:pPr>
            <w:r w:rsidRPr="00B26CCE">
              <w:rPr>
                <w:rFonts w:ascii="Times New Roman" w:hAnsi="Times New Roman" w:cs="Times New Roman"/>
                <w:bCs/>
                <w:iCs/>
                <w:sz w:val="28"/>
                <w:szCs w:val="28"/>
                <w:lang w:val="uk-UA"/>
              </w:rPr>
              <w:t>ПРН 1, 9</w:t>
            </w:r>
          </w:p>
        </w:tc>
      </w:tr>
      <w:tr w:rsidR="005174B9" w:rsidRPr="00B26CCE" w:rsidTr="007D0F82">
        <w:trPr>
          <w:trHeight w:val="305"/>
        </w:trPr>
        <w:tc>
          <w:tcPr>
            <w:tcW w:w="5949" w:type="dxa"/>
          </w:tcPr>
          <w:p w:rsidR="005174B9" w:rsidRPr="00B26CCE" w:rsidRDefault="005174B9" w:rsidP="007D0F82">
            <w:pPr>
              <w:keepNext/>
              <w:keepLines/>
              <w:ind w:firstLine="6"/>
              <w:rPr>
                <w:rFonts w:ascii="Times New Roman" w:hAnsi="Times New Roman" w:cs="Times New Roman"/>
                <w:bCs/>
                <w:iCs/>
                <w:sz w:val="28"/>
                <w:szCs w:val="28"/>
                <w:lang w:val="uk-UA"/>
              </w:rPr>
            </w:pPr>
            <w:r w:rsidRPr="00B26CCE">
              <w:rPr>
                <w:rFonts w:ascii="Times New Roman" w:hAnsi="Times New Roman" w:cs="Times New Roman"/>
                <w:bCs/>
                <w:iCs/>
                <w:sz w:val="28"/>
                <w:szCs w:val="28"/>
                <w:lang w:val="uk-UA"/>
              </w:rPr>
              <w:t xml:space="preserve">Тема 2. </w:t>
            </w:r>
            <w:r w:rsidRPr="00B26CCE">
              <w:rPr>
                <w:rFonts w:ascii="Times New Roman" w:eastAsia="Times New Roman" w:hAnsi="Times New Roman" w:cs="Times New Roman"/>
                <w:sz w:val="28"/>
                <w:szCs w:val="24"/>
                <w:lang w:val="uk-UA"/>
              </w:rPr>
              <w:t>Параметричні ряди.</w:t>
            </w:r>
          </w:p>
        </w:tc>
        <w:tc>
          <w:tcPr>
            <w:tcW w:w="1843" w:type="dxa"/>
          </w:tcPr>
          <w:p w:rsidR="005174B9" w:rsidRPr="00B26CCE" w:rsidRDefault="005174B9" w:rsidP="007D0F82">
            <w:pPr>
              <w:keepNext/>
              <w:keepLines/>
              <w:ind w:firstLine="6"/>
              <w:rPr>
                <w:rFonts w:ascii="Times New Roman" w:hAnsi="Times New Roman" w:cs="Times New Roman"/>
                <w:bCs/>
                <w:iCs/>
                <w:sz w:val="28"/>
                <w:szCs w:val="28"/>
                <w:lang w:val="uk-UA"/>
              </w:rPr>
            </w:pPr>
            <w:r w:rsidRPr="00B26CCE">
              <w:rPr>
                <w:rFonts w:ascii="Times New Roman" w:hAnsi="Times New Roman" w:cs="Times New Roman"/>
                <w:bCs/>
                <w:iCs/>
                <w:sz w:val="28"/>
                <w:szCs w:val="28"/>
                <w:lang w:val="uk-UA"/>
              </w:rPr>
              <w:t>ЗК 1, СК 5</w:t>
            </w:r>
          </w:p>
        </w:tc>
        <w:tc>
          <w:tcPr>
            <w:tcW w:w="1842" w:type="dxa"/>
          </w:tcPr>
          <w:p w:rsidR="005174B9" w:rsidRPr="00B26CCE" w:rsidRDefault="005174B9" w:rsidP="007D0F82">
            <w:r w:rsidRPr="00B26CCE">
              <w:rPr>
                <w:rFonts w:ascii="Times New Roman" w:hAnsi="Times New Roman" w:cs="Times New Roman"/>
                <w:bCs/>
                <w:iCs/>
                <w:sz w:val="28"/>
                <w:szCs w:val="28"/>
                <w:lang w:val="uk-UA"/>
              </w:rPr>
              <w:t>ПРН 1</w:t>
            </w:r>
          </w:p>
        </w:tc>
      </w:tr>
      <w:tr w:rsidR="005174B9" w:rsidRPr="00B26CCE" w:rsidTr="007D0F82">
        <w:trPr>
          <w:trHeight w:val="312"/>
        </w:trPr>
        <w:tc>
          <w:tcPr>
            <w:tcW w:w="5949" w:type="dxa"/>
          </w:tcPr>
          <w:p w:rsidR="005174B9" w:rsidRPr="00B26CCE" w:rsidRDefault="005174B9" w:rsidP="007D0F82">
            <w:pPr>
              <w:contextualSpacing/>
              <w:rPr>
                <w:rFonts w:ascii="Times New Roman" w:hAnsi="Times New Roman" w:cs="Times New Roman"/>
                <w:bCs/>
                <w:iCs/>
                <w:sz w:val="28"/>
                <w:szCs w:val="28"/>
                <w:lang w:val="uk-UA"/>
              </w:rPr>
            </w:pPr>
            <w:r w:rsidRPr="00B26CCE">
              <w:rPr>
                <w:rFonts w:ascii="Times New Roman" w:hAnsi="Times New Roman" w:cs="Times New Roman"/>
                <w:bCs/>
                <w:iCs/>
                <w:sz w:val="28"/>
                <w:szCs w:val="28"/>
                <w:lang w:val="uk-UA"/>
              </w:rPr>
              <w:t xml:space="preserve">Тема 3. </w:t>
            </w:r>
            <w:r w:rsidRPr="00B26CCE">
              <w:rPr>
                <w:rFonts w:ascii="Times New Roman" w:eastAsia="Times New Roman" w:hAnsi="Times New Roman" w:cs="Times New Roman"/>
                <w:sz w:val="28"/>
                <w:szCs w:val="24"/>
                <w:lang w:val="uk-UA"/>
              </w:rPr>
              <w:t>Основні методи і форми стандартизації.</w:t>
            </w:r>
          </w:p>
        </w:tc>
        <w:tc>
          <w:tcPr>
            <w:tcW w:w="1843" w:type="dxa"/>
          </w:tcPr>
          <w:p w:rsidR="005174B9" w:rsidRPr="00B26CCE" w:rsidRDefault="005174B9" w:rsidP="007D0F82">
            <w:pPr>
              <w:contextualSpacing/>
              <w:rPr>
                <w:rFonts w:ascii="Times New Roman" w:hAnsi="Times New Roman" w:cs="Times New Roman"/>
                <w:bCs/>
                <w:iCs/>
                <w:sz w:val="28"/>
                <w:szCs w:val="28"/>
                <w:lang w:val="uk-UA"/>
              </w:rPr>
            </w:pPr>
            <w:r w:rsidRPr="00B26CCE">
              <w:rPr>
                <w:rFonts w:ascii="Times New Roman" w:hAnsi="Times New Roman" w:cs="Times New Roman"/>
                <w:bCs/>
                <w:iCs/>
                <w:sz w:val="28"/>
                <w:szCs w:val="28"/>
                <w:lang w:val="uk-UA"/>
              </w:rPr>
              <w:t>ЗК 2, СК 5</w:t>
            </w:r>
          </w:p>
        </w:tc>
        <w:tc>
          <w:tcPr>
            <w:tcW w:w="1842" w:type="dxa"/>
          </w:tcPr>
          <w:p w:rsidR="005174B9" w:rsidRPr="00B26CCE" w:rsidRDefault="005174B9" w:rsidP="007D0F82">
            <w:r w:rsidRPr="00B26CCE">
              <w:rPr>
                <w:rFonts w:ascii="Times New Roman" w:hAnsi="Times New Roman" w:cs="Times New Roman"/>
                <w:bCs/>
                <w:iCs/>
                <w:sz w:val="28"/>
                <w:szCs w:val="28"/>
                <w:lang w:val="uk-UA"/>
              </w:rPr>
              <w:t>ПРН 2</w:t>
            </w:r>
          </w:p>
        </w:tc>
      </w:tr>
      <w:tr w:rsidR="005174B9" w:rsidRPr="00B26CCE" w:rsidTr="007D0F82">
        <w:trPr>
          <w:trHeight w:val="312"/>
        </w:trPr>
        <w:tc>
          <w:tcPr>
            <w:tcW w:w="5949" w:type="dxa"/>
          </w:tcPr>
          <w:p w:rsidR="005174B9" w:rsidRPr="00B26CCE" w:rsidRDefault="005174B9" w:rsidP="007D0F82">
            <w:pPr>
              <w:rPr>
                <w:rFonts w:ascii="Times New Roman" w:hAnsi="Times New Roman" w:cs="Times New Roman"/>
                <w:bCs/>
                <w:iCs/>
                <w:sz w:val="28"/>
                <w:szCs w:val="28"/>
                <w:lang w:val="uk-UA"/>
              </w:rPr>
            </w:pPr>
            <w:r w:rsidRPr="00B26CCE">
              <w:rPr>
                <w:rFonts w:ascii="Times New Roman" w:hAnsi="Times New Roman" w:cs="Times New Roman"/>
                <w:bCs/>
                <w:iCs/>
                <w:sz w:val="28"/>
                <w:szCs w:val="28"/>
                <w:lang w:val="uk-UA"/>
              </w:rPr>
              <w:t xml:space="preserve">Тема 4. </w:t>
            </w:r>
            <w:r w:rsidRPr="00B26CCE">
              <w:rPr>
                <w:rFonts w:ascii="Times New Roman" w:eastAsia="Times New Roman" w:hAnsi="Times New Roman" w:cs="Times New Roman"/>
                <w:sz w:val="28"/>
                <w:szCs w:val="24"/>
                <w:lang w:val="uk-UA"/>
              </w:rPr>
              <w:t>Державна система стандартизації України.</w:t>
            </w:r>
          </w:p>
        </w:tc>
        <w:tc>
          <w:tcPr>
            <w:tcW w:w="1843" w:type="dxa"/>
          </w:tcPr>
          <w:p w:rsidR="005174B9" w:rsidRPr="00B26CCE" w:rsidRDefault="005174B9" w:rsidP="007D0F82">
            <w:pPr>
              <w:rPr>
                <w:rFonts w:ascii="Times New Roman" w:hAnsi="Times New Roman" w:cs="Times New Roman"/>
                <w:bCs/>
                <w:iCs/>
                <w:sz w:val="28"/>
                <w:szCs w:val="28"/>
                <w:lang w:val="uk-UA"/>
              </w:rPr>
            </w:pPr>
            <w:r w:rsidRPr="00B26CCE">
              <w:rPr>
                <w:rFonts w:ascii="Times New Roman" w:hAnsi="Times New Roman" w:cs="Times New Roman"/>
                <w:bCs/>
                <w:iCs/>
                <w:sz w:val="28"/>
                <w:szCs w:val="28"/>
                <w:lang w:val="uk-UA"/>
              </w:rPr>
              <w:t>СК 5</w:t>
            </w:r>
          </w:p>
        </w:tc>
        <w:tc>
          <w:tcPr>
            <w:tcW w:w="1842" w:type="dxa"/>
          </w:tcPr>
          <w:p w:rsidR="005174B9" w:rsidRPr="00B26CCE" w:rsidRDefault="005174B9" w:rsidP="007D0F82">
            <w:r w:rsidRPr="00B26CCE">
              <w:rPr>
                <w:rFonts w:ascii="Times New Roman" w:hAnsi="Times New Roman" w:cs="Times New Roman"/>
                <w:bCs/>
                <w:iCs/>
                <w:sz w:val="28"/>
                <w:szCs w:val="28"/>
                <w:lang w:val="uk-UA"/>
              </w:rPr>
              <w:t>ПРН 2</w:t>
            </w:r>
          </w:p>
        </w:tc>
      </w:tr>
      <w:tr w:rsidR="005174B9" w:rsidRPr="00B26CCE" w:rsidTr="007D0F82">
        <w:trPr>
          <w:trHeight w:val="305"/>
        </w:trPr>
        <w:tc>
          <w:tcPr>
            <w:tcW w:w="5949" w:type="dxa"/>
          </w:tcPr>
          <w:p w:rsidR="005174B9" w:rsidRPr="00B26CCE" w:rsidRDefault="005174B9" w:rsidP="007D0F82">
            <w:pPr>
              <w:keepNext/>
              <w:keepLines/>
              <w:ind w:left="23" w:firstLine="6"/>
              <w:rPr>
                <w:rFonts w:ascii="Times New Roman" w:hAnsi="Times New Roman" w:cs="Times New Roman"/>
                <w:bCs/>
                <w:iCs/>
                <w:sz w:val="28"/>
                <w:szCs w:val="28"/>
                <w:lang w:val="uk-UA"/>
              </w:rPr>
            </w:pPr>
            <w:r w:rsidRPr="00B26CCE">
              <w:rPr>
                <w:rFonts w:ascii="Times New Roman" w:hAnsi="Times New Roman" w:cs="Times New Roman"/>
                <w:bCs/>
                <w:iCs/>
                <w:sz w:val="28"/>
                <w:szCs w:val="28"/>
                <w:lang w:val="uk-UA"/>
              </w:rPr>
              <w:t xml:space="preserve">Тема 5. </w:t>
            </w:r>
            <w:r w:rsidRPr="00B26CCE">
              <w:rPr>
                <w:rFonts w:ascii="Times New Roman" w:eastAsia="Times New Roman" w:hAnsi="Times New Roman" w:cs="Times New Roman"/>
                <w:sz w:val="28"/>
                <w:szCs w:val="24"/>
                <w:lang w:val="uk-UA"/>
              </w:rPr>
              <w:t>Система показників якості продукції.</w:t>
            </w:r>
          </w:p>
        </w:tc>
        <w:tc>
          <w:tcPr>
            <w:tcW w:w="1843" w:type="dxa"/>
          </w:tcPr>
          <w:p w:rsidR="005174B9" w:rsidRPr="00B26CCE" w:rsidRDefault="005174B9" w:rsidP="007D0F82">
            <w:pPr>
              <w:keepNext/>
              <w:keepLines/>
              <w:ind w:left="23" w:firstLine="6"/>
              <w:rPr>
                <w:rFonts w:ascii="Times New Roman" w:hAnsi="Times New Roman" w:cs="Times New Roman"/>
                <w:bCs/>
                <w:iCs/>
                <w:sz w:val="28"/>
                <w:szCs w:val="28"/>
                <w:lang w:val="uk-UA"/>
              </w:rPr>
            </w:pPr>
            <w:r w:rsidRPr="00B26CCE">
              <w:rPr>
                <w:rFonts w:ascii="Times New Roman" w:hAnsi="Times New Roman" w:cs="Times New Roman"/>
                <w:bCs/>
                <w:iCs/>
                <w:sz w:val="28"/>
                <w:szCs w:val="28"/>
                <w:lang w:val="uk-UA"/>
              </w:rPr>
              <w:t>ЗК 2, СК 4</w:t>
            </w:r>
          </w:p>
        </w:tc>
        <w:tc>
          <w:tcPr>
            <w:tcW w:w="1842" w:type="dxa"/>
          </w:tcPr>
          <w:p w:rsidR="005174B9" w:rsidRPr="00B26CCE" w:rsidRDefault="005174B9" w:rsidP="007D0F82">
            <w:r w:rsidRPr="00B26CCE">
              <w:rPr>
                <w:rFonts w:ascii="Times New Roman" w:hAnsi="Times New Roman" w:cs="Times New Roman"/>
                <w:bCs/>
                <w:iCs/>
                <w:sz w:val="28"/>
                <w:szCs w:val="28"/>
                <w:lang w:val="uk-UA"/>
              </w:rPr>
              <w:t>ПРН 13</w:t>
            </w:r>
          </w:p>
        </w:tc>
      </w:tr>
      <w:tr w:rsidR="005174B9" w:rsidRPr="00B26CCE" w:rsidTr="007D0F82">
        <w:trPr>
          <w:trHeight w:val="312"/>
        </w:trPr>
        <w:tc>
          <w:tcPr>
            <w:tcW w:w="5949" w:type="dxa"/>
          </w:tcPr>
          <w:p w:rsidR="005174B9" w:rsidRPr="00B26CCE" w:rsidRDefault="005174B9" w:rsidP="007D0F82">
            <w:pPr>
              <w:keepNext/>
              <w:keepLines/>
              <w:ind w:left="23" w:firstLine="6"/>
              <w:rPr>
                <w:rFonts w:ascii="Times New Roman" w:hAnsi="Times New Roman" w:cs="Times New Roman"/>
                <w:bCs/>
                <w:iCs/>
                <w:sz w:val="28"/>
                <w:szCs w:val="28"/>
                <w:lang w:val="uk-UA"/>
              </w:rPr>
            </w:pPr>
            <w:r w:rsidRPr="00B26CCE">
              <w:rPr>
                <w:rFonts w:ascii="Times New Roman" w:hAnsi="Times New Roman" w:cs="Times New Roman"/>
                <w:bCs/>
                <w:iCs/>
                <w:sz w:val="28"/>
                <w:szCs w:val="28"/>
                <w:lang w:val="uk-UA"/>
              </w:rPr>
              <w:t xml:space="preserve">Тема 6. </w:t>
            </w:r>
            <w:r w:rsidRPr="00B26CCE">
              <w:rPr>
                <w:rFonts w:ascii="Times New Roman" w:eastAsia="Times New Roman" w:hAnsi="Times New Roman" w:cs="Times New Roman"/>
                <w:sz w:val="28"/>
                <w:szCs w:val="24"/>
                <w:lang w:val="uk-UA"/>
              </w:rPr>
              <w:t>Контроль якості продукції та послуг.</w:t>
            </w:r>
          </w:p>
        </w:tc>
        <w:tc>
          <w:tcPr>
            <w:tcW w:w="1843" w:type="dxa"/>
          </w:tcPr>
          <w:p w:rsidR="005174B9" w:rsidRPr="00B26CCE" w:rsidRDefault="005174B9" w:rsidP="007D0F82">
            <w:pPr>
              <w:keepNext/>
              <w:keepLines/>
              <w:ind w:left="23" w:firstLine="6"/>
              <w:rPr>
                <w:rFonts w:ascii="Times New Roman" w:hAnsi="Times New Roman" w:cs="Times New Roman"/>
                <w:bCs/>
                <w:iCs/>
                <w:sz w:val="28"/>
                <w:szCs w:val="28"/>
                <w:lang w:val="uk-UA"/>
              </w:rPr>
            </w:pPr>
            <w:r w:rsidRPr="00B26CCE">
              <w:rPr>
                <w:rFonts w:ascii="Times New Roman" w:hAnsi="Times New Roman" w:cs="Times New Roman"/>
                <w:bCs/>
                <w:iCs/>
                <w:sz w:val="28"/>
                <w:szCs w:val="28"/>
                <w:lang w:val="uk-UA"/>
              </w:rPr>
              <w:t>ЗК 2, СК 4</w:t>
            </w:r>
          </w:p>
        </w:tc>
        <w:tc>
          <w:tcPr>
            <w:tcW w:w="1842" w:type="dxa"/>
          </w:tcPr>
          <w:p w:rsidR="005174B9" w:rsidRPr="00B26CCE" w:rsidRDefault="005174B9" w:rsidP="007D0F82">
            <w:r w:rsidRPr="00B26CCE">
              <w:rPr>
                <w:rFonts w:ascii="Times New Roman" w:hAnsi="Times New Roman" w:cs="Times New Roman"/>
                <w:bCs/>
                <w:iCs/>
                <w:sz w:val="28"/>
                <w:szCs w:val="28"/>
                <w:lang w:val="uk-UA"/>
              </w:rPr>
              <w:t>ПРН 13</w:t>
            </w:r>
          </w:p>
        </w:tc>
      </w:tr>
      <w:tr w:rsidR="005174B9" w:rsidRPr="00B26CCE" w:rsidTr="007D0F82">
        <w:trPr>
          <w:trHeight w:val="270"/>
        </w:trPr>
        <w:tc>
          <w:tcPr>
            <w:tcW w:w="5949" w:type="dxa"/>
          </w:tcPr>
          <w:p w:rsidR="005174B9" w:rsidRPr="00B26CCE" w:rsidRDefault="005174B9" w:rsidP="007D0F82">
            <w:pPr>
              <w:rPr>
                <w:rFonts w:ascii="Times New Roman" w:hAnsi="Times New Roman" w:cs="Times New Roman"/>
                <w:sz w:val="28"/>
                <w:szCs w:val="28"/>
                <w:lang w:val="uk-UA"/>
              </w:rPr>
            </w:pPr>
            <w:r w:rsidRPr="00B26CCE">
              <w:rPr>
                <w:rFonts w:ascii="Times New Roman" w:hAnsi="Times New Roman" w:cs="Times New Roman"/>
                <w:bCs/>
                <w:iCs/>
                <w:sz w:val="28"/>
                <w:szCs w:val="28"/>
                <w:lang w:val="uk-UA"/>
              </w:rPr>
              <w:t xml:space="preserve">Тема 7. </w:t>
            </w:r>
            <w:r w:rsidRPr="00B26CCE">
              <w:rPr>
                <w:rFonts w:ascii="Times New Roman" w:eastAsia="Times New Roman" w:hAnsi="Times New Roman" w:cs="Times New Roman"/>
                <w:sz w:val="28"/>
                <w:szCs w:val="24"/>
                <w:lang w:val="uk-UA"/>
              </w:rPr>
              <w:t>Методи оцінювання якості продукції та послуг.</w:t>
            </w:r>
          </w:p>
        </w:tc>
        <w:tc>
          <w:tcPr>
            <w:tcW w:w="1843" w:type="dxa"/>
          </w:tcPr>
          <w:p w:rsidR="005174B9" w:rsidRPr="00B26CCE" w:rsidRDefault="005174B9" w:rsidP="007D0F82">
            <w:pPr>
              <w:rPr>
                <w:rFonts w:ascii="Times New Roman" w:hAnsi="Times New Roman" w:cs="Times New Roman"/>
                <w:bCs/>
                <w:iCs/>
                <w:sz w:val="28"/>
                <w:szCs w:val="28"/>
                <w:lang w:val="uk-UA"/>
              </w:rPr>
            </w:pPr>
            <w:r w:rsidRPr="00B26CCE">
              <w:rPr>
                <w:rFonts w:ascii="Times New Roman" w:hAnsi="Times New Roman" w:cs="Times New Roman"/>
                <w:bCs/>
                <w:iCs/>
                <w:sz w:val="28"/>
                <w:szCs w:val="28"/>
                <w:lang w:val="uk-UA"/>
              </w:rPr>
              <w:t>СК 4</w:t>
            </w:r>
          </w:p>
        </w:tc>
        <w:tc>
          <w:tcPr>
            <w:tcW w:w="1842" w:type="dxa"/>
          </w:tcPr>
          <w:p w:rsidR="005174B9" w:rsidRPr="00B26CCE" w:rsidRDefault="005174B9" w:rsidP="007D0F82">
            <w:r w:rsidRPr="00B26CCE">
              <w:rPr>
                <w:rFonts w:ascii="Times New Roman" w:hAnsi="Times New Roman" w:cs="Times New Roman"/>
                <w:bCs/>
                <w:iCs/>
                <w:sz w:val="28"/>
                <w:szCs w:val="28"/>
                <w:lang w:val="uk-UA"/>
              </w:rPr>
              <w:t>ПРН 13</w:t>
            </w:r>
          </w:p>
        </w:tc>
      </w:tr>
      <w:tr w:rsidR="005174B9" w:rsidRPr="00B26CCE" w:rsidTr="007D0F82">
        <w:trPr>
          <w:trHeight w:val="200"/>
        </w:trPr>
        <w:tc>
          <w:tcPr>
            <w:tcW w:w="5949" w:type="dxa"/>
          </w:tcPr>
          <w:p w:rsidR="005174B9" w:rsidRPr="00B26CCE" w:rsidRDefault="005174B9" w:rsidP="007D0F82">
            <w:pPr>
              <w:keepNext/>
              <w:keepLines/>
              <w:ind w:firstLine="6"/>
              <w:rPr>
                <w:rFonts w:ascii="Times New Roman" w:hAnsi="Times New Roman" w:cs="Times New Roman"/>
                <w:sz w:val="28"/>
                <w:szCs w:val="28"/>
                <w:lang w:val="uk-UA"/>
              </w:rPr>
            </w:pPr>
            <w:r w:rsidRPr="00B26CCE">
              <w:rPr>
                <w:rFonts w:ascii="Times New Roman" w:hAnsi="Times New Roman" w:cs="Times New Roman"/>
                <w:bCs/>
                <w:iCs/>
                <w:sz w:val="28"/>
                <w:szCs w:val="28"/>
                <w:lang w:val="uk-UA"/>
              </w:rPr>
              <w:t xml:space="preserve">Тема 8. </w:t>
            </w:r>
            <w:r w:rsidRPr="00B26CCE">
              <w:rPr>
                <w:rFonts w:ascii="Times New Roman" w:eastAsia="Times New Roman" w:hAnsi="Times New Roman" w:cs="Times New Roman"/>
                <w:sz w:val="28"/>
                <w:szCs w:val="24"/>
                <w:lang w:val="uk-UA"/>
              </w:rPr>
              <w:t>Управління якістю продукції та послуг.</w:t>
            </w:r>
          </w:p>
        </w:tc>
        <w:tc>
          <w:tcPr>
            <w:tcW w:w="1843" w:type="dxa"/>
          </w:tcPr>
          <w:p w:rsidR="005174B9" w:rsidRPr="00B26CCE" w:rsidRDefault="005174B9" w:rsidP="007D0F82">
            <w:pPr>
              <w:keepNext/>
              <w:keepLines/>
              <w:ind w:firstLine="6"/>
              <w:rPr>
                <w:rFonts w:ascii="Times New Roman" w:hAnsi="Times New Roman" w:cs="Times New Roman"/>
                <w:bCs/>
                <w:iCs/>
                <w:sz w:val="28"/>
                <w:szCs w:val="28"/>
                <w:lang w:val="uk-UA"/>
              </w:rPr>
            </w:pPr>
            <w:r w:rsidRPr="00B26CCE">
              <w:rPr>
                <w:rFonts w:ascii="Times New Roman" w:hAnsi="Times New Roman" w:cs="Times New Roman"/>
                <w:bCs/>
                <w:iCs/>
                <w:sz w:val="28"/>
                <w:szCs w:val="28"/>
                <w:lang w:val="uk-UA"/>
              </w:rPr>
              <w:t>ЗК 2, СК 4</w:t>
            </w:r>
          </w:p>
        </w:tc>
        <w:tc>
          <w:tcPr>
            <w:tcW w:w="1842" w:type="dxa"/>
          </w:tcPr>
          <w:p w:rsidR="005174B9" w:rsidRPr="00B26CCE" w:rsidRDefault="005174B9" w:rsidP="007D0F82">
            <w:r w:rsidRPr="00B26CCE">
              <w:rPr>
                <w:rFonts w:ascii="Times New Roman" w:hAnsi="Times New Roman" w:cs="Times New Roman"/>
                <w:bCs/>
                <w:iCs/>
                <w:sz w:val="28"/>
                <w:szCs w:val="28"/>
                <w:lang w:val="uk-UA"/>
              </w:rPr>
              <w:t>ПРН 13</w:t>
            </w:r>
          </w:p>
        </w:tc>
      </w:tr>
      <w:tr w:rsidR="005174B9" w:rsidRPr="00B26CCE" w:rsidTr="007D0F82">
        <w:trPr>
          <w:trHeight w:val="312"/>
        </w:trPr>
        <w:tc>
          <w:tcPr>
            <w:tcW w:w="5949" w:type="dxa"/>
          </w:tcPr>
          <w:p w:rsidR="005174B9" w:rsidRPr="00B26CCE" w:rsidRDefault="005174B9" w:rsidP="007D0F82">
            <w:pPr>
              <w:keepNext/>
              <w:keepLines/>
              <w:ind w:right="23" w:firstLine="6"/>
              <w:rPr>
                <w:rFonts w:ascii="Times New Roman" w:hAnsi="Times New Roman" w:cs="Times New Roman"/>
                <w:sz w:val="28"/>
                <w:szCs w:val="28"/>
              </w:rPr>
            </w:pPr>
            <w:r w:rsidRPr="00B26CCE">
              <w:rPr>
                <w:rFonts w:ascii="Times New Roman" w:hAnsi="Times New Roman" w:cs="Times New Roman"/>
                <w:bCs/>
                <w:iCs/>
                <w:sz w:val="28"/>
                <w:szCs w:val="28"/>
                <w:lang w:val="uk-UA"/>
              </w:rPr>
              <w:t xml:space="preserve">Тема 9. </w:t>
            </w:r>
            <w:r w:rsidRPr="00B26CCE">
              <w:rPr>
                <w:rFonts w:ascii="Times New Roman" w:eastAsia="Times New Roman" w:hAnsi="Times New Roman" w:cs="Times New Roman"/>
                <w:sz w:val="28"/>
                <w:szCs w:val="24"/>
                <w:lang w:val="uk-UA"/>
              </w:rPr>
              <w:t>Державна система сертифікації</w:t>
            </w:r>
          </w:p>
        </w:tc>
        <w:tc>
          <w:tcPr>
            <w:tcW w:w="1843" w:type="dxa"/>
          </w:tcPr>
          <w:p w:rsidR="005174B9" w:rsidRPr="00B26CCE" w:rsidRDefault="005174B9" w:rsidP="007D0F82">
            <w:pPr>
              <w:keepNext/>
              <w:keepLines/>
              <w:ind w:right="23" w:firstLine="6"/>
              <w:rPr>
                <w:rFonts w:ascii="Times New Roman" w:hAnsi="Times New Roman" w:cs="Times New Roman"/>
                <w:bCs/>
                <w:iCs/>
                <w:sz w:val="28"/>
                <w:szCs w:val="28"/>
                <w:lang w:val="uk-UA"/>
              </w:rPr>
            </w:pPr>
            <w:r w:rsidRPr="00B26CCE">
              <w:rPr>
                <w:rFonts w:ascii="Times New Roman" w:hAnsi="Times New Roman" w:cs="Times New Roman"/>
                <w:bCs/>
                <w:iCs/>
                <w:sz w:val="28"/>
                <w:szCs w:val="28"/>
                <w:lang w:val="uk-UA"/>
              </w:rPr>
              <w:t>СК 5</w:t>
            </w:r>
          </w:p>
        </w:tc>
        <w:tc>
          <w:tcPr>
            <w:tcW w:w="1842" w:type="dxa"/>
          </w:tcPr>
          <w:p w:rsidR="005174B9" w:rsidRPr="00B26CCE" w:rsidRDefault="005174B9" w:rsidP="007D0F82">
            <w:r w:rsidRPr="00B26CCE">
              <w:rPr>
                <w:rFonts w:ascii="Times New Roman" w:hAnsi="Times New Roman" w:cs="Times New Roman"/>
                <w:bCs/>
                <w:iCs/>
                <w:sz w:val="28"/>
                <w:szCs w:val="28"/>
                <w:lang w:val="uk-UA"/>
              </w:rPr>
              <w:t>ПРН 9</w:t>
            </w:r>
          </w:p>
        </w:tc>
      </w:tr>
      <w:tr w:rsidR="005174B9" w:rsidRPr="00B26CCE" w:rsidTr="007D0F82">
        <w:trPr>
          <w:trHeight w:val="305"/>
        </w:trPr>
        <w:tc>
          <w:tcPr>
            <w:tcW w:w="5949" w:type="dxa"/>
          </w:tcPr>
          <w:p w:rsidR="005174B9" w:rsidRPr="00B26CCE" w:rsidRDefault="005174B9" w:rsidP="007D0F82">
            <w:pPr>
              <w:autoSpaceDE w:val="0"/>
              <w:autoSpaceDN w:val="0"/>
              <w:adjustRightInd w:val="0"/>
              <w:rPr>
                <w:rFonts w:ascii="Times New Roman" w:hAnsi="Times New Roman" w:cs="Times New Roman"/>
                <w:bCs/>
                <w:iCs/>
                <w:sz w:val="28"/>
                <w:szCs w:val="28"/>
                <w:lang w:val="uk-UA"/>
              </w:rPr>
            </w:pPr>
            <w:r w:rsidRPr="00B26CCE">
              <w:rPr>
                <w:rFonts w:ascii="Times New Roman" w:hAnsi="Times New Roman" w:cs="Times New Roman"/>
                <w:bCs/>
                <w:iCs/>
                <w:sz w:val="28"/>
                <w:szCs w:val="28"/>
                <w:lang w:val="uk-UA"/>
              </w:rPr>
              <w:t>Тема 10.</w:t>
            </w:r>
            <w:r w:rsidRPr="00B26CCE">
              <w:rPr>
                <w:rFonts w:ascii="Times New Roman" w:eastAsia="Arial Unicode MS" w:hAnsi="Times New Roman" w:cs="Times New Roman"/>
                <w:bCs/>
                <w:sz w:val="28"/>
                <w:szCs w:val="28"/>
              </w:rPr>
              <w:t xml:space="preserve"> </w:t>
            </w:r>
            <w:r w:rsidRPr="00B26CCE">
              <w:rPr>
                <w:rFonts w:ascii="Times New Roman" w:eastAsia="Times New Roman" w:hAnsi="Times New Roman" w:cs="Times New Roman"/>
                <w:sz w:val="28"/>
                <w:szCs w:val="24"/>
                <w:lang w:val="uk-UA"/>
              </w:rPr>
              <w:t>Нормативно-правове забезпечення стандартизації та сертифікації</w:t>
            </w:r>
          </w:p>
        </w:tc>
        <w:tc>
          <w:tcPr>
            <w:tcW w:w="1843" w:type="dxa"/>
          </w:tcPr>
          <w:p w:rsidR="005174B9" w:rsidRPr="00B26CCE" w:rsidRDefault="005174B9" w:rsidP="007D0F82">
            <w:pPr>
              <w:autoSpaceDE w:val="0"/>
              <w:autoSpaceDN w:val="0"/>
              <w:adjustRightInd w:val="0"/>
              <w:rPr>
                <w:rFonts w:ascii="Times New Roman" w:hAnsi="Times New Roman" w:cs="Times New Roman"/>
                <w:bCs/>
                <w:iCs/>
                <w:sz w:val="28"/>
                <w:szCs w:val="28"/>
                <w:lang w:val="uk-UA"/>
              </w:rPr>
            </w:pPr>
            <w:r w:rsidRPr="00B26CCE">
              <w:rPr>
                <w:rFonts w:ascii="Times New Roman" w:hAnsi="Times New Roman" w:cs="Times New Roman"/>
                <w:bCs/>
                <w:iCs/>
                <w:sz w:val="28"/>
                <w:szCs w:val="28"/>
                <w:lang w:val="uk-UA"/>
              </w:rPr>
              <w:t>ЗК 2, СК 5</w:t>
            </w:r>
          </w:p>
        </w:tc>
        <w:tc>
          <w:tcPr>
            <w:tcW w:w="1842" w:type="dxa"/>
          </w:tcPr>
          <w:p w:rsidR="005174B9" w:rsidRPr="00B26CCE" w:rsidRDefault="005174B9" w:rsidP="007D0F82">
            <w:r w:rsidRPr="00B26CCE">
              <w:rPr>
                <w:rFonts w:ascii="Times New Roman" w:hAnsi="Times New Roman" w:cs="Times New Roman"/>
                <w:bCs/>
                <w:iCs/>
                <w:sz w:val="28"/>
                <w:szCs w:val="28"/>
                <w:lang w:val="uk-UA"/>
              </w:rPr>
              <w:t>ПРН 9</w:t>
            </w:r>
          </w:p>
        </w:tc>
      </w:tr>
      <w:tr w:rsidR="005174B9" w:rsidRPr="00B26CCE" w:rsidTr="007D0F82">
        <w:trPr>
          <w:trHeight w:val="305"/>
        </w:trPr>
        <w:tc>
          <w:tcPr>
            <w:tcW w:w="5949" w:type="dxa"/>
          </w:tcPr>
          <w:p w:rsidR="005174B9" w:rsidRPr="00B26CCE" w:rsidRDefault="005174B9" w:rsidP="007D0F82">
            <w:r w:rsidRPr="00B26CCE">
              <w:rPr>
                <w:rFonts w:ascii="Times New Roman" w:hAnsi="Times New Roman" w:cs="Times New Roman"/>
                <w:bCs/>
                <w:iCs/>
                <w:sz w:val="28"/>
                <w:szCs w:val="28"/>
                <w:lang w:val="uk-UA"/>
              </w:rPr>
              <w:t>Тема 11.</w:t>
            </w:r>
            <w:r w:rsidRPr="00B26CCE">
              <w:rPr>
                <w:rFonts w:ascii="Times New Roman" w:eastAsia="Arial Unicode MS" w:hAnsi="Times New Roman" w:cs="Times New Roman"/>
                <w:bCs/>
                <w:sz w:val="28"/>
                <w:szCs w:val="28"/>
              </w:rPr>
              <w:t xml:space="preserve"> </w:t>
            </w:r>
            <w:r w:rsidRPr="00B26CCE">
              <w:rPr>
                <w:rFonts w:ascii="Times New Roman" w:eastAsia="Times New Roman" w:hAnsi="Times New Roman" w:cs="Times New Roman"/>
                <w:sz w:val="28"/>
                <w:szCs w:val="24"/>
                <w:lang w:val="uk-UA"/>
              </w:rPr>
              <w:t>Міжнародні системи стандартизації і сертифікації.</w:t>
            </w:r>
          </w:p>
        </w:tc>
        <w:tc>
          <w:tcPr>
            <w:tcW w:w="1843" w:type="dxa"/>
          </w:tcPr>
          <w:p w:rsidR="005174B9" w:rsidRPr="00B26CCE" w:rsidRDefault="005174B9" w:rsidP="007D0F82">
            <w:pPr>
              <w:rPr>
                <w:rFonts w:ascii="Times New Roman" w:hAnsi="Times New Roman" w:cs="Times New Roman"/>
                <w:bCs/>
                <w:iCs/>
                <w:sz w:val="28"/>
                <w:szCs w:val="28"/>
                <w:lang w:val="uk-UA"/>
              </w:rPr>
            </w:pPr>
            <w:r w:rsidRPr="00B26CCE">
              <w:rPr>
                <w:rFonts w:ascii="Times New Roman" w:hAnsi="Times New Roman" w:cs="Times New Roman"/>
                <w:bCs/>
                <w:iCs/>
                <w:sz w:val="28"/>
                <w:szCs w:val="28"/>
                <w:lang w:val="uk-UA"/>
              </w:rPr>
              <w:t>СК 5</w:t>
            </w:r>
          </w:p>
        </w:tc>
        <w:tc>
          <w:tcPr>
            <w:tcW w:w="1842" w:type="dxa"/>
          </w:tcPr>
          <w:p w:rsidR="005174B9" w:rsidRPr="00B26CCE" w:rsidRDefault="005174B9" w:rsidP="007D0F82">
            <w:r w:rsidRPr="00B26CCE">
              <w:rPr>
                <w:rFonts w:ascii="Times New Roman" w:hAnsi="Times New Roman" w:cs="Times New Roman"/>
                <w:bCs/>
                <w:iCs/>
                <w:sz w:val="28"/>
                <w:szCs w:val="28"/>
                <w:lang w:val="uk-UA"/>
              </w:rPr>
              <w:t>ПРН 2</w:t>
            </w:r>
          </w:p>
        </w:tc>
      </w:tr>
      <w:tr w:rsidR="005174B9" w:rsidRPr="00B26CCE" w:rsidTr="007D0F82">
        <w:trPr>
          <w:trHeight w:val="305"/>
        </w:trPr>
        <w:tc>
          <w:tcPr>
            <w:tcW w:w="5949" w:type="dxa"/>
          </w:tcPr>
          <w:p w:rsidR="005174B9" w:rsidRPr="00B26CCE" w:rsidRDefault="005174B9" w:rsidP="007D0F82">
            <w:pPr>
              <w:rPr>
                <w:lang w:val="uk-UA"/>
              </w:rPr>
            </w:pPr>
            <w:r w:rsidRPr="00B26CCE">
              <w:rPr>
                <w:rFonts w:ascii="Times New Roman" w:hAnsi="Times New Roman" w:cs="Times New Roman"/>
                <w:bCs/>
                <w:iCs/>
                <w:sz w:val="28"/>
                <w:szCs w:val="28"/>
                <w:lang w:val="uk-UA"/>
              </w:rPr>
              <w:t>Тема 12.</w:t>
            </w:r>
            <w:r w:rsidRPr="00B26CCE">
              <w:rPr>
                <w:rFonts w:ascii="Times New Roman" w:eastAsia="Arial Unicode MS" w:hAnsi="Times New Roman" w:cs="Times New Roman"/>
                <w:bCs/>
                <w:sz w:val="28"/>
                <w:szCs w:val="28"/>
              </w:rPr>
              <w:t xml:space="preserve"> </w:t>
            </w:r>
            <w:r w:rsidRPr="00B26CCE">
              <w:rPr>
                <w:rFonts w:ascii="Times New Roman" w:eastAsia="Times New Roman" w:hAnsi="Times New Roman" w:cs="Times New Roman"/>
                <w:sz w:val="28"/>
                <w:szCs w:val="24"/>
                <w:lang w:val="uk-UA"/>
              </w:rPr>
              <w:t>Економічна ефективність стандартизації і управління якістю</w:t>
            </w:r>
          </w:p>
        </w:tc>
        <w:tc>
          <w:tcPr>
            <w:tcW w:w="1843" w:type="dxa"/>
          </w:tcPr>
          <w:p w:rsidR="005174B9" w:rsidRPr="00B26CCE" w:rsidRDefault="005174B9" w:rsidP="007D0F82">
            <w:pPr>
              <w:rPr>
                <w:rFonts w:ascii="Times New Roman" w:hAnsi="Times New Roman" w:cs="Times New Roman"/>
                <w:bCs/>
                <w:iCs/>
                <w:sz w:val="28"/>
                <w:szCs w:val="28"/>
                <w:lang w:val="uk-UA"/>
              </w:rPr>
            </w:pPr>
            <w:r w:rsidRPr="00B26CCE">
              <w:rPr>
                <w:rFonts w:ascii="Times New Roman" w:hAnsi="Times New Roman" w:cs="Times New Roman"/>
                <w:bCs/>
                <w:iCs/>
                <w:sz w:val="28"/>
                <w:szCs w:val="28"/>
                <w:lang w:val="uk-UA"/>
              </w:rPr>
              <w:t>ЗК 2, СК 4</w:t>
            </w:r>
          </w:p>
        </w:tc>
        <w:tc>
          <w:tcPr>
            <w:tcW w:w="1842" w:type="dxa"/>
          </w:tcPr>
          <w:p w:rsidR="005174B9" w:rsidRPr="00B26CCE" w:rsidRDefault="005174B9" w:rsidP="007D0F82">
            <w:r w:rsidRPr="00B26CCE">
              <w:rPr>
                <w:rFonts w:ascii="Times New Roman" w:hAnsi="Times New Roman" w:cs="Times New Roman"/>
                <w:bCs/>
                <w:iCs/>
                <w:sz w:val="28"/>
                <w:szCs w:val="28"/>
                <w:lang w:val="uk-UA"/>
              </w:rPr>
              <w:t>ПРН 2, 9</w:t>
            </w:r>
          </w:p>
        </w:tc>
      </w:tr>
    </w:tbl>
    <w:p w:rsidR="005174B9" w:rsidRPr="00B26CCE" w:rsidRDefault="005174B9" w:rsidP="005174B9">
      <w:pPr>
        <w:pStyle w:val="Default"/>
        <w:rPr>
          <w:b/>
          <w:bCs/>
          <w:i/>
          <w:iCs/>
          <w:color w:val="auto"/>
          <w:sz w:val="28"/>
          <w:szCs w:val="28"/>
          <w:lang w:val="uk-UA"/>
        </w:rPr>
      </w:pPr>
    </w:p>
    <w:p w:rsidR="005174B9" w:rsidRPr="00B26CCE" w:rsidRDefault="005174B9" w:rsidP="005174B9">
      <w:pPr>
        <w:pStyle w:val="Default"/>
        <w:rPr>
          <w:color w:val="auto"/>
          <w:sz w:val="28"/>
          <w:szCs w:val="28"/>
          <w:lang w:val="uk-UA"/>
        </w:rPr>
      </w:pPr>
      <w:r w:rsidRPr="00B26CCE">
        <w:rPr>
          <w:b/>
          <w:bCs/>
          <w:i/>
          <w:iCs/>
          <w:color w:val="auto"/>
          <w:sz w:val="28"/>
          <w:szCs w:val="28"/>
          <w:lang w:val="uk-UA"/>
        </w:rPr>
        <w:t xml:space="preserve">Загальна характеристика </w:t>
      </w:r>
    </w:p>
    <w:p w:rsidR="005174B9" w:rsidRPr="00B26CCE" w:rsidRDefault="005174B9" w:rsidP="005174B9">
      <w:pPr>
        <w:pStyle w:val="Default"/>
        <w:jc w:val="both"/>
        <w:rPr>
          <w:color w:val="auto"/>
          <w:sz w:val="28"/>
          <w:szCs w:val="28"/>
          <w:lang w:val="uk-UA"/>
        </w:rPr>
      </w:pPr>
      <w:r w:rsidRPr="00B26CCE">
        <w:rPr>
          <w:b/>
          <w:bCs/>
          <w:i/>
          <w:iCs/>
          <w:color w:val="auto"/>
          <w:sz w:val="28"/>
          <w:szCs w:val="28"/>
          <w:lang w:val="uk-UA"/>
        </w:rPr>
        <w:t>Обсяг</w:t>
      </w:r>
      <w:r w:rsidRPr="00B26CCE">
        <w:rPr>
          <w:color w:val="auto"/>
          <w:sz w:val="28"/>
          <w:szCs w:val="28"/>
          <w:lang w:val="uk-UA"/>
        </w:rPr>
        <w:t>: 5 кредит</w:t>
      </w:r>
      <w:r>
        <w:rPr>
          <w:color w:val="auto"/>
          <w:sz w:val="28"/>
          <w:szCs w:val="28"/>
          <w:lang w:val="uk-UA"/>
        </w:rPr>
        <w:t>ів</w:t>
      </w:r>
      <w:r w:rsidRPr="00B26CCE">
        <w:rPr>
          <w:color w:val="auto"/>
          <w:sz w:val="28"/>
          <w:szCs w:val="28"/>
          <w:lang w:val="uk-UA"/>
        </w:rPr>
        <w:t xml:space="preserve"> (150 год.), з них: 30 год. - лекцій, </w:t>
      </w:r>
      <w:r w:rsidRPr="00DC2D1F">
        <w:rPr>
          <w:color w:val="auto"/>
          <w:sz w:val="28"/>
          <w:szCs w:val="28"/>
        </w:rPr>
        <w:t>30</w:t>
      </w:r>
      <w:r w:rsidRPr="00B26CCE">
        <w:rPr>
          <w:color w:val="auto"/>
          <w:sz w:val="28"/>
          <w:szCs w:val="28"/>
          <w:lang w:val="uk-UA"/>
        </w:rPr>
        <w:t xml:space="preserve"> год. - практичних занять, </w:t>
      </w:r>
      <w:r>
        <w:rPr>
          <w:color w:val="auto"/>
          <w:sz w:val="28"/>
          <w:szCs w:val="28"/>
          <w:lang w:val="uk-UA"/>
        </w:rPr>
        <w:t>1</w:t>
      </w:r>
      <w:r w:rsidRPr="00DC2D1F">
        <w:rPr>
          <w:color w:val="auto"/>
          <w:sz w:val="28"/>
          <w:szCs w:val="28"/>
        </w:rPr>
        <w:t>5</w:t>
      </w:r>
      <w:r w:rsidRPr="00B26CCE">
        <w:rPr>
          <w:color w:val="auto"/>
          <w:sz w:val="28"/>
          <w:szCs w:val="28"/>
          <w:lang w:val="uk-UA"/>
        </w:rPr>
        <w:t xml:space="preserve"> год. – індивідуальне навчально-дослідне завдання, </w:t>
      </w:r>
      <w:r w:rsidRPr="005174B9">
        <w:rPr>
          <w:color w:val="auto"/>
          <w:sz w:val="28"/>
          <w:szCs w:val="28"/>
        </w:rPr>
        <w:t>75</w:t>
      </w:r>
      <w:r w:rsidRPr="00B26CCE">
        <w:rPr>
          <w:color w:val="auto"/>
          <w:sz w:val="28"/>
          <w:szCs w:val="28"/>
          <w:lang w:val="uk-UA"/>
        </w:rPr>
        <w:t xml:space="preserve"> год. - самостійна робота. </w:t>
      </w:r>
    </w:p>
    <w:p w:rsidR="005174B9" w:rsidRPr="00B26CCE" w:rsidRDefault="005174B9" w:rsidP="005174B9">
      <w:pPr>
        <w:pStyle w:val="Default"/>
        <w:rPr>
          <w:color w:val="auto"/>
          <w:sz w:val="28"/>
          <w:szCs w:val="28"/>
          <w:lang w:val="uk-UA"/>
        </w:rPr>
      </w:pPr>
      <w:r w:rsidRPr="00B26CCE">
        <w:rPr>
          <w:b/>
          <w:bCs/>
          <w:i/>
          <w:iCs/>
          <w:color w:val="auto"/>
          <w:sz w:val="28"/>
          <w:szCs w:val="28"/>
          <w:lang w:val="uk-UA"/>
        </w:rPr>
        <w:t>Мова викладання</w:t>
      </w:r>
      <w:r w:rsidRPr="00B26CCE">
        <w:rPr>
          <w:color w:val="auto"/>
          <w:sz w:val="28"/>
          <w:szCs w:val="28"/>
          <w:lang w:val="uk-UA"/>
        </w:rPr>
        <w:t>: українська</w:t>
      </w:r>
    </w:p>
    <w:p w:rsidR="005174B9" w:rsidRPr="00B26CCE" w:rsidRDefault="005174B9" w:rsidP="005174B9">
      <w:pPr>
        <w:pStyle w:val="Default"/>
        <w:rPr>
          <w:color w:val="auto"/>
          <w:sz w:val="28"/>
          <w:szCs w:val="28"/>
          <w:lang w:val="uk-UA"/>
        </w:rPr>
      </w:pPr>
      <w:r w:rsidRPr="00B26CCE">
        <w:rPr>
          <w:color w:val="auto"/>
          <w:sz w:val="28"/>
          <w:szCs w:val="28"/>
          <w:lang w:val="uk-UA"/>
        </w:rPr>
        <w:t xml:space="preserve"> </w:t>
      </w:r>
    </w:p>
    <w:p w:rsidR="005174B9" w:rsidRPr="00B26CCE" w:rsidRDefault="005174B9" w:rsidP="005174B9">
      <w:pPr>
        <w:spacing w:after="0" w:line="240" w:lineRule="auto"/>
        <w:jc w:val="center"/>
        <w:rPr>
          <w:rFonts w:ascii="Times New Roman" w:hAnsi="Times New Roman" w:cs="Times New Roman"/>
          <w:b/>
          <w:sz w:val="28"/>
          <w:lang w:val="uk-UA"/>
        </w:rPr>
      </w:pPr>
      <w:r w:rsidRPr="00B26CCE">
        <w:rPr>
          <w:rFonts w:ascii="Times New Roman" w:hAnsi="Times New Roman" w:cs="Times New Roman"/>
          <w:b/>
          <w:sz w:val="28"/>
          <w:lang w:val="uk-UA"/>
        </w:rPr>
        <w:t>Система оцінювання роботи здобувачів освіти упродовж семестру</w:t>
      </w:r>
    </w:p>
    <w:p w:rsidR="005174B9" w:rsidRPr="00B26CCE" w:rsidRDefault="005174B9" w:rsidP="005174B9">
      <w:pPr>
        <w:spacing w:after="0" w:line="240" w:lineRule="auto"/>
        <w:jc w:val="center"/>
        <w:rPr>
          <w:rFonts w:ascii="Times New Roman" w:hAnsi="Times New Roman" w:cs="Times New Roman"/>
          <w:b/>
          <w:sz w:val="28"/>
          <w:lang w:val="uk-UA"/>
        </w:rPr>
      </w:pPr>
      <w:r w:rsidRPr="00B26CCE">
        <w:rPr>
          <w:rFonts w:ascii="Times New Roman" w:hAnsi="Times New Roman" w:cs="Times New Roman"/>
          <w:b/>
          <w:sz w:val="28"/>
          <w:lang w:val="uk-UA"/>
        </w:rPr>
        <w:t>(таблиця розписується викладачем і може змінюватись)</w:t>
      </w:r>
    </w:p>
    <w:tbl>
      <w:tblPr>
        <w:tblW w:w="985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8"/>
        <w:gridCol w:w="993"/>
        <w:gridCol w:w="16"/>
        <w:gridCol w:w="676"/>
        <w:gridCol w:w="19"/>
        <w:gridCol w:w="6"/>
        <w:gridCol w:w="703"/>
        <w:gridCol w:w="630"/>
        <w:gridCol w:w="79"/>
        <w:gridCol w:w="850"/>
      </w:tblGrid>
      <w:tr w:rsidR="005174B9" w:rsidRPr="00B26CCE" w:rsidTr="007D0F82">
        <w:trPr>
          <w:cantSplit/>
          <w:trHeight w:val="518"/>
        </w:trPr>
        <w:tc>
          <w:tcPr>
            <w:tcW w:w="5878" w:type="dxa"/>
            <w:vMerge w:val="restart"/>
            <w:shd w:val="clear" w:color="auto" w:fill="auto"/>
            <w:vAlign w:val="center"/>
          </w:tcPr>
          <w:p w:rsidR="005174B9" w:rsidRPr="00B26CCE" w:rsidRDefault="005174B9" w:rsidP="007D0F82">
            <w:pPr>
              <w:tabs>
                <w:tab w:val="num" w:pos="426"/>
              </w:tabs>
              <w:spacing w:after="0" w:line="240" w:lineRule="auto"/>
              <w:jc w:val="center"/>
              <w:rPr>
                <w:rFonts w:ascii="Times New Roman" w:hAnsi="Times New Roman" w:cs="Times New Roman"/>
                <w:sz w:val="28"/>
                <w:szCs w:val="28"/>
                <w:lang w:val="uk-UA"/>
              </w:rPr>
            </w:pPr>
            <w:r w:rsidRPr="00B26CCE">
              <w:rPr>
                <w:rFonts w:ascii="Times New Roman" w:hAnsi="Times New Roman" w:cs="Times New Roman"/>
                <w:sz w:val="28"/>
                <w:szCs w:val="28"/>
                <w:lang w:val="uk-UA"/>
              </w:rPr>
              <w:t>Вид діяльності студента</w:t>
            </w:r>
          </w:p>
          <w:p w:rsidR="005174B9" w:rsidRPr="00B26CCE" w:rsidRDefault="005174B9" w:rsidP="007D0F82">
            <w:pPr>
              <w:tabs>
                <w:tab w:val="num" w:pos="426"/>
              </w:tabs>
              <w:spacing w:after="0" w:line="240" w:lineRule="auto"/>
              <w:jc w:val="center"/>
              <w:rPr>
                <w:rFonts w:ascii="Times New Roman" w:hAnsi="Times New Roman" w:cs="Times New Roman"/>
                <w:sz w:val="28"/>
                <w:szCs w:val="28"/>
                <w:lang w:val="uk-UA"/>
              </w:rPr>
            </w:pPr>
          </w:p>
        </w:tc>
        <w:tc>
          <w:tcPr>
            <w:tcW w:w="993" w:type="dxa"/>
            <w:vMerge w:val="restart"/>
            <w:shd w:val="clear" w:color="auto" w:fill="auto"/>
            <w:textDirection w:val="btLr"/>
            <w:vAlign w:val="center"/>
          </w:tcPr>
          <w:p w:rsidR="005174B9" w:rsidRPr="00B26CCE" w:rsidRDefault="005174B9" w:rsidP="007D0F82">
            <w:pPr>
              <w:tabs>
                <w:tab w:val="num" w:pos="426"/>
              </w:tabs>
              <w:spacing w:after="0" w:line="240" w:lineRule="auto"/>
              <w:jc w:val="center"/>
              <w:rPr>
                <w:rFonts w:ascii="Times New Roman" w:hAnsi="Times New Roman" w:cs="Times New Roman"/>
                <w:sz w:val="28"/>
                <w:szCs w:val="28"/>
                <w:lang w:val="uk-UA"/>
              </w:rPr>
            </w:pPr>
            <w:r w:rsidRPr="00B26CCE">
              <w:rPr>
                <w:rFonts w:ascii="Times New Roman" w:hAnsi="Times New Roman" w:cs="Times New Roman"/>
                <w:sz w:val="28"/>
                <w:szCs w:val="28"/>
                <w:lang w:val="uk-UA"/>
              </w:rPr>
              <w:t>Максимальна кількість балів за одиницю</w:t>
            </w:r>
          </w:p>
        </w:tc>
        <w:tc>
          <w:tcPr>
            <w:tcW w:w="1420" w:type="dxa"/>
            <w:gridSpan w:val="5"/>
            <w:shd w:val="clear" w:color="auto" w:fill="auto"/>
            <w:vAlign w:val="center"/>
          </w:tcPr>
          <w:p w:rsidR="005174B9" w:rsidRPr="00B26CCE" w:rsidRDefault="005174B9" w:rsidP="007D0F82">
            <w:pPr>
              <w:tabs>
                <w:tab w:val="num" w:pos="426"/>
              </w:tabs>
              <w:spacing w:after="0" w:line="240" w:lineRule="auto"/>
              <w:jc w:val="center"/>
              <w:rPr>
                <w:rFonts w:ascii="Times New Roman" w:hAnsi="Times New Roman" w:cs="Times New Roman"/>
                <w:sz w:val="28"/>
                <w:szCs w:val="28"/>
                <w:lang w:val="uk-UA"/>
              </w:rPr>
            </w:pPr>
            <w:r w:rsidRPr="00B26CCE">
              <w:rPr>
                <w:rFonts w:ascii="Times New Roman" w:hAnsi="Times New Roman" w:cs="Times New Roman"/>
                <w:sz w:val="28"/>
                <w:szCs w:val="28"/>
                <w:lang w:val="uk-UA"/>
              </w:rPr>
              <w:t>Модуль 1</w:t>
            </w:r>
          </w:p>
        </w:tc>
        <w:tc>
          <w:tcPr>
            <w:tcW w:w="1559" w:type="dxa"/>
            <w:gridSpan w:val="3"/>
            <w:shd w:val="clear" w:color="auto" w:fill="auto"/>
            <w:vAlign w:val="center"/>
          </w:tcPr>
          <w:p w:rsidR="005174B9" w:rsidRPr="00B26CCE" w:rsidRDefault="005174B9" w:rsidP="007D0F82">
            <w:pPr>
              <w:tabs>
                <w:tab w:val="num" w:pos="426"/>
              </w:tabs>
              <w:spacing w:after="0" w:line="240" w:lineRule="auto"/>
              <w:jc w:val="center"/>
              <w:rPr>
                <w:rFonts w:ascii="Times New Roman" w:hAnsi="Times New Roman" w:cs="Times New Roman"/>
                <w:sz w:val="28"/>
                <w:szCs w:val="28"/>
                <w:lang w:val="uk-UA"/>
              </w:rPr>
            </w:pPr>
            <w:r w:rsidRPr="00B26CCE">
              <w:rPr>
                <w:rFonts w:ascii="Times New Roman" w:hAnsi="Times New Roman" w:cs="Times New Roman"/>
                <w:sz w:val="28"/>
                <w:szCs w:val="28"/>
                <w:lang w:val="uk-UA"/>
              </w:rPr>
              <w:t>Модуль 2</w:t>
            </w:r>
          </w:p>
        </w:tc>
      </w:tr>
      <w:tr w:rsidR="005174B9" w:rsidRPr="00B26CCE" w:rsidTr="007D0F82">
        <w:trPr>
          <w:cantSplit/>
          <w:trHeight w:val="1933"/>
        </w:trPr>
        <w:tc>
          <w:tcPr>
            <w:tcW w:w="5878" w:type="dxa"/>
            <w:vMerge/>
            <w:tcBorders>
              <w:bottom w:val="single" w:sz="4" w:space="0" w:color="auto"/>
            </w:tcBorders>
            <w:shd w:val="clear" w:color="auto" w:fill="auto"/>
            <w:vAlign w:val="center"/>
          </w:tcPr>
          <w:p w:rsidR="005174B9" w:rsidRPr="00B26CCE" w:rsidRDefault="005174B9" w:rsidP="007D0F82">
            <w:pPr>
              <w:tabs>
                <w:tab w:val="num" w:pos="426"/>
              </w:tabs>
              <w:spacing w:after="0" w:line="240" w:lineRule="auto"/>
              <w:jc w:val="center"/>
              <w:rPr>
                <w:rFonts w:ascii="Times New Roman" w:hAnsi="Times New Roman" w:cs="Times New Roman"/>
                <w:sz w:val="28"/>
                <w:szCs w:val="28"/>
                <w:lang w:val="uk-UA"/>
              </w:rPr>
            </w:pPr>
          </w:p>
        </w:tc>
        <w:tc>
          <w:tcPr>
            <w:tcW w:w="993" w:type="dxa"/>
            <w:vMerge/>
            <w:tcBorders>
              <w:bottom w:val="single" w:sz="4" w:space="0" w:color="auto"/>
            </w:tcBorders>
            <w:shd w:val="clear" w:color="auto" w:fill="auto"/>
            <w:vAlign w:val="center"/>
          </w:tcPr>
          <w:p w:rsidR="005174B9" w:rsidRPr="00B26CCE" w:rsidRDefault="005174B9" w:rsidP="007D0F82">
            <w:pPr>
              <w:tabs>
                <w:tab w:val="num" w:pos="426"/>
              </w:tabs>
              <w:spacing w:after="0" w:line="240" w:lineRule="auto"/>
              <w:jc w:val="center"/>
              <w:rPr>
                <w:rFonts w:ascii="Times New Roman" w:hAnsi="Times New Roman" w:cs="Times New Roman"/>
                <w:sz w:val="28"/>
                <w:szCs w:val="28"/>
                <w:lang w:val="uk-UA"/>
              </w:rPr>
            </w:pPr>
          </w:p>
        </w:tc>
        <w:tc>
          <w:tcPr>
            <w:tcW w:w="692" w:type="dxa"/>
            <w:gridSpan w:val="2"/>
            <w:tcBorders>
              <w:bottom w:val="single" w:sz="4" w:space="0" w:color="auto"/>
            </w:tcBorders>
            <w:shd w:val="clear" w:color="auto" w:fill="auto"/>
            <w:textDirection w:val="btLr"/>
            <w:vAlign w:val="center"/>
          </w:tcPr>
          <w:p w:rsidR="005174B9" w:rsidRPr="00B26CCE" w:rsidRDefault="005174B9" w:rsidP="007D0F82">
            <w:pPr>
              <w:tabs>
                <w:tab w:val="num" w:pos="426"/>
              </w:tabs>
              <w:spacing w:after="0" w:line="240" w:lineRule="auto"/>
              <w:jc w:val="center"/>
              <w:rPr>
                <w:rFonts w:ascii="Times New Roman" w:hAnsi="Times New Roman" w:cs="Times New Roman"/>
                <w:sz w:val="28"/>
                <w:szCs w:val="28"/>
                <w:lang w:val="uk-UA"/>
              </w:rPr>
            </w:pPr>
            <w:r w:rsidRPr="00B26CCE">
              <w:rPr>
                <w:rFonts w:ascii="Times New Roman" w:hAnsi="Times New Roman" w:cs="Times New Roman"/>
                <w:sz w:val="28"/>
                <w:szCs w:val="28"/>
                <w:lang w:val="uk-UA"/>
              </w:rPr>
              <w:t>кількість одиниць</w:t>
            </w:r>
          </w:p>
        </w:tc>
        <w:tc>
          <w:tcPr>
            <w:tcW w:w="728" w:type="dxa"/>
            <w:gridSpan w:val="3"/>
            <w:tcBorders>
              <w:bottom w:val="single" w:sz="4" w:space="0" w:color="auto"/>
            </w:tcBorders>
            <w:shd w:val="clear" w:color="auto" w:fill="auto"/>
            <w:textDirection w:val="btLr"/>
            <w:vAlign w:val="center"/>
          </w:tcPr>
          <w:p w:rsidR="005174B9" w:rsidRPr="00B26CCE" w:rsidRDefault="005174B9" w:rsidP="007D0F82">
            <w:pPr>
              <w:tabs>
                <w:tab w:val="num" w:pos="426"/>
              </w:tabs>
              <w:spacing w:after="0" w:line="240" w:lineRule="auto"/>
              <w:jc w:val="center"/>
              <w:rPr>
                <w:rFonts w:ascii="Times New Roman" w:hAnsi="Times New Roman" w:cs="Times New Roman"/>
                <w:sz w:val="28"/>
                <w:szCs w:val="28"/>
                <w:lang w:val="uk-UA"/>
              </w:rPr>
            </w:pPr>
            <w:r w:rsidRPr="00B26CCE">
              <w:rPr>
                <w:rFonts w:ascii="Times New Roman" w:hAnsi="Times New Roman" w:cs="Times New Roman"/>
                <w:sz w:val="28"/>
                <w:szCs w:val="28"/>
                <w:lang w:val="uk-UA"/>
              </w:rPr>
              <w:t>максимальна кількість балів</w:t>
            </w:r>
          </w:p>
        </w:tc>
        <w:tc>
          <w:tcPr>
            <w:tcW w:w="630" w:type="dxa"/>
            <w:tcBorders>
              <w:bottom w:val="single" w:sz="4" w:space="0" w:color="auto"/>
            </w:tcBorders>
            <w:shd w:val="clear" w:color="auto" w:fill="auto"/>
            <w:textDirection w:val="btLr"/>
            <w:vAlign w:val="center"/>
          </w:tcPr>
          <w:p w:rsidR="005174B9" w:rsidRPr="00B26CCE" w:rsidRDefault="005174B9" w:rsidP="007D0F82">
            <w:pPr>
              <w:tabs>
                <w:tab w:val="num" w:pos="426"/>
              </w:tabs>
              <w:spacing w:after="0" w:line="240" w:lineRule="auto"/>
              <w:jc w:val="center"/>
              <w:rPr>
                <w:rFonts w:ascii="Times New Roman" w:hAnsi="Times New Roman" w:cs="Times New Roman"/>
                <w:sz w:val="28"/>
                <w:szCs w:val="28"/>
                <w:lang w:val="uk-UA"/>
              </w:rPr>
            </w:pPr>
            <w:r w:rsidRPr="00B26CCE">
              <w:rPr>
                <w:rFonts w:ascii="Times New Roman" w:hAnsi="Times New Roman" w:cs="Times New Roman"/>
                <w:sz w:val="28"/>
                <w:szCs w:val="28"/>
                <w:lang w:val="uk-UA"/>
              </w:rPr>
              <w:t>кількість одиниць</w:t>
            </w:r>
          </w:p>
        </w:tc>
        <w:tc>
          <w:tcPr>
            <w:tcW w:w="929" w:type="dxa"/>
            <w:gridSpan w:val="2"/>
            <w:tcBorders>
              <w:bottom w:val="single" w:sz="4" w:space="0" w:color="auto"/>
            </w:tcBorders>
            <w:shd w:val="clear" w:color="auto" w:fill="auto"/>
            <w:textDirection w:val="btLr"/>
            <w:vAlign w:val="center"/>
          </w:tcPr>
          <w:p w:rsidR="005174B9" w:rsidRPr="00B26CCE" w:rsidRDefault="005174B9" w:rsidP="007D0F82">
            <w:pPr>
              <w:tabs>
                <w:tab w:val="num" w:pos="426"/>
              </w:tabs>
              <w:spacing w:after="0" w:line="240" w:lineRule="auto"/>
              <w:jc w:val="center"/>
              <w:rPr>
                <w:rFonts w:ascii="Times New Roman" w:hAnsi="Times New Roman" w:cs="Times New Roman"/>
                <w:sz w:val="28"/>
                <w:szCs w:val="28"/>
                <w:lang w:val="uk-UA"/>
              </w:rPr>
            </w:pPr>
            <w:r w:rsidRPr="00B26CCE">
              <w:rPr>
                <w:rFonts w:ascii="Times New Roman" w:hAnsi="Times New Roman" w:cs="Times New Roman"/>
                <w:sz w:val="28"/>
                <w:szCs w:val="28"/>
                <w:lang w:val="uk-UA"/>
              </w:rPr>
              <w:t>максимальна кількість балів</w:t>
            </w:r>
          </w:p>
        </w:tc>
      </w:tr>
      <w:tr w:rsidR="005174B9" w:rsidRPr="00B26CCE" w:rsidTr="007D0F82">
        <w:trPr>
          <w:trHeight w:val="394"/>
        </w:trPr>
        <w:tc>
          <w:tcPr>
            <w:tcW w:w="9850" w:type="dxa"/>
            <w:gridSpan w:val="10"/>
            <w:shd w:val="clear" w:color="auto" w:fill="auto"/>
            <w:vAlign w:val="center"/>
          </w:tcPr>
          <w:p w:rsidR="005174B9" w:rsidRPr="00B26CCE" w:rsidRDefault="005174B9" w:rsidP="007D0F82">
            <w:pPr>
              <w:tabs>
                <w:tab w:val="num" w:pos="426"/>
              </w:tabs>
              <w:spacing w:after="0" w:line="240" w:lineRule="auto"/>
              <w:jc w:val="center"/>
              <w:rPr>
                <w:rFonts w:ascii="Times New Roman" w:hAnsi="Times New Roman" w:cs="Times New Roman"/>
                <w:sz w:val="28"/>
                <w:szCs w:val="28"/>
                <w:lang w:val="uk-UA"/>
              </w:rPr>
            </w:pPr>
            <w:r w:rsidRPr="00B26CCE">
              <w:rPr>
                <w:rFonts w:ascii="Times New Roman" w:hAnsi="Times New Roman" w:cs="Times New Roman"/>
                <w:sz w:val="28"/>
                <w:szCs w:val="28"/>
                <w:lang w:val="uk-UA"/>
              </w:rPr>
              <w:t>І. Обов’язкові</w:t>
            </w:r>
          </w:p>
        </w:tc>
      </w:tr>
      <w:tr w:rsidR="005174B9" w:rsidRPr="00B26CCE" w:rsidTr="007D0F82">
        <w:tc>
          <w:tcPr>
            <w:tcW w:w="5878" w:type="dxa"/>
            <w:shd w:val="clear" w:color="auto" w:fill="auto"/>
            <w:vAlign w:val="center"/>
          </w:tcPr>
          <w:p w:rsidR="005174B9" w:rsidRPr="00B26CCE" w:rsidRDefault="005174B9" w:rsidP="007D0F82">
            <w:pPr>
              <w:tabs>
                <w:tab w:val="num" w:pos="426"/>
              </w:tabs>
              <w:spacing w:after="0" w:line="240" w:lineRule="auto"/>
              <w:rPr>
                <w:rFonts w:ascii="Times New Roman" w:hAnsi="Times New Roman" w:cs="Times New Roman"/>
                <w:sz w:val="28"/>
                <w:szCs w:val="28"/>
                <w:lang w:val="uk-UA"/>
              </w:rPr>
            </w:pPr>
            <w:r w:rsidRPr="00B26CCE">
              <w:rPr>
                <w:rFonts w:ascii="Times New Roman" w:hAnsi="Times New Roman" w:cs="Times New Roman"/>
                <w:sz w:val="28"/>
                <w:szCs w:val="28"/>
                <w:lang w:val="uk-UA"/>
              </w:rPr>
              <w:lastRenderedPageBreak/>
              <w:t xml:space="preserve">1.1. Відвідування лекцій </w:t>
            </w:r>
          </w:p>
        </w:tc>
        <w:tc>
          <w:tcPr>
            <w:tcW w:w="1009" w:type="dxa"/>
            <w:gridSpan w:val="2"/>
            <w:shd w:val="clear" w:color="auto" w:fill="auto"/>
            <w:vAlign w:val="center"/>
          </w:tcPr>
          <w:p w:rsidR="005174B9" w:rsidRPr="00B26CCE" w:rsidRDefault="005174B9" w:rsidP="007D0F82">
            <w:pPr>
              <w:tabs>
                <w:tab w:val="num" w:pos="426"/>
              </w:tabs>
              <w:spacing w:after="0" w:line="240" w:lineRule="auto"/>
              <w:jc w:val="center"/>
              <w:rPr>
                <w:rFonts w:ascii="Times New Roman" w:hAnsi="Times New Roman" w:cs="Times New Roman"/>
                <w:sz w:val="28"/>
                <w:szCs w:val="28"/>
                <w:lang w:val="uk-UA"/>
              </w:rPr>
            </w:pPr>
            <w:r w:rsidRPr="00B26CCE">
              <w:rPr>
                <w:rFonts w:ascii="Times New Roman" w:hAnsi="Times New Roman" w:cs="Times New Roman"/>
                <w:sz w:val="28"/>
                <w:szCs w:val="28"/>
                <w:lang w:val="uk-UA"/>
              </w:rPr>
              <w:t>1</w:t>
            </w:r>
          </w:p>
        </w:tc>
        <w:tc>
          <w:tcPr>
            <w:tcW w:w="695" w:type="dxa"/>
            <w:gridSpan w:val="2"/>
            <w:shd w:val="clear" w:color="auto" w:fill="auto"/>
            <w:vAlign w:val="center"/>
          </w:tcPr>
          <w:p w:rsidR="005174B9" w:rsidRPr="00B26CCE" w:rsidRDefault="005174B9" w:rsidP="007D0F82">
            <w:pPr>
              <w:tabs>
                <w:tab w:val="num" w:pos="426"/>
              </w:tabs>
              <w:spacing w:after="0" w:line="240" w:lineRule="auto"/>
              <w:jc w:val="center"/>
              <w:rPr>
                <w:rFonts w:ascii="Times New Roman" w:hAnsi="Times New Roman" w:cs="Times New Roman"/>
                <w:sz w:val="28"/>
                <w:szCs w:val="28"/>
                <w:lang w:val="uk-UA"/>
              </w:rPr>
            </w:pPr>
            <w:r w:rsidRPr="00B26CCE">
              <w:rPr>
                <w:rFonts w:ascii="Times New Roman" w:hAnsi="Times New Roman" w:cs="Times New Roman"/>
                <w:sz w:val="28"/>
                <w:szCs w:val="28"/>
                <w:lang w:val="uk-UA"/>
              </w:rPr>
              <w:t>7</w:t>
            </w:r>
          </w:p>
        </w:tc>
        <w:tc>
          <w:tcPr>
            <w:tcW w:w="709" w:type="dxa"/>
            <w:gridSpan w:val="2"/>
            <w:shd w:val="clear" w:color="auto" w:fill="auto"/>
            <w:vAlign w:val="center"/>
          </w:tcPr>
          <w:p w:rsidR="005174B9" w:rsidRPr="00B26CCE" w:rsidRDefault="005174B9" w:rsidP="007D0F82">
            <w:pPr>
              <w:tabs>
                <w:tab w:val="num" w:pos="426"/>
              </w:tabs>
              <w:spacing w:after="0" w:line="240" w:lineRule="auto"/>
              <w:jc w:val="center"/>
              <w:rPr>
                <w:rFonts w:ascii="Times New Roman" w:hAnsi="Times New Roman" w:cs="Times New Roman"/>
                <w:b/>
                <w:sz w:val="28"/>
                <w:szCs w:val="28"/>
                <w:lang w:val="uk-UA"/>
              </w:rPr>
            </w:pPr>
            <w:r w:rsidRPr="00B26CCE">
              <w:rPr>
                <w:rFonts w:ascii="Times New Roman" w:hAnsi="Times New Roman" w:cs="Times New Roman"/>
                <w:b/>
                <w:sz w:val="28"/>
                <w:szCs w:val="28"/>
                <w:lang w:val="uk-UA"/>
              </w:rPr>
              <w:t>7</w:t>
            </w:r>
          </w:p>
        </w:tc>
        <w:tc>
          <w:tcPr>
            <w:tcW w:w="709" w:type="dxa"/>
            <w:gridSpan w:val="2"/>
            <w:shd w:val="clear" w:color="auto" w:fill="auto"/>
            <w:vAlign w:val="center"/>
          </w:tcPr>
          <w:p w:rsidR="005174B9" w:rsidRPr="00B26CCE" w:rsidRDefault="005174B9" w:rsidP="007D0F82">
            <w:pPr>
              <w:tabs>
                <w:tab w:val="num" w:pos="426"/>
              </w:tabs>
              <w:spacing w:after="0" w:line="240" w:lineRule="auto"/>
              <w:jc w:val="center"/>
              <w:rPr>
                <w:rFonts w:ascii="Times New Roman" w:hAnsi="Times New Roman" w:cs="Times New Roman"/>
                <w:sz w:val="28"/>
                <w:szCs w:val="28"/>
                <w:lang w:val="uk-UA"/>
              </w:rPr>
            </w:pPr>
            <w:r w:rsidRPr="00B26CCE">
              <w:rPr>
                <w:rFonts w:ascii="Times New Roman" w:hAnsi="Times New Roman" w:cs="Times New Roman"/>
                <w:sz w:val="28"/>
                <w:szCs w:val="28"/>
                <w:lang w:val="uk-UA"/>
              </w:rPr>
              <w:t>8</w:t>
            </w:r>
          </w:p>
        </w:tc>
        <w:tc>
          <w:tcPr>
            <w:tcW w:w="850" w:type="dxa"/>
            <w:shd w:val="clear" w:color="auto" w:fill="auto"/>
            <w:vAlign w:val="center"/>
          </w:tcPr>
          <w:p w:rsidR="005174B9" w:rsidRPr="00B26CCE" w:rsidRDefault="005174B9" w:rsidP="007D0F82">
            <w:pPr>
              <w:tabs>
                <w:tab w:val="num" w:pos="426"/>
              </w:tabs>
              <w:spacing w:after="0" w:line="240" w:lineRule="auto"/>
              <w:jc w:val="center"/>
              <w:rPr>
                <w:rFonts w:ascii="Times New Roman" w:hAnsi="Times New Roman" w:cs="Times New Roman"/>
                <w:b/>
                <w:sz w:val="28"/>
                <w:szCs w:val="28"/>
                <w:lang w:val="uk-UA"/>
              </w:rPr>
            </w:pPr>
            <w:r w:rsidRPr="00B26CCE">
              <w:rPr>
                <w:rFonts w:ascii="Times New Roman" w:hAnsi="Times New Roman" w:cs="Times New Roman"/>
                <w:b/>
                <w:sz w:val="28"/>
                <w:szCs w:val="28"/>
                <w:lang w:val="uk-UA"/>
              </w:rPr>
              <w:t>8</w:t>
            </w:r>
          </w:p>
        </w:tc>
      </w:tr>
      <w:tr w:rsidR="005174B9" w:rsidRPr="00B26CCE" w:rsidTr="007D0F82">
        <w:tc>
          <w:tcPr>
            <w:tcW w:w="5878" w:type="dxa"/>
            <w:shd w:val="clear" w:color="auto" w:fill="auto"/>
            <w:vAlign w:val="center"/>
          </w:tcPr>
          <w:p w:rsidR="005174B9" w:rsidRPr="00B26CCE" w:rsidRDefault="005174B9" w:rsidP="007D0F82">
            <w:pPr>
              <w:tabs>
                <w:tab w:val="num" w:pos="426"/>
              </w:tabs>
              <w:spacing w:after="0" w:line="240" w:lineRule="auto"/>
              <w:rPr>
                <w:rFonts w:ascii="Times New Roman" w:hAnsi="Times New Roman" w:cs="Times New Roman"/>
                <w:sz w:val="28"/>
                <w:szCs w:val="28"/>
                <w:lang w:val="uk-UA"/>
              </w:rPr>
            </w:pPr>
            <w:r w:rsidRPr="00B26CCE">
              <w:rPr>
                <w:rFonts w:ascii="Times New Roman" w:hAnsi="Times New Roman" w:cs="Times New Roman"/>
                <w:sz w:val="28"/>
                <w:szCs w:val="28"/>
                <w:lang w:val="uk-UA"/>
              </w:rPr>
              <w:t xml:space="preserve">1.2. Робота на семінарському і практичному занятті </w:t>
            </w:r>
          </w:p>
        </w:tc>
        <w:tc>
          <w:tcPr>
            <w:tcW w:w="1009" w:type="dxa"/>
            <w:gridSpan w:val="2"/>
            <w:shd w:val="clear" w:color="auto" w:fill="auto"/>
            <w:vAlign w:val="center"/>
          </w:tcPr>
          <w:p w:rsidR="005174B9" w:rsidRPr="00B26CCE" w:rsidRDefault="005174B9" w:rsidP="007D0F82">
            <w:pPr>
              <w:tabs>
                <w:tab w:val="num" w:pos="426"/>
              </w:tabs>
              <w:spacing w:after="0" w:line="240" w:lineRule="auto"/>
              <w:jc w:val="center"/>
              <w:rPr>
                <w:rFonts w:ascii="Times New Roman" w:hAnsi="Times New Roman" w:cs="Times New Roman"/>
                <w:sz w:val="28"/>
                <w:szCs w:val="28"/>
                <w:lang w:val="uk-UA"/>
              </w:rPr>
            </w:pPr>
            <w:r w:rsidRPr="00B26CCE">
              <w:rPr>
                <w:rFonts w:ascii="Times New Roman" w:hAnsi="Times New Roman" w:cs="Times New Roman"/>
                <w:sz w:val="28"/>
                <w:szCs w:val="28"/>
                <w:lang w:val="uk-UA"/>
              </w:rPr>
              <w:t>1</w:t>
            </w:r>
          </w:p>
        </w:tc>
        <w:tc>
          <w:tcPr>
            <w:tcW w:w="695" w:type="dxa"/>
            <w:gridSpan w:val="2"/>
            <w:shd w:val="clear" w:color="auto" w:fill="auto"/>
            <w:vAlign w:val="center"/>
          </w:tcPr>
          <w:p w:rsidR="005174B9" w:rsidRPr="00B26CCE" w:rsidRDefault="005174B9" w:rsidP="007D0F82">
            <w:pPr>
              <w:tabs>
                <w:tab w:val="num" w:pos="426"/>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709" w:type="dxa"/>
            <w:gridSpan w:val="2"/>
            <w:shd w:val="clear" w:color="auto" w:fill="auto"/>
            <w:vAlign w:val="center"/>
          </w:tcPr>
          <w:p w:rsidR="005174B9" w:rsidRPr="00B26CCE" w:rsidRDefault="005174B9" w:rsidP="007D0F82">
            <w:pPr>
              <w:tabs>
                <w:tab w:val="num" w:pos="426"/>
              </w:tabs>
              <w:spacing w:after="0" w:line="240" w:lineRule="auto"/>
              <w:jc w:val="center"/>
              <w:rPr>
                <w:rFonts w:ascii="Times New Roman" w:hAnsi="Times New Roman" w:cs="Times New Roman"/>
                <w:b/>
                <w:sz w:val="28"/>
                <w:szCs w:val="28"/>
                <w:lang w:val="uk-UA"/>
              </w:rPr>
            </w:pPr>
            <w:r w:rsidRPr="00B26CCE">
              <w:rPr>
                <w:rFonts w:ascii="Times New Roman" w:hAnsi="Times New Roman" w:cs="Times New Roman"/>
                <w:b/>
                <w:sz w:val="28"/>
                <w:szCs w:val="28"/>
                <w:lang w:val="uk-UA"/>
              </w:rPr>
              <w:t>4</w:t>
            </w:r>
          </w:p>
        </w:tc>
        <w:tc>
          <w:tcPr>
            <w:tcW w:w="709" w:type="dxa"/>
            <w:gridSpan w:val="2"/>
            <w:shd w:val="clear" w:color="auto" w:fill="auto"/>
            <w:vAlign w:val="center"/>
          </w:tcPr>
          <w:p w:rsidR="005174B9" w:rsidRPr="00B26CCE" w:rsidRDefault="005174B9" w:rsidP="007D0F82">
            <w:pPr>
              <w:tabs>
                <w:tab w:val="num" w:pos="426"/>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850" w:type="dxa"/>
            <w:shd w:val="clear" w:color="auto" w:fill="auto"/>
            <w:vAlign w:val="center"/>
          </w:tcPr>
          <w:p w:rsidR="005174B9" w:rsidRPr="00B26CCE" w:rsidRDefault="005174B9" w:rsidP="007D0F82">
            <w:pPr>
              <w:tabs>
                <w:tab w:val="num" w:pos="426"/>
              </w:tabs>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8</w:t>
            </w:r>
          </w:p>
        </w:tc>
      </w:tr>
      <w:tr w:rsidR="005174B9" w:rsidRPr="00B26CCE" w:rsidTr="007D0F82">
        <w:tc>
          <w:tcPr>
            <w:tcW w:w="5878" w:type="dxa"/>
            <w:shd w:val="clear" w:color="auto" w:fill="auto"/>
            <w:vAlign w:val="center"/>
          </w:tcPr>
          <w:p w:rsidR="005174B9" w:rsidRPr="00B26CCE" w:rsidRDefault="005174B9" w:rsidP="007D0F82">
            <w:pPr>
              <w:tabs>
                <w:tab w:val="num" w:pos="426"/>
              </w:tabs>
              <w:spacing w:after="0" w:line="240" w:lineRule="auto"/>
              <w:rPr>
                <w:rFonts w:ascii="Times New Roman" w:hAnsi="Times New Roman" w:cs="Times New Roman"/>
                <w:sz w:val="28"/>
                <w:szCs w:val="28"/>
                <w:lang w:val="uk-UA"/>
              </w:rPr>
            </w:pPr>
            <w:r w:rsidRPr="00B26CCE">
              <w:rPr>
                <w:rFonts w:ascii="Times New Roman" w:hAnsi="Times New Roman" w:cs="Times New Roman"/>
                <w:sz w:val="28"/>
                <w:szCs w:val="28"/>
                <w:lang w:val="uk-UA"/>
              </w:rPr>
              <w:t xml:space="preserve">1.3. Виконання завдань для самостійної роботи </w:t>
            </w:r>
          </w:p>
        </w:tc>
        <w:tc>
          <w:tcPr>
            <w:tcW w:w="1009" w:type="dxa"/>
            <w:gridSpan w:val="2"/>
            <w:shd w:val="clear" w:color="auto" w:fill="auto"/>
            <w:vAlign w:val="center"/>
          </w:tcPr>
          <w:p w:rsidR="005174B9" w:rsidRPr="00B26CCE" w:rsidRDefault="005174B9" w:rsidP="007D0F82">
            <w:pPr>
              <w:tabs>
                <w:tab w:val="num" w:pos="426"/>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0,1</w:t>
            </w:r>
          </w:p>
        </w:tc>
        <w:tc>
          <w:tcPr>
            <w:tcW w:w="695" w:type="dxa"/>
            <w:gridSpan w:val="2"/>
            <w:shd w:val="clear" w:color="auto" w:fill="auto"/>
            <w:vAlign w:val="center"/>
          </w:tcPr>
          <w:p w:rsidR="005174B9" w:rsidRPr="00B26CCE" w:rsidRDefault="005174B9" w:rsidP="007D0F82">
            <w:pPr>
              <w:tabs>
                <w:tab w:val="num" w:pos="426"/>
              </w:tabs>
              <w:spacing w:after="0" w:line="240" w:lineRule="auto"/>
              <w:jc w:val="center"/>
              <w:rPr>
                <w:rFonts w:ascii="Times New Roman" w:hAnsi="Times New Roman" w:cs="Times New Roman"/>
                <w:sz w:val="28"/>
                <w:szCs w:val="28"/>
                <w:lang w:val="uk-UA"/>
              </w:rPr>
            </w:pPr>
            <w:r w:rsidRPr="00B26CCE">
              <w:rPr>
                <w:rFonts w:ascii="Times New Roman" w:hAnsi="Times New Roman" w:cs="Times New Roman"/>
                <w:sz w:val="28"/>
                <w:szCs w:val="28"/>
                <w:lang w:val="uk-UA"/>
              </w:rPr>
              <w:t>7</w:t>
            </w:r>
          </w:p>
        </w:tc>
        <w:tc>
          <w:tcPr>
            <w:tcW w:w="709" w:type="dxa"/>
            <w:gridSpan w:val="2"/>
            <w:shd w:val="clear" w:color="auto" w:fill="auto"/>
            <w:vAlign w:val="center"/>
          </w:tcPr>
          <w:p w:rsidR="005174B9" w:rsidRPr="00B26CCE" w:rsidRDefault="005174B9" w:rsidP="007D0F82">
            <w:pPr>
              <w:tabs>
                <w:tab w:val="num" w:pos="426"/>
              </w:tabs>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0,7</w:t>
            </w:r>
          </w:p>
        </w:tc>
        <w:tc>
          <w:tcPr>
            <w:tcW w:w="709" w:type="dxa"/>
            <w:gridSpan w:val="2"/>
            <w:shd w:val="clear" w:color="auto" w:fill="auto"/>
            <w:vAlign w:val="center"/>
          </w:tcPr>
          <w:p w:rsidR="005174B9" w:rsidRPr="00B26CCE" w:rsidRDefault="005174B9" w:rsidP="007D0F82">
            <w:pPr>
              <w:tabs>
                <w:tab w:val="num" w:pos="426"/>
              </w:tabs>
              <w:spacing w:after="0" w:line="240" w:lineRule="auto"/>
              <w:jc w:val="center"/>
              <w:rPr>
                <w:rFonts w:ascii="Times New Roman" w:hAnsi="Times New Roman" w:cs="Times New Roman"/>
                <w:sz w:val="28"/>
                <w:szCs w:val="28"/>
                <w:lang w:val="uk-UA"/>
              </w:rPr>
            </w:pPr>
            <w:r w:rsidRPr="00B26CCE">
              <w:rPr>
                <w:rFonts w:ascii="Times New Roman" w:hAnsi="Times New Roman" w:cs="Times New Roman"/>
                <w:sz w:val="28"/>
                <w:szCs w:val="28"/>
                <w:lang w:val="uk-UA"/>
              </w:rPr>
              <w:t>8</w:t>
            </w:r>
          </w:p>
        </w:tc>
        <w:tc>
          <w:tcPr>
            <w:tcW w:w="850" w:type="dxa"/>
            <w:shd w:val="clear" w:color="auto" w:fill="auto"/>
            <w:vAlign w:val="center"/>
          </w:tcPr>
          <w:p w:rsidR="005174B9" w:rsidRPr="00B26CCE" w:rsidRDefault="005174B9" w:rsidP="007D0F82">
            <w:pPr>
              <w:tabs>
                <w:tab w:val="num" w:pos="426"/>
              </w:tabs>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0,8</w:t>
            </w:r>
          </w:p>
        </w:tc>
      </w:tr>
      <w:tr w:rsidR="005174B9" w:rsidRPr="00B26CCE" w:rsidTr="007D0F82">
        <w:tc>
          <w:tcPr>
            <w:tcW w:w="5878" w:type="dxa"/>
            <w:shd w:val="clear" w:color="auto" w:fill="auto"/>
            <w:vAlign w:val="center"/>
          </w:tcPr>
          <w:p w:rsidR="005174B9" w:rsidRPr="00B26CCE" w:rsidRDefault="005174B9" w:rsidP="007D0F82">
            <w:pPr>
              <w:tabs>
                <w:tab w:val="num" w:pos="426"/>
              </w:tabs>
              <w:spacing w:after="0" w:line="240" w:lineRule="auto"/>
              <w:rPr>
                <w:rFonts w:ascii="Times New Roman" w:hAnsi="Times New Roman" w:cs="Times New Roman"/>
                <w:sz w:val="28"/>
                <w:szCs w:val="28"/>
                <w:lang w:val="uk-UA"/>
              </w:rPr>
            </w:pPr>
            <w:r w:rsidRPr="00B26CCE">
              <w:rPr>
                <w:rFonts w:ascii="Times New Roman" w:hAnsi="Times New Roman" w:cs="Times New Roman"/>
                <w:sz w:val="28"/>
                <w:szCs w:val="28"/>
                <w:lang w:val="uk-UA"/>
              </w:rPr>
              <w:t xml:space="preserve">1.4. Виконання індивідуальних завдань (ІНДЗ) </w:t>
            </w:r>
          </w:p>
        </w:tc>
        <w:tc>
          <w:tcPr>
            <w:tcW w:w="1009" w:type="dxa"/>
            <w:gridSpan w:val="2"/>
            <w:shd w:val="clear" w:color="auto" w:fill="auto"/>
            <w:vAlign w:val="center"/>
          </w:tcPr>
          <w:p w:rsidR="005174B9" w:rsidRPr="00B26CCE" w:rsidRDefault="005174B9" w:rsidP="007D0F82">
            <w:pPr>
              <w:tabs>
                <w:tab w:val="num" w:pos="426"/>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0,1</w:t>
            </w:r>
          </w:p>
        </w:tc>
        <w:tc>
          <w:tcPr>
            <w:tcW w:w="695" w:type="dxa"/>
            <w:gridSpan w:val="2"/>
            <w:shd w:val="clear" w:color="auto" w:fill="auto"/>
            <w:vAlign w:val="center"/>
          </w:tcPr>
          <w:p w:rsidR="005174B9" w:rsidRPr="00B26CCE" w:rsidRDefault="005174B9" w:rsidP="007D0F82">
            <w:pPr>
              <w:tabs>
                <w:tab w:val="num" w:pos="426"/>
              </w:tabs>
              <w:spacing w:after="0" w:line="240" w:lineRule="auto"/>
              <w:jc w:val="center"/>
              <w:rPr>
                <w:rFonts w:ascii="Times New Roman" w:hAnsi="Times New Roman" w:cs="Times New Roman"/>
                <w:sz w:val="28"/>
                <w:szCs w:val="28"/>
                <w:lang w:val="uk-UA"/>
              </w:rPr>
            </w:pPr>
            <w:r w:rsidRPr="00B26CCE">
              <w:rPr>
                <w:rFonts w:ascii="Times New Roman" w:hAnsi="Times New Roman" w:cs="Times New Roman"/>
                <w:sz w:val="28"/>
                <w:szCs w:val="28"/>
                <w:lang w:val="uk-UA"/>
              </w:rPr>
              <w:t>7</w:t>
            </w:r>
          </w:p>
        </w:tc>
        <w:tc>
          <w:tcPr>
            <w:tcW w:w="709" w:type="dxa"/>
            <w:gridSpan w:val="2"/>
            <w:shd w:val="clear" w:color="auto" w:fill="auto"/>
            <w:vAlign w:val="center"/>
          </w:tcPr>
          <w:p w:rsidR="005174B9" w:rsidRPr="00B26CCE" w:rsidRDefault="005174B9" w:rsidP="007D0F82">
            <w:pPr>
              <w:tabs>
                <w:tab w:val="num" w:pos="426"/>
              </w:tabs>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0,7</w:t>
            </w:r>
          </w:p>
        </w:tc>
        <w:tc>
          <w:tcPr>
            <w:tcW w:w="709" w:type="dxa"/>
            <w:gridSpan w:val="2"/>
            <w:shd w:val="clear" w:color="auto" w:fill="auto"/>
            <w:vAlign w:val="center"/>
          </w:tcPr>
          <w:p w:rsidR="005174B9" w:rsidRPr="00B26CCE" w:rsidRDefault="005174B9" w:rsidP="007D0F82">
            <w:pPr>
              <w:tabs>
                <w:tab w:val="num" w:pos="426"/>
              </w:tabs>
              <w:spacing w:after="0" w:line="240" w:lineRule="auto"/>
              <w:jc w:val="center"/>
              <w:rPr>
                <w:rFonts w:ascii="Times New Roman" w:hAnsi="Times New Roman" w:cs="Times New Roman"/>
                <w:sz w:val="28"/>
                <w:szCs w:val="28"/>
                <w:lang w:val="uk-UA"/>
              </w:rPr>
            </w:pPr>
            <w:r w:rsidRPr="00B26CCE">
              <w:rPr>
                <w:rFonts w:ascii="Times New Roman" w:hAnsi="Times New Roman" w:cs="Times New Roman"/>
                <w:sz w:val="28"/>
                <w:szCs w:val="28"/>
                <w:lang w:val="uk-UA"/>
              </w:rPr>
              <w:t>8</w:t>
            </w:r>
          </w:p>
        </w:tc>
        <w:tc>
          <w:tcPr>
            <w:tcW w:w="850" w:type="dxa"/>
            <w:shd w:val="clear" w:color="auto" w:fill="auto"/>
            <w:vAlign w:val="center"/>
          </w:tcPr>
          <w:p w:rsidR="005174B9" w:rsidRPr="00B26CCE" w:rsidRDefault="005174B9" w:rsidP="007D0F82">
            <w:pPr>
              <w:tabs>
                <w:tab w:val="num" w:pos="426"/>
              </w:tabs>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0,8</w:t>
            </w:r>
          </w:p>
        </w:tc>
      </w:tr>
      <w:tr w:rsidR="005174B9" w:rsidRPr="00B26CCE" w:rsidTr="007D0F82">
        <w:tc>
          <w:tcPr>
            <w:tcW w:w="5878" w:type="dxa"/>
            <w:tcBorders>
              <w:bottom w:val="single" w:sz="4" w:space="0" w:color="auto"/>
            </w:tcBorders>
            <w:shd w:val="clear" w:color="auto" w:fill="auto"/>
            <w:vAlign w:val="center"/>
          </w:tcPr>
          <w:p w:rsidR="005174B9" w:rsidRPr="00B26CCE" w:rsidRDefault="005174B9" w:rsidP="007D0F82">
            <w:pPr>
              <w:tabs>
                <w:tab w:val="num" w:pos="426"/>
              </w:tabs>
              <w:spacing w:after="0" w:line="240" w:lineRule="auto"/>
              <w:rPr>
                <w:rFonts w:ascii="Times New Roman" w:hAnsi="Times New Roman" w:cs="Times New Roman"/>
                <w:sz w:val="28"/>
                <w:szCs w:val="28"/>
                <w:lang w:val="uk-UA"/>
              </w:rPr>
            </w:pPr>
            <w:r w:rsidRPr="00B26CCE">
              <w:rPr>
                <w:rFonts w:ascii="Times New Roman" w:hAnsi="Times New Roman" w:cs="Times New Roman"/>
                <w:sz w:val="28"/>
                <w:szCs w:val="28"/>
                <w:lang w:val="uk-UA"/>
              </w:rPr>
              <w:t>1.5. Виконання модульної роботи</w:t>
            </w:r>
          </w:p>
        </w:tc>
        <w:tc>
          <w:tcPr>
            <w:tcW w:w="1009" w:type="dxa"/>
            <w:gridSpan w:val="2"/>
            <w:tcBorders>
              <w:bottom w:val="single" w:sz="4" w:space="0" w:color="auto"/>
            </w:tcBorders>
            <w:shd w:val="clear" w:color="auto" w:fill="auto"/>
            <w:vAlign w:val="center"/>
          </w:tcPr>
          <w:p w:rsidR="005174B9" w:rsidRPr="00B26CCE" w:rsidRDefault="005174B9" w:rsidP="007D0F82">
            <w:pPr>
              <w:tabs>
                <w:tab w:val="num" w:pos="426"/>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695" w:type="dxa"/>
            <w:gridSpan w:val="2"/>
            <w:tcBorders>
              <w:bottom w:val="single" w:sz="4" w:space="0" w:color="auto"/>
            </w:tcBorders>
            <w:shd w:val="clear" w:color="auto" w:fill="auto"/>
            <w:vAlign w:val="center"/>
          </w:tcPr>
          <w:p w:rsidR="005174B9" w:rsidRPr="00B26CCE" w:rsidRDefault="005174B9" w:rsidP="007D0F82">
            <w:pPr>
              <w:tabs>
                <w:tab w:val="num" w:pos="426"/>
              </w:tabs>
              <w:spacing w:after="0" w:line="240" w:lineRule="auto"/>
              <w:jc w:val="center"/>
              <w:rPr>
                <w:rFonts w:ascii="Times New Roman" w:hAnsi="Times New Roman" w:cs="Times New Roman"/>
                <w:sz w:val="28"/>
                <w:szCs w:val="28"/>
                <w:lang w:val="uk-UA"/>
              </w:rPr>
            </w:pPr>
            <w:r w:rsidRPr="00B26CCE">
              <w:rPr>
                <w:rFonts w:ascii="Times New Roman" w:hAnsi="Times New Roman" w:cs="Times New Roman"/>
                <w:sz w:val="28"/>
                <w:szCs w:val="28"/>
                <w:lang w:val="uk-UA"/>
              </w:rPr>
              <w:t>1</w:t>
            </w:r>
          </w:p>
        </w:tc>
        <w:tc>
          <w:tcPr>
            <w:tcW w:w="709" w:type="dxa"/>
            <w:gridSpan w:val="2"/>
            <w:tcBorders>
              <w:bottom w:val="single" w:sz="4" w:space="0" w:color="auto"/>
            </w:tcBorders>
            <w:shd w:val="clear" w:color="auto" w:fill="auto"/>
            <w:vAlign w:val="center"/>
          </w:tcPr>
          <w:p w:rsidR="005174B9" w:rsidRPr="00B26CCE" w:rsidRDefault="005174B9" w:rsidP="007D0F82">
            <w:pPr>
              <w:tabs>
                <w:tab w:val="num" w:pos="426"/>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709" w:type="dxa"/>
            <w:gridSpan w:val="2"/>
            <w:tcBorders>
              <w:bottom w:val="single" w:sz="4" w:space="0" w:color="auto"/>
            </w:tcBorders>
            <w:shd w:val="clear" w:color="auto" w:fill="auto"/>
            <w:vAlign w:val="center"/>
          </w:tcPr>
          <w:p w:rsidR="005174B9" w:rsidRPr="00B26CCE" w:rsidRDefault="005174B9" w:rsidP="007D0F82">
            <w:pPr>
              <w:tabs>
                <w:tab w:val="num" w:pos="426"/>
              </w:tabs>
              <w:spacing w:after="0" w:line="240" w:lineRule="auto"/>
              <w:jc w:val="center"/>
              <w:rPr>
                <w:rFonts w:ascii="Times New Roman" w:hAnsi="Times New Roman" w:cs="Times New Roman"/>
                <w:sz w:val="28"/>
                <w:szCs w:val="28"/>
                <w:lang w:val="uk-UA"/>
              </w:rPr>
            </w:pPr>
            <w:r w:rsidRPr="00B26CCE">
              <w:rPr>
                <w:rFonts w:ascii="Times New Roman" w:hAnsi="Times New Roman" w:cs="Times New Roman"/>
                <w:sz w:val="28"/>
                <w:szCs w:val="28"/>
                <w:lang w:val="uk-UA"/>
              </w:rPr>
              <w:t>1</w:t>
            </w:r>
          </w:p>
        </w:tc>
        <w:tc>
          <w:tcPr>
            <w:tcW w:w="850" w:type="dxa"/>
            <w:tcBorders>
              <w:bottom w:val="single" w:sz="4" w:space="0" w:color="auto"/>
            </w:tcBorders>
            <w:shd w:val="clear" w:color="auto" w:fill="auto"/>
            <w:vAlign w:val="center"/>
          </w:tcPr>
          <w:p w:rsidR="005174B9" w:rsidRPr="00B26CCE" w:rsidRDefault="005174B9" w:rsidP="007D0F82">
            <w:pPr>
              <w:tabs>
                <w:tab w:val="num" w:pos="426"/>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5174B9" w:rsidRPr="00B26CCE" w:rsidTr="007D0F82">
        <w:tc>
          <w:tcPr>
            <w:tcW w:w="5878" w:type="dxa"/>
            <w:tcBorders>
              <w:bottom w:val="single" w:sz="4" w:space="0" w:color="auto"/>
            </w:tcBorders>
            <w:shd w:val="clear" w:color="auto" w:fill="auto"/>
            <w:vAlign w:val="center"/>
          </w:tcPr>
          <w:p w:rsidR="005174B9" w:rsidRPr="00B26CCE" w:rsidRDefault="005174B9" w:rsidP="007D0F82">
            <w:pPr>
              <w:tabs>
                <w:tab w:val="num" w:pos="426"/>
              </w:tabs>
              <w:spacing w:after="0" w:line="240" w:lineRule="auto"/>
              <w:jc w:val="right"/>
              <w:rPr>
                <w:rFonts w:ascii="Times New Roman" w:hAnsi="Times New Roman" w:cs="Times New Roman"/>
                <w:b/>
                <w:sz w:val="28"/>
                <w:szCs w:val="28"/>
                <w:lang w:val="uk-UA"/>
              </w:rPr>
            </w:pPr>
            <w:r w:rsidRPr="00B26CCE">
              <w:rPr>
                <w:rFonts w:ascii="Times New Roman" w:hAnsi="Times New Roman" w:cs="Times New Roman"/>
                <w:b/>
                <w:sz w:val="28"/>
                <w:szCs w:val="28"/>
                <w:lang w:val="uk-UA"/>
              </w:rPr>
              <w:t>Разом</w:t>
            </w:r>
          </w:p>
        </w:tc>
        <w:tc>
          <w:tcPr>
            <w:tcW w:w="1009" w:type="dxa"/>
            <w:gridSpan w:val="2"/>
            <w:tcBorders>
              <w:bottom w:val="single" w:sz="4" w:space="0" w:color="auto"/>
            </w:tcBorders>
            <w:shd w:val="clear" w:color="auto" w:fill="auto"/>
            <w:vAlign w:val="center"/>
          </w:tcPr>
          <w:p w:rsidR="005174B9" w:rsidRPr="00B26CCE" w:rsidRDefault="005174B9" w:rsidP="007D0F82">
            <w:pPr>
              <w:tabs>
                <w:tab w:val="num" w:pos="426"/>
              </w:tabs>
              <w:spacing w:after="0" w:line="240" w:lineRule="auto"/>
              <w:jc w:val="center"/>
              <w:rPr>
                <w:rFonts w:ascii="Times New Roman" w:hAnsi="Times New Roman" w:cs="Times New Roman"/>
                <w:b/>
                <w:sz w:val="28"/>
                <w:szCs w:val="28"/>
                <w:lang w:val="uk-UA"/>
              </w:rPr>
            </w:pPr>
          </w:p>
        </w:tc>
        <w:tc>
          <w:tcPr>
            <w:tcW w:w="695" w:type="dxa"/>
            <w:gridSpan w:val="2"/>
            <w:tcBorders>
              <w:bottom w:val="single" w:sz="4" w:space="0" w:color="auto"/>
            </w:tcBorders>
            <w:shd w:val="clear" w:color="auto" w:fill="auto"/>
            <w:vAlign w:val="center"/>
          </w:tcPr>
          <w:p w:rsidR="005174B9" w:rsidRPr="00B26CCE" w:rsidRDefault="005174B9" w:rsidP="007D0F82">
            <w:pPr>
              <w:tabs>
                <w:tab w:val="num" w:pos="426"/>
              </w:tabs>
              <w:spacing w:after="0" w:line="240" w:lineRule="auto"/>
              <w:jc w:val="center"/>
              <w:rPr>
                <w:rFonts w:ascii="Times New Roman" w:hAnsi="Times New Roman" w:cs="Times New Roman"/>
                <w:b/>
                <w:sz w:val="28"/>
                <w:szCs w:val="28"/>
                <w:lang w:val="uk-UA"/>
              </w:rPr>
            </w:pPr>
          </w:p>
        </w:tc>
        <w:tc>
          <w:tcPr>
            <w:tcW w:w="709" w:type="dxa"/>
            <w:gridSpan w:val="2"/>
            <w:tcBorders>
              <w:bottom w:val="single" w:sz="4" w:space="0" w:color="auto"/>
            </w:tcBorders>
            <w:shd w:val="clear" w:color="auto" w:fill="auto"/>
            <w:vAlign w:val="center"/>
          </w:tcPr>
          <w:p w:rsidR="005174B9" w:rsidRPr="00B26CCE" w:rsidRDefault="005174B9" w:rsidP="007D0F82">
            <w:pPr>
              <w:tabs>
                <w:tab w:val="num" w:pos="426"/>
              </w:tabs>
              <w:spacing w:after="0" w:line="240" w:lineRule="auto"/>
              <w:jc w:val="center"/>
              <w:rPr>
                <w:rFonts w:ascii="Times New Roman" w:hAnsi="Times New Roman" w:cs="Times New Roman"/>
                <w:b/>
                <w:sz w:val="28"/>
                <w:szCs w:val="28"/>
                <w:lang w:val="uk-UA"/>
              </w:rPr>
            </w:pPr>
            <w:r w:rsidRPr="00B26CCE">
              <w:rPr>
                <w:rFonts w:ascii="Times New Roman" w:hAnsi="Times New Roman" w:cs="Times New Roman"/>
                <w:b/>
                <w:sz w:val="28"/>
                <w:szCs w:val="28"/>
                <w:lang w:val="uk-UA"/>
              </w:rPr>
              <w:t>2</w:t>
            </w:r>
            <w:r>
              <w:rPr>
                <w:rFonts w:ascii="Times New Roman" w:hAnsi="Times New Roman" w:cs="Times New Roman"/>
                <w:b/>
                <w:sz w:val="28"/>
                <w:szCs w:val="28"/>
                <w:lang w:val="uk-UA"/>
              </w:rPr>
              <w:t>2,4</w:t>
            </w:r>
          </w:p>
        </w:tc>
        <w:tc>
          <w:tcPr>
            <w:tcW w:w="709" w:type="dxa"/>
            <w:gridSpan w:val="2"/>
            <w:tcBorders>
              <w:bottom w:val="single" w:sz="4" w:space="0" w:color="auto"/>
            </w:tcBorders>
            <w:shd w:val="clear" w:color="auto" w:fill="auto"/>
            <w:vAlign w:val="center"/>
          </w:tcPr>
          <w:p w:rsidR="005174B9" w:rsidRPr="00B26CCE" w:rsidRDefault="005174B9" w:rsidP="007D0F82">
            <w:pPr>
              <w:tabs>
                <w:tab w:val="num" w:pos="426"/>
              </w:tabs>
              <w:spacing w:after="0" w:line="240" w:lineRule="auto"/>
              <w:jc w:val="center"/>
              <w:rPr>
                <w:rFonts w:ascii="Times New Roman" w:hAnsi="Times New Roman" w:cs="Times New Roman"/>
                <w:b/>
                <w:sz w:val="28"/>
                <w:szCs w:val="28"/>
                <w:lang w:val="uk-UA"/>
              </w:rPr>
            </w:pPr>
          </w:p>
        </w:tc>
        <w:tc>
          <w:tcPr>
            <w:tcW w:w="850" w:type="dxa"/>
            <w:tcBorders>
              <w:bottom w:val="single" w:sz="4" w:space="0" w:color="auto"/>
            </w:tcBorders>
            <w:shd w:val="clear" w:color="auto" w:fill="auto"/>
            <w:vAlign w:val="center"/>
          </w:tcPr>
          <w:p w:rsidR="005174B9" w:rsidRPr="00B26CCE" w:rsidRDefault="005174B9" w:rsidP="007D0F82">
            <w:pPr>
              <w:tabs>
                <w:tab w:val="num" w:pos="426"/>
              </w:tabs>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27,6</w:t>
            </w:r>
          </w:p>
        </w:tc>
      </w:tr>
      <w:tr w:rsidR="005174B9" w:rsidRPr="00B26CCE" w:rsidTr="007D0F82">
        <w:tc>
          <w:tcPr>
            <w:tcW w:w="9850" w:type="dxa"/>
            <w:gridSpan w:val="10"/>
            <w:tcBorders>
              <w:bottom w:val="single" w:sz="4" w:space="0" w:color="auto"/>
            </w:tcBorders>
            <w:shd w:val="clear" w:color="auto" w:fill="auto"/>
            <w:vAlign w:val="center"/>
          </w:tcPr>
          <w:p w:rsidR="005174B9" w:rsidRPr="00B26CCE" w:rsidRDefault="005174B9" w:rsidP="007D0F82">
            <w:pPr>
              <w:tabs>
                <w:tab w:val="num" w:pos="426"/>
              </w:tabs>
              <w:spacing w:after="0" w:line="240" w:lineRule="auto"/>
              <w:jc w:val="center"/>
              <w:rPr>
                <w:rFonts w:ascii="Times New Roman" w:hAnsi="Times New Roman" w:cs="Times New Roman"/>
                <w:sz w:val="28"/>
                <w:szCs w:val="28"/>
                <w:lang w:val="uk-UA"/>
              </w:rPr>
            </w:pPr>
            <w:r w:rsidRPr="00B26CCE">
              <w:rPr>
                <w:rFonts w:ascii="Times New Roman" w:hAnsi="Times New Roman" w:cs="Times New Roman"/>
                <w:sz w:val="28"/>
                <w:szCs w:val="28"/>
                <w:lang w:val="uk-UA"/>
              </w:rPr>
              <w:t xml:space="preserve">Максимальна кількість балів за обов’язкові види роботи: </w:t>
            </w:r>
            <w:r w:rsidRPr="00B26CCE">
              <w:rPr>
                <w:rFonts w:ascii="Times New Roman" w:hAnsi="Times New Roman" w:cs="Times New Roman"/>
                <w:b/>
                <w:sz w:val="28"/>
                <w:szCs w:val="28"/>
                <w:lang w:val="uk-UA"/>
              </w:rPr>
              <w:t>50</w:t>
            </w:r>
          </w:p>
        </w:tc>
      </w:tr>
      <w:tr w:rsidR="005174B9" w:rsidRPr="00B26CCE" w:rsidTr="007D0F82">
        <w:tc>
          <w:tcPr>
            <w:tcW w:w="9850" w:type="dxa"/>
            <w:gridSpan w:val="10"/>
            <w:shd w:val="clear" w:color="auto" w:fill="auto"/>
            <w:vAlign w:val="center"/>
          </w:tcPr>
          <w:p w:rsidR="005174B9" w:rsidRPr="00B26CCE" w:rsidRDefault="005174B9" w:rsidP="007D0F82">
            <w:pPr>
              <w:tabs>
                <w:tab w:val="num" w:pos="426"/>
              </w:tabs>
              <w:spacing w:after="0" w:line="240" w:lineRule="auto"/>
              <w:jc w:val="center"/>
              <w:rPr>
                <w:rFonts w:ascii="Times New Roman" w:hAnsi="Times New Roman" w:cs="Times New Roman"/>
                <w:sz w:val="28"/>
                <w:szCs w:val="28"/>
                <w:lang w:val="uk-UA"/>
              </w:rPr>
            </w:pPr>
            <w:r w:rsidRPr="00B26CCE">
              <w:rPr>
                <w:rFonts w:ascii="Times New Roman" w:hAnsi="Times New Roman" w:cs="Times New Roman"/>
                <w:sz w:val="28"/>
                <w:szCs w:val="28"/>
                <w:lang w:val="uk-UA"/>
              </w:rPr>
              <w:t>ІІ. Вибіркові (за вибором студента)</w:t>
            </w:r>
          </w:p>
        </w:tc>
      </w:tr>
      <w:tr w:rsidR="005174B9" w:rsidRPr="00B26CCE" w:rsidTr="007D0F82">
        <w:tc>
          <w:tcPr>
            <w:tcW w:w="9850" w:type="dxa"/>
            <w:gridSpan w:val="10"/>
            <w:shd w:val="clear" w:color="auto" w:fill="auto"/>
            <w:vAlign w:val="center"/>
          </w:tcPr>
          <w:p w:rsidR="005174B9" w:rsidRPr="00B26CCE" w:rsidRDefault="005174B9" w:rsidP="007D0F82">
            <w:pPr>
              <w:tabs>
                <w:tab w:val="num" w:pos="426"/>
              </w:tabs>
              <w:spacing w:after="0" w:line="240" w:lineRule="auto"/>
              <w:jc w:val="center"/>
              <w:rPr>
                <w:rFonts w:ascii="Times New Roman" w:hAnsi="Times New Roman" w:cs="Times New Roman"/>
                <w:sz w:val="28"/>
                <w:szCs w:val="28"/>
                <w:lang w:val="uk-UA"/>
              </w:rPr>
            </w:pPr>
            <w:r w:rsidRPr="00B26CCE">
              <w:rPr>
                <w:rFonts w:ascii="Times New Roman" w:hAnsi="Times New Roman" w:cs="Times New Roman"/>
                <w:sz w:val="28"/>
                <w:szCs w:val="28"/>
                <w:lang w:val="uk-UA"/>
              </w:rPr>
              <w:t>Виконання завдань для самостійного опрацювання</w:t>
            </w:r>
          </w:p>
        </w:tc>
      </w:tr>
      <w:tr w:rsidR="005174B9" w:rsidRPr="00B26CCE" w:rsidTr="007D0F82">
        <w:tc>
          <w:tcPr>
            <w:tcW w:w="5878" w:type="dxa"/>
            <w:shd w:val="clear" w:color="auto" w:fill="auto"/>
            <w:vAlign w:val="center"/>
          </w:tcPr>
          <w:p w:rsidR="005174B9" w:rsidRPr="00B26CCE" w:rsidRDefault="005174B9" w:rsidP="007D0F82">
            <w:pPr>
              <w:tabs>
                <w:tab w:val="num" w:pos="426"/>
              </w:tabs>
              <w:spacing w:after="0" w:line="240" w:lineRule="auto"/>
              <w:rPr>
                <w:rFonts w:ascii="Times New Roman" w:hAnsi="Times New Roman" w:cs="Times New Roman"/>
                <w:sz w:val="28"/>
                <w:szCs w:val="28"/>
                <w:lang w:val="uk-UA"/>
              </w:rPr>
            </w:pPr>
            <w:r w:rsidRPr="00B26CCE">
              <w:rPr>
                <w:rFonts w:ascii="Times New Roman" w:hAnsi="Times New Roman" w:cs="Times New Roman"/>
                <w:sz w:val="28"/>
                <w:szCs w:val="28"/>
                <w:lang w:val="uk-UA"/>
              </w:rPr>
              <w:t>2.1. Складання ситуаційних завдань із різних тем курсу</w:t>
            </w:r>
          </w:p>
        </w:tc>
        <w:tc>
          <w:tcPr>
            <w:tcW w:w="993" w:type="dxa"/>
            <w:shd w:val="clear" w:color="auto" w:fill="auto"/>
            <w:vAlign w:val="center"/>
          </w:tcPr>
          <w:p w:rsidR="005174B9" w:rsidRPr="00B26CCE" w:rsidRDefault="005174B9" w:rsidP="007D0F82">
            <w:pPr>
              <w:tabs>
                <w:tab w:val="num" w:pos="426"/>
              </w:tabs>
              <w:spacing w:after="0" w:line="240" w:lineRule="auto"/>
              <w:jc w:val="center"/>
              <w:rPr>
                <w:rFonts w:ascii="Times New Roman" w:hAnsi="Times New Roman" w:cs="Times New Roman"/>
                <w:sz w:val="28"/>
                <w:szCs w:val="28"/>
                <w:lang w:val="uk-UA"/>
              </w:rPr>
            </w:pPr>
            <w:r w:rsidRPr="00B26CCE">
              <w:rPr>
                <w:rFonts w:ascii="Times New Roman" w:hAnsi="Times New Roman" w:cs="Times New Roman"/>
                <w:sz w:val="28"/>
                <w:szCs w:val="28"/>
                <w:lang w:val="uk-UA"/>
              </w:rPr>
              <w:t>5</w:t>
            </w:r>
          </w:p>
        </w:tc>
        <w:tc>
          <w:tcPr>
            <w:tcW w:w="717" w:type="dxa"/>
            <w:gridSpan w:val="4"/>
            <w:shd w:val="clear" w:color="auto" w:fill="auto"/>
            <w:vAlign w:val="center"/>
          </w:tcPr>
          <w:p w:rsidR="005174B9" w:rsidRPr="00B26CCE" w:rsidRDefault="005174B9" w:rsidP="007D0F82">
            <w:pPr>
              <w:tabs>
                <w:tab w:val="num" w:pos="426"/>
              </w:tabs>
              <w:spacing w:after="0" w:line="240" w:lineRule="auto"/>
              <w:jc w:val="center"/>
              <w:rPr>
                <w:rFonts w:ascii="Times New Roman" w:hAnsi="Times New Roman" w:cs="Times New Roman"/>
                <w:sz w:val="28"/>
                <w:szCs w:val="28"/>
                <w:lang w:val="uk-UA"/>
              </w:rPr>
            </w:pPr>
          </w:p>
        </w:tc>
        <w:tc>
          <w:tcPr>
            <w:tcW w:w="703" w:type="dxa"/>
            <w:shd w:val="clear" w:color="auto" w:fill="auto"/>
            <w:vAlign w:val="center"/>
          </w:tcPr>
          <w:p w:rsidR="005174B9" w:rsidRPr="00B26CCE" w:rsidRDefault="005174B9" w:rsidP="007D0F82">
            <w:pPr>
              <w:tabs>
                <w:tab w:val="num" w:pos="426"/>
              </w:tabs>
              <w:spacing w:after="0" w:line="240" w:lineRule="auto"/>
              <w:jc w:val="center"/>
              <w:rPr>
                <w:rFonts w:ascii="Times New Roman" w:hAnsi="Times New Roman" w:cs="Times New Roman"/>
                <w:sz w:val="28"/>
                <w:szCs w:val="28"/>
                <w:lang w:val="uk-UA"/>
              </w:rPr>
            </w:pPr>
          </w:p>
        </w:tc>
        <w:tc>
          <w:tcPr>
            <w:tcW w:w="630" w:type="dxa"/>
            <w:shd w:val="clear" w:color="auto" w:fill="auto"/>
            <w:vAlign w:val="center"/>
          </w:tcPr>
          <w:p w:rsidR="005174B9" w:rsidRPr="00B26CCE" w:rsidRDefault="005174B9" w:rsidP="007D0F82">
            <w:pPr>
              <w:tabs>
                <w:tab w:val="num" w:pos="426"/>
              </w:tabs>
              <w:spacing w:after="0" w:line="240" w:lineRule="auto"/>
              <w:jc w:val="center"/>
              <w:rPr>
                <w:rFonts w:ascii="Times New Roman" w:hAnsi="Times New Roman" w:cs="Times New Roman"/>
                <w:sz w:val="28"/>
                <w:szCs w:val="28"/>
                <w:lang w:val="uk-UA"/>
              </w:rPr>
            </w:pPr>
          </w:p>
        </w:tc>
        <w:tc>
          <w:tcPr>
            <w:tcW w:w="929" w:type="dxa"/>
            <w:gridSpan w:val="2"/>
            <w:shd w:val="clear" w:color="auto" w:fill="auto"/>
            <w:vAlign w:val="center"/>
          </w:tcPr>
          <w:p w:rsidR="005174B9" w:rsidRPr="00B26CCE" w:rsidRDefault="005174B9" w:rsidP="007D0F82">
            <w:pPr>
              <w:tabs>
                <w:tab w:val="num" w:pos="426"/>
              </w:tabs>
              <w:spacing w:after="0" w:line="240" w:lineRule="auto"/>
              <w:jc w:val="center"/>
              <w:rPr>
                <w:rFonts w:ascii="Times New Roman" w:hAnsi="Times New Roman" w:cs="Times New Roman"/>
                <w:sz w:val="28"/>
                <w:szCs w:val="28"/>
                <w:lang w:val="uk-UA"/>
              </w:rPr>
            </w:pPr>
          </w:p>
        </w:tc>
      </w:tr>
      <w:tr w:rsidR="005174B9" w:rsidRPr="00B26CCE" w:rsidTr="007D0F82">
        <w:tc>
          <w:tcPr>
            <w:tcW w:w="5878" w:type="dxa"/>
            <w:shd w:val="clear" w:color="auto" w:fill="auto"/>
            <w:vAlign w:val="center"/>
          </w:tcPr>
          <w:p w:rsidR="005174B9" w:rsidRPr="00B26CCE" w:rsidRDefault="005174B9" w:rsidP="007D0F82">
            <w:pPr>
              <w:tabs>
                <w:tab w:val="num" w:pos="426"/>
              </w:tabs>
              <w:spacing w:after="0" w:line="240" w:lineRule="auto"/>
              <w:rPr>
                <w:rFonts w:ascii="Times New Roman" w:hAnsi="Times New Roman" w:cs="Times New Roman"/>
                <w:sz w:val="28"/>
                <w:szCs w:val="28"/>
                <w:lang w:val="uk-UA"/>
              </w:rPr>
            </w:pPr>
            <w:r w:rsidRPr="00B26CCE">
              <w:rPr>
                <w:rFonts w:ascii="Times New Roman" w:hAnsi="Times New Roman" w:cs="Times New Roman"/>
                <w:sz w:val="28"/>
                <w:szCs w:val="28"/>
                <w:lang w:val="uk-UA"/>
              </w:rPr>
              <w:t>2.2. Огляд літератури з конкретної тематики</w:t>
            </w:r>
          </w:p>
        </w:tc>
        <w:tc>
          <w:tcPr>
            <w:tcW w:w="993" w:type="dxa"/>
            <w:shd w:val="clear" w:color="auto" w:fill="auto"/>
            <w:vAlign w:val="center"/>
          </w:tcPr>
          <w:p w:rsidR="005174B9" w:rsidRPr="00B26CCE" w:rsidRDefault="005174B9" w:rsidP="007D0F82">
            <w:pPr>
              <w:tabs>
                <w:tab w:val="num" w:pos="426"/>
              </w:tabs>
              <w:spacing w:after="0" w:line="240" w:lineRule="auto"/>
              <w:jc w:val="center"/>
              <w:rPr>
                <w:rFonts w:ascii="Times New Roman" w:hAnsi="Times New Roman" w:cs="Times New Roman"/>
                <w:sz w:val="28"/>
                <w:szCs w:val="28"/>
                <w:lang w:val="uk-UA"/>
              </w:rPr>
            </w:pPr>
            <w:r w:rsidRPr="00B26CCE">
              <w:rPr>
                <w:rFonts w:ascii="Times New Roman" w:hAnsi="Times New Roman" w:cs="Times New Roman"/>
                <w:sz w:val="28"/>
                <w:szCs w:val="28"/>
                <w:lang w:val="uk-UA"/>
              </w:rPr>
              <w:t>5</w:t>
            </w:r>
          </w:p>
        </w:tc>
        <w:tc>
          <w:tcPr>
            <w:tcW w:w="717" w:type="dxa"/>
            <w:gridSpan w:val="4"/>
            <w:shd w:val="clear" w:color="auto" w:fill="auto"/>
            <w:vAlign w:val="center"/>
          </w:tcPr>
          <w:p w:rsidR="005174B9" w:rsidRPr="00B26CCE" w:rsidRDefault="005174B9" w:rsidP="007D0F82">
            <w:pPr>
              <w:tabs>
                <w:tab w:val="num" w:pos="426"/>
              </w:tabs>
              <w:spacing w:after="0" w:line="240" w:lineRule="auto"/>
              <w:jc w:val="center"/>
              <w:rPr>
                <w:rFonts w:ascii="Times New Roman" w:hAnsi="Times New Roman" w:cs="Times New Roman"/>
                <w:sz w:val="28"/>
                <w:szCs w:val="28"/>
                <w:lang w:val="uk-UA"/>
              </w:rPr>
            </w:pPr>
          </w:p>
        </w:tc>
        <w:tc>
          <w:tcPr>
            <w:tcW w:w="703" w:type="dxa"/>
            <w:shd w:val="clear" w:color="auto" w:fill="auto"/>
            <w:vAlign w:val="center"/>
          </w:tcPr>
          <w:p w:rsidR="005174B9" w:rsidRPr="00B26CCE" w:rsidRDefault="005174B9" w:rsidP="007D0F82">
            <w:pPr>
              <w:tabs>
                <w:tab w:val="num" w:pos="426"/>
              </w:tabs>
              <w:spacing w:after="0" w:line="240" w:lineRule="auto"/>
              <w:jc w:val="center"/>
              <w:rPr>
                <w:rFonts w:ascii="Times New Roman" w:hAnsi="Times New Roman" w:cs="Times New Roman"/>
                <w:sz w:val="28"/>
                <w:szCs w:val="28"/>
                <w:lang w:val="uk-UA"/>
              </w:rPr>
            </w:pPr>
          </w:p>
        </w:tc>
        <w:tc>
          <w:tcPr>
            <w:tcW w:w="630" w:type="dxa"/>
            <w:shd w:val="clear" w:color="auto" w:fill="auto"/>
            <w:vAlign w:val="center"/>
          </w:tcPr>
          <w:p w:rsidR="005174B9" w:rsidRPr="00B26CCE" w:rsidRDefault="005174B9" w:rsidP="007D0F82">
            <w:pPr>
              <w:tabs>
                <w:tab w:val="num" w:pos="426"/>
              </w:tabs>
              <w:spacing w:after="0" w:line="240" w:lineRule="auto"/>
              <w:jc w:val="center"/>
              <w:rPr>
                <w:rFonts w:ascii="Times New Roman" w:hAnsi="Times New Roman" w:cs="Times New Roman"/>
                <w:sz w:val="28"/>
                <w:szCs w:val="28"/>
                <w:lang w:val="uk-UA"/>
              </w:rPr>
            </w:pPr>
          </w:p>
        </w:tc>
        <w:tc>
          <w:tcPr>
            <w:tcW w:w="929" w:type="dxa"/>
            <w:gridSpan w:val="2"/>
            <w:shd w:val="clear" w:color="auto" w:fill="auto"/>
            <w:vAlign w:val="center"/>
          </w:tcPr>
          <w:p w:rsidR="005174B9" w:rsidRPr="00B26CCE" w:rsidRDefault="005174B9" w:rsidP="007D0F82">
            <w:pPr>
              <w:tabs>
                <w:tab w:val="num" w:pos="426"/>
              </w:tabs>
              <w:spacing w:after="0" w:line="240" w:lineRule="auto"/>
              <w:jc w:val="center"/>
              <w:rPr>
                <w:rFonts w:ascii="Times New Roman" w:hAnsi="Times New Roman" w:cs="Times New Roman"/>
                <w:sz w:val="28"/>
                <w:szCs w:val="28"/>
                <w:lang w:val="uk-UA"/>
              </w:rPr>
            </w:pPr>
          </w:p>
        </w:tc>
      </w:tr>
      <w:tr w:rsidR="005174B9" w:rsidRPr="00B26CCE" w:rsidTr="007D0F82">
        <w:tc>
          <w:tcPr>
            <w:tcW w:w="5878" w:type="dxa"/>
            <w:shd w:val="clear" w:color="auto" w:fill="auto"/>
            <w:vAlign w:val="center"/>
          </w:tcPr>
          <w:p w:rsidR="005174B9" w:rsidRPr="00B26CCE" w:rsidRDefault="005174B9" w:rsidP="007D0F82">
            <w:pPr>
              <w:tabs>
                <w:tab w:val="num" w:pos="426"/>
              </w:tabs>
              <w:spacing w:after="0" w:line="240" w:lineRule="auto"/>
              <w:rPr>
                <w:rFonts w:ascii="Times New Roman" w:hAnsi="Times New Roman" w:cs="Times New Roman"/>
                <w:sz w:val="28"/>
                <w:szCs w:val="28"/>
                <w:lang w:val="uk-UA"/>
              </w:rPr>
            </w:pPr>
            <w:r w:rsidRPr="00B26CCE">
              <w:rPr>
                <w:rFonts w:ascii="Times New Roman" w:hAnsi="Times New Roman" w:cs="Times New Roman"/>
                <w:sz w:val="28"/>
                <w:szCs w:val="28"/>
                <w:lang w:val="uk-UA"/>
              </w:rPr>
              <w:t>2.3. Складання ділової гри з конкретним прикладним матеріалом з будь-якої теми курсу</w:t>
            </w:r>
          </w:p>
        </w:tc>
        <w:tc>
          <w:tcPr>
            <w:tcW w:w="993" w:type="dxa"/>
            <w:shd w:val="clear" w:color="auto" w:fill="auto"/>
            <w:vAlign w:val="center"/>
          </w:tcPr>
          <w:p w:rsidR="005174B9" w:rsidRPr="00B26CCE" w:rsidRDefault="005174B9" w:rsidP="007D0F82">
            <w:pPr>
              <w:tabs>
                <w:tab w:val="num" w:pos="426"/>
              </w:tabs>
              <w:spacing w:after="0" w:line="240" w:lineRule="auto"/>
              <w:jc w:val="center"/>
              <w:rPr>
                <w:rFonts w:ascii="Times New Roman" w:hAnsi="Times New Roman" w:cs="Times New Roman"/>
                <w:sz w:val="28"/>
                <w:szCs w:val="28"/>
                <w:lang w:val="uk-UA"/>
              </w:rPr>
            </w:pPr>
            <w:r w:rsidRPr="00B26CCE">
              <w:rPr>
                <w:rFonts w:ascii="Times New Roman" w:hAnsi="Times New Roman" w:cs="Times New Roman"/>
                <w:sz w:val="28"/>
                <w:szCs w:val="28"/>
                <w:lang w:val="uk-UA"/>
              </w:rPr>
              <w:t>5</w:t>
            </w:r>
          </w:p>
        </w:tc>
        <w:tc>
          <w:tcPr>
            <w:tcW w:w="717" w:type="dxa"/>
            <w:gridSpan w:val="4"/>
            <w:shd w:val="clear" w:color="auto" w:fill="auto"/>
            <w:vAlign w:val="center"/>
          </w:tcPr>
          <w:p w:rsidR="005174B9" w:rsidRPr="00B26CCE" w:rsidRDefault="005174B9" w:rsidP="007D0F82">
            <w:pPr>
              <w:tabs>
                <w:tab w:val="num" w:pos="426"/>
              </w:tabs>
              <w:spacing w:after="0" w:line="240" w:lineRule="auto"/>
              <w:jc w:val="center"/>
              <w:rPr>
                <w:rFonts w:ascii="Times New Roman" w:hAnsi="Times New Roman" w:cs="Times New Roman"/>
                <w:sz w:val="28"/>
                <w:szCs w:val="28"/>
                <w:lang w:val="uk-UA"/>
              </w:rPr>
            </w:pPr>
          </w:p>
        </w:tc>
        <w:tc>
          <w:tcPr>
            <w:tcW w:w="703" w:type="dxa"/>
            <w:shd w:val="clear" w:color="auto" w:fill="auto"/>
            <w:vAlign w:val="center"/>
          </w:tcPr>
          <w:p w:rsidR="005174B9" w:rsidRPr="00B26CCE" w:rsidRDefault="005174B9" w:rsidP="007D0F82">
            <w:pPr>
              <w:tabs>
                <w:tab w:val="num" w:pos="426"/>
              </w:tabs>
              <w:spacing w:after="0" w:line="240" w:lineRule="auto"/>
              <w:jc w:val="center"/>
              <w:rPr>
                <w:rFonts w:ascii="Times New Roman" w:hAnsi="Times New Roman" w:cs="Times New Roman"/>
                <w:sz w:val="28"/>
                <w:szCs w:val="28"/>
                <w:lang w:val="uk-UA"/>
              </w:rPr>
            </w:pPr>
          </w:p>
        </w:tc>
        <w:tc>
          <w:tcPr>
            <w:tcW w:w="630" w:type="dxa"/>
            <w:shd w:val="clear" w:color="auto" w:fill="auto"/>
            <w:vAlign w:val="center"/>
          </w:tcPr>
          <w:p w:rsidR="005174B9" w:rsidRPr="00B26CCE" w:rsidRDefault="005174B9" w:rsidP="007D0F82">
            <w:pPr>
              <w:tabs>
                <w:tab w:val="num" w:pos="426"/>
              </w:tabs>
              <w:spacing w:after="0" w:line="240" w:lineRule="auto"/>
              <w:jc w:val="center"/>
              <w:rPr>
                <w:rFonts w:ascii="Times New Roman" w:hAnsi="Times New Roman" w:cs="Times New Roman"/>
                <w:sz w:val="28"/>
                <w:szCs w:val="28"/>
                <w:lang w:val="uk-UA"/>
              </w:rPr>
            </w:pPr>
          </w:p>
        </w:tc>
        <w:tc>
          <w:tcPr>
            <w:tcW w:w="929" w:type="dxa"/>
            <w:gridSpan w:val="2"/>
            <w:shd w:val="clear" w:color="auto" w:fill="auto"/>
            <w:vAlign w:val="center"/>
          </w:tcPr>
          <w:p w:rsidR="005174B9" w:rsidRPr="00B26CCE" w:rsidRDefault="005174B9" w:rsidP="007D0F82">
            <w:pPr>
              <w:tabs>
                <w:tab w:val="num" w:pos="426"/>
              </w:tabs>
              <w:spacing w:after="0" w:line="240" w:lineRule="auto"/>
              <w:jc w:val="center"/>
              <w:rPr>
                <w:rFonts w:ascii="Times New Roman" w:hAnsi="Times New Roman" w:cs="Times New Roman"/>
                <w:sz w:val="28"/>
                <w:szCs w:val="28"/>
                <w:lang w:val="uk-UA"/>
              </w:rPr>
            </w:pPr>
          </w:p>
        </w:tc>
      </w:tr>
      <w:tr w:rsidR="005174B9" w:rsidRPr="00B26CCE" w:rsidTr="007D0F82">
        <w:tc>
          <w:tcPr>
            <w:tcW w:w="5878" w:type="dxa"/>
            <w:shd w:val="clear" w:color="auto" w:fill="auto"/>
            <w:vAlign w:val="center"/>
          </w:tcPr>
          <w:p w:rsidR="005174B9" w:rsidRPr="00B26CCE" w:rsidRDefault="005174B9" w:rsidP="007D0F82">
            <w:pPr>
              <w:tabs>
                <w:tab w:val="num" w:pos="426"/>
              </w:tabs>
              <w:spacing w:after="0" w:line="240" w:lineRule="auto"/>
              <w:rPr>
                <w:rFonts w:ascii="Times New Roman" w:hAnsi="Times New Roman" w:cs="Times New Roman"/>
                <w:sz w:val="28"/>
                <w:szCs w:val="28"/>
                <w:lang w:val="uk-UA"/>
              </w:rPr>
            </w:pPr>
            <w:r w:rsidRPr="00B26CCE">
              <w:rPr>
                <w:rFonts w:ascii="Times New Roman" w:hAnsi="Times New Roman" w:cs="Times New Roman"/>
                <w:sz w:val="28"/>
                <w:szCs w:val="28"/>
                <w:lang w:val="uk-UA"/>
              </w:rPr>
              <w:t>2.4. Підготовка наукової статті з будь-якої теми курсу</w:t>
            </w:r>
          </w:p>
        </w:tc>
        <w:tc>
          <w:tcPr>
            <w:tcW w:w="993" w:type="dxa"/>
            <w:shd w:val="clear" w:color="auto" w:fill="auto"/>
            <w:vAlign w:val="center"/>
          </w:tcPr>
          <w:p w:rsidR="005174B9" w:rsidRPr="00B26CCE" w:rsidRDefault="005174B9" w:rsidP="007D0F82">
            <w:pPr>
              <w:tabs>
                <w:tab w:val="num" w:pos="426"/>
              </w:tabs>
              <w:spacing w:after="0" w:line="240" w:lineRule="auto"/>
              <w:jc w:val="center"/>
              <w:rPr>
                <w:rFonts w:ascii="Times New Roman" w:hAnsi="Times New Roman" w:cs="Times New Roman"/>
                <w:sz w:val="28"/>
                <w:szCs w:val="28"/>
                <w:lang w:val="uk-UA"/>
              </w:rPr>
            </w:pPr>
            <w:r w:rsidRPr="00B26CCE">
              <w:rPr>
                <w:rFonts w:ascii="Times New Roman" w:hAnsi="Times New Roman" w:cs="Times New Roman"/>
                <w:sz w:val="28"/>
                <w:szCs w:val="28"/>
                <w:lang w:val="uk-UA"/>
              </w:rPr>
              <w:t>10</w:t>
            </w:r>
          </w:p>
        </w:tc>
        <w:tc>
          <w:tcPr>
            <w:tcW w:w="717" w:type="dxa"/>
            <w:gridSpan w:val="4"/>
            <w:shd w:val="clear" w:color="auto" w:fill="auto"/>
            <w:vAlign w:val="center"/>
          </w:tcPr>
          <w:p w:rsidR="005174B9" w:rsidRPr="00B26CCE" w:rsidRDefault="005174B9" w:rsidP="007D0F82">
            <w:pPr>
              <w:tabs>
                <w:tab w:val="num" w:pos="426"/>
              </w:tabs>
              <w:spacing w:after="0" w:line="240" w:lineRule="auto"/>
              <w:jc w:val="center"/>
              <w:rPr>
                <w:rFonts w:ascii="Times New Roman" w:hAnsi="Times New Roman" w:cs="Times New Roman"/>
                <w:sz w:val="28"/>
                <w:szCs w:val="28"/>
                <w:lang w:val="uk-UA"/>
              </w:rPr>
            </w:pPr>
          </w:p>
        </w:tc>
        <w:tc>
          <w:tcPr>
            <w:tcW w:w="703" w:type="dxa"/>
            <w:shd w:val="clear" w:color="auto" w:fill="auto"/>
            <w:vAlign w:val="center"/>
          </w:tcPr>
          <w:p w:rsidR="005174B9" w:rsidRPr="00B26CCE" w:rsidRDefault="005174B9" w:rsidP="007D0F82">
            <w:pPr>
              <w:tabs>
                <w:tab w:val="num" w:pos="426"/>
              </w:tabs>
              <w:spacing w:after="0" w:line="240" w:lineRule="auto"/>
              <w:jc w:val="center"/>
              <w:rPr>
                <w:rFonts w:ascii="Times New Roman" w:hAnsi="Times New Roman" w:cs="Times New Roman"/>
                <w:sz w:val="28"/>
                <w:szCs w:val="28"/>
                <w:lang w:val="uk-UA"/>
              </w:rPr>
            </w:pPr>
          </w:p>
        </w:tc>
        <w:tc>
          <w:tcPr>
            <w:tcW w:w="630" w:type="dxa"/>
            <w:shd w:val="clear" w:color="auto" w:fill="auto"/>
            <w:vAlign w:val="center"/>
          </w:tcPr>
          <w:p w:rsidR="005174B9" w:rsidRPr="00B26CCE" w:rsidRDefault="005174B9" w:rsidP="007D0F82">
            <w:pPr>
              <w:tabs>
                <w:tab w:val="num" w:pos="426"/>
              </w:tabs>
              <w:spacing w:after="0" w:line="240" w:lineRule="auto"/>
              <w:jc w:val="center"/>
              <w:rPr>
                <w:rFonts w:ascii="Times New Roman" w:hAnsi="Times New Roman" w:cs="Times New Roman"/>
                <w:sz w:val="28"/>
                <w:szCs w:val="28"/>
                <w:lang w:val="uk-UA"/>
              </w:rPr>
            </w:pPr>
          </w:p>
        </w:tc>
        <w:tc>
          <w:tcPr>
            <w:tcW w:w="929" w:type="dxa"/>
            <w:gridSpan w:val="2"/>
            <w:shd w:val="clear" w:color="auto" w:fill="auto"/>
            <w:vAlign w:val="center"/>
          </w:tcPr>
          <w:p w:rsidR="005174B9" w:rsidRPr="00B26CCE" w:rsidRDefault="005174B9" w:rsidP="007D0F82">
            <w:pPr>
              <w:tabs>
                <w:tab w:val="num" w:pos="426"/>
              </w:tabs>
              <w:spacing w:after="0" w:line="240" w:lineRule="auto"/>
              <w:jc w:val="center"/>
              <w:rPr>
                <w:rFonts w:ascii="Times New Roman" w:hAnsi="Times New Roman" w:cs="Times New Roman"/>
                <w:sz w:val="28"/>
                <w:szCs w:val="28"/>
                <w:lang w:val="uk-UA"/>
              </w:rPr>
            </w:pPr>
          </w:p>
        </w:tc>
      </w:tr>
      <w:tr w:rsidR="005174B9" w:rsidRPr="00B26CCE" w:rsidTr="007D0F82">
        <w:tc>
          <w:tcPr>
            <w:tcW w:w="5878" w:type="dxa"/>
            <w:shd w:val="clear" w:color="auto" w:fill="auto"/>
            <w:vAlign w:val="center"/>
          </w:tcPr>
          <w:p w:rsidR="005174B9" w:rsidRPr="00B26CCE" w:rsidRDefault="005174B9" w:rsidP="007D0F82">
            <w:pPr>
              <w:tabs>
                <w:tab w:val="num" w:pos="426"/>
              </w:tabs>
              <w:spacing w:after="0" w:line="240" w:lineRule="auto"/>
              <w:rPr>
                <w:rFonts w:ascii="Times New Roman" w:hAnsi="Times New Roman" w:cs="Times New Roman"/>
                <w:sz w:val="28"/>
                <w:szCs w:val="28"/>
                <w:lang w:val="uk-UA"/>
              </w:rPr>
            </w:pPr>
            <w:r w:rsidRPr="00B26CCE">
              <w:rPr>
                <w:rFonts w:ascii="Times New Roman" w:hAnsi="Times New Roman" w:cs="Times New Roman"/>
                <w:sz w:val="28"/>
                <w:szCs w:val="28"/>
                <w:lang w:val="uk-UA"/>
              </w:rPr>
              <w:t>2.5. Участь у науковій студентській конференції</w:t>
            </w:r>
          </w:p>
        </w:tc>
        <w:tc>
          <w:tcPr>
            <w:tcW w:w="993" w:type="dxa"/>
            <w:shd w:val="clear" w:color="auto" w:fill="auto"/>
            <w:vAlign w:val="center"/>
          </w:tcPr>
          <w:p w:rsidR="005174B9" w:rsidRPr="00B26CCE" w:rsidRDefault="005174B9" w:rsidP="007D0F82">
            <w:pPr>
              <w:tabs>
                <w:tab w:val="num" w:pos="426"/>
              </w:tabs>
              <w:spacing w:after="0" w:line="240" w:lineRule="auto"/>
              <w:jc w:val="center"/>
              <w:rPr>
                <w:rFonts w:ascii="Times New Roman" w:hAnsi="Times New Roman" w:cs="Times New Roman"/>
                <w:sz w:val="28"/>
                <w:szCs w:val="28"/>
                <w:lang w:val="uk-UA"/>
              </w:rPr>
            </w:pPr>
            <w:r w:rsidRPr="00B26CCE">
              <w:rPr>
                <w:rFonts w:ascii="Times New Roman" w:hAnsi="Times New Roman" w:cs="Times New Roman"/>
                <w:sz w:val="28"/>
                <w:szCs w:val="28"/>
                <w:lang w:val="uk-UA"/>
              </w:rPr>
              <w:t>5</w:t>
            </w:r>
          </w:p>
        </w:tc>
        <w:tc>
          <w:tcPr>
            <w:tcW w:w="717" w:type="dxa"/>
            <w:gridSpan w:val="4"/>
            <w:shd w:val="clear" w:color="auto" w:fill="auto"/>
            <w:vAlign w:val="center"/>
          </w:tcPr>
          <w:p w:rsidR="005174B9" w:rsidRPr="00B26CCE" w:rsidRDefault="005174B9" w:rsidP="007D0F82">
            <w:pPr>
              <w:tabs>
                <w:tab w:val="num" w:pos="426"/>
              </w:tabs>
              <w:spacing w:after="0" w:line="240" w:lineRule="auto"/>
              <w:jc w:val="center"/>
              <w:rPr>
                <w:rFonts w:ascii="Times New Roman" w:hAnsi="Times New Roman" w:cs="Times New Roman"/>
                <w:sz w:val="28"/>
                <w:szCs w:val="28"/>
                <w:lang w:val="uk-UA"/>
              </w:rPr>
            </w:pPr>
            <w:r w:rsidRPr="00B26CCE">
              <w:rPr>
                <w:rFonts w:ascii="Times New Roman" w:hAnsi="Times New Roman" w:cs="Times New Roman"/>
                <w:sz w:val="28"/>
                <w:szCs w:val="28"/>
                <w:lang w:val="uk-UA"/>
              </w:rPr>
              <w:t>1</w:t>
            </w:r>
          </w:p>
        </w:tc>
        <w:tc>
          <w:tcPr>
            <w:tcW w:w="703" w:type="dxa"/>
            <w:shd w:val="clear" w:color="auto" w:fill="auto"/>
            <w:vAlign w:val="center"/>
          </w:tcPr>
          <w:p w:rsidR="005174B9" w:rsidRPr="00B26CCE" w:rsidRDefault="005174B9" w:rsidP="007D0F82">
            <w:pPr>
              <w:tabs>
                <w:tab w:val="num" w:pos="426"/>
              </w:tabs>
              <w:spacing w:after="0" w:line="240" w:lineRule="auto"/>
              <w:jc w:val="center"/>
              <w:rPr>
                <w:rFonts w:ascii="Times New Roman" w:hAnsi="Times New Roman" w:cs="Times New Roman"/>
                <w:sz w:val="28"/>
                <w:szCs w:val="28"/>
                <w:lang w:val="uk-UA"/>
              </w:rPr>
            </w:pPr>
            <w:r w:rsidRPr="00B26CCE">
              <w:rPr>
                <w:rFonts w:ascii="Times New Roman" w:hAnsi="Times New Roman" w:cs="Times New Roman"/>
                <w:sz w:val="28"/>
                <w:szCs w:val="28"/>
                <w:lang w:val="uk-UA"/>
              </w:rPr>
              <w:t>5</w:t>
            </w:r>
          </w:p>
        </w:tc>
        <w:tc>
          <w:tcPr>
            <w:tcW w:w="630" w:type="dxa"/>
            <w:shd w:val="clear" w:color="auto" w:fill="auto"/>
            <w:vAlign w:val="center"/>
          </w:tcPr>
          <w:p w:rsidR="005174B9" w:rsidRPr="00B26CCE" w:rsidRDefault="005174B9" w:rsidP="007D0F82">
            <w:pPr>
              <w:tabs>
                <w:tab w:val="num" w:pos="426"/>
              </w:tabs>
              <w:spacing w:after="0" w:line="240" w:lineRule="auto"/>
              <w:jc w:val="center"/>
              <w:rPr>
                <w:rFonts w:ascii="Times New Roman" w:hAnsi="Times New Roman" w:cs="Times New Roman"/>
                <w:sz w:val="28"/>
                <w:szCs w:val="28"/>
                <w:lang w:val="uk-UA"/>
              </w:rPr>
            </w:pPr>
          </w:p>
        </w:tc>
        <w:tc>
          <w:tcPr>
            <w:tcW w:w="929" w:type="dxa"/>
            <w:gridSpan w:val="2"/>
            <w:shd w:val="clear" w:color="auto" w:fill="auto"/>
            <w:vAlign w:val="center"/>
          </w:tcPr>
          <w:p w:rsidR="005174B9" w:rsidRPr="00B26CCE" w:rsidRDefault="005174B9" w:rsidP="007D0F82">
            <w:pPr>
              <w:tabs>
                <w:tab w:val="num" w:pos="426"/>
              </w:tabs>
              <w:spacing w:after="0" w:line="240" w:lineRule="auto"/>
              <w:jc w:val="center"/>
              <w:rPr>
                <w:rFonts w:ascii="Times New Roman" w:hAnsi="Times New Roman" w:cs="Times New Roman"/>
                <w:sz w:val="28"/>
                <w:szCs w:val="28"/>
                <w:lang w:val="uk-UA"/>
              </w:rPr>
            </w:pPr>
          </w:p>
        </w:tc>
      </w:tr>
      <w:tr w:rsidR="005174B9" w:rsidRPr="00B26CCE" w:rsidTr="007D0F82">
        <w:tc>
          <w:tcPr>
            <w:tcW w:w="5878" w:type="dxa"/>
            <w:tcBorders>
              <w:bottom w:val="single" w:sz="4" w:space="0" w:color="auto"/>
            </w:tcBorders>
            <w:shd w:val="clear" w:color="auto" w:fill="auto"/>
            <w:vAlign w:val="center"/>
          </w:tcPr>
          <w:p w:rsidR="005174B9" w:rsidRPr="00B26CCE" w:rsidRDefault="005174B9" w:rsidP="007D0F82">
            <w:pPr>
              <w:tabs>
                <w:tab w:val="num" w:pos="426"/>
              </w:tabs>
              <w:spacing w:after="0" w:line="240" w:lineRule="auto"/>
              <w:rPr>
                <w:rFonts w:ascii="Times New Roman" w:hAnsi="Times New Roman" w:cs="Times New Roman"/>
                <w:sz w:val="28"/>
                <w:szCs w:val="28"/>
                <w:lang w:val="uk-UA"/>
              </w:rPr>
            </w:pPr>
            <w:r w:rsidRPr="00B26CCE">
              <w:rPr>
                <w:rFonts w:ascii="Times New Roman" w:hAnsi="Times New Roman" w:cs="Times New Roman"/>
                <w:sz w:val="28"/>
                <w:szCs w:val="28"/>
                <w:lang w:val="uk-UA"/>
              </w:rPr>
              <w:t>2.6. Дослідження українського чи закордонного досвіду</w:t>
            </w:r>
          </w:p>
        </w:tc>
        <w:tc>
          <w:tcPr>
            <w:tcW w:w="993" w:type="dxa"/>
            <w:tcBorders>
              <w:bottom w:val="single" w:sz="4" w:space="0" w:color="auto"/>
            </w:tcBorders>
            <w:shd w:val="clear" w:color="auto" w:fill="auto"/>
            <w:vAlign w:val="center"/>
          </w:tcPr>
          <w:p w:rsidR="005174B9" w:rsidRPr="00B26CCE" w:rsidRDefault="005174B9" w:rsidP="007D0F82">
            <w:pPr>
              <w:tabs>
                <w:tab w:val="num" w:pos="426"/>
              </w:tabs>
              <w:spacing w:after="0" w:line="240" w:lineRule="auto"/>
              <w:jc w:val="center"/>
              <w:rPr>
                <w:rFonts w:ascii="Times New Roman" w:hAnsi="Times New Roman" w:cs="Times New Roman"/>
                <w:sz w:val="28"/>
                <w:szCs w:val="28"/>
                <w:lang w:val="uk-UA"/>
              </w:rPr>
            </w:pPr>
            <w:r w:rsidRPr="00B26CCE">
              <w:rPr>
                <w:rFonts w:ascii="Times New Roman" w:hAnsi="Times New Roman" w:cs="Times New Roman"/>
                <w:sz w:val="28"/>
                <w:szCs w:val="28"/>
                <w:lang w:val="uk-UA"/>
              </w:rPr>
              <w:t>5</w:t>
            </w:r>
          </w:p>
        </w:tc>
        <w:tc>
          <w:tcPr>
            <w:tcW w:w="717" w:type="dxa"/>
            <w:gridSpan w:val="4"/>
            <w:tcBorders>
              <w:bottom w:val="single" w:sz="4" w:space="0" w:color="auto"/>
            </w:tcBorders>
            <w:shd w:val="clear" w:color="auto" w:fill="auto"/>
            <w:vAlign w:val="center"/>
          </w:tcPr>
          <w:p w:rsidR="005174B9" w:rsidRPr="00B26CCE" w:rsidRDefault="005174B9" w:rsidP="007D0F82">
            <w:pPr>
              <w:tabs>
                <w:tab w:val="num" w:pos="426"/>
              </w:tabs>
              <w:spacing w:after="0" w:line="240" w:lineRule="auto"/>
              <w:jc w:val="center"/>
              <w:rPr>
                <w:rFonts w:ascii="Times New Roman" w:hAnsi="Times New Roman" w:cs="Times New Roman"/>
                <w:sz w:val="28"/>
                <w:szCs w:val="28"/>
                <w:lang w:val="uk-UA"/>
              </w:rPr>
            </w:pPr>
          </w:p>
        </w:tc>
        <w:tc>
          <w:tcPr>
            <w:tcW w:w="703" w:type="dxa"/>
            <w:tcBorders>
              <w:bottom w:val="single" w:sz="4" w:space="0" w:color="auto"/>
            </w:tcBorders>
            <w:shd w:val="clear" w:color="auto" w:fill="auto"/>
            <w:vAlign w:val="center"/>
          </w:tcPr>
          <w:p w:rsidR="005174B9" w:rsidRPr="00B26CCE" w:rsidRDefault="005174B9" w:rsidP="007D0F82">
            <w:pPr>
              <w:tabs>
                <w:tab w:val="num" w:pos="426"/>
              </w:tabs>
              <w:spacing w:after="0" w:line="240" w:lineRule="auto"/>
              <w:jc w:val="center"/>
              <w:rPr>
                <w:rFonts w:ascii="Times New Roman" w:hAnsi="Times New Roman" w:cs="Times New Roman"/>
                <w:sz w:val="28"/>
                <w:szCs w:val="28"/>
                <w:lang w:val="uk-UA"/>
              </w:rPr>
            </w:pPr>
          </w:p>
        </w:tc>
        <w:tc>
          <w:tcPr>
            <w:tcW w:w="630" w:type="dxa"/>
            <w:tcBorders>
              <w:bottom w:val="single" w:sz="4" w:space="0" w:color="auto"/>
            </w:tcBorders>
            <w:shd w:val="clear" w:color="auto" w:fill="auto"/>
            <w:vAlign w:val="center"/>
          </w:tcPr>
          <w:p w:rsidR="005174B9" w:rsidRPr="00B26CCE" w:rsidRDefault="005174B9" w:rsidP="007D0F82">
            <w:pPr>
              <w:tabs>
                <w:tab w:val="num" w:pos="426"/>
              </w:tabs>
              <w:spacing w:after="0" w:line="240" w:lineRule="auto"/>
              <w:jc w:val="center"/>
              <w:rPr>
                <w:rFonts w:ascii="Times New Roman" w:hAnsi="Times New Roman" w:cs="Times New Roman"/>
                <w:sz w:val="28"/>
                <w:szCs w:val="28"/>
                <w:lang w:val="uk-UA"/>
              </w:rPr>
            </w:pPr>
            <w:r w:rsidRPr="00B26CCE">
              <w:rPr>
                <w:rFonts w:ascii="Times New Roman" w:hAnsi="Times New Roman" w:cs="Times New Roman"/>
                <w:sz w:val="28"/>
                <w:szCs w:val="28"/>
                <w:lang w:val="uk-UA"/>
              </w:rPr>
              <w:t>1</w:t>
            </w:r>
          </w:p>
        </w:tc>
        <w:tc>
          <w:tcPr>
            <w:tcW w:w="929" w:type="dxa"/>
            <w:gridSpan w:val="2"/>
            <w:tcBorders>
              <w:bottom w:val="single" w:sz="4" w:space="0" w:color="auto"/>
            </w:tcBorders>
            <w:shd w:val="clear" w:color="auto" w:fill="auto"/>
            <w:vAlign w:val="center"/>
          </w:tcPr>
          <w:p w:rsidR="005174B9" w:rsidRPr="00B26CCE" w:rsidRDefault="005174B9" w:rsidP="007D0F82">
            <w:pPr>
              <w:tabs>
                <w:tab w:val="num" w:pos="426"/>
              </w:tabs>
              <w:spacing w:after="0" w:line="240" w:lineRule="auto"/>
              <w:jc w:val="center"/>
              <w:rPr>
                <w:rFonts w:ascii="Times New Roman" w:hAnsi="Times New Roman" w:cs="Times New Roman"/>
                <w:sz w:val="28"/>
                <w:szCs w:val="28"/>
                <w:lang w:val="uk-UA"/>
              </w:rPr>
            </w:pPr>
            <w:r w:rsidRPr="00B26CCE">
              <w:rPr>
                <w:rFonts w:ascii="Times New Roman" w:hAnsi="Times New Roman" w:cs="Times New Roman"/>
                <w:sz w:val="28"/>
                <w:szCs w:val="28"/>
                <w:lang w:val="uk-UA"/>
              </w:rPr>
              <w:t>5</w:t>
            </w:r>
          </w:p>
        </w:tc>
      </w:tr>
      <w:tr w:rsidR="005174B9" w:rsidRPr="00B26CCE" w:rsidTr="007D0F82">
        <w:tc>
          <w:tcPr>
            <w:tcW w:w="5878" w:type="dxa"/>
            <w:tcBorders>
              <w:bottom w:val="single" w:sz="4" w:space="0" w:color="auto"/>
            </w:tcBorders>
            <w:shd w:val="clear" w:color="auto" w:fill="auto"/>
            <w:vAlign w:val="center"/>
          </w:tcPr>
          <w:p w:rsidR="005174B9" w:rsidRPr="00B26CCE" w:rsidRDefault="005174B9" w:rsidP="007D0F82">
            <w:pPr>
              <w:tabs>
                <w:tab w:val="num" w:pos="426"/>
              </w:tabs>
              <w:spacing w:after="0" w:line="240" w:lineRule="auto"/>
              <w:jc w:val="right"/>
              <w:rPr>
                <w:rFonts w:ascii="Times New Roman" w:hAnsi="Times New Roman" w:cs="Times New Roman"/>
                <w:b/>
                <w:sz w:val="28"/>
                <w:szCs w:val="28"/>
                <w:lang w:val="uk-UA"/>
              </w:rPr>
            </w:pPr>
            <w:r w:rsidRPr="00B26CCE">
              <w:rPr>
                <w:rFonts w:ascii="Times New Roman" w:hAnsi="Times New Roman" w:cs="Times New Roman"/>
                <w:b/>
                <w:sz w:val="28"/>
                <w:szCs w:val="28"/>
                <w:lang w:val="uk-UA"/>
              </w:rPr>
              <w:t>Разом</w:t>
            </w:r>
          </w:p>
        </w:tc>
        <w:tc>
          <w:tcPr>
            <w:tcW w:w="993" w:type="dxa"/>
            <w:tcBorders>
              <w:bottom w:val="single" w:sz="4" w:space="0" w:color="auto"/>
            </w:tcBorders>
            <w:shd w:val="clear" w:color="auto" w:fill="auto"/>
            <w:vAlign w:val="center"/>
          </w:tcPr>
          <w:p w:rsidR="005174B9" w:rsidRPr="00B26CCE" w:rsidRDefault="005174B9" w:rsidP="007D0F82">
            <w:pPr>
              <w:tabs>
                <w:tab w:val="num" w:pos="426"/>
              </w:tabs>
              <w:spacing w:after="0" w:line="240" w:lineRule="auto"/>
              <w:jc w:val="center"/>
              <w:rPr>
                <w:rFonts w:ascii="Times New Roman" w:hAnsi="Times New Roman" w:cs="Times New Roman"/>
                <w:b/>
                <w:sz w:val="28"/>
                <w:szCs w:val="28"/>
                <w:lang w:val="uk-UA"/>
              </w:rPr>
            </w:pPr>
            <w:r w:rsidRPr="00B26CCE">
              <w:rPr>
                <w:rFonts w:ascii="Times New Roman" w:hAnsi="Times New Roman" w:cs="Times New Roman"/>
                <w:b/>
                <w:sz w:val="28"/>
                <w:szCs w:val="28"/>
                <w:lang w:val="uk-UA"/>
              </w:rPr>
              <w:t>10</w:t>
            </w:r>
          </w:p>
        </w:tc>
        <w:tc>
          <w:tcPr>
            <w:tcW w:w="717" w:type="dxa"/>
            <w:gridSpan w:val="4"/>
            <w:tcBorders>
              <w:bottom w:val="single" w:sz="4" w:space="0" w:color="auto"/>
            </w:tcBorders>
            <w:shd w:val="clear" w:color="auto" w:fill="auto"/>
            <w:vAlign w:val="center"/>
          </w:tcPr>
          <w:p w:rsidR="005174B9" w:rsidRPr="00B26CCE" w:rsidRDefault="005174B9" w:rsidP="007D0F82">
            <w:pPr>
              <w:tabs>
                <w:tab w:val="num" w:pos="426"/>
              </w:tabs>
              <w:spacing w:after="0" w:line="240" w:lineRule="auto"/>
              <w:jc w:val="center"/>
              <w:rPr>
                <w:rFonts w:ascii="Times New Roman" w:hAnsi="Times New Roman" w:cs="Times New Roman"/>
                <w:sz w:val="28"/>
                <w:szCs w:val="28"/>
                <w:lang w:val="uk-UA"/>
              </w:rPr>
            </w:pPr>
            <w:r w:rsidRPr="00B26CCE">
              <w:rPr>
                <w:rFonts w:ascii="Times New Roman" w:hAnsi="Times New Roman" w:cs="Times New Roman"/>
                <w:sz w:val="28"/>
                <w:szCs w:val="28"/>
                <w:lang w:val="uk-UA"/>
              </w:rPr>
              <w:t>-</w:t>
            </w:r>
          </w:p>
        </w:tc>
        <w:tc>
          <w:tcPr>
            <w:tcW w:w="703" w:type="dxa"/>
            <w:tcBorders>
              <w:bottom w:val="single" w:sz="4" w:space="0" w:color="auto"/>
            </w:tcBorders>
            <w:shd w:val="clear" w:color="auto" w:fill="auto"/>
            <w:vAlign w:val="center"/>
          </w:tcPr>
          <w:p w:rsidR="005174B9" w:rsidRPr="00B26CCE" w:rsidRDefault="005174B9" w:rsidP="007D0F82">
            <w:pPr>
              <w:tabs>
                <w:tab w:val="num" w:pos="426"/>
              </w:tabs>
              <w:spacing w:after="0" w:line="240" w:lineRule="auto"/>
              <w:jc w:val="center"/>
              <w:rPr>
                <w:rFonts w:ascii="Times New Roman" w:hAnsi="Times New Roman" w:cs="Times New Roman"/>
                <w:sz w:val="28"/>
                <w:szCs w:val="28"/>
                <w:lang w:val="uk-UA"/>
              </w:rPr>
            </w:pPr>
            <w:r w:rsidRPr="00B26CCE">
              <w:rPr>
                <w:rFonts w:ascii="Times New Roman" w:hAnsi="Times New Roman" w:cs="Times New Roman"/>
                <w:sz w:val="28"/>
                <w:szCs w:val="28"/>
                <w:lang w:val="uk-UA"/>
              </w:rPr>
              <w:t>5</w:t>
            </w:r>
          </w:p>
        </w:tc>
        <w:tc>
          <w:tcPr>
            <w:tcW w:w="630" w:type="dxa"/>
            <w:tcBorders>
              <w:bottom w:val="single" w:sz="4" w:space="0" w:color="auto"/>
            </w:tcBorders>
            <w:shd w:val="clear" w:color="auto" w:fill="auto"/>
            <w:vAlign w:val="center"/>
          </w:tcPr>
          <w:p w:rsidR="005174B9" w:rsidRPr="00B26CCE" w:rsidRDefault="005174B9" w:rsidP="007D0F82">
            <w:pPr>
              <w:tabs>
                <w:tab w:val="num" w:pos="426"/>
              </w:tabs>
              <w:spacing w:after="0" w:line="240" w:lineRule="auto"/>
              <w:jc w:val="center"/>
              <w:rPr>
                <w:rFonts w:ascii="Times New Roman" w:hAnsi="Times New Roman" w:cs="Times New Roman"/>
                <w:sz w:val="28"/>
                <w:szCs w:val="28"/>
                <w:lang w:val="uk-UA"/>
              </w:rPr>
            </w:pPr>
            <w:r w:rsidRPr="00B26CCE">
              <w:rPr>
                <w:rFonts w:ascii="Times New Roman" w:hAnsi="Times New Roman" w:cs="Times New Roman"/>
                <w:sz w:val="28"/>
                <w:szCs w:val="28"/>
                <w:lang w:val="uk-UA"/>
              </w:rPr>
              <w:t>-</w:t>
            </w:r>
          </w:p>
        </w:tc>
        <w:tc>
          <w:tcPr>
            <w:tcW w:w="929" w:type="dxa"/>
            <w:gridSpan w:val="2"/>
            <w:tcBorders>
              <w:bottom w:val="single" w:sz="4" w:space="0" w:color="auto"/>
            </w:tcBorders>
            <w:shd w:val="clear" w:color="auto" w:fill="auto"/>
            <w:vAlign w:val="center"/>
          </w:tcPr>
          <w:p w:rsidR="005174B9" w:rsidRPr="00B26CCE" w:rsidRDefault="005174B9" w:rsidP="007D0F82">
            <w:pPr>
              <w:tabs>
                <w:tab w:val="num" w:pos="426"/>
              </w:tabs>
              <w:spacing w:after="0" w:line="240" w:lineRule="auto"/>
              <w:jc w:val="center"/>
              <w:rPr>
                <w:rFonts w:ascii="Times New Roman" w:hAnsi="Times New Roman" w:cs="Times New Roman"/>
                <w:sz w:val="28"/>
                <w:szCs w:val="28"/>
                <w:lang w:val="uk-UA"/>
              </w:rPr>
            </w:pPr>
            <w:r w:rsidRPr="00B26CCE">
              <w:rPr>
                <w:rFonts w:ascii="Times New Roman" w:hAnsi="Times New Roman" w:cs="Times New Roman"/>
                <w:sz w:val="28"/>
                <w:szCs w:val="28"/>
                <w:lang w:val="uk-UA"/>
              </w:rPr>
              <w:t>5</w:t>
            </w:r>
          </w:p>
        </w:tc>
      </w:tr>
      <w:tr w:rsidR="005174B9" w:rsidRPr="00B26CCE" w:rsidTr="007D0F82">
        <w:tc>
          <w:tcPr>
            <w:tcW w:w="9850" w:type="dxa"/>
            <w:gridSpan w:val="10"/>
            <w:tcBorders>
              <w:bottom w:val="single" w:sz="4" w:space="0" w:color="auto"/>
            </w:tcBorders>
            <w:shd w:val="clear" w:color="auto" w:fill="auto"/>
            <w:vAlign w:val="center"/>
          </w:tcPr>
          <w:p w:rsidR="005174B9" w:rsidRPr="00B26CCE" w:rsidRDefault="005174B9" w:rsidP="007D0F82">
            <w:pPr>
              <w:tabs>
                <w:tab w:val="num" w:pos="426"/>
              </w:tabs>
              <w:spacing w:after="0" w:line="240" w:lineRule="auto"/>
              <w:jc w:val="center"/>
              <w:rPr>
                <w:rFonts w:ascii="Times New Roman" w:hAnsi="Times New Roman" w:cs="Times New Roman"/>
                <w:sz w:val="28"/>
                <w:szCs w:val="28"/>
                <w:lang w:val="uk-UA"/>
              </w:rPr>
            </w:pPr>
            <w:r w:rsidRPr="00B26CCE">
              <w:rPr>
                <w:rFonts w:ascii="Times New Roman" w:hAnsi="Times New Roman" w:cs="Times New Roman"/>
                <w:sz w:val="28"/>
                <w:szCs w:val="28"/>
                <w:lang w:val="uk-UA"/>
              </w:rPr>
              <w:t xml:space="preserve">Максимальна кількість балів за вибіркові види роботи:   </w:t>
            </w:r>
            <w:r w:rsidRPr="00B26CCE">
              <w:rPr>
                <w:rFonts w:ascii="Times New Roman" w:hAnsi="Times New Roman" w:cs="Times New Roman"/>
                <w:b/>
                <w:sz w:val="28"/>
                <w:szCs w:val="28"/>
                <w:lang w:val="uk-UA"/>
              </w:rPr>
              <w:t>10</w:t>
            </w:r>
          </w:p>
        </w:tc>
      </w:tr>
      <w:tr w:rsidR="005174B9" w:rsidRPr="00B26CCE" w:rsidTr="007D0F82">
        <w:tc>
          <w:tcPr>
            <w:tcW w:w="9850" w:type="dxa"/>
            <w:gridSpan w:val="10"/>
            <w:shd w:val="clear" w:color="auto" w:fill="auto"/>
            <w:vAlign w:val="center"/>
          </w:tcPr>
          <w:p w:rsidR="005174B9" w:rsidRPr="00B26CCE" w:rsidRDefault="005174B9" w:rsidP="007D0F82">
            <w:pPr>
              <w:tabs>
                <w:tab w:val="num" w:pos="426"/>
              </w:tabs>
              <w:spacing w:after="0" w:line="240" w:lineRule="auto"/>
              <w:jc w:val="center"/>
              <w:rPr>
                <w:rFonts w:ascii="Times New Roman" w:hAnsi="Times New Roman" w:cs="Times New Roman"/>
                <w:sz w:val="28"/>
                <w:szCs w:val="28"/>
                <w:lang w:val="uk-UA"/>
              </w:rPr>
            </w:pPr>
            <w:r w:rsidRPr="00B26CCE">
              <w:rPr>
                <w:rFonts w:ascii="Times New Roman" w:hAnsi="Times New Roman" w:cs="Times New Roman"/>
                <w:sz w:val="28"/>
                <w:szCs w:val="28"/>
                <w:lang w:val="uk-UA"/>
              </w:rPr>
              <w:t xml:space="preserve">Всього балів за теоретичний і практичний курс: </w:t>
            </w:r>
            <w:r w:rsidRPr="00B26CCE">
              <w:rPr>
                <w:rFonts w:ascii="Times New Roman" w:hAnsi="Times New Roman" w:cs="Times New Roman"/>
                <w:b/>
                <w:sz w:val="28"/>
                <w:szCs w:val="28"/>
                <w:lang w:val="uk-UA"/>
              </w:rPr>
              <w:t>60</w:t>
            </w:r>
          </w:p>
        </w:tc>
      </w:tr>
    </w:tbl>
    <w:p w:rsidR="005174B9" w:rsidRPr="00B26CCE" w:rsidRDefault="005174B9" w:rsidP="005174B9">
      <w:pPr>
        <w:tabs>
          <w:tab w:val="num" w:pos="426"/>
        </w:tabs>
        <w:spacing w:after="0" w:line="240" w:lineRule="auto"/>
        <w:ind w:right="-284" w:firstLine="567"/>
        <w:jc w:val="both"/>
        <w:rPr>
          <w:rFonts w:ascii="Times New Roman" w:hAnsi="Times New Roman" w:cs="Times New Roman"/>
          <w:sz w:val="28"/>
          <w:szCs w:val="28"/>
        </w:rPr>
      </w:pPr>
    </w:p>
    <w:p w:rsidR="005174B9" w:rsidRPr="00B26CCE" w:rsidRDefault="005174B9" w:rsidP="005174B9">
      <w:pPr>
        <w:tabs>
          <w:tab w:val="num" w:pos="426"/>
        </w:tabs>
        <w:spacing w:after="0" w:line="240" w:lineRule="auto"/>
        <w:ind w:right="-284" w:firstLine="567"/>
        <w:jc w:val="both"/>
        <w:rPr>
          <w:rFonts w:ascii="Times New Roman" w:hAnsi="Times New Roman" w:cs="Times New Roman"/>
          <w:sz w:val="28"/>
          <w:szCs w:val="28"/>
          <w:lang w:val="uk-UA"/>
        </w:rPr>
      </w:pPr>
      <w:r w:rsidRPr="00B26CCE">
        <w:rPr>
          <w:rFonts w:ascii="Times New Roman" w:hAnsi="Times New Roman" w:cs="Times New Roman"/>
          <w:sz w:val="28"/>
          <w:szCs w:val="28"/>
          <w:lang w:val="uk-UA"/>
        </w:rPr>
        <w:t>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w:t>
      </w:r>
    </w:p>
    <w:p w:rsidR="005174B9" w:rsidRPr="00B26CCE" w:rsidRDefault="005174B9" w:rsidP="005174B9">
      <w:pPr>
        <w:widowControl w:val="0"/>
        <w:numPr>
          <w:ilvl w:val="0"/>
          <w:numId w:val="1"/>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B26CCE">
        <w:rPr>
          <w:rFonts w:ascii="Times New Roman" w:hAnsi="Times New Roman" w:cs="Times New Roman"/>
          <w:sz w:val="28"/>
          <w:szCs w:val="28"/>
          <w:lang w:val="uk-UA"/>
        </w:rPr>
        <w:t>своєчасність виконання навчальних завдань;</w:t>
      </w:r>
    </w:p>
    <w:p w:rsidR="005174B9" w:rsidRPr="00B26CCE" w:rsidRDefault="005174B9" w:rsidP="005174B9">
      <w:pPr>
        <w:widowControl w:val="0"/>
        <w:numPr>
          <w:ilvl w:val="0"/>
          <w:numId w:val="1"/>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B26CCE">
        <w:rPr>
          <w:rFonts w:ascii="Times New Roman" w:hAnsi="Times New Roman" w:cs="Times New Roman"/>
          <w:sz w:val="28"/>
          <w:szCs w:val="28"/>
          <w:lang w:val="uk-UA"/>
        </w:rPr>
        <w:t>повний обсяг їх виконання;</w:t>
      </w:r>
    </w:p>
    <w:p w:rsidR="005174B9" w:rsidRPr="00B26CCE" w:rsidRDefault="005174B9" w:rsidP="005174B9">
      <w:pPr>
        <w:widowControl w:val="0"/>
        <w:numPr>
          <w:ilvl w:val="0"/>
          <w:numId w:val="1"/>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B26CCE">
        <w:rPr>
          <w:rFonts w:ascii="Times New Roman" w:hAnsi="Times New Roman" w:cs="Times New Roman"/>
          <w:sz w:val="28"/>
          <w:szCs w:val="28"/>
          <w:lang w:val="uk-UA"/>
        </w:rPr>
        <w:t>якість виконання навчальних завдань;</w:t>
      </w:r>
    </w:p>
    <w:p w:rsidR="005174B9" w:rsidRPr="00B26CCE" w:rsidRDefault="005174B9" w:rsidP="005174B9">
      <w:pPr>
        <w:widowControl w:val="0"/>
        <w:numPr>
          <w:ilvl w:val="0"/>
          <w:numId w:val="1"/>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B26CCE">
        <w:rPr>
          <w:rFonts w:ascii="Times New Roman" w:hAnsi="Times New Roman" w:cs="Times New Roman"/>
          <w:sz w:val="28"/>
          <w:szCs w:val="28"/>
          <w:lang w:val="uk-UA"/>
        </w:rPr>
        <w:t>самостійність виконання;</w:t>
      </w:r>
    </w:p>
    <w:p w:rsidR="005174B9" w:rsidRPr="00B26CCE" w:rsidRDefault="005174B9" w:rsidP="005174B9">
      <w:pPr>
        <w:widowControl w:val="0"/>
        <w:numPr>
          <w:ilvl w:val="0"/>
          <w:numId w:val="1"/>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B26CCE">
        <w:rPr>
          <w:rFonts w:ascii="Times New Roman" w:hAnsi="Times New Roman" w:cs="Times New Roman"/>
          <w:sz w:val="28"/>
          <w:szCs w:val="28"/>
          <w:lang w:val="uk-UA"/>
        </w:rPr>
        <w:t>творчий підхід у виконанні завдань;</w:t>
      </w:r>
    </w:p>
    <w:p w:rsidR="005174B9" w:rsidRPr="00B26CCE" w:rsidRDefault="005174B9" w:rsidP="005174B9">
      <w:pPr>
        <w:widowControl w:val="0"/>
        <w:numPr>
          <w:ilvl w:val="0"/>
          <w:numId w:val="1"/>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B26CCE">
        <w:rPr>
          <w:rFonts w:ascii="Times New Roman" w:hAnsi="Times New Roman" w:cs="Times New Roman"/>
          <w:sz w:val="28"/>
          <w:szCs w:val="28"/>
          <w:lang w:val="uk-UA"/>
        </w:rPr>
        <w:t>ініціативність у навчальній діяльності.</w:t>
      </w:r>
    </w:p>
    <w:p w:rsidR="005174B9" w:rsidRPr="00B26CCE" w:rsidRDefault="005174B9" w:rsidP="005174B9">
      <w:pPr>
        <w:spacing w:after="0" w:line="240" w:lineRule="auto"/>
        <w:ind w:firstLine="567"/>
        <w:jc w:val="both"/>
        <w:rPr>
          <w:rFonts w:ascii="Times New Roman" w:hAnsi="Times New Roman" w:cs="Times New Roman"/>
          <w:b/>
          <w:i/>
          <w:sz w:val="28"/>
          <w:szCs w:val="28"/>
          <w:lang w:val="uk-UA"/>
        </w:rPr>
      </w:pPr>
    </w:p>
    <w:p w:rsidR="005174B9" w:rsidRPr="00B26CCE" w:rsidRDefault="005174B9" w:rsidP="005174B9">
      <w:pPr>
        <w:spacing w:after="0" w:line="240" w:lineRule="auto"/>
        <w:ind w:firstLine="567"/>
        <w:rPr>
          <w:rFonts w:ascii="Times New Roman" w:hAnsi="Times New Roman" w:cs="Times New Roman"/>
          <w:sz w:val="28"/>
          <w:szCs w:val="28"/>
          <w:lang w:val="uk-UA"/>
        </w:rPr>
      </w:pPr>
      <w:r w:rsidRPr="00B26CCE">
        <w:rPr>
          <w:rFonts w:ascii="Times New Roman" w:hAnsi="Times New Roman" w:cs="Times New Roman"/>
          <w:b/>
          <w:i/>
          <w:sz w:val="28"/>
          <w:szCs w:val="28"/>
          <w:lang w:val="uk-UA"/>
        </w:rPr>
        <w:t>Форма підсумкового контролю</w:t>
      </w:r>
      <w:r w:rsidRPr="00B26CCE">
        <w:rPr>
          <w:rFonts w:ascii="Times New Roman" w:hAnsi="Times New Roman" w:cs="Times New Roman"/>
          <w:sz w:val="28"/>
          <w:szCs w:val="28"/>
          <w:lang w:val="uk-UA"/>
        </w:rPr>
        <w:t xml:space="preserve">: екзамен </w:t>
      </w:r>
    </w:p>
    <w:p w:rsidR="005174B9" w:rsidRPr="00B26CCE" w:rsidRDefault="005174B9" w:rsidP="005174B9">
      <w:pPr>
        <w:pStyle w:val="Default"/>
        <w:rPr>
          <w:color w:val="auto"/>
          <w:sz w:val="28"/>
          <w:szCs w:val="28"/>
          <w:lang w:val="uk-UA"/>
        </w:rPr>
      </w:pPr>
    </w:p>
    <w:p w:rsidR="005174B9" w:rsidRPr="00B26CCE" w:rsidRDefault="005174B9" w:rsidP="005174B9">
      <w:pPr>
        <w:tabs>
          <w:tab w:val="left" w:pos="2030"/>
          <w:tab w:val="left" w:pos="10065"/>
        </w:tabs>
        <w:jc w:val="both"/>
        <w:rPr>
          <w:rFonts w:ascii="Times New Roman" w:hAnsi="Times New Roman" w:cs="Times New Roman"/>
          <w:sz w:val="28"/>
          <w:szCs w:val="28"/>
          <w:lang w:val="uk-UA"/>
        </w:rPr>
      </w:pPr>
      <w:r w:rsidRPr="00B26CCE">
        <w:rPr>
          <w:rFonts w:ascii="Times New Roman" w:hAnsi="Times New Roman" w:cs="Times New Roman"/>
          <w:b/>
          <w:i/>
          <w:sz w:val="28"/>
          <w:szCs w:val="28"/>
          <w:lang w:val="uk-UA"/>
        </w:rPr>
        <w:t>Навчально-методичне забезпечення</w:t>
      </w:r>
      <w:r w:rsidRPr="00B26CCE">
        <w:rPr>
          <w:rFonts w:ascii="Times New Roman" w:hAnsi="Times New Roman" w:cs="Times New Roman"/>
          <w:sz w:val="28"/>
          <w:szCs w:val="28"/>
          <w:lang w:val="uk-UA"/>
        </w:rPr>
        <w:t xml:space="preserve">: лекційний матеріал та презентації, завдання до практичних занять, додаткова рекомендована література розміщено в електронному навчальному курсі на сайті </w:t>
      </w:r>
      <w:proofErr w:type="spellStart"/>
      <w:r w:rsidRPr="00B26CCE">
        <w:rPr>
          <w:rFonts w:ascii="Times New Roman" w:hAnsi="Times New Roman" w:cs="Times New Roman"/>
          <w:sz w:val="28"/>
          <w:szCs w:val="28"/>
          <w:lang w:val="uk-UA"/>
        </w:rPr>
        <w:t>Інтернет-підтримки</w:t>
      </w:r>
      <w:proofErr w:type="spellEnd"/>
      <w:r w:rsidRPr="00B26CCE">
        <w:rPr>
          <w:rFonts w:ascii="Times New Roman" w:hAnsi="Times New Roman" w:cs="Times New Roman"/>
          <w:sz w:val="28"/>
          <w:szCs w:val="28"/>
          <w:lang w:val="uk-UA"/>
        </w:rPr>
        <w:t xml:space="preserve"> освітнього процесу за посиланням: </w:t>
      </w:r>
      <w:r w:rsidRPr="00B26CCE">
        <w:rPr>
          <w:rFonts w:ascii="Times New Roman" w:hAnsi="Times New Roman" w:cs="Times New Roman"/>
          <w:sz w:val="28"/>
          <w:szCs w:val="28"/>
        </w:rPr>
        <w:t>https://vo.uu.edu.ua/course/view.php?id=7044</w:t>
      </w:r>
    </w:p>
    <w:p w:rsidR="005174B9" w:rsidRPr="00B26CCE" w:rsidRDefault="005174B9" w:rsidP="005174B9">
      <w:pPr>
        <w:spacing w:after="0" w:line="240" w:lineRule="auto"/>
        <w:ind w:firstLine="567"/>
        <w:rPr>
          <w:rFonts w:ascii="Times New Roman" w:hAnsi="Times New Roman" w:cs="Times New Roman"/>
          <w:sz w:val="28"/>
          <w:szCs w:val="28"/>
          <w:lang w:val="uk-UA"/>
        </w:rPr>
      </w:pPr>
      <w:r w:rsidRPr="00B26CCE">
        <w:rPr>
          <w:rFonts w:ascii="Times New Roman" w:hAnsi="Times New Roman" w:cs="Times New Roman"/>
          <w:b/>
          <w:i/>
          <w:sz w:val="28"/>
          <w:szCs w:val="28"/>
          <w:lang w:val="uk-UA"/>
        </w:rPr>
        <w:t>Рекомендована  література</w:t>
      </w:r>
      <w:r w:rsidRPr="00B26CCE">
        <w:rPr>
          <w:rFonts w:ascii="Times New Roman" w:hAnsi="Times New Roman" w:cs="Times New Roman"/>
          <w:sz w:val="28"/>
          <w:szCs w:val="28"/>
          <w:lang w:val="uk-UA"/>
        </w:rPr>
        <w:t>:</w:t>
      </w:r>
    </w:p>
    <w:p w:rsidR="005174B9" w:rsidRPr="00B26CCE" w:rsidRDefault="005174B9" w:rsidP="005174B9">
      <w:pPr>
        <w:spacing w:after="0" w:line="240" w:lineRule="auto"/>
        <w:ind w:firstLine="567"/>
        <w:rPr>
          <w:rFonts w:ascii="Times New Roman" w:hAnsi="Times New Roman" w:cs="Times New Roman"/>
          <w:b/>
          <w:i/>
          <w:sz w:val="28"/>
          <w:szCs w:val="28"/>
          <w:lang w:val="uk-UA"/>
        </w:rPr>
      </w:pPr>
      <w:r w:rsidRPr="00B26CCE">
        <w:rPr>
          <w:rFonts w:ascii="Times New Roman" w:hAnsi="Times New Roman" w:cs="Times New Roman"/>
          <w:b/>
          <w:i/>
          <w:sz w:val="28"/>
          <w:szCs w:val="28"/>
          <w:lang w:val="uk-UA"/>
        </w:rPr>
        <w:t>Основна</w:t>
      </w:r>
    </w:p>
    <w:p w:rsidR="005174B9" w:rsidRPr="00B26CCE" w:rsidRDefault="005174B9" w:rsidP="005174B9">
      <w:pPr>
        <w:pStyle w:val="ac"/>
        <w:numPr>
          <w:ilvl w:val="0"/>
          <w:numId w:val="15"/>
        </w:numPr>
        <w:jc w:val="both"/>
        <w:rPr>
          <w:rFonts w:eastAsia="Calibri"/>
          <w:sz w:val="28"/>
          <w:szCs w:val="28"/>
          <w:lang w:val="uk-UA"/>
        </w:rPr>
      </w:pPr>
      <w:r w:rsidRPr="00B26CCE">
        <w:rPr>
          <w:rFonts w:eastAsia="Calibri"/>
          <w:sz w:val="28"/>
          <w:szCs w:val="28"/>
          <w:lang w:val="uk-UA"/>
        </w:rPr>
        <w:t xml:space="preserve">Букрєєва О.С., Рибалко І.В. Основи стандартизації та оцінки відповідності. Харків: ХНАДУ, 2019. 77 с. </w:t>
      </w:r>
      <w:r w:rsidRPr="00B26CCE">
        <w:rPr>
          <w:rFonts w:eastAsia="Calibri"/>
          <w:sz w:val="28"/>
          <w:szCs w:val="28"/>
          <w:lang w:val="uk-UA"/>
        </w:rPr>
        <w:lastRenderedPageBreak/>
        <w:t xml:space="preserve">https://dspace.khadi.kharkov.ua/dspace/bi </w:t>
      </w:r>
      <w:proofErr w:type="spellStart"/>
      <w:r w:rsidRPr="00B26CCE">
        <w:rPr>
          <w:rFonts w:eastAsia="Calibri"/>
          <w:sz w:val="28"/>
          <w:szCs w:val="28"/>
          <w:lang w:val="uk-UA"/>
        </w:rPr>
        <w:t>tstream</w:t>
      </w:r>
      <w:proofErr w:type="spellEnd"/>
      <w:r w:rsidRPr="00B26CCE">
        <w:rPr>
          <w:rFonts w:eastAsia="Calibri"/>
          <w:sz w:val="28"/>
          <w:szCs w:val="28"/>
          <w:lang w:val="uk-UA"/>
        </w:rPr>
        <w:t>/123456789/2532/3/</w:t>
      </w:r>
      <w:proofErr w:type="spellStart"/>
      <w:r w:rsidRPr="00B26CCE">
        <w:rPr>
          <w:rFonts w:eastAsia="Calibri"/>
          <w:sz w:val="28"/>
          <w:szCs w:val="28"/>
          <w:lang w:val="uk-UA"/>
        </w:rPr>
        <w:t>Bykreeva_Rybalko_osnovy_stand</w:t>
      </w:r>
      <w:proofErr w:type="spellEnd"/>
      <w:r w:rsidRPr="00B26CCE">
        <w:rPr>
          <w:rFonts w:eastAsia="Calibri"/>
          <w:sz w:val="28"/>
          <w:szCs w:val="28"/>
          <w:lang w:val="uk-UA"/>
        </w:rPr>
        <w:t xml:space="preserve">_2019.pdf </w:t>
      </w:r>
    </w:p>
    <w:p w:rsidR="005174B9" w:rsidRPr="00B26CCE" w:rsidRDefault="005174B9" w:rsidP="005174B9">
      <w:pPr>
        <w:pStyle w:val="ac"/>
        <w:numPr>
          <w:ilvl w:val="0"/>
          <w:numId w:val="15"/>
        </w:numPr>
        <w:rPr>
          <w:rFonts w:eastAsia="Calibri"/>
          <w:sz w:val="28"/>
          <w:szCs w:val="28"/>
          <w:lang w:val="uk-UA"/>
        </w:rPr>
      </w:pPr>
      <w:r w:rsidRPr="00B26CCE">
        <w:rPr>
          <w:rFonts w:eastAsia="Calibri"/>
          <w:sz w:val="28"/>
          <w:szCs w:val="28"/>
          <w:lang w:val="uk-UA"/>
        </w:rPr>
        <w:t xml:space="preserve">Конспект лекцій з дисципліни «Стандартизація і сертифікація продукції та послуг» для бакалаврів всіх спеціальностей денної та заочної форм навчання. / </w:t>
      </w:r>
      <w:proofErr w:type="spellStart"/>
      <w:r w:rsidRPr="00B26CCE">
        <w:rPr>
          <w:rFonts w:eastAsia="Calibri"/>
          <w:sz w:val="28"/>
          <w:szCs w:val="28"/>
          <w:lang w:val="uk-UA"/>
        </w:rPr>
        <w:t>Укл</w:t>
      </w:r>
      <w:proofErr w:type="spellEnd"/>
      <w:r w:rsidRPr="00B26CCE">
        <w:rPr>
          <w:rFonts w:eastAsia="Calibri"/>
          <w:sz w:val="28"/>
          <w:szCs w:val="28"/>
          <w:lang w:val="uk-UA"/>
        </w:rPr>
        <w:t xml:space="preserve">.: І.Ю. </w:t>
      </w:r>
      <w:proofErr w:type="spellStart"/>
      <w:r w:rsidRPr="00B26CCE">
        <w:rPr>
          <w:rFonts w:eastAsia="Calibri"/>
          <w:sz w:val="28"/>
          <w:szCs w:val="28"/>
          <w:lang w:val="uk-UA"/>
        </w:rPr>
        <w:t>Кутліна</w:t>
      </w:r>
      <w:proofErr w:type="spellEnd"/>
      <w:r w:rsidRPr="00B26CCE">
        <w:rPr>
          <w:rFonts w:eastAsia="Calibri"/>
          <w:sz w:val="28"/>
          <w:szCs w:val="28"/>
          <w:lang w:val="uk-UA"/>
        </w:rPr>
        <w:t xml:space="preserve"> / –</w:t>
      </w:r>
      <w:r>
        <w:rPr>
          <w:rFonts w:eastAsia="Calibri"/>
          <w:sz w:val="28"/>
          <w:szCs w:val="28"/>
          <w:lang w:val="uk-UA"/>
        </w:rPr>
        <w:t xml:space="preserve"> К.: Університет «Україна», 2022</w:t>
      </w:r>
      <w:r w:rsidRPr="00B26CCE">
        <w:rPr>
          <w:rFonts w:eastAsia="Calibri"/>
          <w:sz w:val="28"/>
          <w:szCs w:val="28"/>
          <w:lang w:val="uk-UA"/>
        </w:rPr>
        <w:t>. 92 с.</w:t>
      </w:r>
    </w:p>
    <w:p w:rsidR="005174B9" w:rsidRPr="00B26CCE" w:rsidRDefault="005174B9" w:rsidP="005174B9">
      <w:pPr>
        <w:pStyle w:val="ac"/>
        <w:numPr>
          <w:ilvl w:val="0"/>
          <w:numId w:val="15"/>
        </w:numPr>
        <w:jc w:val="both"/>
        <w:rPr>
          <w:rFonts w:eastAsia="Calibri"/>
          <w:sz w:val="28"/>
          <w:szCs w:val="28"/>
          <w:lang w:val="uk-UA"/>
        </w:rPr>
      </w:pPr>
      <w:r w:rsidRPr="00B26CCE">
        <w:rPr>
          <w:rFonts w:eastAsia="Calibri"/>
          <w:sz w:val="28"/>
          <w:szCs w:val="28"/>
          <w:lang w:val="uk-UA"/>
        </w:rPr>
        <w:t xml:space="preserve">Стандартизація, метрологія, сертифікація та управління якістю: Підручник / Л.В. </w:t>
      </w:r>
      <w:proofErr w:type="spellStart"/>
      <w:r w:rsidRPr="00B26CCE">
        <w:rPr>
          <w:rFonts w:eastAsia="Calibri"/>
          <w:sz w:val="28"/>
          <w:szCs w:val="28"/>
          <w:lang w:val="uk-UA"/>
        </w:rPr>
        <w:t>Баль-Прилипко</w:t>
      </w:r>
      <w:proofErr w:type="spellEnd"/>
      <w:r w:rsidRPr="00B26CCE">
        <w:rPr>
          <w:rFonts w:eastAsia="Calibri"/>
          <w:sz w:val="28"/>
          <w:szCs w:val="28"/>
          <w:lang w:val="uk-UA"/>
        </w:rPr>
        <w:t xml:space="preserve">, Н.М. Слободянюк, Г.Є. Поліщук, М.З. Паска, В.Г </w:t>
      </w:r>
      <w:proofErr w:type="spellStart"/>
      <w:r w:rsidRPr="00B26CCE">
        <w:rPr>
          <w:rFonts w:eastAsia="Calibri"/>
          <w:sz w:val="28"/>
          <w:szCs w:val="28"/>
          <w:lang w:val="uk-UA"/>
        </w:rPr>
        <w:t>Бурак</w:t>
      </w:r>
      <w:proofErr w:type="spellEnd"/>
      <w:r w:rsidRPr="00B26CCE">
        <w:rPr>
          <w:rFonts w:eastAsia="Calibri"/>
          <w:sz w:val="28"/>
          <w:szCs w:val="28"/>
          <w:lang w:val="uk-UA"/>
        </w:rPr>
        <w:t>. К.: ЦП «</w:t>
      </w:r>
      <w:proofErr w:type="spellStart"/>
      <w:r w:rsidRPr="00B26CCE">
        <w:rPr>
          <w:rFonts w:eastAsia="Calibri"/>
          <w:sz w:val="28"/>
          <w:szCs w:val="28"/>
          <w:lang w:val="uk-UA"/>
        </w:rPr>
        <w:t>Компринт</w:t>
      </w:r>
      <w:proofErr w:type="spellEnd"/>
      <w:r w:rsidRPr="00B26CCE">
        <w:rPr>
          <w:rFonts w:eastAsia="Calibri"/>
          <w:sz w:val="28"/>
          <w:szCs w:val="28"/>
          <w:lang w:val="uk-UA"/>
        </w:rPr>
        <w:t>». 2017. - 573 с.</w:t>
      </w:r>
    </w:p>
    <w:p w:rsidR="005174B9" w:rsidRPr="00B26CCE" w:rsidRDefault="005174B9" w:rsidP="005174B9">
      <w:pPr>
        <w:pStyle w:val="ac"/>
        <w:numPr>
          <w:ilvl w:val="0"/>
          <w:numId w:val="15"/>
        </w:numPr>
        <w:jc w:val="both"/>
        <w:rPr>
          <w:rFonts w:eastAsia="Calibri"/>
          <w:sz w:val="28"/>
          <w:szCs w:val="28"/>
          <w:lang w:val="uk-UA"/>
        </w:rPr>
      </w:pPr>
      <w:r w:rsidRPr="00B26CCE">
        <w:rPr>
          <w:rFonts w:eastAsia="Calibri"/>
          <w:sz w:val="28"/>
          <w:szCs w:val="28"/>
          <w:lang w:val="uk-UA"/>
        </w:rPr>
        <w:t>Стандартизація та сертифікація товарів і послуг : конспект лекцій / укладач О. Ф. Грищенко. Суми : Сумський державний університет, 2019. 54 с. http://www.dut.edu.ua/uploads/l_2066_5 5493347.pdf</w:t>
      </w:r>
    </w:p>
    <w:p w:rsidR="005174B9" w:rsidRPr="00B26CCE" w:rsidRDefault="005174B9" w:rsidP="005174B9">
      <w:pPr>
        <w:pStyle w:val="Default"/>
        <w:ind w:firstLine="709"/>
        <w:jc w:val="both"/>
        <w:rPr>
          <w:b/>
          <w:i/>
          <w:color w:val="auto"/>
          <w:sz w:val="28"/>
          <w:szCs w:val="28"/>
          <w:lang w:val="uk-UA"/>
        </w:rPr>
      </w:pPr>
      <w:r w:rsidRPr="00B26CCE">
        <w:rPr>
          <w:b/>
          <w:i/>
          <w:color w:val="auto"/>
          <w:sz w:val="28"/>
          <w:szCs w:val="28"/>
          <w:lang w:val="uk-UA"/>
        </w:rPr>
        <w:t>Додаткова</w:t>
      </w:r>
    </w:p>
    <w:p w:rsidR="005174B9" w:rsidRPr="00B26CCE" w:rsidRDefault="005174B9" w:rsidP="005174B9">
      <w:pPr>
        <w:numPr>
          <w:ilvl w:val="0"/>
          <w:numId w:val="16"/>
        </w:numPr>
        <w:autoSpaceDE w:val="0"/>
        <w:autoSpaceDN w:val="0"/>
        <w:adjustRightInd w:val="0"/>
        <w:spacing w:after="0" w:line="240" w:lineRule="auto"/>
        <w:rPr>
          <w:rFonts w:ascii="Times New Roman" w:eastAsia="Times New Roman" w:hAnsi="Times New Roman" w:cs="Times New Roman"/>
          <w:sz w:val="28"/>
          <w:szCs w:val="28"/>
          <w:lang w:val="uk-UA"/>
        </w:rPr>
      </w:pPr>
      <w:r w:rsidRPr="00B26CCE">
        <w:rPr>
          <w:rFonts w:ascii="Times New Roman" w:eastAsia="Times New Roman" w:hAnsi="Times New Roman" w:cs="Times New Roman"/>
          <w:sz w:val="28"/>
          <w:szCs w:val="28"/>
          <w:lang w:val="uk-UA"/>
        </w:rPr>
        <w:t xml:space="preserve">Закон України “Про захист прав споживачів”  </w:t>
      </w:r>
    </w:p>
    <w:p w:rsidR="005174B9" w:rsidRPr="00B26CCE" w:rsidRDefault="005174B9" w:rsidP="005174B9">
      <w:pPr>
        <w:numPr>
          <w:ilvl w:val="0"/>
          <w:numId w:val="16"/>
        </w:numPr>
        <w:autoSpaceDE w:val="0"/>
        <w:autoSpaceDN w:val="0"/>
        <w:adjustRightInd w:val="0"/>
        <w:spacing w:after="0" w:line="240" w:lineRule="auto"/>
        <w:rPr>
          <w:rFonts w:ascii="Times New Roman" w:eastAsia="Times New Roman" w:hAnsi="Times New Roman" w:cs="Times New Roman"/>
          <w:sz w:val="28"/>
          <w:szCs w:val="28"/>
          <w:lang w:val="uk-UA"/>
        </w:rPr>
      </w:pPr>
      <w:r w:rsidRPr="00B26CCE">
        <w:rPr>
          <w:rFonts w:ascii="Times New Roman" w:eastAsia="Times New Roman" w:hAnsi="Times New Roman" w:cs="Times New Roman"/>
          <w:sz w:val="28"/>
          <w:szCs w:val="28"/>
          <w:lang w:val="uk-UA"/>
        </w:rPr>
        <w:t xml:space="preserve">Закон України “Про стандартизацію” </w:t>
      </w:r>
    </w:p>
    <w:p w:rsidR="005174B9" w:rsidRPr="00B26CCE" w:rsidRDefault="005174B9" w:rsidP="005174B9">
      <w:pPr>
        <w:numPr>
          <w:ilvl w:val="0"/>
          <w:numId w:val="16"/>
        </w:numPr>
        <w:autoSpaceDE w:val="0"/>
        <w:autoSpaceDN w:val="0"/>
        <w:adjustRightInd w:val="0"/>
        <w:spacing w:after="0" w:line="240" w:lineRule="auto"/>
        <w:rPr>
          <w:rFonts w:ascii="Times New Roman" w:eastAsia="Times New Roman" w:hAnsi="Times New Roman" w:cs="Times New Roman"/>
          <w:sz w:val="28"/>
          <w:szCs w:val="28"/>
          <w:lang w:val="uk-UA"/>
        </w:rPr>
      </w:pPr>
      <w:r w:rsidRPr="00B26CCE">
        <w:rPr>
          <w:rFonts w:ascii="Times New Roman" w:eastAsia="Times New Roman" w:hAnsi="Times New Roman" w:cs="Times New Roman"/>
          <w:sz w:val="28"/>
          <w:szCs w:val="28"/>
          <w:lang w:val="uk-UA"/>
        </w:rPr>
        <w:t xml:space="preserve">Закон України “Про підтвердження відповідності” </w:t>
      </w:r>
    </w:p>
    <w:p w:rsidR="005174B9" w:rsidRPr="00B26CCE" w:rsidRDefault="005174B9" w:rsidP="005174B9">
      <w:pPr>
        <w:numPr>
          <w:ilvl w:val="0"/>
          <w:numId w:val="16"/>
        </w:numPr>
        <w:autoSpaceDE w:val="0"/>
        <w:autoSpaceDN w:val="0"/>
        <w:adjustRightInd w:val="0"/>
        <w:spacing w:after="0" w:line="240" w:lineRule="auto"/>
        <w:rPr>
          <w:rFonts w:ascii="Times New Roman" w:eastAsia="Times New Roman" w:hAnsi="Times New Roman" w:cs="Times New Roman"/>
          <w:sz w:val="28"/>
          <w:szCs w:val="28"/>
          <w:lang w:val="uk-UA"/>
        </w:rPr>
      </w:pPr>
      <w:r w:rsidRPr="00B26CCE">
        <w:rPr>
          <w:rFonts w:ascii="Times New Roman" w:eastAsia="Times New Roman" w:hAnsi="Times New Roman" w:cs="Times New Roman"/>
          <w:sz w:val="28"/>
          <w:szCs w:val="28"/>
          <w:lang w:val="uk-UA"/>
        </w:rPr>
        <w:t xml:space="preserve">Закон України “Про акредитацію організації з оцінки відповідності” </w:t>
      </w:r>
    </w:p>
    <w:p w:rsidR="005174B9" w:rsidRPr="00B26CCE" w:rsidRDefault="005174B9" w:rsidP="005174B9">
      <w:pPr>
        <w:numPr>
          <w:ilvl w:val="0"/>
          <w:numId w:val="16"/>
        </w:numPr>
        <w:autoSpaceDE w:val="0"/>
        <w:autoSpaceDN w:val="0"/>
        <w:adjustRightInd w:val="0"/>
        <w:spacing w:after="0" w:line="240" w:lineRule="auto"/>
        <w:rPr>
          <w:rFonts w:ascii="Times New Roman" w:eastAsia="Times New Roman" w:hAnsi="Times New Roman" w:cs="Times New Roman"/>
          <w:sz w:val="28"/>
          <w:szCs w:val="28"/>
          <w:lang w:val="uk-UA"/>
        </w:rPr>
      </w:pPr>
      <w:r w:rsidRPr="00B26CCE">
        <w:rPr>
          <w:rFonts w:ascii="Times New Roman" w:eastAsia="Times New Roman" w:hAnsi="Times New Roman" w:cs="Times New Roman"/>
          <w:sz w:val="28"/>
          <w:szCs w:val="28"/>
          <w:lang w:val="uk-UA"/>
        </w:rPr>
        <w:t>Закон України “Про якість та безпеку харчових продуктів і  продовольчої сировини”.</w:t>
      </w:r>
    </w:p>
    <w:p w:rsidR="005174B9" w:rsidRPr="00B26CCE" w:rsidRDefault="005174B9" w:rsidP="005174B9">
      <w:pPr>
        <w:numPr>
          <w:ilvl w:val="0"/>
          <w:numId w:val="16"/>
        </w:numPr>
        <w:autoSpaceDE w:val="0"/>
        <w:autoSpaceDN w:val="0"/>
        <w:adjustRightInd w:val="0"/>
        <w:spacing w:after="0" w:line="240" w:lineRule="auto"/>
        <w:rPr>
          <w:rFonts w:ascii="Times New Roman" w:eastAsia="Times New Roman" w:hAnsi="Times New Roman" w:cs="Times New Roman"/>
          <w:sz w:val="28"/>
          <w:szCs w:val="28"/>
          <w:lang w:val="uk-UA"/>
        </w:rPr>
      </w:pPr>
      <w:r w:rsidRPr="00B26CCE">
        <w:rPr>
          <w:rFonts w:ascii="Times New Roman" w:eastAsia="Times New Roman" w:hAnsi="Times New Roman" w:cs="Times New Roman"/>
          <w:sz w:val="28"/>
          <w:szCs w:val="28"/>
          <w:lang w:val="uk-UA"/>
        </w:rPr>
        <w:t>ДСТУ ISO 9000-2018. Системи управління якістю. Основні положення і словник.</w:t>
      </w:r>
    </w:p>
    <w:p w:rsidR="005174B9" w:rsidRPr="00B26CCE" w:rsidRDefault="005174B9" w:rsidP="005174B9">
      <w:pPr>
        <w:numPr>
          <w:ilvl w:val="0"/>
          <w:numId w:val="16"/>
        </w:numPr>
        <w:autoSpaceDE w:val="0"/>
        <w:autoSpaceDN w:val="0"/>
        <w:adjustRightInd w:val="0"/>
        <w:spacing w:after="0" w:line="240" w:lineRule="auto"/>
        <w:rPr>
          <w:rFonts w:ascii="Times New Roman" w:eastAsia="Times New Roman" w:hAnsi="Times New Roman" w:cs="Times New Roman"/>
          <w:sz w:val="28"/>
          <w:szCs w:val="28"/>
          <w:lang w:val="uk-UA"/>
        </w:rPr>
      </w:pPr>
      <w:r w:rsidRPr="00B26CCE">
        <w:rPr>
          <w:rFonts w:ascii="Times New Roman" w:eastAsia="Times New Roman" w:hAnsi="Times New Roman" w:cs="Times New Roman"/>
          <w:sz w:val="28"/>
          <w:szCs w:val="28"/>
          <w:lang w:val="uk-UA"/>
        </w:rPr>
        <w:t>ДСТУ ISO 9001-2018. Системи управління якістю. Вимоги.</w:t>
      </w:r>
    </w:p>
    <w:p w:rsidR="005174B9" w:rsidRPr="00B26CCE" w:rsidRDefault="005174B9" w:rsidP="005174B9">
      <w:pPr>
        <w:spacing w:after="0" w:line="240" w:lineRule="auto"/>
        <w:ind w:firstLine="709"/>
        <w:jc w:val="both"/>
        <w:rPr>
          <w:rFonts w:ascii="Times New Roman" w:hAnsi="Times New Roman" w:cs="Times New Roman"/>
          <w:b/>
          <w:i/>
          <w:sz w:val="28"/>
          <w:szCs w:val="28"/>
          <w:lang w:val="uk-UA"/>
        </w:rPr>
      </w:pPr>
    </w:p>
    <w:p w:rsidR="005174B9" w:rsidRPr="00B26CCE" w:rsidRDefault="005174B9" w:rsidP="005174B9">
      <w:pPr>
        <w:spacing w:after="0" w:line="240" w:lineRule="auto"/>
        <w:ind w:firstLine="709"/>
        <w:jc w:val="both"/>
        <w:rPr>
          <w:rStyle w:val="ad"/>
          <w:rFonts w:ascii="Times New Roman" w:hAnsi="Times New Roman"/>
          <w:color w:val="auto"/>
          <w:sz w:val="28"/>
          <w:szCs w:val="28"/>
          <w:lang w:val="uk-UA"/>
        </w:rPr>
      </w:pPr>
      <w:r w:rsidRPr="00B26CCE">
        <w:rPr>
          <w:rFonts w:ascii="Times New Roman" w:hAnsi="Times New Roman" w:cs="Times New Roman"/>
          <w:b/>
          <w:i/>
          <w:sz w:val="28"/>
          <w:szCs w:val="28"/>
          <w:lang w:val="uk-UA"/>
        </w:rPr>
        <w:t xml:space="preserve">Обов’язкове дотримання положень «Кодексу академічної доброчесності Відкритого міжнародного університету розвитку людини «Україна», </w:t>
      </w:r>
      <w:r w:rsidRPr="00B26CCE">
        <w:rPr>
          <w:rFonts w:ascii="Times New Roman" w:hAnsi="Times New Roman" w:cs="Times New Roman"/>
          <w:sz w:val="28"/>
          <w:szCs w:val="28"/>
          <w:lang w:val="uk-UA"/>
        </w:rPr>
        <w:t xml:space="preserve">доступного за посиланням: </w:t>
      </w:r>
      <w:hyperlink r:id="rId6" w:history="1">
        <w:r w:rsidRPr="00B26CCE">
          <w:rPr>
            <w:rStyle w:val="ad"/>
            <w:rFonts w:ascii="Times New Roman" w:hAnsi="Times New Roman"/>
            <w:color w:val="auto"/>
            <w:sz w:val="28"/>
            <w:szCs w:val="28"/>
            <w:lang w:val="uk-UA"/>
          </w:rPr>
          <w:t>https://uu.edu.ua/upload/universitet/normativni_documenti/academic_dobrochesnist/Codex.pdf</w:t>
        </w:r>
      </w:hyperlink>
      <w:r w:rsidRPr="00B26CCE">
        <w:rPr>
          <w:rStyle w:val="ad"/>
          <w:rFonts w:ascii="Times New Roman" w:hAnsi="Times New Roman"/>
          <w:color w:val="auto"/>
          <w:sz w:val="28"/>
          <w:szCs w:val="28"/>
          <w:lang w:val="uk-UA"/>
        </w:rPr>
        <w:t>.</w:t>
      </w:r>
    </w:p>
    <w:p w:rsidR="005174B9" w:rsidRPr="00B26CCE" w:rsidRDefault="005174B9" w:rsidP="005174B9">
      <w:pPr>
        <w:spacing w:after="0" w:line="240" w:lineRule="auto"/>
        <w:ind w:firstLine="709"/>
        <w:jc w:val="both"/>
        <w:rPr>
          <w:rStyle w:val="ad"/>
          <w:rFonts w:ascii="Times New Roman" w:hAnsi="Times New Roman"/>
          <w:color w:val="auto"/>
          <w:sz w:val="28"/>
          <w:szCs w:val="28"/>
          <w:lang w:val="uk-UA"/>
        </w:rPr>
      </w:pPr>
    </w:p>
    <w:p w:rsidR="005174B9" w:rsidRPr="00B26CCE" w:rsidRDefault="005174B9" w:rsidP="005174B9">
      <w:pPr>
        <w:spacing w:after="0" w:line="240" w:lineRule="auto"/>
        <w:ind w:firstLine="709"/>
        <w:jc w:val="both"/>
        <w:rPr>
          <w:rFonts w:ascii="Times New Roman" w:hAnsi="Times New Roman" w:cs="Times New Roman"/>
          <w:sz w:val="28"/>
          <w:szCs w:val="28"/>
          <w:lang w:val="uk-UA"/>
        </w:rPr>
      </w:pPr>
    </w:p>
    <w:tbl>
      <w:tblPr>
        <w:tblStyle w:val="a3"/>
        <w:tblW w:w="9526" w:type="dxa"/>
        <w:tblLook w:val="04A0" w:firstRow="1" w:lastRow="0" w:firstColumn="1" w:lastColumn="0" w:noHBand="0" w:noVBand="1"/>
      </w:tblPr>
      <w:tblGrid>
        <w:gridCol w:w="2149"/>
        <w:gridCol w:w="7377"/>
      </w:tblGrid>
      <w:tr w:rsidR="005174B9" w:rsidRPr="00B26CCE" w:rsidTr="007D0F82">
        <w:tc>
          <w:tcPr>
            <w:tcW w:w="2149" w:type="dxa"/>
          </w:tcPr>
          <w:p w:rsidR="005174B9" w:rsidRPr="00B26CCE" w:rsidRDefault="005174B9" w:rsidP="007D0F82">
            <w:pPr>
              <w:jc w:val="both"/>
              <w:rPr>
                <w:rFonts w:ascii="Times New Roman" w:hAnsi="Times New Roman" w:cs="Times New Roman"/>
                <w:sz w:val="24"/>
                <w:szCs w:val="24"/>
                <w:lang w:val="uk-UA"/>
              </w:rPr>
            </w:pPr>
            <w:r w:rsidRPr="00B26CCE">
              <w:rPr>
                <w:rFonts w:ascii="Times New Roman" w:hAnsi="Times New Roman" w:cs="Times New Roman"/>
                <w:b/>
                <w:bCs/>
                <w:sz w:val="24"/>
                <w:szCs w:val="24"/>
                <w:lang w:val="uk-UA"/>
              </w:rPr>
              <w:t>Відвідування заняття</w:t>
            </w:r>
          </w:p>
        </w:tc>
        <w:tc>
          <w:tcPr>
            <w:tcW w:w="7377" w:type="dxa"/>
          </w:tcPr>
          <w:p w:rsidR="005174B9" w:rsidRPr="00B26CCE" w:rsidRDefault="005174B9" w:rsidP="007D0F82">
            <w:pPr>
              <w:jc w:val="both"/>
              <w:rPr>
                <w:rFonts w:ascii="Times New Roman" w:hAnsi="Times New Roman" w:cs="Times New Roman"/>
                <w:sz w:val="24"/>
                <w:szCs w:val="24"/>
                <w:lang w:val="uk-UA"/>
              </w:rPr>
            </w:pPr>
            <w:r w:rsidRPr="00B26CCE">
              <w:rPr>
                <w:rFonts w:ascii="Times New Roman" w:hAnsi="Times New Roman" w:cs="Times New Roman"/>
                <w:sz w:val="24"/>
                <w:szCs w:val="24"/>
                <w:lang w:val="uk-UA"/>
              </w:rPr>
              <w:t>Відвідування лекційних, практичних занять є обов’язковим.</w:t>
            </w:r>
          </w:p>
        </w:tc>
      </w:tr>
      <w:tr w:rsidR="005174B9" w:rsidRPr="00B26CCE" w:rsidTr="007D0F82">
        <w:tc>
          <w:tcPr>
            <w:tcW w:w="2149" w:type="dxa"/>
          </w:tcPr>
          <w:p w:rsidR="005174B9" w:rsidRPr="00B26CCE" w:rsidRDefault="005174B9" w:rsidP="007D0F82">
            <w:pPr>
              <w:ind w:right="-55"/>
              <w:jc w:val="both"/>
              <w:rPr>
                <w:rFonts w:ascii="Times New Roman" w:hAnsi="Times New Roman" w:cs="Times New Roman"/>
                <w:sz w:val="24"/>
                <w:szCs w:val="24"/>
                <w:lang w:val="uk-UA"/>
              </w:rPr>
            </w:pPr>
            <w:r w:rsidRPr="00B26CCE">
              <w:rPr>
                <w:rFonts w:ascii="Times New Roman" w:hAnsi="Times New Roman" w:cs="Times New Roman"/>
                <w:b/>
                <w:bCs/>
                <w:sz w:val="24"/>
                <w:szCs w:val="24"/>
                <w:lang w:val="uk-UA"/>
              </w:rPr>
              <w:t>Відпрацювання пропущених занять</w:t>
            </w:r>
          </w:p>
        </w:tc>
        <w:tc>
          <w:tcPr>
            <w:tcW w:w="7377" w:type="dxa"/>
          </w:tcPr>
          <w:p w:rsidR="005174B9" w:rsidRPr="00B26CCE" w:rsidRDefault="005174B9" w:rsidP="007D0F82">
            <w:pPr>
              <w:jc w:val="both"/>
              <w:rPr>
                <w:rFonts w:ascii="Times New Roman" w:hAnsi="Times New Roman" w:cs="Times New Roman"/>
                <w:sz w:val="24"/>
                <w:szCs w:val="24"/>
                <w:lang w:val="uk-UA"/>
              </w:rPr>
            </w:pPr>
            <w:r w:rsidRPr="00B26CCE">
              <w:rPr>
                <w:rFonts w:ascii="Times New Roman" w:hAnsi="Times New Roman" w:cs="Times New Roman"/>
                <w:sz w:val="24"/>
                <w:szCs w:val="24"/>
                <w:lang w:val="uk-UA"/>
              </w:rPr>
              <w:t xml:space="preserve">Здобувач освіти, який пропустив практичні заняття, самостійно вивчає матеріал за наведеними у </w:t>
            </w:r>
            <w:proofErr w:type="spellStart"/>
            <w:r w:rsidRPr="00B26CCE">
              <w:rPr>
                <w:rFonts w:ascii="Times New Roman" w:hAnsi="Times New Roman" w:cs="Times New Roman"/>
                <w:sz w:val="24"/>
                <w:szCs w:val="24"/>
                <w:lang w:val="uk-UA"/>
              </w:rPr>
              <w:t>силабусі</w:t>
            </w:r>
            <w:proofErr w:type="spellEnd"/>
            <w:r w:rsidRPr="00B26CCE">
              <w:rPr>
                <w:rFonts w:ascii="Times New Roman" w:hAnsi="Times New Roman" w:cs="Times New Roman"/>
                <w:sz w:val="24"/>
                <w:szCs w:val="24"/>
                <w:lang w:val="uk-UA"/>
              </w:rPr>
              <w:t xml:space="preserve"> рекомендованими джерелами, виконує завдання та надсилає результат викладачу. Через відсутність здобувача освіти на практичному занятті без поважних причин оцінка буде знижена.</w:t>
            </w:r>
          </w:p>
        </w:tc>
      </w:tr>
      <w:tr w:rsidR="005174B9" w:rsidRPr="00B26CCE" w:rsidTr="007D0F82">
        <w:tc>
          <w:tcPr>
            <w:tcW w:w="2149" w:type="dxa"/>
          </w:tcPr>
          <w:p w:rsidR="005174B9" w:rsidRPr="00B26CCE" w:rsidRDefault="005174B9" w:rsidP="007D0F82">
            <w:pPr>
              <w:jc w:val="both"/>
              <w:rPr>
                <w:rFonts w:ascii="Times New Roman" w:hAnsi="Times New Roman" w:cs="Times New Roman"/>
                <w:sz w:val="24"/>
                <w:szCs w:val="24"/>
                <w:lang w:val="uk-UA"/>
              </w:rPr>
            </w:pPr>
            <w:r w:rsidRPr="00B26CCE">
              <w:rPr>
                <w:rFonts w:ascii="Times New Roman" w:hAnsi="Times New Roman" w:cs="Times New Roman"/>
                <w:b/>
                <w:bCs/>
                <w:sz w:val="24"/>
                <w:szCs w:val="24"/>
                <w:lang w:val="uk-UA"/>
              </w:rPr>
              <w:t>Допуск до екзамену</w:t>
            </w:r>
          </w:p>
        </w:tc>
        <w:tc>
          <w:tcPr>
            <w:tcW w:w="7377" w:type="dxa"/>
          </w:tcPr>
          <w:p w:rsidR="005174B9" w:rsidRPr="00B26CCE" w:rsidRDefault="005174B9" w:rsidP="007D0F82">
            <w:pPr>
              <w:ind w:right="117"/>
              <w:jc w:val="both"/>
              <w:rPr>
                <w:rFonts w:ascii="Times New Roman" w:hAnsi="Times New Roman" w:cs="Times New Roman"/>
                <w:sz w:val="24"/>
                <w:szCs w:val="24"/>
                <w:lang w:val="uk-UA"/>
              </w:rPr>
            </w:pPr>
            <w:r w:rsidRPr="00B26CCE">
              <w:rPr>
                <w:rFonts w:ascii="Times New Roman" w:hAnsi="Times New Roman" w:cs="Times New Roman"/>
                <w:sz w:val="24"/>
                <w:szCs w:val="24"/>
                <w:lang w:val="uk-UA"/>
              </w:rPr>
              <w:t xml:space="preserve">Відповідно до Положення про організацію та методику проведення поточного, підсумкового контролю та атестації здобувачів вищої та фахової </w:t>
            </w:r>
            <w:proofErr w:type="spellStart"/>
            <w:r w:rsidRPr="00B26CCE">
              <w:rPr>
                <w:rFonts w:ascii="Times New Roman" w:hAnsi="Times New Roman" w:cs="Times New Roman"/>
                <w:sz w:val="24"/>
                <w:szCs w:val="24"/>
                <w:lang w:val="uk-UA"/>
              </w:rPr>
              <w:t>передвищої</w:t>
            </w:r>
            <w:proofErr w:type="spellEnd"/>
            <w:r w:rsidRPr="00B26CCE">
              <w:rPr>
                <w:rFonts w:ascii="Times New Roman" w:hAnsi="Times New Roman" w:cs="Times New Roman"/>
                <w:sz w:val="24"/>
                <w:szCs w:val="24"/>
                <w:lang w:val="uk-UA"/>
              </w:rPr>
              <w:t xml:space="preserve"> освіти, п.3.1.:</w:t>
            </w:r>
          </w:p>
          <w:p w:rsidR="005174B9" w:rsidRPr="00B26CCE" w:rsidRDefault="005174B9" w:rsidP="007D0F82">
            <w:pPr>
              <w:ind w:right="117"/>
              <w:jc w:val="both"/>
              <w:rPr>
                <w:rStyle w:val="markedcontent"/>
                <w:rFonts w:ascii="Times New Roman" w:hAnsi="Times New Roman" w:cs="Times New Roman"/>
                <w:sz w:val="24"/>
                <w:szCs w:val="24"/>
                <w:lang w:val="uk-UA"/>
              </w:rPr>
            </w:pPr>
            <w:r w:rsidRPr="00B26CCE">
              <w:rPr>
                <w:rStyle w:val="markedcontent"/>
                <w:rFonts w:ascii="Times New Roman" w:hAnsi="Times New Roman" w:cs="Times New Roman"/>
                <w:sz w:val="24"/>
                <w:szCs w:val="24"/>
                <w:lang w:val="uk-UA"/>
              </w:rPr>
              <w:t xml:space="preserve">Оцінювання знань здобувачів вищої та фахової </w:t>
            </w:r>
            <w:proofErr w:type="spellStart"/>
            <w:r w:rsidRPr="00B26CCE">
              <w:rPr>
                <w:rStyle w:val="markedcontent"/>
                <w:rFonts w:ascii="Times New Roman" w:hAnsi="Times New Roman" w:cs="Times New Roman"/>
                <w:sz w:val="24"/>
                <w:szCs w:val="24"/>
                <w:lang w:val="uk-UA"/>
              </w:rPr>
              <w:t>передвищої</w:t>
            </w:r>
            <w:proofErr w:type="spellEnd"/>
            <w:r w:rsidRPr="00B26CCE">
              <w:rPr>
                <w:rStyle w:val="markedcontent"/>
                <w:rFonts w:ascii="Times New Roman" w:hAnsi="Times New Roman" w:cs="Times New Roman"/>
                <w:sz w:val="24"/>
                <w:szCs w:val="24"/>
                <w:lang w:val="uk-UA"/>
              </w:rPr>
              <w:t xml:space="preserve"> освіти із навчальних дисциплін, формою підсумкового контролю яких є екзамен, здійснюється на основі результатів поточного, проміжного і підсумкового контролю знань (екзамену). Максимальна кількість балів, яку може отримати здобувач вищої та фахової </w:t>
            </w:r>
            <w:proofErr w:type="spellStart"/>
            <w:r w:rsidRPr="00B26CCE">
              <w:rPr>
                <w:rStyle w:val="markedcontent"/>
                <w:rFonts w:ascii="Times New Roman" w:hAnsi="Times New Roman" w:cs="Times New Roman"/>
                <w:sz w:val="24"/>
                <w:szCs w:val="24"/>
                <w:lang w:val="uk-UA"/>
              </w:rPr>
              <w:t>передвищої</w:t>
            </w:r>
            <w:proofErr w:type="spellEnd"/>
            <w:r w:rsidRPr="00B26CCE">
              <w:rPr>
                <w:rStyle w:val="markedcontent"/>
                <w:rFonts w:ascii="Times New Roman" w:hAnsi="Times New Roman" w:cs="Times New Roman"/>
                <w:sz w:val="24"/>
                <w:szCs w:val="24"/>
                <w:lang w:val="uk-UA"/>
              </w:rPr>
              <w:t xml:space="preserve"> освіти за результатами поточних і проміжних контролів, не може перевищувати 60. </w:t>
            </w:r>
          </w:p>
          <w:p w:rsidR="005174B9" w:rsidRPr="00B26CCE" w:rsidRDefault="005174B9" w:rsidP="007D0F82">
            <w:pPr>
              <w:ind w:right="117"/>
              <w:jc w:val="both"/>
              <w:rPr>
                <w:rStyle w:val="markedcontent"/>
                <w:rFonts w:ascii="Times New Roman" w:hAnsi="Times New Roman" w:cs="Times New Roman"/>
                <w:sz w:val="24"/>
                <w:szCs w:val="24"/>
                <w:lang w:val="uk-UA"/>
              </w:rPr>
            </w:pPr>
            <w:r w:rsidRPr="00B26CCE">
              <w:rPr>
                <w:rStyle w:val="markedcontent"/>
                <w:rFonts w:ascii="Times New Roman" w:hAnsi="Times New Roman" w:cs="Times New Roman"/>
                <w:sz w:val="24"/>
                <w:szCs w:val="24"/>
                <w:lang w:val="uk-UA"/>
              </w:rPr>
              <w:t xml:space="preserve">Здобувач вищої та фахової </w:t>
            </w:r>
            <w:proofErr w:type="spellStart"/>
            <w:r w:rsidRPr="00B26CCE">
              <w:rPr>
                <w:rStyle w:val="markedcontent"/>
                <w:rFonts w:ascii="Times New Roman" w:hAnsi="Times New Roman" w:cs="Times New Roman"/>
                <w:sz w:val="24"/>
                <w:szCs w:val="24"/>
                <w:lang w:val="uk-UA"/>
              </w:rPr>
              <w:t>передвищої</w:t>
            </w:r>
            <w:proofErr w:type="spellEnd"/>
            <w:r w:rsidRPr="00B26CCE">
              <w:rPr>
                <w:rStyle w:val="markedcontent"/>
                <w:rFonts w:ascii="Times New Roman" w:hAnsi="Times New Roman" w:cs="Times New Roman"/>
                <w:sz w:val="24"/>
                <w:szCs w:val="24"/>
                <w:lang w:val="uk-UA"/>
              </w:rPr>
              <w:t xml:space="preserve"> освіти не допускається до семестрового контролю з певної навчальної дисципліни, якщо він має заборгованості з лабораторних робіт, комп’ютерного </w:t>
            </w:r>
            <w:r w:rsidRPr="00B26CCE">
              <w:rPr>
                <w:rStyle w:val="markedcontent"/>
                <w:rFonts w:ascii="Times New Roman" w:hAnsi="Times New Roman" w:cs="Times New Roman"/>
                <w:sz w:val="24"/>
                <w:szCs w:val="24"/>
                <w:lang w:val="uk-UA"/>
              </w:rPr>
              <w:lastRenderedPageBreak/>
              <w:t xml:space="preserve">практикуму, семестрових індивідуальних завдань, передбачених робочим навчальним планом на семестр із даної навчальної дисципліни. При цьому викладач у заліково-екзаменаційній відомості робить запис «не допущений» («F»). Здобувач вищої та фахової </w:t>
            </w:r>
            <w:proofErr w:type="spellStart"/>
            <w:r w:rsidRPr="00B26CCE">
              <w:rPr>
                <w:rStyle w:val="markedcontent"/>
                <w:rFonts w:ascii="Times New Roman" w:hAnsi="Times New Roman" w:cs="Times New Roman"/>
                <w:sz w:val="24"/>
                <w:szCs w:val="24"/>
                <w:lang w:val="uk-UA"/>
              </w:rPr>
              <w:t>передвищої</w:t>
            </w:r>
            <w:proofErr w:type="spellEnd"/>
            <w:r w:rsidRPr="00B26CCE">
              <w:rPr>
                <w:rStyle w:val="markedcontent"/>
                <w:rFonts w:ascii="Times New Roman" w:hAnsi="Times New Roman" w:cs="Times New Roman"/>
                <w:sz w:val="24"/>
                <w:szCs w:val="24"/>
                <w:lang w:val="uk-UA"/>
              </w:rPr>
              <w:t xml:space="preserve"> освіти контрактної форми навчання може бути не допущений до складання екзамену за невиконання умов контракту, про що у відомості деканат робить таку ж позначку - “не допущений”.</w:t>
            </w:r>
          </w:p>
          <w:p w:rsidR="005174B9" w:rsidRPr="00B26CCE" w:rsidRDefault="005174B9" w:rsidP="007D0F82">
            <w:pPr>
              <w:ind w:right="117"/>
              <w:jc w:val="both"/>
              <w:rPr>
                <w:rFonts w:ascii="Times New Roman" w:hAnsi="Times New Roman" w:cs="Times New Roman"/>
                <w:sz w:val="24"/>
                <w:szCs w:val="24"/>
                <w:lang w:val="uk-UA"/>
              </w:rPr>
            </w:pPr>
            <w:proofErr w:type="spellStart"/>
            <w:r w:rsidRPr="00B26CCE">
              <w:rPr>
                <w:rStyle w:val="markedcontent"/>
                <w:rFonts w:ascii="Times New Roman" w:hAnsi="Times New Roman" w:cs="Times New Roman"/>
                <w:sz w:val="24"/>
                <w:szCs w:val="24"/>
                <w:lang w:val="uk-UA"/>
              </w:rPr>
              <w:t>Недопуск</w:t>
            </w:r>
            <w:proofErr w:type="spellEnd"/>
            <w:r w:rsidRPr="00B26CCE">
              <w:rPr>
                <w:rStyle w:val="markedcontent"/>
                <w:rFonts w:ascii="Times New Roman" w:hAnsi="Times New Roman" w:cs="Times New Roman"/>
                <w:sz w:val="24"/>
                <w:szCs w:val="24"/>
                <w:lang w:val="uk-UA"/>
              </w:rPr>
              <w:t xml:space="preserve"> здобувача вищої або фахової </w:t>
            </w:r>
            <w:proofErr w:type="spellStart"/>
            <w:r w:rsidRPr="00B26CCE">
              <w:rPr>
                <w:rStyle w:val="markedcontent"/>
                <w:rFonts w:ascii="Times New Roman" w:hAnsi="Times New Roman" w:cs="Times New Roman"/>
                <w:sz w:val="24"/>
                <w:szCs w:val="24"/>
                <w:lang w:val="uk-UA"/>
              </w:rPr>
              <w:t>передвищої</w:t>
            </w:r>
            <w:proofErr w:type="spellEnd"/>
            <w:r w:rsidRPr="00B26CCE">
              <w:rPr>
                <w:rStyle w:val="markedcontent"/>
                <w:rFonts w:ascii="Times New Roman" w:hAnsi="Times New Roman" w:cs="Times New Roman"/>
                <w:sz w:val="24"/>
                <w:szCs w:val="24"/>
                <w:lang w:val="uk-UA"/>
              </w:rPr>
              <w:t xml:space="preserve"> освіти до семестрового контролю з певної навчальної дисципліни не може бути причиною </w:t>
            </w:r>
            <w:proofErr w:type="spellStart"/>
            <w:r w:rsidRPr="00B26CCE">
              <w:rPr>
                <w:rStyle w:val="markedcontent"/>
                <w:rFonts w:ascii="Times New Roman" w:hAnsi="Times New Roman" w:cs="Times New Roman"/>
                <w:sz w:val="24"/>
                <w:szCs w:val="24"/>
                <w:lang w:val="uk-UA"/>
              </w:rPr>
              <w:t>недопуску</w:t>
            </w:r>
            <w:proofErr w:type="spellEnd"/>
            <w:r w:rsidRPr="00B26CCE">
              <w:rPr>
                <w:rStyle w:val="markedcontent"/>
                <w:rFonts w:ascii="Times New Roman" w:hAnsi="Times New Roman" w:cs="Times New Roman"/>
                <w:sz w:val="24"/>
                <w:szCs w:val="24"/>
                <w:lang w:val="uk-UA"/>
              </w:rPr>
              <w:t xml:space="preserve"> його до семестрового контролю з інших навчальних дисциплін.</w:t>
            </w:r>
          </w:p>
        </w:tc>
      </w:tr>
      <w:tr w:rsidR="005174B9" w:rsidRPr="005174B9" w:rsidTr="007D0F82">
        <w:tc>
          <w:tcPr>
            <w:tcW w:w="2149" w:type="dxa"/>
          </w:tcPr>
          <w:p w:rsidR="005174B9" w:rsidRPr="00B26CCE" w:rsidRDefault="005174B9" w:rsidP="007D0F82">
            <w:pPr>
              <w:jc w:val="both"/>
              <w:rPr>
                <w:rFonts w:ascii="Times New Roman" w:hAnsi="Times New Roman" w:cs="Times New Roman"/>
                <w:sz w:val="24"/>
                <w:szCs w:val="24"/>
                <w:lang w:val="uk-UA"/>
              </w:rPr>
            </w:pPr>
            <w:r w:rsidRPr="00B26CCE">
              <w:rPr>
                <w:rFonts w:ascii="Times New Roman" w:hAnsi="Times New Roman" w:cs="Times New Roman"/>
                <w:b/>
                <w:bCs/>
                <w:sz w:val="24"/>
                <w:szCs w:val="24"/>
                <w:lang w:val="uk-UA"/>
              </w:rPr>
              <w:lastRenderedPageBreak/>
              <w:t>Підсумкова модульна оцінка</w:t>
            </w:r>
          </w:p>
        </w:tc>
        <w:tc>
          <w:tcPr>
            <w:tcW w:w="7377" w:type="dxa"/>
          </w:tcPr>
          <w:p w:rsidR="005174B9" w:rsidRPr="00B26CCE" w:rsidRDefault="005174B9" w:rsidP="007D0F82">
            <w:pPr>
              <w:jc w:val="both"/>
              <w:rPr>
                <w:rFonts w:ascii="Times New Roman" w:hAnsi="Times New Roman" w:cs="Times New Roman"/>
                <w:sz w:val="24"/>
                <w:szCs w:val="24"/>
                <w:lang w:val="uk-UA"/>
              </w:rPr>
            </w:pPr>
            <w:r w:rsidRPr="00B26CCE">
              <w:rPr>
                <w:rFonts w:ascii="Times New Roman" w:hAnsi="Times New Roman" w:cs="Times New Roman"/>
                <w:sz w:val="24"/>
                <w:szCs w:val="24"/>
                <w:lang w:val="uk-UA"/>
              </w:rPr>
              <w:t xml:space="preserve">Підсумкова модульна оцінка є сумою виконаних завдань за два модулі. Максимальна модульна оцінка може складати 60 балів, якщо здобувач освіти виконав всі вимоги, зазначені у Положенні про організацію та методику проведення поточного, підсумкового контролю та атестації здобувачів вищої та фахової </w:t>
            </w:r>
            <w:proofErr w:type="spellStart"/>
            <w:r w:rsidRPr="00B26CCE">
              <w:rPr>
                <w:rFonts w:ascii="Times New Roman" w:hAnsi="Times New Roman" w:cs="Times New Roman"/>
                <w:sz w:val="24"/>
                <w:szCs w:val="24"/>
                <w:lang w:val="uk-UA"/>
              </w:rPr>
              <w:t>передвищої</w:t>
            </w:r>
            <w:proofErr w:type="spellEnd"/>
            <w:r w:rsidRPr="00B26CCE">
              <w:rPr>
                <w:rFonts w:ascii="Times New Roman" w:hAnsi="Times New Roman" w:cs="Times New Roman"/>
                <w:sz w:val="24"/>
                <w:szCs w:val="24"/>
                <w:lang w:val="uk-UA"/>
              </w:rPr>
              <w:t xml:space="preserve"> освіти </w:t>
            </w:r>
            <w:hyperlink r:id="rId7" w:history="1">
              <w:r w:rsidRPr="00B26CCE">
                <w:rPr>
                  <w:rStyle w:val="ad"/>
                  <w:rFonts w:ascii="Times New Roman" w:hAnsi="Times New Roman"/>
                  <w:color w:val="auto"/>
                  <w:sz w:val="24"/>
                  <w:szCs w:val="24"/>
                  <w:lang w:val="uk-UA"/>
                </w:rPr>
                <w:t xml:space="preserve">https://uu.edu.ua/upload/universitet/ </w:t>
              </w:r>
              <w:proofErr w:type="spellStart"/>
              <w:r w:rsidRPr="00B26CCE">
                <w:rPr>
                  <w:rStyle w:val="ad"/>
                  <w:rFonts w:ascii="Times New Roman" w:hAnsi="Times New Roman"/>
                  <w:color w:val="auto"/>
                  <w:sz w:val="24"/>
                  <w:szCs w:val="24"/>
                  <w:lang w:val="uk-UA"/>
                </w:rPr>
                <w:t>normativn</w:t>
              </w:r>
              <w:proofErr w:type="spellEnd"/>
              <w:r w:rsidRPr="00B26CCE">
                <w:rPr>
                  <w:rStyle w:val="ad"/>
                  <w:rFonts w:ascii="Times New Roman" w:hAnsi="Times New Roman"/>
                  <w:color w:val="auto"/>
                  <w:sz w:val="24"/>
                  <w:szCs w:val="24"/>
                  <w:lang w:val="uk-UA"/>
                </w:rPr>
                <w:t>i_documenti/Osnovni_oficiyni_doc_UU/Osvitnya_d _t/</w:t>
              </w:r>
              <w:proofErr w:type="spellStart"/>
              <w:r w:rsidRPr="00B26CCE">
                <w:rPr>
                  <w:rStyle w:val="ad"/>
                  <w:rFonts w:ascii="Times New Roman" w:hAnsi="Times New Roman"/>
                  <w:color w:val="auto"/>
                  <w:sz w:val="24"/>
                  <w:szCs w:val="24"/>
                  <w:lang w:val="uk-UA"/>
                </w:rPr>
                <w:t>Polozh_pro_metodiku_provedennya_controlyu_ta_atesta</w:t>
              </w:r>
              <w:proofErr w:type="spellEnd"/>
              <w:r w:rsidRPr="00B26CCE">
                <w:rPr>
                  <w:rStyle w:val="ad"/>
                  <w:rFonts w:ascii="Times New Roman" w:hAnsi="Times New Roman"/>
                  <w:color w:val="auto"/>
                  <w:sz w:val="24"/>
                  <w:szCs w:val="24"/>
                  <w:lang w:val="uk-UA"/>
                </w:rPr>
                <w:t>cii.pdf</w:t>
              </w:r>
            </w:hyperlink>
            <w:r w:rsidRPr="00B26CCE">
              <w:rPr>
                <w:rStyle w:val="ad"/>
                <w:rFonts w:ascii="Times New Roman" w:hAnsi="Times New Roman"/>
                <w:color w:val="auto"/>
                <w:sz w:val="24"/>
                <w:szCs w:val="24"/>
                <w:lang w:val="uk-UA"/>
              </w:rPr>
              <w:t>.</w:t>
            </w:r>
          </w:p>
        </w:tc>
      </w:tr>
      <w:tr w:rsidR="005174B9" w:rsidRPr="00B26CCE" w:rsidTr="007D0F82">
        <w:tc>
          <w:tcPr>
            <w:tcW w:w="2149" w:type="dxa"/>
          </w:tcPr>
          <w:p w:rsidR="005174B9" w:rsidRPr="00B26CCE" w:rsidRDefault="005174B9" w:rsidP="007D0F82">
            <w:pPr>
              <w:jc w:val="both"/>
              <w:rPr>
                <w:rFonts w:ascii="Times New Roman" w:hAnsi="Times New Roman" w:cs="Times New Roman"/>
                <w:sz w:val="24"/>
                <w:szCs w:val="24"/>
                <w:lang w:val="uk-UA"/>
              </w:rPr>
            </w:pPr>
            <w:r w:rsidRPr="00B26CCE">
              <w:rPr>
                <w:rFonts w:ascii="Times New Roman" w:hAnsi="Times New Roman" w:cs="Times New Roman"/>
                <w:b/>
                <w:bCs/>
                <w:sz w:val="24"/>
                <w:szCs w:val="24"/>
                <w:lang w:val="uk-UA"/>
              </w:rPr>
              <w:t>Екзаменаційна оцінка</w:t>
            </w:r>
          </w:p>
        </w:tc>
        <w:tc>
          <w:tcPr>
            <w:tcW w:w="7377" w:type="dxa"/>
          </w:tcPr>
          <w:p w:rsidR="005174B9" w:rsidRPr="00B26CCE" w:rsidRDefault="005174B9" w:rsidP="007D0F82">
            <w:pPr>
              <w:tabs>
                <w:tab w:val="left" w:pos="1163"/>
              </w:tabs>
              <w:jc w:val="both"/>
              <w:rPr>
                <w:rFonts w:ascii="Times New Roman" w:hAnsi="Times New Roman" w:cs="Times New Roman"/>
                <w:sz w:val="24"/>
                <w:szCs w:val="24"/>
                <w:lang w:val="uk-UA"/>
              </w:rPr>
            </w:pPr>
            <w:r w:rsidRPr="00B26CCE">
              <w:rPr>
                <w:rFonts w:ascii="Times New Roman" w:hAnsi="Times New Roman" w:cs="Times New Roman"/>
                <w:sz w:val="24"/>
                <w:szCs w:val="24"/>
                <w:lang w:val="uk-UA"/>
              </w:rPr>
              <w:t xml:space="preserve">Екзаменаційна оцінка є результатом виконання </w:t>
            </w:r>
            <w:r>
              <w:rPr>
                <w:rFonts w:ascii="Times New Roman" w:hAnsi="Times New Roman" w:cs="Times New Roman"/>
                <w:sz w:val="24"/>
                <w:szCs w:val="24"/>
                <w:lang w:val="uk-UA"/>
              </w:rPr>
              <w:t>екзаменаційн</w:t>
            </w:r>
            <w:r w:rsidRPr="00B26CCE">
              <w:rPr>
                <w:rFonts w:ascii="Times New Roman" w:hAnsi="Times New Roman" w:cs="Times New Roman"/>
                <w:sz w:val="24"/>
                <w:szCs w:val="24"/>
                <w:lang w:val="uk-UA"/>
              </w:rPr>
              <w:t>ого завдання. Максимальна оцінка за екзамен – 40 балів.</w:t>
            </w:r>
          </w:p>
        </w:tc>
      </w:tr>
      <w:tr w:rsidR="005174B9" w:rsidRPr="005174B9" w:rsidTr="007D0F82">
        <w:tc>
          <w:tcPr>
            <w:tcW w:w="2149" w:type="dxa"/>
          </w:tcPr>
          <w:p w:rsidR="005174B9" w:rsidRPr="00B26CCE" w:rsidRDefault="005174B9" w:rsidP="007D0F82">
            <w:pPr>
              <w:jc w:val="both"/>
              <w:rPr>
                <w:rFonts w:ascii="Times New Roman" w:hAnsi="Times New Roman" w:cs="Times New Roman"/>
                <w:sz w:val="24"/>
                <w:szCs w:val="24"/>
                <w:lang w:val="uk-UA"/>
              </w:rPr>
            </w:pPr>
            <w:r w:rsidRPr="00B26CCE">
              <w:rPr>
                <w:rFonts w:ascii="Times New Roman" w:hAnsi="Times New Roman" w:cs="Times New Roman"/>
                <w:b/>
                <w:bCs/>
                <w:sz w:val="24"/>
                <w:szCs w:val="24"/>
                <w:lang w:val="uk-UA"/>
              </w:rPr>
              <w:t>Підсумкова оцінка з дисципліни</w:t>
            </w:r>
          </w:p>
        </w:tc>
        <w:tc>
          <w:tcPr>
            <w:tcW w:w="7377" w:type="dxa"/>
          </w:tcPr>
          <w:p w:rsidR="005174B9" w:rsidRPr="00B26CCE" w:rsidRDefault="005174B9" w:rsidP="007D0F82">
            <w:pPr>
              <w:tabs>
                <w:tab w:val="left" w:pos="1717"/>
              </w:tabs>
              <w:jc w:val="both"/>
              <w:rPr>
                <w:rFonts w:ascii="Times New Roman" w:hAnsi="Times New Roman" w:cs="Times New Roman"/>
                <w:sz w:val="24"/>
                <w:szCs w:val="24"/>
                <w:lang w:val="uk-UA"/>
              </w:rPr>
            </w:pPr>
            <w:r w:rsidRPr="00B26CCE">
              <w:rPr>
                <w:rFonts w:ascii="Times New Roman" w:hAnsi="Times New Roman" w:cs="Times New Roman"/>
                <w:sz w:val="24"/>
                <w:szCs w:val="24"/>
                <w:lang w:val="uk-UA"/>
              </w:rPr>
              <w:t>Підсумкова оцінка обчислюється як сума підсумкової модульної та екзаменаційної оцінки.</w:t>
            </w:r>
          </w:p>
        </w:tc>
      </w:tr>
    </w:tbl>
    <w:p w:rsidR="005174B9" w:rsidRPr="00B26CCE" w:rsidRDefault="005174B9" w:rsidP="005174B9">
      <w:pPr>
        <w:spacing w:after="0" w:line="240" w:lineRule="auto"/>
        <w:rPr>
          <w:rFonts w:ascii="Times New Roman" w:hAnsi="Times New Roman" w:cs="Times New Roman"/>
          <w:sz w:val="24"/>
          <w:szCs w:val="24"/>
          <w:lang w:val="uk-UA"/>
        </w:rPr>
      </w:pPr>
    </w:p>
    <w:p w:rsidR="005174B9" w:rsidRPr="00B26CCE" w:rsidRDefault="005174B9" w:rsidP="005174B9">
      <w:pPr>
        <w:spacing w:after="0" w:line="240" w:lineRule="auto"/>
        <w:rPr>
          <w:rFonts w:ascii="Times New Roman" w:hAnsi="Times New Roman" w:cs="Times New Roman"/>
          <w:b/>
          <w:sz w:val="28"/>
          <w:szCs w:val="28"/>
          <w:lang w:val="uk-UA"/>
        </w:rPr>
      </w:pPr>
      <w:r w:rsidRPr="00B26CCE">
        <w:rPr>
          <w:rFonts w:ascii="Times New Roman" w:hAnsi="Times New Roman" w:cs="Times New Roman"/>
          <w:b/>
          <w:sz w:val="28"/>
          <w:szCs w:val="28"/>
          <w:lang w:val="uk-UA"/>
        </w:rPr>
        <w:t xml:space="preserve">Викладач: </w:t>
      </w:r>
    </w:p>
    <w:p w:rsidR="005174B9" w:rsidRPr="0082740F" w:rsidRDefault="005174B9" w:rsidP="005174B9">
      <w:pPr>
        <w:spacing w:after="0" w:line="240" w:lineRule="auto"/>
        <w:rPr>
          <w:rFonts w:ascii="Times New Roman" w:eastAsia="Calibri" w:hAnsi="Times New Roman" w:cs="Times New Roman"/>
          <w:sz w:val="28"/>
          <w:szCs w:val="28"/>
          <w:lang w:val="uk-UA"/>
        </w:rPr>
      </w:pPr>
      <w:proofErr w:type="spellStart"/>
      <w:r>
        <w:rPr>
          <w:rFonts w:ascii="Times New Roman" w:eastAsia="Calibri" w:hAnsi="Times New Roman" w:cs="Times New Roman"/>
          <w:b/>
          <w:sz w:val="28"/>
          <w:szCs w:val="28"/>
          <w:lang w:val="uk-UA"/>
        </w:rPr>
        <w:t>Кутлін</w:t>
      </w:r>
      <w:r w:rsidRPr="00AA18A0">
        <w:rPr>
          <w:rFonts w:ascii="Times New Roman" w:eastAsia="Calibri" w:hAnsi="Times New Roman" w:cs="Times New Roman"/>
          <w:b/>
          <w:sz w:val="28"/>
          <w:szCs w:val="28"/>
          <w:lang w:val="uk-UA"/>
        </w:rPr>
        <w:t>а</w:t>
      </w:r>
      <w:proofErr w:type="spellEnd"/>
      <w:r w:rsidRPr="00AA18A0">
        <w:rPr>
          <w:rFonts w:ascii="Times New Roman" w:eastAsia="Calibri" w:hAnsi="Times New Roman" w:cs="Times New Roman"/>
          <w:b/>
          <w:sz w:val="28"/>
          <w:szCs w:val="28"/>
          <w:lang w:val="uk-UA"/>
        </w:rPr>
        <w:t xml:space="preserve"> </w:t>
      </w:r>
      <w:r>
        <w:rPr>
          <w:rFonts w:ascii="Times New Roman" w:eastAsia="Calibri" w:hAnsi="Times New Roman" w:cs="Times New Roman"/>
          <w:b/>
          <w:sz w:val="28"/>
          <w:szCs w:val="28"/>
          <w:lang w:val="uk-UA"/>
        </w:rPr>
        <w:t>Іри</w:t>
      </w:r>
      <w:r w:rsidRPr="00AA18A0">
        <w:rPr>
          <w:rFonts w:ascii="Times New Roman" w:eastAsia="Calibri" w:hAnsi="Times New Roman" w:cs="Times New Roman"/>
          <w:b/>
          <w:sz w:val="28"/>
          <w:szCs w:val="28"/>
          <w:lang w:val="uk-UA"/>
        </w:rPr>
        <w:t xml:space="preserve">на </w:t>
      </w:r>
      <w:r>
        <w:rPr>
          <w:rFonts w:ascii="Times New Roman" w:eastAsia="Calibri" w:hAnsi="Times New Roman" w:cs="Times New Roman"/>
          <w:b/>
          <w:sz w:val="28"/>
          <w:szCs w:val="28"/>
          <w:lang w:val="uk-UA"/>
        </w:rPr>
        <w:t>Юрії</w:t>
      </w:r>
      <w:r w:rsidRPr="00AA18A0">
        <w:rPr>
          <w:rFonts w:ascii="Times New Roman" w:eastAsia="Calibri" w:hAnsi="Times New Roman" w:cs="Times New Roman"/>
          <w:b/>
          <w:sz w:val="28"/>
          <w:szCs w:val="28"/>
          <w:lang w:val="uk-UA"/>
        </w:rPr>
        <w:t>вна</w:t>
      </w:r>
      <w:r w:rsidRPr="0082740F">
        <w:rPr>
          <w:rFonts w:ascii="Times New Roman" w:eastAsia="Calibri" w:hAnsi="Times New Roman" w:cs="Times New Roman"/>
          <w:sz w:val="28"/>
          <w:szCs w:val="28"/>
          <w:lang w:val="uk-UA"/>
        </w:rPr>
        <w:t xml:space="preserve">, кандидат </w:t>
      </w:r>
      <w:r>
        <w:rPr>
          <w:rFonts w:ascii="Times New Roman" w:eastAsia="Calibri" w:hAnsi="Times New Roman" w:cs="Times New Roman"/>
          <w:sz w:val="28"/>
          <w:szCs w:val="28"/>
          <w:lang w:val="uk-UA"/>
        </w:rPr>
        <w:t>техн</w:t>
      </w:r>
      <w:r w:rsidRPr="0082740F">
        <w:rPr>
          <w:rFonts w:ascii="Times New Roman" w:eastAsia="Calibri" w:hAnsi="Times New Roman" w:cs="Times New Roman"/>
          <w:sz w:val="28"/>
          <w:szCs w:val="28"/>
          <w:lang w:val="uk-UA"/>
        </w:rPr>
        <w:t xml:space="preserve">ічних наук, </w:t>
      </w:r>
    </w:p>
    <w:p w:rsidR="005174B9" w:rsidRPr="0082740F" w:rsidRDefault="005174B9" w:rsidP="005174B9">
      <w:pPr>
        <w:spacing w:after="0" w:line="240" w:lineRule="auto"/>
        <w:rPr>
          <w:rFonts w:ascii="Times New Roman" w:hAnsi="Times New Roman" w:cs="Times New Roman"/>
          <w:b/>
          <w:sz w:val="28"/>
          <w:szCs w:val="28"/>
          <w:lang w:val="uk-UA"/>
        </w:rPr>
      </w:pPr>
      <w:r>
        <w:rPr>
          <w:rFonts w:ascii="Times New Roman" w:eastAsia="Calibri" w:hAnsi="Times New Roman" w:cs="Times New Roman"/>
          <w:sz w:val="28"/>
          <w:szCs w:val="28"/>
          <w:lang w:val="uk-UA"/>
        </w:rPr>
        <w:t>професор</w:t>
      </w:r>
      <w:r w:rsidRPr="0082740F">
        <w:rPr>
          <w:rFonts w:ascii="Times New Roman" w:eastAsia="Calibri" w:hAnsi="Times New Roman" w:cs="Times New Roman"/>
          <w:sz w:val="28"/>
          <w:szCs w:val="28"/>
          <w:lang w:val="uk-UA"/>
        </w:rPr>
        <w:t xml:space="preserve"> кафедри управління та адміністрування  </w:t>
      </w:r>
    </w:p>
    <w:p w:rsidR="005174B9" w:rsidRPr="0082740F" w:rsidRDefault="005174B9" w:rsidP="005174B9">
      <w:pPr>
        <w:spacing w:after="0" w:line="240" w:lineRule="auto"/>
        <w:rPr>
          <w:rStyle w:val="ad"/>
          <w:rFonts w:ascii="Times New Roman" w:hAnsi="Times New Roman"/>
          <w:color w:val="auto"/>
          <w:sz w:val="28"/>
          <w:szCs w:val="28"/>
          <w:lang w:val="uk-UA"/>
        </w:rPr>
      </w:pPr>
      <w:r w:rsidRPr="0082740F">
        <w:rPr>
          <w:rFonts w:ascii="Times New Roman" w:hAnsi="Times New Roman" w:cs="Times New Roman"/>
          <w:b/>
          <w:sz w:val="28"/>
          <w:szCs w:val="28"/>
          <w:lang w:val="uk-UA"/>
        </w:rPr>
        <w:t>E-</w:t>
      </w:r>
      <w:proofErr w:type="spellStart"/>
      <w:r w:rsidRPr="0082740F">
        <w:rPr>
          <w:rFonts w:ascii="Times New Roman" w:hAnsi="Times New Roman" w:cs="Times New Roman"/>
          <w:b/>
          <w:sz w:val="28"/>
          <w:szCs w:val="28"/>
          <w:lang w:val="uk-UA"/>
        </w:rPr>
        <w:t>mail</w:t>
      </w:r>
      <w:proofErr w:type="spellEnd"/>
      <w:r w:rsidRPr="0082740F">
        <w:rPr>
          <w:rFonts w:ascii="Times New Roman" w:hAnsi="Times New Roman" w:cs="Times New Roman"/>
          <w:b/>
          <w:sz w:val="28"/>
          <w:szCs w:val="28"/>
          <w:lang w:val="uk-UA"/>
        </w:rPr>
        <w:t>:</w:t>
      </w:r>
      <w:r w:rsidRPr="0082740F">
        <w:rPr>
          <w:sz w:val="28"/>
          <w:szCs w:val="28"/>
          <w:lang w:val="uk-UA"/>
        </w:rPr>
        <w:t xml:space="preserve"> </w:t>
      </w:r>
      <w:proofErr w:type="spellStart"/>
      <w:r>
        <w:rPr>
          <w:rFonts w:ascii="Times New Roman" w:eastAsia="Calibri" w:hAnsi="Times New Roman" w:cs="Times New Roman"/>
          <w:sz w:val="28"/>
          <w:szCs w:val="28"/>
          <w:lang w:val="en-US"/>
        </w:rPr>
        <w:t>kutlina</w:t>
      </w:r>
      <w:proofErr w:type="spellEnd"/>
      <w:r w:rsidRPr="00DC2D1F">
        <w:rPr>
          <w:rFonts w:ascii="Times New Roman" w:eastAsia="Calibri" w:hAnsi="Times New Roman" w:cs="Times New Roman"/>
          <w:sz w:val="28"/>
          <w:szCs w:val="28"/>
        </w:rPr>
        <w:t>53</w:t>
      </w:r>
      <w:r w:rsidRPr="0082740F">
        <w:rPr>
          <w:rFonts w:ascii="Times New Roman" w:eastAsia="Calibri" w:hAnsi="Times New Roman" w:cs="Times New Roman"/>
          <w:sz w:val="28"/>
          <w:szCs w:val="28"/>
          <w:lang w:val="uk-UA"/>
        </w:rPr>
        <w:t>@</w:t>
      </w:r>
      <w:proofErr w:type="spellStart"/>
      <w:r>
        <w:rPr>
          <w:rFonts w:ascii="Times New Roman" w:eastAsia="Calibri" w:hAnsi="Times New Roman" w:cs="Times New Roman"/>
          <w:sz w:val="28"/>
          <w:szCs w:val="28"/>
          <w:lang w:val="en-US"/>
        </w:rPr>
        <w:t>ukr</w:t>
      </w:r>
      <w:proofErr w:type="spellEnd"/>
      <w:r>
        <w:rPr>
          <w:rFonts w:ascii="Times New Roman" w:eastAsia="Calibri" w:hAnsi="Times New Roman" w:cs="Times New Roman"/>
          <w:sz w:val="28"/>
          <w:szCs w:val="28"/>
          <w:lang w:val="uk-UA"/>
        </w:rPr>
        <w:t>.net</w:t>
      </w:r>
    </w:p>
    <w:p w:rsidR="005174B9" w:rsidRPr="00DC2D1F" w:rsidRDefault="005174B9" w:rsidP="005174B9">
      <w:pPr>
        <w:spacing w:after="0" w:line="240" w:lineRule="auto"/>
        <w:rPr>
          <w:rFonts w:ascii="Times New Roman" w:hAnsi="Times New Roman" w:cs="Times New Roman"/>
          <w:sz w:val="28"/>
          <w:szCs w:val="28"/>
        </w:rPr>
      </w:pPr>
      <w:r w:rsidRPr="0082740F">
        <w:rPr>
          <w:rFonts w:ascii="Times New Roman" w:hAnsi="Times New Roman" w:cs="Times New Roman"/>
          <w:b/>
          <w:sz w:val="28"/>
          <w:szCs w:val="28"/>
          <w:lang w:val="uk-UA"/>
        </w:rPr>
        <w:t>Тел.:</w:t>
      </w:r>
      <w:r w:rsidRPr="0082740F">
        <w:rPr>
          <w:rFonts w:ascii="Times New Roman" w:hAnsi="Times New Roman" w:cs="Times New Roman"/>
          <w:sz w:val="28"/>
          <w:szCs w:val="28"/>
          <w:lang w:val="uk-UA"/>
        </w:rPr>
        <w:t xml:space="preserve"> </w:t>
      </w:r>
      <w:r w:rsidRPr="0082740F">
        <w:rPr>
          <w:rFonts w:ascii="Times New Roman" w:eastAsia="Calibri" w:hAnsi="Times New Roman" w:cs="Times New Roman"/>
          <w:sz w:val="28"/>
          <w:szCs w:val="28"/>
          <w:lang w:val="uk-UA"/>
        </w:rPr>
        <w:t>+380</w:t>
      </w:r>
      <w:r w:rsidRPr="00DC2D1F">
        <w:rPr>
          <w:rFonts w:ascii="Times New Roman" w:eastAsia="Calibri" w:hAnsi="Times New Roman" w:cs="Times New Roman"/>
          <w:sz w:val="28"/>
          <w:szCs w:val="28"/>
        </w:rPr>
        <w:t>984151343</w:t>
      </w:r>
    </w:p>
    <w:p w:rsidR="005174B9" w:rsidRPr="00B26CCE" w:rsidRDefault="005174B9" w:rsidP="005174B9">
      <w:pPr>
        <w:spacing w:after="0" w:line="240" w:lineRule="auto"/>
        <w:rPr>
          <w:rFonts w:ascii="Times New Roman" w:hAnsi="Times New Roman" w:cs="Times New Roman"/>
          <w:sz w:val="28"/>
          <w:szCs w:val="28"/>
          <w:lang w:val="uk-UA"/>
        </w:rPr>
      </w:pPr>
      <w:r w:rsidRPr="00B26CCE">
        <w:rPr>
          <w:rFonts w:ascii="Times New Roman" w:hAnsi="Times New Roman" w:cs="Times New Roman"/>
          <w:b/>
          <w:sz w:val="28"/>
          <w:szCs w:val="28"/>
          <w:lang w:val="uk-UA"/>
        </w:rPr>
        <w:t>Адреса:</w:t>
      </w:r>
      <w:r w:rsidRPr="00B26CCE">
        <w:rPr>
          <w:rFonts w:ascii="Times New Roman" w:hAnsi="Times New Roman" w:cs="Times New Roman"/>
          <w:sz w:val="28"/>
          <w:szCs w:val="28"/>
          <w:lang w:val="uk-UA"/>
        </w:rPr>
        <w:t xml:space="preserve"> вул. Львівська 23, ІІ корп., </w:t>
      </w:r>
      <w:proofErr w:type="spellStart"/>
      <w:r w:rsidRPr="00B26CCE">
        <w:rPr>
          <w:rFonts w:ascii="Times New Roman" w:hAnsi="Times New Roman" w:cs="Times New Roman"/>
          <w:sz w:val="28"/>
          <w:szCs w:val="28"/>
          <w:lang w:val="uk-UA"/>
        </w:rPr>
        <w:t>каб</w:t>
      </w:r>
      <w:proofErr w:type="spellEnd"/>
      <w:r w:rsidRPr="00B26CCE">
        <w:rPr>
          <w:rFonts w:ascii="Times New Roman" w:hAnsi="Times New Roman" w:cs="Times New Roman"/>
          <w:sz w:val="28"/>
          <w:szCs w:val="28"/>
          <w:lang w:val="uk-UA"/>
        </w:rPr>
        <w:t>. 408.</w:t>
      </w:r>
    </w:p>
    <w:p w:rsidR="005174B9" w:rsidRPr="00B26CCE" w:rsidRDefault="005174B9" w:rsidP="005174B9">
      <w:pPr>
        <w:spacing w:after="0" w:line="240" w:lineRule="auto"/>
        <w:rPr>
          <w:rFonts w:ascii="Times New Roman" w:hAnsi="Times New Roman" w:cs="Times New Roman"/>
          <w:sz w:val="28"/>
          <w:szCs w:val="28"/>
          <w:lang w:val="uk-UA"/>
        </w:rPr>
      </w:pPr>
    </w:p>
    <w:p w:rsidR="005174B9" w:rsidRPr="00B26CCE" w:rsidRDefault="005174B9" w:rsidP="005174B9">
      <w:pPr>
        <w:spacing w:after="0" w:line="240" w:lineRule="auto"/>
        <w:rPr>
          <w:rFonts w:ascii="Times New Roman" w:hAnsi="Times New Roman" w:cs="Times New Roman"/>
          <w:sz w:val="28"/>
          <w:szCs w:val="28"/>
          <w:lang w:val="uk-UA"/>
        </w:rPr>
      </w:pPr>
      <w:r w:rsidRPr="00B26CCE">
        <w:rPr>
          <w:rFonts w:ascii="Times New Roman" w:hAnsi="Times New Roman" w:cs="Times New Roman"/>
          <w:sz w:val="28"/>
          <w:szCs w:val="28"/>
          <w:lang w:val="uk-UA"/>
        </w:rPr>
        <w:t>Розглянуто та затверджено на кафедрі управління та адміністрування.</w:t>
      </w:r>
    </w:p>
    <w:p w:rsidR="005174B9" w:rsidRPr="00B26CCE" w:rsidRDefault="005174B9" w:rsidP="005174B9">
      <w:pPr>
        <w:spacing w:after="0" w:line="240" w:lineRule="auto"/>
        <w:rPr>
          <w:rFonts w:ascii="Times New Roman" w:hAnsi="Times New Roman" w:cs="Times New Roman"/>
          <w:sz w:val="28"/>
          <w:szCs w:val="28"/>
          <w:lang w:val="uk-UA"/>
        </w:rPr>
      </w:pPr>
      <w:r w:rsidRPr="00B26CCE">
        <w:rPr>
          <w:rFonts w:ascii="Times New Roman" w:hAnsi="Times New Roman" w:cs="Times New Roman"/>
          <w:sz w:val="28"/>
          <w:szCs w:val="28"/>
          <w:lang w:val="uk-UA"/>
        </w:rPr>
        <w:t>Протокол №</w:t>
      </w:r>
      <w:r>
        <w:rPr>
          <w:rFonts w:ascii="Times New Roman" w:hAnsi="Times New Roman" w:cs="Times New Roman"/>
          <w:sz w:val="28"/>
          <w:szCs w:val="28"/>
          <w:lang w:val="uk-UA"/>
        </w:rPr>
        <w:t>1 від 29</w:t>
      </w:r>
      <w:r w:rsidRPr="00B26CCE">
        <w:rPr>
          <w:rFonts w:ascii="Times New Roman" w:hAnsi="Times New Roman" w:cs="Times New Roman"/>
          <w:sz w:val="28"/>
          <w:szCs w:val="28"/>
          <w:lang w:val="uk-UA"/>
        </w:rPr>
        <w:t>.0</w:t>
      </w:r>
      <w:r>
        <w:rPr>
          <w:rFonts w:ascii="Times New Roman" w:hAnsi="Times New Roman" w:cs="Times New Roman"/>
          <w:sz w:val="28"/>
          <w:szCs w:val="28"/>
          <w:lang w:val="uk-UA"/>
        </w:rPr>
        <w:t>8</w:t>
      </w:r>
      <w:r w:rsidRPr="00B26CCE">
        <w:rPr>
          <w:rFonts w:ascii="Times New Roman" w:hAnsi="Times New Roman" w:cs="Times New Roman"/>
          <w:sz w:val="28"/>
          <w:szCs w:val="28"/>
          <w:lang w:val="uk-UA"/>
        </w:rPr>
        <w:t>.20</w:t>
      </w:r>
      <w:r>
        <w:rPr>
          <w:rFonts w:ascii="Times New Roman" w:hAnsi="Times New Roman" w:cs="Times New Roman"/>
          <w:sz w:val="28"/>
          <w:szCs w:val="28"/>
          <w:lang w:val="uk-UA"/>
        </w:rPr>
        <w:t>22</w:t>
      </w:r>
      <w:r w:rsidRPr="00B26CCE">
        <w:rPr>
          <w:rFonts w:ascii="Times New Roman" w:hAnsi="Times New Roman" w:cs="Times New Roman"/>
          <w:sz w:val="28"/>
          <w:szCs w:val="28"/>
          <w:lang w:val="uk-UA"/>
        </w:rPr>
        <w:t xml:space="preserve"> р.</w:t>
      </w:r>
    </w:p>
    <w:p w:rsidR="005174B9" w:rsidRPr="00B26CCE" w:rsidRDefault="005174B9" w:rsidP="005174B9">
      <w:pPr>
        <w:spacing w:after="0" w:line="240" w:lineRule="auto"/>
        <w:ind w:firstLine="709"/>
        <w:rPr>
          <w:rFonts w:ascii="Times New Roman" w:eastAsia="Calibri" w:hAnsi="Times New Roman" w:cs="Times New Roman"/>
          <w:sz w:val="28"/>
          <w:szCs w:val="28"/>
          <w:lang w:val="uk-UA"/>
        </w:rPr>
      </w:pPr>
      <w:r w:rsidRPr="00B26CCE">
        <w:rPr>
          <w:rFonts w:ascii="Times New Roman" w:eastAsia="Calibri" w:hAnsi="Times New Roman" w:cs="Times New Roman"/>
          <w:sz w:val="28"/>
          <w:szCs w:val="28"/>
          <w:lang w:val="uk-UA"/>
        </w:rPr>
        <w:t xml:space="preserve">.     </w:t>
      </w:r>
    </w:p>
    <w:p w:rsidR="005174B9" w:rsidRPr="00B26CCE" w:rsidRDefault="005174B9" w:rsidP="005174B9">
      <w:pPr>
        <w:spacing w:after="0" w:line="240" w:lineRule="auto"/>
        <w:rPr>
          <w:rFonts w:ascii="Times New Roman" w:hAnsi="Times New Roman" w:cs="Times New Roman"/>
          <w:sz w:val="28"/>
          <w:szCs w:val="28"/>
          <w:lang w:val="uk-UA"/>
        </w:rPr>
      </w:pPr>
    </w:p>
    <w:p w:rsidR="005174B9" w:rsidRPr="00B26CCE" w:rsidRDefault="005174B9" w:rsidP="005174B9">
      <w:pPr>
        <w:spacing w:after="0" w:line="240" w:lineRule="auto"/>
        <w:jc w:val="both"/>
        <w:rPr>
          <w:rFonts w:ascii="Times New Roman" w:hAnsi="Times New Roman" w:cs="Times New Roman"/>
          <w:sz w:val="28"/>
          <w:szCs w:val="28"/>
          <w:lang w:val="uk-UA"/>
        </w:rPr>
      </w:pPr>
      <w:r w:rsidRPr="00B26CCE">
        <w:rPr>
          <w:rFonts w:ascii="Times New Roman" w:hAnsi="Times New Roman" w:cs="Times New Roman"/>
          <w:sz w:val="28"/>
          <w:szCs w:val="28"/>
          <w:lang w:val="uk-UA"/>
        </w:rPr>
        <w:t xml:space="preserve">Завідувач кафедри </w:t>
      </w:r>
    </w:p>
    <w:p w:rsidR="005174B9" w:rsidRPr="00B26CCE" w:rsidRDefault="005174B9" w:rsidP="005174B9">
      <w:pPr>
        <w:spacing w:after="0" w:line="240" w:lineRule="auto"/>
        <w:jc w:val="both"/>
        <w:rPr>
          <w:rFonts w:ascii="Times New Roman" w:hAnsi="Times New Roman" w:cs="Times New Roman"/>
          <w:sz w:val="28"/>
          <w:szCs w:val="28"/>
          <w:lang w:val="uk-UA"/>
        </w:rPr>
      </w:pPr>
      <w:r w:rsidRPr="00B26CCE">
        <w:rPr>
          <w:rFonts w:ascii="Times New Roman" w:hAnsi="Times New Roman" w:cs="Times New Roman"/>
          <w:sz w:val="28"/>
          <w:szCs w:val="28"/>
          <w:lang w:val="uk-UA"/>
        </w:rPr>
        <w:t>управління та адміністрування __________________  Ростислав ДУБАС</w:t>
      </w:r>
    </w:p>
    <w:p w:rsidR="005174B9" w:rsidRPr="00B26CCE" w:rsidRDefault="005174B9" w:rsidP="005174B9">
      <w:pPr>
        <w:spacing w:after="0" w:line="240" w:lineRule="auto"/>
        <w:jc w:val="both"/>
        <w:rPr>
          <w:rFonts w:ascii="Times New Roman" w:hAnsi="Times New Roman" w:cs="Times New Roman"/>
          <w:sz w:val="28"/>
          <w:szCs w:val="28"/>
          <w:lang w:val="uk-UA"/>
        </w:rPr>
      </w:pPr>
    </w:p>
    <w:p w:rsidR="005174B9" w:rsidRPr="00B26CCE" w:rsidRDefault="005174B9" w:rsidP="005174B9">
      <w:pPr>
        <w:spacing w:after="0" w:line="240" w:lineRule="auto"/>
        <w:jc w:val="both"/>
        <w:rPr>
          <w:rFonts w:ascii="Times New Roman" w:hAnsi="Times New Roman" w:cs="Times New Roman"/>
          <w:sz w:val="28"/>
          <w:szCs w:val="28"/>
          <w:lang w:val="uk-UA"/>
        </w:rPr>
      </w:pPr>
      <w:r w:rsidRPr="00B26CCE">
        <w:rPr>
          <w:rFonts w:ascii="Times New Roman" w:hAnsi="Times New Roman" w:cs="Times New Roman"/>
          <w:sz w:val="28"/>
          <w:szCs w:val="28"/>
          <w:lang w:val="uk-UA"/>
        </w:rPr>
        <w:t>Перевірено:</w:t>
      </w:r>
    </w:p>
    <w:p w:rsidR="005174B9" w:rsidRPr="00B26CCE" w:rsidRDefault="005174B9" w:rsidP="005174B9">
      <w:pPr>
        <w:spacing w:after="0" w:line="240" w:lineRule="auto"/>
        <w:jc w:val="both"/>
        <w:rPr>
          <w:rFonts w:ascii="Times New Roman" w:hAnsi="Times New Roman" w:cs="Times New Roman"/>
          <w:sz w:val="28"/>
          <w:szCs w:val="28"/>
          <w:lang w:val="uk-UA"/>
        </w:rPr>
      </w:pPr>
      <w:r w:rsidRPr="00B26CCE">
        <w:rPr>
          <w:rFonts w:ascii="Times New Roman" w:hAnsi="Times New Roman" w:cs="Times New Roman"/>
          <w:sz w:val="28"/>
          <w:szCs w:val="28"/>
          <w:lang w:val="uk-UA"/>
        </w:rPr>
        <w:t>Начальник методичного відділу ___________________ Вікторія БАУЛА</w:t>
      </w:r>
    </w:p>
    <w:p w:rsidR="005174B9" w:rsidRPr="00B26CCE" w:rsidRDefault="005174B9" w:rsidP="005174B9">
      <w:pPr>
        <w:pStyle w:val="Default"/>
        <w:rPr>
          <w:color w:val="auto"/>
          <w:sz w:val="28"/>
          <w:szCs w:val="28"/>
          <w:lang w:val="uk-UA"/>
        </w:rPr>
      </w:pPr>
    </w:p>
    <w:p w:rsidR="005174B9" w:rsidRPr="00B26CCE" w:rsidRDefault="005174B9" w:rsidP="005174B9">
      <w:pPr>
        <w:pStyle w:val="Default"/>
        <w:rPr>
          <w:color w:val="auto"/>
          <w:sz w:val="28"/>
          <w:szCs w:val="28"/>
          <w:lang w:val="uk-UA"/>
        </w:rPr>
      </w:pPr>
    </w:p>
    <w:p w:rsidR="00730EFC" w:rsidRPr="005174B9" w:rsidRDefault="00730EFC" w:rsidP="005174B9">
      <w:pPr>
        <w:rPr>
          <w:lang w:val="uk-UA"/>
        </w:rPr>
      </w:pPr>
      <w:bookmarkStart w:id="0" w:name="_GoBack"/>
      <w:bookmarkEnd w:id="0"/>
    </w:p>
    <w:sectPr w:rsidR="00730EFC" w:rsidRPr="005174B9" w:rsidSect="00513C3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5"/>
    <w:multiLevelType w:val="multilevel"/>
    <w:tmpl w:val="00000025"/>
    <w:name w:val="WW8Num64"/>
    <w:lvl w:ilvl="0">
      <w:start w:val="60"/>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2104F7"/>
    <w:multiLevelType w:val="hybridMultilevel"/>
    <w:tmpl w:val="66DEF0EC"/>
    <w:lvl w:ilvl="0" w:tplc="0419000F">
      <w:start w:val="1"/>
      <w:numFmt w:val="decimal"/>
      <w:lvlText w:val="%1."/>
      <w:lvlJc w:val="left"/>
      <w:pPr>
        <w:tabs>
          <w:tab w:val="num" w:pos="1164"/>
        </w:tabs>
        <w:ind w:left="-47" w:firstLine="851"/>
      </w:pPr>
      <w:rPr>
        <w:rFonts w:hint="default"/>
        <w:sz w:val="28"/>
      </w:rPr>
    </w:lvl>
    <w:lvl w:ilvl="1" w:tplc="FFFFFFFF">
      <w:start w:val="1"/>
      <w:numFmt w:val="bullet"/>
      <w:lvlText w:val="o"/>
      <w:lvlJc w:val="left"/>
      <w:pPr>
        <w:tabs>
          <w:tab w:val="num" w:pos="2244"/>
        </w:tabs>
        <w:ind w:left="2244" w:hanging="360"/>
      </w:pPr>
      <w:rPr>
        <w:rFonts w:ascii="Courier New" w:hAnsi="Courier New" w:hint="default"/>
      </w:rPr>
    </w:lvl>
    <w:lvl w:ilvl="2" w:tplc="FFFFFFFF">
      <w:start w:val="1"/>
      <w:numFmt w:val="bullet"/>
      <w:lvlText w:val=""/>
      <w:lvlJc w:val="left"/>
      <w:pPr>
        <w:tabs>
          <w:tab w:val="num" w:pos="2964"/>
        </w:tabs>
        <w:ind w:left="2964" w:hanging="360"/>
      </w:pPr>
      <w:rPr>
        <w:rFonts w:ascii="Wingdings" w:hAnsi="Wingdings" w:hint="default"/>
      </w:rPr>
    </w:lvl>
    <w:lvl w:ilvl="3" w:tplc="FFFFFFFF">
      <w:start w:val="1"/>
      <w:numFmt w:val="bullet"/>
      <w:lvlText w:val=""/>
      <w:lvlJc w:val="left"/>
      <w:pPr>
        <w:tabs>
          <w:tab w:val="num" w:pos="3684"/>
        </w:tabs>
        <w:ind w:left="3684" w:hanging="360"/>
      </w:pPr>
      <w:rPr>
        <w:rFonts w:ascii="Symbol" w:hAnsi="Symbol" w:hint="default"/>
      </w:rPr>
    </w:lvl>
    <w:lvl w:ilvl="4" w:tplc="FFFFFFFF">
      <w:start w:val="1"/>
      <w:numFmt w:val="bullet"/>
      <w:lvlText w:val="o"/>
      <w:lvlJc w:val="left"/>
      <w:pPr>
        <w:tabs>
          <w:tab w:val="num" w:pos="4404"/>
        </w:tabs>
        <w:ind w:left="4404" w:hanging="360"/>
      </w:pPr>
      <w:rPr>
        <w:rFonts w:ascii="Courier New" w:hAnsi="Courier New" w:hint="default"/>
      </w:rPr>
    </w:lvl>
    <w:lvl w:ilvl="5" w:tplc="FFFFFFFF">
      <w:start w:val="1"/>
      <w:numFmt w:val="bullet"/>
      <w:lvlText w:val=""/>
      <w:lvlJc w:val="left"/>
      <w:pPr>
        <w:tabs>
          <w:tab w:val="num" w:pos="5124"/>
        </w:tabs>
        <w:ind w:left="5124" w:hanging="360"/>
      </w:pPr>
      <w:rPr>
        <w:rFonts w:ascii="Wingdings" w:hAnsi="Wingdings" w:hint="default"/>
      </w:rPr>
    </w:lvl>
    <w:lvl w:ilvl="6" w:tplc="FFFFFFFF">
      <w:start w:val="1"/>
      <w:numFmt w:val="bullet"/>
      <w:lvlText w:val=""/>
      <w:lvlJc w:val="left"/>
      <w:pPr>
        <w:tabs>
          <w:tab w:val="num" w:pos="5844"/>
        </w:tabs>
        <w:ind w:left="5844" w:hanging="360"/>
      </w:pPr>
      <w:rPr>
        <w:rFonts w:ascii="Symbol" w:hAnsi="Symbol" w:hint="default"/>
      </w:rPr>
    </w:lvl>
    <w:lvl w:ilvl="7" w:tplc="FFFFFFFF">
      <w:start w:val="1"/>
      <w:numFmt w:val="bullet"/>
      <w:lvlText w:val="o"/>
      <w:lvlJc w:val="left"/>
      <w:pPr>
        <w:tabs>
          <w:tab w:val="num" w:pos="6564"/>
        </w:tabs>
        <w:ind w:left="6564" w:hanging="360"/>
      </w:pPr>
      <w:rPr>
        <w:rFonts w:ascii="Courier New" w:hAnsi="Courier New" w:hint="default"/>
      </w:rPr>
    </w:lvl>
    <w:lvl w:ilvl="8" w:tplc="FFFFFFFF">
      <w:start w:val="1"/>
      <w:numFmt w:val="bullet"/>
      <w:lvlText w:val=""/>
      <w:lvlJc w:val="left"/>
      <w:pPr>
        <w:tabs>
          <w:tab w:val="num" w:pos="7284"/>
        </w:tabs>
        <w:ind w:left="7284" w:hanging="360"/>
      </w:pPr>
      <w:rPr>
        <w:rFonts w:ascii="Wingdings" w:hAnsi="Wingdings" w:hint="default"/>
      </w:rPr>
    </w:lvl>
  </w:abstractNum>
  <w:abstractNum w:abstractNumId="2">
    <w:nsid w:val="04973E9D"/>
    <w:multiLevelType w:val="hybridMultilevel"/>
    <w:tmpl w:val="9DEAC288"/>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64C4EE1"/>
    <w:multiLevelType w:val="hybridMultilevel"/>
    <w:tmpl w:val="9FB69662"/>
    <w:lvl w:ilvl="0" w:tplc="0419000F">
      <w:start w:val="1"/>
      <w:numFmt w:val="decimal"/>
      <w:lvlText w:val="%1."/>
      <w:lvlJc w:val="left"/>
      <w:pPr>
        <w:tabs>
          <w:tab w:val="num" w:pos="1211"/>
        </w:tabs>
        <w:ind w:firstLine="851"/>
      </w:pPr>
      <w:rPr>
        <w:rFonts w:hint="default"/>
        <w:sz w:val="28"/>
      </w:rPr>
    </w:lvl>
    <w:lvl w:ilvl="1" w:tplc="FFFFFFFF">
      <w:start w:val="1"/>
      <w:numFmt w:val="bullet"/>
      <w:lvlText w:val="o"/>
      <w:lvlJc w:val="left"/>
      <w:pPr>
        <w:tabs>
          <w:tab w:val="num" w:pos="2291"/>
        </w:tabs>
        <w:ind w:left="2291" w:hanging="360"/>
      </w:pPr>
      <w:rPr>
        <w:rFonts w:ascii="Courier New" w:hAnsi="Courier New" w:hint="default"/>
      </w:rPr>
    </w:lvl>
    <w:lvl w:ilvl="2" w:tplc="FFFFFFFF">
      <w:start w:val="1"/>
      <w:numFmt w:val="bullet"/>
      <w:lvlText w:val=""/>
      <w:lvlJc w:val="left"/>
      <w:pPr>
        <w:tabs>
          <w:tab w:val="num" w:pos="3011"/>
        </w:tabs>
        <w:ind w:left="3011" w:hanging="360"/>
      </w:pPr>
      <w:rPr>
        <w:rFonts w:ascii="Wingdings" w:hAnsi="Wingdings" w:hint="default"/>
      </w:rPr>
    </w:lvl>
    <w:lvl w:ilvl="3" w:tplc="FFFFFFFF">
      <w:start w:val="1"/>
      <w:numFmt w:val="bullet"/>
      <w:lvlText w:val=""/>
      <w:lvlJc w:val="left"/>
      <w:pPr>
        <w:tabs>
          <w:tab w:val="num" w:pos="3731"/>
        </w:tabs>
        <w:ind w:left="3731" w:hanging="360"/>
      </w:pPr>
      <w:rPr>
        <w:rFonts w:ascii="Symbol" w:hAnsi="Symbol" w:hint="default"/>
      </w:rPr>
    </w:lvl>
    <w:lvl w:ilvl="4" w:tplc="FFFFFFFF">
      <w:start w:val="1"/>
      <w:numFmt w:val="bullet"/>
      <w:lvlText w:val="o"/>
      <w:lvlJc w:val="left"/>
      <w:pPr>
        <w:tabs>
          <w:tab w:val="num" w:pos="4451"/>
        </w:tabs>
        <w:ind w:left="4451" w:hanging="360"/>
      </w:pPr>
      <w:rPr>
        <w:rFonts w:ascii="Courier New" w:hAnsi="Courier New" w:hint="default"/>
      </w:rPr>
    </w:lvl>
    <w:lvl w:ilvl="5" w:tplc="FFFFFFFF">
      <w:start w:val="1"/>
      <w:numFmt w:val="bullet"/>
      <w:lvlText w:val=""/>
      <w:lvlJc w:val="left"/>
      <w:pPr>
        <w:tabs>
          <w:tab w:val="num" w:pos="5171"/>
        </w:tabs>
        <w:ind w:left="5171" w:hanging="360"/>
      </w:pPr>
      <w:rPr>
        <w:rFonts w:ascii="Wingdings" w:hAnsi="Wingdings" w:hint="default"/>
      </w:rPr>
    </w:lvl>
    <w:lvl w:ilvl="6" w:tplc="FFFFFFFF">
      <w:start w:val="1"/>
      <w:numFmt w:val="bullet"/>
      <w:lvlText w:val=""/>
      <w:lvlJc w:val="left"/>
      <w:pPr>
        <w:tabs>
          <w:tab w:val="num" w:pos="5891"/>
        </w:tabs>
        <w:ind w:left="5891" w:hanging="360"/>
      </w:pPr>
      <w:rPr>
        <w:rFonts w:ascii="Symbol" w:hAnsi="Symbol" w:hint="default"/>
      </w:rPr>
    </w:lvl>
    <w:lvl w:ilvl="7" w:tplc="FFFFFFFF">
      <w:start w:val="1"/>
      <w:numFmt w:val="bullet"/>
      <w:lvlText w:val="o"/>
      <w:lvlJc w:val="left"/>
      <w:pPr>
        <w:tabs>
          <w:tab w:val="num" w:pos="6611"/>
        </w:tabs>
        <w:ind w:left="6611" w:hanging="360"/>
      </w:pPr>
      <w:rPr>
        <w:rFonts w:ascii="Courier New" w:hAnsi="Courier New" w:hint="default"/>
      </w:rPr>
    </w:lvl>
    <w:lvl w:ilvl="8" w:tplc="FFFFFFFF">
      <w:start w:val="1"/>
      <w:numFmt w:val="bullet"/>
      <w:lvlText w:val=""/>
      <w:lvlJc w:val="left"/>
      <w:pPr>
        <w:tabs>
          <w:tab w:val="num" w:pos="7331"/>
        </w:tabs>
        <w:ind w:left="7331" w:hanging="360"/>
      </w:pPr>
      <w:rPr>
        <w:rFonts w:ascii="Wingdings" w:hAnsi="Wingdings" w:hint="default"/>
      </w:rPr>
    </w:lvl>
  </w:abstractNum>
  <w:abstractNum w:abstractNumId="4">
    <w:nsid w:val="15BB552A"/>
    <w:multiLevelType w:val="hybridMultilevel"/>
    <w:tmpl w:val="0E4E0DF6"/>
    <w:lvl w:ilvl="0" w:tplc="0419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
    <w:nsid w:val="17722B61"/>
    <w:multiLevelType w:val="hybridMultilevel"/>
    <w:tmpl w:val="EAAE966E"/>
    <w:lvl w:ilvl="0" w:tplc="FFFFFFFF">
      <w:start w:val="1"/>
      <w:numFmt w:val="bullet"/>
      <w:lvlText w:val=""/>
      <w:lvlJc w:val="left"/>
      <w:pPr>
        <w:tabs>
          <w:tab w:val="num" w:pos="1211"/>
        </w:tabs>
        <w:ind w:firstLine="851"/>
      </w:pPr>
      <w:rPr>
        <w:rFonts w:ascii="Symbol" w:hAnsi="Symbol" w:hint="default"/>
        <w:sz w:val="28"/>
      </w:rPr>
    </w:lvl>
    <w:lvl w:ilvl="1" w:tplc="FFFFFFFF">
      <w:start w:val="1"/>
      <w:numFmt w:val="bullet"/>
      <w:lvlText w:val="o"/>
      <w:lvlJc w:val="left"/>
      <w:pPr>
        <w:tabs>
          <w:tab w:val="num" w:pos="2291"/>
        </w:tabs>
        <w:ind w:left="2291" w:hanging="360"/>
      </w:pPr>
      <w:rPr>
        <w:rFonts w:ascii="Courier New" w:hAnsi="Courier New" w:hint="default"/>
      </w:rPr>
    </w:lvl>
    <w:lvl w:ilvl="2" w:tplc="FFFFFFFF">
      <w:start w:val="1"/>
      <w:numFmt w:val="bullet"/>
      <w:lvlText w:val=""/>
      <w:lvlJc w:val="left"/>
      <w:pPr>
        <w:tabs>
          <w:tab w:val="num" w:pos="3011"/>
        </w:tabs>
        <w:ind w:left="3011" w:hanging="360"/>
      </w:pPr>
      <w:rPr>
        <w:rFonts w:ascii="Wingdings" w:hAnsi="Wingdings" w:hint="default"/>
      </w:rPr>
    </w:lvl>
    <w:lvl w:ilvl="3" w:tplc="FFFFFFFF">
      <w:start w:val="1"/>
      <w:numFmt w:val="bullet"/>
      <w:lvlText w:val=""/>
      <w:lvlJc w:val="left"/>
      <w:pPr>
        <w:tabs>
          <w:tab w:val="num" w:pos="3731"/>
        </w:tabs>
        <w:ind w:left="3731" w:hanging="360"/>
      </w:pPr>
      <w:rPr>
        <w:rFonts w:ascii="Symbol" w:hAnsi="Symbol" w:hint="default"/>
      </w:rPr>
    </w:lvl>
    <w:lvl w:ilvl="4" w:tplc="FFFFFFFF">
      <w:start w:val="1"/>
      <w:numFmt w:val="bullet"/>
      <w:lvlText w:val="o"/>
      <w:lvlJc w:val="left"/>
      <w:pPr>
        <w:tabs>
          <w:tab w:val="num" w:pos="4451"/>
        </w:tabs>
        <w:ind w:left="4451" w:hanging="360"/>
      </w:pPr>
      <w:rPr>
        <w:rFonts w:ascii="Courier New" w:hAnsi="Courier New" w:hint="default"/>
      </w:rPr>
    </w:lvl>
    <w:lvl w:ilvl="5" w:tplc="FFFFFFFF">
      <w:start w:val="1"/>
      <w:numFmt w:val="bullet"/>
      <w:lvlText w:val=""/>
      <w:lvlJc w:val="left"/>
      <w:pPr>
        <w:tabs>
          <w:tab w:val="num" w:pos="5171"/>
        </w:tabs>
        <w:ind w:left="5171" w:hanging="360"/>
      </w:pPr>
      <w:rPr>
        <w:rFonts w:ascii="Wingdings" w:hAnsi="Wingdings" w:hint="default"/>
      </w:rPr>
    </w:lvl>
    <w:lvl w:ilvl="6" w:tplc="FFFFFFFF">
      <w:start w:val="1"/>
      <w:numFmt w:val="bullet"/>
      <w:lvlText w:val=""/>
      <w:lvlJc w:val="left"/>
      <w:pPr>
        <w:tabs>
          <w:tab w:val="num" w:pos="5891"/>
        </w:tabs>
        <w:ind w:left="5891" w:hanging="360"/>
      </w:pPr>
      <w:rPr>
        <w:rFonts w:ascii="Symbol" w:hAnsi="Symbol" w:hint="default"/>
      </w:rPr>
    </w:lvl>
    <w:lvl w:ilvl="7" w:tplc="FFFFFFFF">
      <w:start w:val="1"/>
      <w:numFmt w:val="bullet"/>
      <w:lvlText w:val="o"/>
      <w:lvlJc w:val="left"/>
      <w:pPr>
        <w:tabs>
          <w:tab w:val="num" w:pos="6611"/>
        </w:tabs>
        <w:ind w:left="6611" w:hanging="360"/>
      </w:pPr>
      <w:rPr>
        <w:rFonts w:ascii="Courier New" w:hAnsi="Courier New" w:hint="default"/>
      </w:rPr>
    </w:lvl>
    <w:lvl w:ilvl="8" w:tplc="FFFFFFFF">
      <w:start w:val="1"/>
      <w:numFmt w:val="bullet"/>
      <w:lvlText w:val=""/>
      <w:lvlJc w:val="left"/>
      <w:pPr>
        <w:tabs>
          <w:tab w:val="num" w:pos="7331"/>
        </w:tabs>
        <w:ind w:left="7331" w:hanging="360"/>
      </w:pPr>
      <w:rPr>
        <w:rFonts w:ascii="Wingdings" w:hAnsi="Wingdings" w:hint="default"/>
      </w:rPr>
    </w:lvl>
  </w:abstractNum>
  <w:abstractNum w:abstractNumId="6">
    <w:nsid w:val="270934BF"/>
    <w:multiLevelType w:val="hybridMultilevel"/>
    <w:tmpl w:val="0E4E0DF6"/>
    <w:lvl w:ilvl="0" w:tplc="0419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7">
    <w:nsid w:val="42BA0A7B"/>
    <w:multiLevelType w:val="hybridMultilevel"/>
    <w:tmpl w:val="89D64AFC"/>
    <w:lvl w:ilvl="0" w:tplc="0419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8">
    <w:nsid w:val="46782F9F"/>
    <w:multiLevelType w:val="hybridMultilevel"/>
    <w:tmpl w:val="32FEC858"/>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A2D31FB"/>
    <w:multiLevelType w:val="hybridMultilevel"/>
    <w:tmpl w:val="5D8E7D62"/>
    <w:lvl w:ilvl="0" w:tplc="0419000F">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10">
    <w:nsid w:val="5F7E1FF6"/>
    <w:multiLevelType w:val="hybridMultilevel"/>
    <w:tmpl w:val="CDD6353C"/>
    <w:lvl w:ilvl="0" w:tplc="FFFFFFFF">
      <w:start w:val="1"/>
      <w:numFmt w:val="bullet"/>
      <w:lvlText w:val=""/>
      <w:lvlJc w:val="left"/>
      <w:pPr>
        <w:tabs>
          <w:tab w:val="num" w:pos="1164"/>
        </w:tabs>
        <w:ind w:left="-47" w:firstLine="851"/>
      </w:pPr>
      <w:rPr>
        <w:rFonts w:ascii="Symbol" w:hAnsi="Symbol" w:hint="default"/>
        <w:sz w:val="28"/>
      </w:rPr>
    </w:lvl>
    <w:lvl w:ilvl="1" w:tplc="FFFFFFFF">
      <w:start w:val="1"/>
      <w:numFmt w:val="bullet"/>
      <w:lvlText w:val="o"/>
      <w:lvlJc w:val="left"/>
      <w:pPr>
        <w:tabs>
          <w:tab w:val="num" w:pos="2244"/>
        </w:tabs>
        <w:ind w:left="2244" w:hanging="360"/>
      </w:pPr>
      <w:rPr>
        <w:rFonts w:ascii="Courier New" w:hAnsi="Courier New" w:hint="default"/>
      </w:rPr>
    </w:lvl>
    <w:lvl w:ilvl="2" w:tplc="FFFFFFFF">
      <w:start w:val="1"/>
      <w:numFmt w:val="bullet"/>
      <w:lvlText w:val=""/>
      <w:lvlJc w:val="left"/>
      <w:pPr>
        <w:tabs>
          <w:tab w:val="num" w:pos="2964"/>
        </w:tabs>
        <w:ind w:left="2964" w:hanging="360"/>
      </w:pPr>
      <w:rPr>
        <w:rFonts w:ascii="Wingdings" w:hAnsi="Wingdings" w:hint="default"/>
      </w:rPr>
    </w:lvl>
    <w:lvl w:ilvl="3" w:tplc="FFFFFFFF">
      <w:start w:val="1"/>
      <w:numFmt w:val="bullet"/>
      <w:lvlText w:val=""/>
      <w:lvlJc w:val="left"/>
      <w:pPr>
        <w:tabs>
          <w:tab w:val="num" w:pos="3684"/>
        </w:tabs>
        <w:ind w:left="3684" w:hanging="360"/>
      </w:pPr>
      <w:rPr>
        <w:rFonts w:ascii="Symbol" w:hAnsi="Symbol" w:hint="default"/>
      </w:rPr>
    </w:lvl>
    <w:lvl w:ilvl="4" w:tplc="FFFFFFFF">
      <w:start w:val="1"/>
      <w:numFmt w:val="bullet"/>
      <w:lvlText w:val="o"/>
      <w:lvlJc w:val="left"/>
      <w:pPr>
        <w:tabs>
          <w:tab w:val="num" w:pos="4404"/>
        </w:tabs>
        <w:ind w:left="4404" w:hanging="360"/>
      </w:pPr>
      <w:rPr>
        <w:rFonts w:ascii="Courier New" w:hAnsi="Courier New" w:hint="default"/>
      </w:rPr>
    </w:lvl>
    <w:lvl w:ilvl="5" w:tplc="FFFFFFFF">
      <w:start w:val="1"/>
      <w:numFmt w:val="bullet"/>
      <w:lvlText w:val=""/>
      <w:lvlJc w:val="left"/>
      <w:pPr>
        <w:tabs>
          <w:tab w:val="num" w:pos="5124"/>
        </w:tabs>
        <w:ind w:left="5124" w:hanging="360"/>
      </w:pPr>
      <w:rPr>
        <w:rFonts w:ascii="Wingdings" w:hAnsi="Wingdings" w:hint="default"/>
      </w:rPr>
    </w:lvl>
    <w:lvl w:ilvl="6" w:tplc="FFFFFFFF">
      <w:start w:val="1"/>
      <w:numFmt w:val="bullet"/>
      <w:lvlText w:val=""/>
      <w:lvlJc w:val="left"/>
      <w:pPr>
        <w:tabs>
          <w:tab w:val="num" w:pos="5844"/>
        </w:tabs>
        <w:ind w:left="5844" w:hanging="360"/>
      </w:pPr>
      <w:rPr>
        <w:rFonts w:ascii="Symbol" w:hAnsi="Symbol" w:hint="default"/>
      </w:rPr>
    </w:lvl>
    <w:lvl w:ilvl="7" w:tplc="FFFFFFFF">
      <w:start w:val="1"/>
      <w:numFmt w:val="bullet"/>
      <w:lvlText w:val="o"/>
      <w:lvlJc w:val="left"/>
      <w:pPr>
        <w:tabs>
          <w:tab w:val="num" w:pos="6564"/>
        </w:tabs>
        <w:ind w:left="6564" w:hanging="360"/>
      </w:pPr>
      <w:rPr>
        <w:rFonts w:ascii="Courier New" w:hAnsi="Courier New" w:hint="default"/>
      </w:rPr>
    </w:lvl>
    <w:lvl w:ilvl="8" w:tplc="FFFFFFFF">
      <w:start w:val="1"/>
      <w:numFmt w:val="bullet"/>
      <w:lvlText w:val=""/>
      <w:lvlJc w:val="left"/>
      <w:pPr>
        <w:tabs>
          <w:tab w:val="num" w:pos="7284"/>
        </w:tabs>
        <w:ind w:left="7284" w:hanging="360"/>
      </w:pPr>
      <w:rPr>
        <w:rFonts w:ascii="Wingdings" w:hAnsi="Wingdings" w:hint="default"/>
      </w:rPr>
    </w:lvl>
  </w:abstractNum>
  <w:abstractNum w:abstractNumId="11">
    <w:nsid w:val="6E4F1D0A"/>
    <w:multiLevelType w:val="hybridMultilevel"/>
    <w:tmpl w:val="87C890E6"/>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755A5D91"/>
    <w:multiLevelType w:val="hybridMultilevel"/>
    <w:tmpl w:val="B64865F8"/>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75BD1A09"/>
    <w:multiLevelType w:val="hybridMultilevel"/>
    <w:tmpl w:val="16F4DBEA"/>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793D6B7C"/>
    <w:multiLevelType w:val="hybridMultilevel"/>
    <w:tmpl w:val="937A2038"/>
    <w:lvl w:ilvl="0" w:tplc="0419000D">
      <w:start w:val="1"/>
      <w:numFmt w:val="bullet"/>
      <w:lvlText w:val=""/>
      <w:lvlJc w:val="left"/>
      <w:pPr>
        <w:tabs>
          <w:tab w:val="num" w:pos="938"/>
        </w:tabs>
        <w:ind w:left="938" w:hanging="360"/>
      </w:pPr>
      <w:rPr>
        <w:rFonts w:ascii="Wingdings" w:hAnsi="Wingdings"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abstractNum w:abstractNumId="15">
    <w:nsid w:val="7F1F0F73"/>
    <w:multiLevelType w:val="hybridMultilevel"/>
    <w:tmpl w:val="EDC68CE8"/>
    <w:lvl w:ilvl="0" w:tplc="0419000F">
      <w:start w:val="1"/>
      <w:numFmt w:val="decimal"/>
      <w:lvlText w:val="%1."/>
      <w:lvlJc w:val="left"/>
      <w:pPr>
        <w:ind w:left="720" w:hanging="360"/>
      </w:pPr>
      <w:rPr>
        <w:rFonts w:eastAsia="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0"/>
    <w:lvlOverride w:ilvl="0">
      <w:startOverride w:val="6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2"/>
  </w:num>
  <w:num w:numId="6">
    <w:abstractNumId w:val="11"/>
  </w:num>
  <w:num w:numId="7">
    <w:abstractNumId w:val="13"/>
  </w:num>
  <w:num w:numId="8">
    <w:abstractNumId w:val="10"/>
  </w:num>
  <w:num w:numId="9">
    <w:abstractNumId w:val="1"/>
  </w:num>
  <w:num w:numId="10">
    <w:abstractNumId w:val="5"/>
  </w:num>
  <w:num w:numId="11">
    <w:abstractNumId w:val="3"/>
  </w:num>
  <w:num w:numId="12">
    <w:abstractNumId w:val="7"/>
  </w:num>
  <w:num w:numId="13">
    <w:abstractNumId w:val="8"/>
  </w:num>
  <w:num w:numId="14">
    <w:abstractNumId w:val="9"/>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69D"/>
    <w:rsid w:val="00020696"/>
    <w:rsid w:val="00082C75"/>
    <w:rsid w:val="000867E9"/>
    <w:rsid w:val="00093160"/>
    <w:rsid w:val="000A5BC1"/>
    <w:rsid w:val="000C53B6"/>
    <w:rsid w:val="000E1FF5"/>
    <w:rsid w:val="000E5930"/>
    <w:rsid w:val="000F39A1"/>
    <w:rsid w:val="00113586"/>
    <w:rsid w:val="001149E8"/>
    <w:rsid w:val="0013583D"/>
    <w:rsid w:val="0015143A"/>
    <w:rsid w:val="0015316B"/>
    <w:rsid w:val="00156673"/>
    <w:rsid w:val="001632C2"/>
    <w:rsid w:val="00175DEE"/>
    <w:rsid w:val="001C2A7A"/>
    <w:rsid w:val="001E733C"/>
    <w:rsid w:val="001F3938"/>
    <w:rsid w:val="002026FC"/>
    <w:rsid w:val="00207907"/>
    <w:rsid w:val="00216729"/>
    <w:rsid w:val="002361FA"/>
    <w:rsid w:val="00245349"/>
    <w:rsid w:val="00247463"/>
    <w:rsid w:val="0026364D"/>
    <w:rsid w:val="00266EDD"/>
    <w:rsid w:val="00271858"/>
    <w:rsid w:val="00273731"/>
    <w:rsid w:val="0028149D"/>
    <w:rsid w:val="002847DD"/>
    <w:rsid w:val="002A07F0"/>
    <w:rsid w:val="002A526A"/>
    <w:rsid w:val="002B25CB"/>
    <w:rsid w:val="002B2A57"/>
    <w:rsid w:val="002F304C"/>
    <w:rsid w:val="002F30AE"/>
    <w:rsid w:val="002F6A63"/>
    <w:rsid w:val="002F744C"/>
    <w:rsid w:val="003030E2"/>
    <w:rsid w:val="00315E76"/>
    <w:rsid w:val="003313D4"/>
    <w:rsid w:val="0033169D"/>
    <w:rsid w:val="00336B9E"/>
    <w:rsid w:val="00347EC1"/>
    <w:rsid w:val="00360F24"/>
    <w:rsid w:val="003642BF"/>
    <w:rsid w:val="0036445D"/>
    <w:rsid w:val="003964D5"/>
    <w:rsid w:val="003A0C4C"/>
    <w:rsid w:val="003B192F"/>
    <w:rsid w:val="003C029C"/>
    <w:rsid w:val="003C0C79"/>
    <w:rsid w:val="003D5F00"/>
    <w:rsid w:val="003E579B"/>
    <w:rsid w:val="003F6B0D"/>
    <w:rsid w:val="004061A3"/>
    <w:rsid w:val="00417423"/>
    <w:rsid w:val="004243E1"/>
    <w:rsid w:val="0043304E"/>
    <w:rsid w:val="00434199"/>
    <w:rsid w:val="0044325E"/>
    <w:rsid w:val="00445494"/>
    <w:rsid w:val="004640C2"/>
    <w:rsid w:val="0047754C"/>
    <w:rsid w:val="00482E0A"/>
    <w:rsid w:val="004861CD"/>
    <w:rsid w:val="00486BB3"/>
    <w:rsid w:val="004A1464"/>
    <w:rsid w:val="004A7170"/>
    <w:rsid w:val="004C49C3"/>
    <w:rsid w:val="004C7DF6"/>
    <w:rsid w:val="004D2D21"/>
    <w:rsid w:val="004E19EB"/>
    <w:rsid w:val="004F7F99"/>
    <w:rsid w:val="00513C3B"/>
    <w:rsid w:val="005174B9"/>
    <w:rsid w:val="00525C72"/>
    <w:rsid w:val="0053342B"/>
    <w:rsid w:val="005351C7"/>
    <w:rsid w:val="005656FB"/>
    <w:rsid w:val="0057213C"/>
    <w:rsid w:val="00573DE0"/>
    <w:rsid w:val="005B66A7"/>
    <w:rsid w:val="005C5624"/>
    <w:rsid w:val="005C5805"/>
    <w:rsid w:val="005D636F"/>
    <w:rsid w:val="005E1A52"/>
    <w:rsid w:val="005E6A1D"/>
    <w:rsid w:val="00607C3F"/>
    <w:rsid w:val="0061748C"/>
    <w:rsid w:val="0062080E"/>
    <w:rsid w:val="00632395"/>
    <w:rsid w:val="00641F51"/>
    <w:rsid w:val="006538C4"/>
    <w:rsid w:val="006811C8"/>
    <w:rsid w:val="00682282"/>
    <w:rsid w:val="006822AC"/>
    <w:rsid w:val="006831AA"/>
    <w:rsid w:val="00692429"/>
    <w:rsid w:val="00696157"/>
    <w:rsid w:val="006A00A6"/>
    <w:rsid w:val="006E3202"/>
    <w:rsid w:val="00702464"/>
    <w:rsid w:val="007156DF"/>
    <w:rsid w:val="00720C12"/>
    <w:rsid w:val="00730EFC"/>
    <w:rsid w:val="00734BFF"/>
    <w:rsid w:val="0074697B"/>
    <w:rsid w:val="00775F49"/>
    <w:rsid w:val="007823C2"/>
    <w:rsid w:val="007A73C3"/>
    <w:rsid w:val="007C30B6"/>
    <w:rsid w:val="007C3625"/>
    <w:rsid w:val="007C766F"/>
    <w:rsid w:val="007D4775"/>
    <w:rsid w:val="007E5637"/>
    <w:rsid w:val="00883AA3"/>
    <w:rsid w:val="00892982"/>
    <w:rsid w:val="008A0C47"/>
    <w:rsid w:val="008A1F30"/>
    <w:rsid w:val="008B292E"/>
    <w:rsid w:val="008B6414"/>
    <w:rsid w:val="008C0AF6"/>
    <w:rsid w:val="008D24C3"/>
    <w:rsid w:val="008E308F"/>
    <w:rsid w:val="009000D3"/>
    <w:rsid w:val="00901074"/>
    <w:rsid w:val="009045EE"/>
    <w:rsid w:val="00921D65"/>
    <w:rsid w:val="0092612E"/>
    <w:rsid w:val="0095614D"/>
    <w:rsid w:val="0096284F"/>
    <w:rsid w:val="00967027"/>
    <w:rsid w:val="00987F6B"/>
    <w:rsid w:val="009B69FC"/>
    <w:rsid w:val="009B7CB5"/>
    <w:rsid w:val="009C214A"/>
    <w:rsid w:val="009E2231"/>
    <w:rsid w:val="009E4A22"/>
    <w:rsid w:val="00A302A8"/>
    <w:rsid w:val="00A30B7A"/>
    <w:rsid w:val="00A358B1"/>
    <w:rsid w:val="00A502AD"/>
    <w:rsid w:val="00A664BC"/>
    <w:rsid w:val="00A77242"/>
    <w:rsid w:val="00A90340"/>
    <w:rsid w:val="00AB1C88"/>
    <w:rsid w:val="00AB522A"/>
    <w:rsid w:val="00AB6A74"/>
    <w:rsid w:val="00AE7F41"/>
    <w:rsid w:val="00AE7F5D"/>
    <w:rsid w:val="00AF1216"/>
    <w:rsid w:val="00AF7175"/>
    <w:rsid w:val="00B03352"/>
    <w:rsid w:val="00B26CCE"/>
    <w:rsid w:val="00B33E26"/>
    <w:rsid w:val="00B52C33"/>
    <w:rsid w:val="00B53EFC"/>
    <w:rsid w:val="00B82F94"/>
    <w:rsid w:val="00B859F3"/>
    <w:rsid w:val="00B93ED3"/>
    <w:rsid w:val="00B94391"/>
    <w:rsid w:val="00BD5E7A"/>
    <w:rsid w:val="00BD60BD"/>
    <w:rsid w:val="00BE03E3"/>
    <w:rsid w:val="00BE5B30"/>
    <w:rsid w:val="00C6594C"/>
    <w:rsid w:val="00C73A1C"/>
    <w:rsid w:val="00C75A44"/>
    <w:rsid w:val="00C87176"/>
    <w:rsid w:val="00CB0714"/>
    <w:rsid w:val="00D245E4"/>
    <w:rsid w:val="00D33B6E"/>
    <w:rsid w:val="00D36133"/>
    <w:rsid w:val="00D44A64"/>
    <w:rsid w:val="00D53AEE"/>
    <w:rsid w:val="00D659EA"/>
    <w:rsid w:val="00D6701F"/>
    <w:rsid w:val="00DB10D5"/>
    <w:rsid w:val="00DC1FAE"/>
    <w:rsid w:val="00DD48A4"/>
    <w:rsid w:val="00E15569"/>
    <w:rsid w:val="00E2121A"/>
    <w:rsid w:val="00E36046"/>
    <w:rsid w:val="00E366C1"/>
    <w:rsid w:val="00E560A2"/>
    <w:rsid w:val="00E8393B"/>
    <w:rsid w:val="00E865D7"/>
    <w:rsid w:val="00E90C68"/>
    <w:rsid w:val="00E950D5"/>
    <w:rsid w:val="00EB10A9"/>
    <w:rsid w:val="00EB3E6C"/>
    <w:rsid w:val="00EB5253"/>
    <w:rsid w:val="00EC5FCA"/>
    <w:rsid w:val="00EC6AB1"/>
    <w:rsid w:val="00EE319E"/>
    <w:rsid w:val="00EF2D7F"/>
    <w:rsid w:val="00EF34B0"/>
    <w:rsid w:val="00F04FDA"/>
    <w:rsid w:val="00F13268"/>
    <w:rsid w:val="00F3007E"/>
    <w:rsid w:val="00F314AB"/>
    <w:rsid w:val="00F32B71"/>
    <w:rsid w:val="00F44C6B"/>
    <w:rsid w:val="00F627AD"/>
    <w:rsid w:val="00F719FD"/>
    <w:rsid w:val="00F80041"/>
    <w:rsid w:val="00FC11EF"/>
    <w:rsid w:val="00FC2D1B"/>
    <w:rsid w:val="00FD0987"/>
    <w:rsid w:val="00FD227F"/>
    <w:rsid w:val="00FD3899"/>
    <w:rsid w:val="00FD5E58"/>
    <w:rsid w:val="00FF31F1"/>
    <w:rsid w:val="00FF3974"/>
    <w:rsid w:val="00FF69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80041"/>
    <w:pPr>
      <w:keepNext/>
      <w:spacing w:before="240" w:after="60" w:line="240" w:lineRule="auto"/>
      <w:outlineLvl w:val="0"/>
    </w:pPr>
    <w:rPr>
      <w:rFonts w:ascii="Calibri Light" w:eastAsia="Times New Roman" w:hAnsi="Calibri Light" w:cs="Times New Roman"/>
      <w:b/>
      <w:bCs/>
      <w:color w:val="000000"/>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3169D"/>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D38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F80041"/>
    <w:rPr>
      <w:rFonts w:ascii="Calibri Light" w:eastAsia="Times New Roman" w:hAnsi="Calibri Light" w:cs="Times New Roman"/>
      <w:b/>
      <w:bCs/>
      <w:color w:val="000000"/>
      <w:kern w:val="32"/>
      <w:sz w:val="32"/>
      <w:szCs w:val="32"/>
    </w:rPr>
  </w:style>
  <w:style w:type="paragraph" w:styleId="a4">
    <w:name w:val="Body Text Indent"/>
    <w:basedOn w:val="a"/>
    <w:link w:val="a5"/>
    <w:uiPriority w:val="99"/>
    <w:rsid w:val="00F80041"/>
    <w:pPr>
      <w:spacing w:after="0" w:line="240" w:lineRule="auto"/>
      <w:ind w:firstLine="851"/>
      <w:jc w:val="both"/>
    </w:pPr>
    <w:rPr>
      <w:rFonts w:ascii="Times New Roman" w:eastAsia="Times New Roman" w:hAnsi="Times New Roman" w:cs="Times New Roman"/>
      <w:sz w:val="28"/>
      <w:szCs w:val="20"/>
      <w:lang w:val="fi-FI"/>
    </w:rPr>
  </w:style>
  <w:style w:type="character" w:customStyle="1" w:styleId="a5">
    <w:name w:val="Основной текст с отступом Знак"/>
    <w:basedOn w:val="a0"/>
    <w:link w:val="a4"/>
    <w:uiPriority w:val="99"/>
    <w:rsid w:val="00F80041"/>
    <w:rPr>
      <w:rFonts w:ascii="Times New Roman" w:eastAsia="Times New Roman" w:hAnsi="Times New Roman" w:cs="Times New Roman"/>
      <w:sz w:val="28"/>
      <w:szCs w:val="20"/>
      <w:lang w:val="fi-FI" w:eastAsia="ru-RU"/>
    </w:rPr>
  </w:style>
  <w:style w:type="paragraph" w:styleId="a6">
    <w:name w:val="Normal (Web)"/>
    <w:basedOn w:val="a"/>
    <w:uiPriority w:val="99"/>
    <w:unhideWhenUsed/>
    <w:rsid w:val="00F8004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7">
    <w:name w:val="Title"/>
    <w:basedOn w:val="a"/>
    <w:link w:val="a8"/>
    <w:qFormat/>
    <w:rsid w:val="00F80041"/>
    <w:pPr>
      <w:widowControl w:val="0"/>
      <w:spacing w:after="0" w:line="240" w:lineRule="auto"/>
      <w:ind w:firstLine="567"/>
      <w:jc w:val="center"/>
    </w:pPr>
    <w:rPr>
      <w:rFonts w:ascii="Times New Roman" w:eastAsia="Times New Roman" w:hAnsi="Times New Roman" w:cs="Times New Roman"/>
      <w:b/>
      <w:snapToGrid w:val="0"/>
      <w:sz w:val="24"/>
      <w:szCs w:val="20"/>
      <w:lang w:val="uk-UA"/>
    </w:rPr>
  </w:style>
  <w:style w:type="character" w:customStyle="1" w:styleId="a8">
    <w:name w:val="Название Знак"/>
    <w:basedOn w:val="a0"/>
    <w:link w:val="a7"/>
    <w:rsid w:val="00F80041"/>
    <w:rPr>
      <w:rFonts w:ascii="Times New Roman" w:eastAsia="Times New Roman" w:hAnsi="Times New Roman" w:cs="Times New Roman"/>
      <w:b/>
      <w:snapToGrid w:val="0"/>
      <w:sz w:val="24"/>
      <w:szCs w:val="20"/>
      <w:lang w:val="uk-UA" w:eastAsia="ru-RU"/>
    </w:rPr>
  </w:style>
  <w:style w:type="character" w:styleId="a9">
    <w:name w:val="Strong"/>
    <w:basedOn w:val="a0"/>
    <w:uiPriority w:val="22"/>
    <w:qFormat/>
    <w:rsid w:val="00F80041"/>
    <w:rPr>
      <w:b/>
      <w:bCs/>
    </w:rPr>
  </w:style>
  <w:style w:type="paragraph" w:styleId="aa">
    <w:name w:val="Body Text"/>
    <w:basedOn w:val="a"/>
    <w:link w:val="ab"/>
    <w:uiPriority w:val="99"/>
    <w:semiHidden/>
    <w:unhideWhenUsed/>
    <w:rsid w:val="00B94391"/>
    <w:pPr>
      <w:spacing w:after="120" w:line="259" w:lineRule="auto"/>
    </w:pPr>
    <w:rPr>
      <w:lang w:val="uk-UA"/>
    </w:rPr>
  </w:style>
  <w:style w:type="character" w:customStyle="1" w:styleId="ab">
    <w:name w:val="Основной текст Знак"/>
    <w:basedOn w:val="a0"/>
    <w:link w:val="aa"/>
    <w:uiPriority w:val="99"/>
    <w:semiHidden/>
    <w:rsid w:val="00B94391"/>
    <w:rPr>
      <w:lang w:val="uk-UA"/>
    </w:rPr>
  </w:style>
  <w:style w:type="character" w:customStyle="1" w:styleId="2">
    <w:name w:val="Основной текст (2)"/>
    <w:uiPriority w:val="99"/>
    <w:rsid w:val="00692429"/>
    <w:rPr>
      <w:rFonts w:ascii="Times New Roman" w:hAnsi="Times New Roman"/>
      <w:b/>
      <w:color w:val="000000"/>
      <w:spacing w:val="0"/>
      <w:w w:val="100"/>
      <w:position w:val="0"/>
      <w:sz w:val="24"/>
      <w:u w:val="none"/>
      <w:lang w:val="uk-UA" w:eastAsia="uk-UA"/>
    </w:rPr>
  </w:style>
  <w:style w:type="paragraph" w:styleId="ac">
    <w:name w:val="List Paragraph"/>
    <w:basedOn w:val="a"/>
    <w:uiPriority w:val="34"/>
    <w:qFormat/>
    <w:rsid w:val="001C2A7A"/>
    <w:pPr>
      <w:spacing w:after="0" w:line="240" w:lineRule="auto"/>
      <w:ind w:left="720"/>
      <w:contextualSpacing/>
    </w:pPr>
    <w:rPr>
      <w:rFonts w:ascii="Times New Roman" w:eastAsia="Times New Roman" w:hAnsi="Times New Roman" w:cs="Times New Roman"/>
      <w:sz w:val="20"/>
      <w:szCs w:val="20"/>
    </w:rPr>
  </w:style>
  <w:style w:type="character" w:styleId="ad">
    <w:name w:val="Hyperlink"/>
    <w:basedOn w:val="a0"/>
    <w:uiPriority w:val="99"/>
    <w:unhideWhenUsed/>
    <w:rsid w:val="001C2A7A"/>
    <w:rPr>
      <w:color w:val="0000FF" w:themeColor="hyperlink"/>
      <w:u w:val="single"/>
    </w:rPr>
  </w:style>
  <w:style w:type="character" w:customStyle="1" w:styleId="markedcontent">
    <w:name w:val="markedcontent"/>
    <w:basedOn w:val="a0"/>
    <w:rsid w:val="001C2A7A"/>
  </w:style>
  <w:style w:type="paragraph" w:styleId="ae">
    <w:name w:val="Balloon Text"/>
    <w:basedOn w:val="a"/>
    <w:link w:val="af"/>
    <w:uiPriority w:val="99"/>
    <w:semiHidden/>
    <w:unhideWhenUsed/>
    <w:rsid w:val="006831AA"/>
    <w:pPr>
      <w:spacing w:after="0" w:line="240" w:lineRule="auto"/>
    </w:pPr>
    <w:rPr>
      <w:rFonts w:ascii="Tahoma" w:eastAsia="Times New Roman" w:hAnsi="Tahoma" w:cs="Times New Roman"/>
      <w:sz w:val="16"/>
      <w:szCs w:val="16"/>
    </w:rPr>
  </w:style>
  <w:style w:type="character" w:customStyle="1" w:styleId="af">
    <w:name w:val="Текст выноски Знак"/>
    <w:basedOn w:val="a0"/>
    <w:link w:val="ae"/>
    <w:uiPriority w:val="99"/>
    <w:semiHidden/>
    <w:rsid w:val="006831AA"/>
    <w:rPr>
      <w:rFonts w:ascii="Tahoma" w:eastAsia="Times New Roman" w:hAnsi="Tahoma" w:cs="Times New Roman"/>
      <w:sz w:val="16"/>
      <w:szCs w:val="16"/>
    </w:rPr>
  </w:style>
  <w:style w:type="character" w:customStyle="1" w:styleId="instancename">
    <w:name w:val="instancename"/>
    <w:basedOn w:val="a0"/>
    <w:rsid w:val="0015143A"/>
  </w:style>
  <w:style w:type="character" w:customStyle="1" w:styleId="accesshide">
    <w:name w:val="accesshide"/>
    <w:basedOn w:val="a0"/>
    <w:rsid w:val="001514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80041"/>
    <w:pPr>
      <w:keepNext/>
      <w:spacing w:before="240" w:after="60" w:line="240" w:lineRule="auto"/>
      <w:outlineLvl w:val="0"/>
    </w:pPr>
    <w:rPr>
      <w:rFonts w:ascii="Calibri Light" w:eastAsia="Times New Roman" w:hAnsi="Calibri Light" w:cs="Times New Roman"/>
      <w:b/>
      <w:bCs/>
      <w:color w:val="000000"/>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3169D"/>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D38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F80041"/>
    <w:rPr>
      <w:rFonts w:ascii="Calibri Light" w:eastAsia="Times New Roman" w:hAnsi="Calibri Light" w:cs="Times New Roman"/>
      <w:b/>
      <w:bCs/>
      <w:color w:val="000000"/>
      <w:kern w:val="32"/>
      <w:sz w:val="32"/>
      <w:szCs w:val="32"/>
    </w:rPr>
  </w:style>
  <w:style w:type="paragraph" w:styleId="a4">
    <w:name w:val="Body Text Indent"/>
    <w:basedOn w:val="a"/>
    <w:link w:val="a5"/>
    <w:uiPriority w:val="99"/>
    <w:rsid w:val="00F80041"/>
    <w:pPr>
      <w:spacing w:after="0" w:line="240" w:lineRule="auto"/>
      <w:ind w:firstLine="851"/>
      <w:jc w:val="both"/>
    </w:pPr>
    <w:rPr>
      <w:rFonts w:ascii="Times New Roman" w:eastAsia="Times New Roman" w:hAnsi="Times New Roman" w:cs="Times New Roman"/>
      <w:sz w:val="28"/>
      <w:szCs w:val="20"/>
      <w:lang w:val="fi-FI"/>
    </w:rPr>
  </w:style>
  <w:style w:type="character" w:customStyle="1" w:styleId="a5">
    <w:name w:val="Основной текст с отступом Знак"/>
    <w:basedOn w:val="a0"/>
    <w:link w:val="a4"/>
    <w:uiPriority w:val="99"/>
    <w:rsid w:val="00F80041"/>
    <w:rPr>
      <w:rFonts w:ascii="Times New Roman" w:eastAsia="Times New Roman" w:hAnsi="Times New Roman" w:cs="Times New Roman"/>
      <w:sz w:val="28"/>
      <w:szCs w:val="20"/>
      <w:lang w:val="fi-FI" w:eastAsia="ru-RU"/>
    </w:rPr>
  </w:style>
  <w:style w:type="paragraph" w:styleId="a6">
    <w:name w:val="Normal (Web)"/>
    <w:basedOn w:val="a"/>
    <w:uiPriority w:val="99"/>
    <w:unhideWhenUsed/>
    <w:rsid w:val="00F8004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7">
    <w:name w:val="Title"/>
    <w:basedOn w:val="a"/>
    <w:link w:val="a8"/>
    <w:qFormat/>
    <w:rsid w:val="00F80041"/>
    <w:pPr>
      <w:widowControl w:val="0"/>
      <w:spacing w:after="0" w:line="240" w:lineRule="auto"/>
      <w:ind w:firstLine="567"/>
      <w:jc w:val="center"/>
    </w:pPr>
    <w:rPr>
      <w:rFonts w:ascii="Times New Roman" w:eastAsia="Times New Roman" w:hAnsi="Times New Roman" w:cs="Times New Roman"/>
      <w:b/>
      <w:snapToGrid w:val="0"/>
      <w:sz w:val="24"/>
      <w:szCs w:val="20"/>
      <w:lang w:val="uk-UA"/>
    </w:rPr>
  </w:style>
  <w:style w:type="character" w:customStyle="1" w:styleId="a8">
    <w:name w:val="Название Знак"/>
    <w:basedOn w:val="a0"/>
    <w:link w:val="a7"/>
    <w:rsid w:val="00F80041"/>
    <w:rPr>
      <w:rFonts w:ascii="Times New Roman" w:eastAsia="Times New Roman" w:hAnsi="Times New Roman" w:cs="Times New Roman"/>
      <w:b/>
      <w:snapToGrid w:val="0"/>
      <w:sz w:val="24"/>
      <w:szCs w:val="20"/>
      <w:lang w:val="uk-UA" w:eastAsia="ru-RU"/>
    </w:rPr>
  </w:style>
  <w:style w:type="character" w:styleId="a9">
    <w:name w:val="Strong"/>
    <w:basedOn w:val="a0"/>
    <w:uiPriority w:val="22"/>
    <w:qFormat/>
    <w:rsid w:val="00F80041"/>
    <w:rPr>
      <w:b/>
      <w:bCs/>
    </w:rPr>
  </w:style>
  <w:style w:type="paragraph" w:styleId="aa">
    <w:name w:val="Body Text"/>
    <w:basedOn w:val="a"/>
    <w:link w:val="ab"/>
    <w:uiPriority w:val="99"/>
    <w:semiHidden/>
    <w:unhideWhenUsed/>
    <w:rsid w:val="00B94391"/>
    <w:pPr>
      <w:spacing w:after="120" w:line="259" w:lineRule="auto"/>
    </w:pPr>
    <w:rPr>
      <w:lang w:val="uk-UA"/>
    </w:rPr>
  </w:style>
  <w:style w:type="character" w:customStyle="1" w:styleId="ab">
    <w:name w:val="Основной текст Знак"/>
    <w:basedOn w:val="a0"/>
    <w:link w:val="aa"/>
    <w:uiPriority w:val="99"/>
    <w:semiHidden/>
    <w:rsid w:val="00B94391"/>
    <w:rPr>
      <w:lang w:val="uk-UA"/>
    </w:rPr>
  </w:style>
  <w:style w:type="character" w:customStyle="1" w:styleId="2">
    <w:name w:val="Основной текст (2)"/>
    <w:uiPriority w:val="99"/>
    <w:rsid w:val="00692429"/>
    <w:rPr>
      <w:rFonts w:ascii="Times New Roman" w:hAnsi="Times New Roman"/>
      <w:b/>
      <w:color w:val="000000"/>
      <w:spacing w:val="0"/>
      <w:w w:val="100"/>
      <w:position w:val="0"/>
      <w:sz w:val="24"/>
      <w:u w:val="none"/>
      <w:lang w:val="uk-UA" w:eastAsia="uk-UA"/>
    </w:rPr>
  </w:style>
  <w:style w:type="paragraph" w:styleId="ac">
    <w:name w:val="List Paragraph"/>
    <w:basedOn w:val="a"/>
    <w:uiPriority w:val="34"/>
    <w:qFormat/>
    <w:rsid w:val="001C2A7A"/>
    <w:pPr>
      <w:spacing w:after="0" w:line="240" w:lineRule="auto"/>
      <w:ind w:left="720"/>
      <w:contextualSpacing/>
    </w:pPr>
    <w:rPr>
      <w:rFonts w:ascii="Times New Roman" w:eastAsia="Times New Roman" w:hAnsi="Times New Roman" w:cs="Times New Roman"/>
      <w:sz w:val="20"/>
      <w:szCs w:val="20"/>
    </w:rPr>
  </w:style>
  <w:style w:type="character" w:styleId="ad">
    <w:name w:val="Hyperlink"/>
    <w:basedOn w:val="a0"/>
    <w:uiPriority w:val="99"/>
    <w:unhideWhenUsed/>
    <w:rsid w:val="001C2A7A"/>
    <w:rPr>
      <w:color w:val="0000FF" w:themeColor="hyperlink"/>
      <w:u w:val="single"/>
    </w:rPr>
  </w:style>
  <w:style w:type="character" w:customStyle="1" w:styleId="markedcontent">
    <w:name w:val="markedcontent"/>
    <w:basedOn w:val="a0"/>
    <w:rsid w:val="001C2A7A"/>
  </w:style>
  <w:style w:type="paragraph" w:styleId="ae">
    <w:name w:val="Balloon Text"/>
    <w:basedOn w:val="a"/>
    <w:link w:val="af"/>
    <w:uiPriority w:val="99"/>
    <w:semiHidden/>
    <w:unhideWhenUsed/>
    <w:rsid w:val="006831AA"/>
    <w:pPr>
      <w:spacing w:after="0" w:line="240" w:lineRule="auto"/>
    </w:pPr>
    <w:rPr>
      <w:rFonts w:ascii="Tahoma" w:eastAsia="Times New Roman" w:hAnsi="Tahoma" w:cs="Times New Roman"/>
      <w:sz w:val="16"/>
      <w:szCs w:val="16"/>
    </w:rPr>
  </w:style>
  <w:style w:type="character" w:customStyle="1" w:styleId="af">
    <w:name w:val="Текст выноски Знак"/>
    <w:basedOn w:val="a0"/>
    <w:link w:val="ae"/>
    <w:uiPriority w:val="99"/>
    <w:semiHidden/>
    <w:rsid w:val="006831AA"/>
    <w:rPr>
      <w:rFonts w:ascii="Tahoma" w:eastAsia="Times New Roman" w:hAnsi="Tahoma" w:cs="Times New Roman"/>
      <w:sz w:val="16"/>
      <w:szCs w:val="16"/>
    </w:rPr>
  </w:style>
  <w:style w:type="character" w:customStyle="1" w:styleId="instancename">
    <w:name w:val="instancename"/>
    <w:basedOn w:val="a0"/>
    <w:rsid w:val="0015143A"/>
  </w:style>
  <w:style w:type="character" w:customStyle="1" w:styleId="accesshide">
    <w:name w:val="accesshide"/>
    <w:basedOn w:val="a0"/>
    <w:rsid w:val="001514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834471">
      <w:bodyDiv w:val="1"/>
      <w:marLeft w:val="0"/>
      <w:marRight w:val="0"/>
      <w:marTop w:val="0"/>
      <w:marBottom w:val="0"/>
      <w:divBdr>
        <w:top w:val="none" w:sz="0" w:space="0" w:color="auto"/>
        <w:left w:val="none" w:sz="0" w:space="0" w:color="auto"/>
        <w:bottom w:val="none" w:sz="0" w:space="0" w:color="auto"/>
        <w:right w:val="none" w:sz="0" w:space="0" w:color="auto"/>
      </w:divBdr>
    </w:div>
    <w:div w:id="197652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uu.edu.ua/upload/universitet/%20normativni_documenti/Osnovni_oficiyni_doc_UU/Osvitnya_d%20_t/Polozh_pro_metodiku_provedennya_controlyu_ta_atestacii.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u.edu.ua/upload/universitet/normativni_documenti/academic_dobrochesnist/Codex.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1971</Words>
  <Characters>11237</Characters>
  <Application>Microsoft Office Word</Application>
  <DocSecurity>0</DocSecurity>
  <Lines>93</Lines>
  <Paragraphs>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13182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vasya</cp:lastModifiedBy>
  <cp:revision>2</cp:revision>
  <dcterms:created xsi:type="dcterms:W3CDTF">2023-04-17T11:10:00Z</dcterms:created>
  <dcterms:modified xsi:type="dcterms:W3CDTF">2023-04-17T11:10:00Z</dcterms:modified>
</cp:coreProperties>
</file>