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69" w:rsidRPr="00127B05" w:rsidRDefault="0038096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27B05">
        <w:rPr>
          <w:rFonts w:ascii="Times New Roman" w:hAnsi="Times New Roman" w:cs="Times New Roman"/>
          <w:b/>
          <w:sz w:val="28"/>
          <w:szCs w:val="28"/>
        </w:rPr>
        <w:t xml:space="preserve">Силабус навчальної дисципліни </w:t>
      </w:r>
    </w:p>
    <w:p w:rsidR="00380969" w:rsidRPr="00127B05" w:rsidRDefault="00D07C5C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7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«Українська мова </w:t>
      </w:r>
      <w:r w:rsidR="00C74133" w:rsidRPr="00127B05">
        <w:rPr>
          <w:rFonts w:ascii="Times New Roman" w:hAnsi="Times New Roman" w:cs="Times New Roman"/>
          <w:b/>
          <w:sz w:val="28"/>
          <w:szCs w:val="28"/>
        </w:rPr>
        <w:t>(</w:t>
      </w:r>
      <w:r w:rsidRPr="00127B05">
        <w:rPr>
          <w:rFonts w:ascii="Times New Roman" w:hAnsi="Times New Roman" w:cs="Times New Roman"/>
          <w:b/>
          <w:sz w:val="28"/>
          <w:szCs w:val="28"/>
          <w:lang w:val="uk-UA"/>
        </w:rPr>
        <w:t>за професійним спрямуванням</w:t>
      </w:r>
      <w:r w:rsidR="00C74133" w:rsidRPr="00127B05">
        <w:rPr>
          <w:rFonts w:ascii="Times New Roman" w:hAnsi="Times New Roman" w:cs="Times New Roman"/>
          <w:b/>
          <w:sz w:val="28"/>
          <w:szCs w:val="28"/>
        </w:rPr>
        <w:t>)</w:t>
      </w:r>
      <w:r w:rsidR="00380969" w:rsidRPr="00127B0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E25F2" w:rsidRPr="00127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80969" w:rsidRPr="00127B05" w:rsidRDefault="00380969" w:rsidP="003809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7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Спеціальність: </w:t>
      </w:r>
      <w:r w:rsidR="00D07C5C" w:rsidRPr="00127B0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0</w:t>
      </w:r>
      <w:r w:rsidR="00C74133" w:rsidRPr="00127B0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7</w:t>
      </w:r>
      <w:r w:rsidR="00A126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6</w:t>
      </w:r>
      <w:r w:rsidR="00D07C5C" w:rsidRPr="00127B0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 xml:space="preserve"> «</w:t>
      </w:r>
      <w:r w:rsidR="00A126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Підприємництво, торгівля та біржова діяльність</w:t>
      </w:r>
      <w:r w:rsidR="00C74133" w:rsidRPr="00127B0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380969" w:rsidRPr="00127B05" w:rsidRDefault="00380969" w:rsidP="00380969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</w:pPr>
      <w:r w:rsidRPr="00127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Галузь знань: </w:t>
      </w:r>
      <w:r w:rsidR="00D07C5C" w:rsidRPr="00127B0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0</w:t>
      </w:r>
      <w:r w:rsidR="00C74133" w:rsidRPr="00127B0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7</w:t>
      </w:r>
      <w:r w:rsidR="00D07C5C" w:rsidRPr="00127B0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 xml:space="preserve"> «</w:t>
      </w:r>
      <w:r w:rsidR="00C74133" w:rsidRPr="00127B0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Управління та адміністрування</w:t>
      </w:r>
      <w:r w:rsidRPr="00127B0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7"/>
        <w:gridCol w:w="5418"/>
      </w:tblGrid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5418" w:type="dxa"/>
          </w:tcPr>
          <w:p w:rsidR="00380969" w:rsidRPr="00127B05" w:rsidRDefault="00A1261E" w:rsidP="00A1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Початковий</w:t>
            </w:r>
            <w:r w:rsidR="00380969" w:rsidRPr="00127B0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0969" w:rsidRPr="00127B0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корот</w:t>
            </w:r>
            <w:r w:rsidR="00380969" w:rsidRPr="00127B05">
              <w:rPr>
                <w:rFonts w:ascii="Times New Roman" w:hAnsi="Times New Roman" w:cs="Times New Roman"/>
                <w:lang w:val="uk-UA"/>
              </w:rPr>
              <w:t>кий</w:t>
            </w:r>
            <w:r>
              <w:rPr>
                <w:rFonts w:ascii="Times New Roman" w:hAnsi="Times New Roman" w:cs="Times New Roman"/>
                <w:lang w:val="uk-UA"/>
              </w:rPr>
              <w:t xml:space="preserve"> цикл</w:t>
            </w:r>
            <w:r w:rsidR="00380969" w:rsidRPr="00127B05">
              <w:rPr>
                <w:rFonts w:ascii="Times New Roman" w:hAnsi="Times New Roman" w:cs="Times New Roman"/>
              </w:rPr>
              <w:t>)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5418" w:type="dxa"/>
          </w:tcPr>
          <w:p w:rsidR="00380969" w:rsidRPr="00127B05" w:rsidRDefault="00C74133" w:rsidP="00C74133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  <w:lang w:val="uk-UA"/>
              </w:rPr>
              <w:t>О</w:t>
            </w:r>
            <w:r w:rsidR="00380969" w:rsidRPr="00127B05">
              <w:rPr>
                <w:rFonts w:ascii="Times New Roman" w:hAnsi="Times New Roman" w:cs="Times New Roman"/>
                <w:lang w:val="uk-UA"/>
              </w:rPr>
              <w:t>бов’</w:t>
            </w:r>
            <w:r w:rsidR="00380969" w:rsidRPr="00127B05">
              <w:rPr>
                <w:rFonts w:ascii="Times New Roman" w:hAnsi="Times New Roman" w:cs="Times New Roman"/>
              </w:rPr>
              <w:t>зков</w:t>
            </w:r>
            <w:r w:rsidRPr="00127B05">
              <w:rPr>
                <w:rFonts w:ascii="Times New Roman" w:hAnsi="Times New Roman" w:cs="Times New Roman"/>
                <w:lang w:val="uk-UA"/>
              </w:rPr>
              <w:t>ий</w:t>
            </w:r>
            <w:r w:rsidRPr="00127B05">
              <w:rPr>
                <w:rFonts w:ascii="Times New Roman" w:hAnsi="Times New Roman" w:cs="Times New Roman"/>
              </w:rPr>
              <w:t xml:space="preserve"> компонент</w:t>
            </w:r>
            <w:r w:rsidR="00380969" w:rsidRPr="00127B05">
              <w:rPr>
                <w:rFonts w:ascii="Times New Roman" w:hAnsi="Times New Roman" w:cs="Times New Roman"/>
              </w:rPr>
              <w:t xml:space="preserve"> </w:t>
            </w:r>
            <w:r w:rsidRPr="00127B05">
              <w:rPr>
                <w:rFonts w:ascii="Times New Roman" w:hAnsi="Times New Roman" w:cs="Times New Roman"/>
                <w:lang w:val="uk-UA"/>
              </w:rPr>
              <w:t>циклу загальної підготовки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418" w:type="dxa"/>
          </w:tcPr>
          <w:p w:rsidR="00380969" w:rsidRPr="00127B05" w:rsidRDefault="002E25F2" w:rsidP="004B74E1">
            <w:pPr>
              <w:rPr>
                <w:rFonts w:ascii="Times New Roman" w:hAnsi="Times New Roman" w:cs="Times New Roman"/>
              </w:rPr>
            </w:pPr>
            <w:r w:rsidRPr="00127B05">
              <w:rPr>
                <w:rFonts w:ascii="Times New Roman" w:hAnsi="Times New Roman" w:cs="Times New Roman"/>
                <w:lang w:val="uk-UA"/>
              </w:rPr>
              <w:t>І,</w:t>
            </w:r>
            <w:r w:rsidR="00380969" w:rsidRPr="00127B05">
              <w:rPr>
                <w:rFonts w:ascii="Times New Roman" w:hAnsi="Times New Roman" w:cs="Times New Roman"/>
                <w:lang w:val="uk-UA"/>
              </w:rPr>
              <w:t>ІІ</w:t>
            </w:r>
            <w:r w:rsidR="00380969" w:rsidRPr="00127B05">
              <w:rPr>
                <w:rFonts w:ascii="Times New Roman" w:hAnsi="Times New Roman" w:cs="Times New Roman"/>
              </w:rPr>
              <w:t xml:space="preserve"> </w:t>
            </w:r>
            <w:r w:rsidR="00380969" w:rsidRPr="00127B05">
              <w:rPr>
                <w:rFonts w:ascii="Times New Roman" w:hAnsi="Times New Roman" w:cs="Times New Roman"/>
                <w:lang w:val="uk-UA"/>
              </w:rPr>
              <w:t>(</w:t>
            </w:r>
            <w:r w:rsidRPr="00127B05">
              <w:rPr>
                <w:rFonts w:ascii="Times New Roman" w:hAnsi="Times New Roman" w:cs="Times New Roman"/>
                <w:lang w:val="uk-UA"/>
              </w:rPr>
              <w:t xml:space="preserve">перший, </w:t>
            </w:r>
            <w:r w:rsidR="00380969" w:rsidRPr="00127B05">
              <w:rPr>
                <w:rFonts w:ascii="Times New Roman" w:hAnsi="Times New Roman" w:cs="Times New Roman"/>
                <w:lang w:val="uk-UA"/>
              </w:rPr>
              <w:t>другий</w:t>
            </w:r>
            <w:r w:rsidR="00380969" w:rsidRPr="00127B05">
              <w:rPr>
                <w:rFonts w:ascii="Times New Roman" w:hAnsi="Times New Roman" w:cs="Times New Roman"/>
              </w:rPr>
              <w:t>)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5418" w:type="dxa"/>
          </w:tcPr>
          <w:p w:rsidR="00380969" w:rsidRPr="00127B05" w:rsidRDefault="00C74133" w:rsidP="004B74E1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  <w:lang w:val="uk-UA"/>
              </w:rPr>
              <w:t>4</w:t>
            </w:r>
            <w:r w:rsidR="00380969" w:rsidRPr="00127B05">
              <w:rPr>
                <w:rFonts w:ascii="Times New Roman" w:hAnsi="Times New Roman" w:cs="Times New Roman"/>
              </w:rPr>
              <w:t xml:space="preserve"> кредит</w:t>
            </w:r>
            <w:r w:rsidR="00B03AFC" w:rsidRPr="00127B05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5418" w:type="dxa"/>
          </w:tcPr>
          <w:p w:rsidR="00380969" w:rsidRPr="00127B05" w:rsidRDefault="00C74133" w:rsidP="004B74E1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  <w:lang w:val="uk-UA"/>
              </w:rPr>
              <w:t>у</w:t>
            </w:r>
            <w:r w:rsidR="00380969" w:rsidRPr="00127B05">
              <w:rPr>
                <w:rFonts w:ascii="Times New Roman" w:hAnsi="Times New Roman" w:cs="Times New Roman"/>
                <w:lang w:val="uk-UA"/>
              </w:rPr>
              <w:t>країнська</w:t>
            </w:r>
          </w:p>
        </w:tc>
      </w:tr>
      <w:tr w:rsidR="001547FE" w:rsidRPr="0047287C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5418" w:type="dxa"/>
          </w:tcPr>
          <w:p w:rsidR="00380969" w:rsidRPr="00127B05" w:rsidRDefault="00C74133" w:rsidP="00C7413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</w:t>
            </w:r>
            <w:r w:rsidR="00380969" w:rsidRPr="00127B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Предметом</w:t>
            </w:r>
            <w:r w:rsidR="00380969"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380969" w:rsidRPr="00127B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вивчення курсу </w:t>
            </w:r>
            <w:r w:rsidR="00175583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 одиниці різних структурних рівнів української мови, їхня природа, класифікація,</w:t>
            </w: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75583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функціонування; норми сучасної української літературної мови; науковий стиль та його засоби, види і жанри наукових текстів; усне і писемне ділове мовлення.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Чому це цікаво/потрібно вивчати (мета)</w:t>
            </w:r>
          </w:p>
        </w:tc>
        <w:tc>
          <w:tcPr>
            <w:tcW w:w="5418" w:type="dxa"/>
          </w:tcPr>
          <w:p w:rsidR="00380969" w:rsidRPr="00127B05" w:rsidRDefault="00175583" w:rsidP="00380969">
            <w:pPr>
              <w:tabs>
                <w:tab w:val="left" w:pos="284"/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викладання дисципліни є розвиток інтересу до державної мови, розуміння її значущості у житті кожного громадянина України, формування національно-мовної особистості, поглиблення знань студентів про норми сучасної української мови, навчання усної і писемної ділової комунікації; підвищення та вдосконалення рівня культури мовлення майбутніх фахівців тощо.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5418" w:type="dxa"/>
          </w:tcPr>
          <w:p w:rsidR="00F50A5D" w:rsidRPr="00127B05" w:rsidRDefault="00F50A5D" w:rsidP="00F50A5D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ПЕРЕЛІК ПРОГРАМНИХ РЕЗУЛЬТАТІВ НАВЧАННЯ ОСВІТНЬОЇ ПРОГРАМИ, ЯКІ ЗАБЕЗПЕЧУЄ ДИСЦИПЛІНА</w:t>
            </w:r>
          </w:p>
          <w:p w:rsidR="00A1261E" w:rsidRPr="00A1261E" w:rsidRDefault="00A1261E" w:rsidP="00A1261E">
            <w:pPr>
              <w:spacing w:line="22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6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3. Мати навички письмової та усної професійної комунікації державною й іноземною мовами.</w:t>
            </w:r>
          </w:p>
          <w:p w:rsidR="00F50A5D" w:rsidRPr="00A1261E" w:rsidRDefault="00F50A5D" w:rsidP="00880F3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0F30" w:rsidRPr="00127B05" w:rsidRDefault="00380969" w:rsidP="00880F3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A5D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127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127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астосовувати набуті знання на практиці, послуговуючись </w:t>
            </w:r>
            <w:r w:rsidR="002A66AD" w:rsidRPr="00127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ними </w:t>
            </w:r>
            <w:r w:rsidRPr="00127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своєму повсякденному житті</w:t>
            </w:r>
            <w:r w:rsidRPr="00127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 професійній діяльності.</w:t>
            </w:r>
            <w:r w:rsidR="00880F30" w:rsidRPr="00127B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80969" w:rsidRPr="00127B05" w:rsidRDefault="004B74E1" w:rsidP="004B74E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Курс </w:t>
            </w:r>
            <w:r w:rsidR="00880F30" w:rsidRPr="00127B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практичних занять має </w:t>
            </w:r>
            <w:r w:rsidRPr="00127B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за </w:t>
            </w:r>
            <w:r w:rsidR="00880F30" w:rsidRPr="00127B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мету </w:t>
            </w:r>
            <w:r w:rsidR="00CF0BDD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загальномовної підготовки, мовної грамотності, комунікативної компетентності студентів, практичне оволодіння основами офіційно-ділового, наукового, розмовного стилів української мови, що забезпечить професійне спілкування на належному рівні.</w:t>
            </w:r>
            <w:r w:rsidR="00E00D21" w:rsidRPr="00127B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00D21" w:rsidRPr="00127B05" w:rsidRDefault="000622C3" w:rsidP="004B74E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А також:</w:t>
            </w:r>
          </w:p>
          <w:p w:rsidR="000622C3" w:rsidRPr="00127B05" w:rsidRDefault="00E00D21" w:rsidP="000622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uk-UA"/>
              </w:rPr>
            </w:pPr>
            <w:r w:rsidRPr="00127B05">
              <w:rPr>
                <w:sz w:val="24"/>
                <w:szCs w:val="24"/>
                <w:lang w:val="uk-UA" w:eastAsia="uk-UA"/>
              </w:rPr>
              <w:t>знаходити та використовувати найдоцільніші мовні засоби для кожної конкретної професійної комунікативної ситуації;</w:t>
            </w:r>
          </w:p>
          <w:p w:rsidR="000622C3" w:rsidRPr="00127B05" w:rsidRDefault="00E00D21" w:rsidP="000622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uk-UA"/>
              </w:rPr>
            </w:pPr>
            <w:r w:rsidRPr="00127B05">
              <w:rPr>
                <w:sz w:val="24"/>
                <w:szCs w:val="24"/>
                <w:lang w:val="uk-UA" w:eastAsia="uk-UA"/>
              </w:rPr>
              <w:t>влучно висловлювати думки для успішного розв’язання проблем і практичних завдань у професійній діяльності;</w:t>
            </w:r>
          </w:p>
          <w:p w:rsidR="000622C3" w:rsidRPr="00127B05" w:rsidRDefault="00E00D21" w:rsidP="000622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uk-UA"/>
              </w:rPr>
            </w:pPr>
            <w:r w:rsidRPr="00127B05">
              <w:rPr>
                <w:sz w:val="24"/>
                <w:szCs w:val="24"/>
                <w:lang w:val="uk-UA" w:eastAsia="uk-UA"/>
              </w:rPr>
              <w:lastRenderedPageBreak/>
              <w:t>раціонально планувати мовленнєву поведінку в рамках професійного середовища;</w:t>
            </w:r>
          </w:p>
          <w:p w:rsidR="002A66AD" w:rsidRPr="00127B05" w:rsidRDefault="002A66AD" w:rsidP="000622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uk-UA"/>
              </w:rPr>
            </w:pPr>
            <w:r w:rsidRPr="00127B05">
              <w:rPr>
                <w:sz w:val="24"/>
                <w:szCs w:val="24"/>
                <w:lang w:val="uk-UA" w:eastAsia="uk-UA"/>
              </w:rPr>
              <w:t>доречно використовувати терміни</w:t>
            </w:r>
            <w:r w:rsidR="00E00D21" w:rsidRPr="00127B05">
              <w:rPr>
                <w:sz w:val="24"/>
                <w:szCs w:val="24"/>
                <w:lang w:val="uk-UA" w:eastAsia="uk-UA"/>
              </w:rPr>
              <w:t xml:space="preserve"> та професіоналізми у фаховому спілкуванні;</w:t>
            </w:r>
          </w:p>
          <w:p w:rsidR="000622C3" w:rsidRPr="00127B05" w:rsidRDefault="00E00D21" w:rsidP="000622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uk-UA"/>
              </w:rPr>
            </w:pPr>
            <w:r w:rsidRPr="00127B05">
              <w:rPr>
                <w:sz w:val="24"/>
                <w:szCs w:val="24"/>
                <w:lang w:val="uk-UA" w:eastAsia="uk-UA"/>
              </w:rPr>
              <w:t>самостійно створювати тексти професійного спрямування;</w:t>
            </w:r>
          </w:p>
          <w:p w:rsidR="004B264A" w:rsidRPr="00127B05" w:rsidRDefault="00E00D21" w:rsidP="000622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 w:eastAsia="uk-UA"/>
              </w:rPr>
            </w:pPr>
            <w:r w:rsidRPr="00127B05">
              <w:rPr>
                <w:sz w:val="24"/>
                <w:szCs w:val="24"/>
                <w:lang w:val="uk-UA" w:eastAsia="uk-UA"/>
              </w:rPr>
              <w:t>правильно добирати мовні засоби при складанні різних типів документів;</w:t>
            </w:r>
          </w:p>
          <w:p w:rsidR="00380969" w:rsidRPr="00127B05" w:rsidRDefault="00E00D21" w:rsidP="00F50A5D">
            <w:pPr>
              <w:pStyle w:val="a4"/>
              <w:numPr>
                <w:ilvl w:val="0"/>
                <w:numId w:val="1"/>
              </w:numPr>
              <w:rPr>
                <w:rFonts w:eastAsia="Arial Unicode MS"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sz w:val="24"/>
                <w:szCs w:val="24"/>
                <w:lang w:val="uk-UA" w:eastAsia="uk-UA"/>
              </w:rPr>
              <w:t>послуговуватися лексикографічними джерелами (словниками, зокрема електронними) та іншою довідковою літературою, необхідною для самостійного вдосконалення мовної культури</w:t>
            </w:r>
            <w:r w:rsidR="004B264A" w:rsidRPr="00127B05">
              <w:rPr>
                <w:sz w:val="24"/>
                <w:szCs w:val="24"/>
                <w:lang w:val="uk-UA" w:eastAsia="uk-UA"/>
              </w:rPr>
              <w:t>.</w:t>
            </w:r>
          </w:p>
        </w:tc>
      </w:tr>
      <w:tr w:rsidR="001547FE" w:rsidRPr="0047287C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Як можна користуватися набутими знаннями і вміннями (компетентності)</w:t>
            </w:r>
          </w:p>
        </w:tc>
        <w:tc>
          <w:tcPr>
            <w:tcW w:w="5418" w:type="dxa"/>
          </w:tcPr>
          <w:p w:rsidR="00F50A5D" w:rsidRPr="00127B05" w:rsidRDefault="00F50A5D" w:rsidP="00F50A5D">
            <w:pPr>
              <w:ind w:right="120"/>
              <w:jc w:val="center"/>
              <w:rPr>
                <w:sz w:val="24"/>
                <w:szCs w:val="24"/>
              </w:rPr>
            </w:pPr>
            <w:r w:rsidRPr="00127B0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ПЕРЕЛІК ЗАГАЛЬНИХ ПРОГРАМНИХ КОМПЕТЕНТНОСТЕЙ ОСВІТНЬОЇ ПРОГРАМИ, ЯКІ ЗАБЕЗПЕЧУЄ ДИСЦИПЛІНА</w:t>
            </w:r>
          </w:p>
          <w:p w:rsidR="002A66AD" w:rsidRPr="00127B05" w:rsidRDefault="00A1261E" w:rsidP="00A1261E">
            <w:pPr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 3. Здатність спілкуватися державною мовою як усно, так і письмово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1261E" w:rsidRPr="00A1261E" w:rsidRDefault="00A1261E" w:rsidP="00A1261E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A1261E">
              <w:rPr>
                <w:lang w:val="uk-UA"/>
              </w:rPr>
              <w:t>ЗК 11. Здатність реалізувати свої права та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 і громадянина в Україні.</w:t>
            </w:r>
          </w:p>
          <w:p w:rsidR="002A66AD" w:rsidRPr="00A1261E" w:rsidRDefault="00A1261E" w:rsidP="00A1261E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A1261E">
              <w:rPr>
                <w:lang w:val="uk-UA"/>
              </w:rPr>
              <w:t>ЗК 12.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в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      </w:r>
            <w:r w:rsidR="00F50A5D" w:rsidRPr="00A1261E">
              <w:rPr>
                <w:lang w:val="uk-UA"/>
              </w:rPr>
              <w:t>.</w:t>
            </w:r>
          </w:p>
          <w:p w:rsidR="00F50A5D" w:rsidRPr="00A1261E" w:rsidRDefault="00F50A5D" w:rsidP="00367E87">
            <w:pPr>
              <w:pStyle w:val="a6"/>
              <w:spacing w:before="0" w:beforeAutospacing="0" w:after="0" w:afterAutospacing="0" w:line="252" w:lineRule="atLeast"/>
              <w:jc w:val="both"/>
              <w:rPr>
                <w:lang w:val="uk-UA"/>
              </w:rPr>
            </w:pPr>
          </w:p>
          <w:p w:rsidR="00F50A5D" w:rsidRPr="00127B05" w:rsidRDefault="00F50A5D" w:rsidP="00F50A5D">
            <w:pPr>
              <w:tabs>
                <w:tab w:val="left" w:pos="860"/>
                <w:tab w:val="left" w:pos="6360"/>
              </w:tabs>
              <w:jc w:val="center"/>
            </w:pPr>
            <w:r w:rsidRPr="00127B0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ПЕРЕЛІК </w:t>
            </w:r>
            <w:r w:rsidRPr="00127B0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uk-UA"/>
              </w:rPr>
              <w:t>СПЕЦІ</w:t>
            </w:r>
            <w:r w:rsidRPr="00127B0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АЛЬНИХ </w:t>
            </w:r>
            <w:r w:rsidRPr="00127B0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uk-UA"/>
              </w:rPr>
              <w:t xml:space="preserve">(ФАХОВИХ) </w:t>
            </w:r>
            <w:r w:rsidRPr="00127B0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ПРОГРАМНИХ КОМПЕТЕНТНОСТЕЙ ОСВІТНЬОЇ ПРОГРАМИ, ЯКІ ЗАБЕЗПЕЧУЄ ДИСЦИПЛІНА</w:t>
            </w:r>
          </w:p>
          <w:p w:rsidR="00F50A5D" w:rsidRPr="00A1261E" w:rsidRDefault="00A1261E" w:rsidP="00A1261E">
            <w:pPr>
              <w:pStyle w:val="a6"/>
              <w:spacing w:line="252" w:lineRule="atLeast"/>
              <w:rPr>
                <w:lang w:val="uk-UA"/>
              </w:rPr>
            </w:pPr>
            <w:r w:rsidRPr="00A1261E">
              <w:rPr>
                <w:lang w:val="uk-UA"/>
              </w:rPr>
              <w:t xml:space="preserve">СК </w:t>
            </w:r>
            <w:r>
              <w:rPr>
                <w:lang w:val="uk-UA"/>
              </w:rPr>
              <w:t>3.</w:t>
            </w:r>
            <w:r w:rsidRPr="00A1261E">
              <w:rPr>
                <w:lang w:val="uk-UA"/>
              </w:rPr>
              <w:t xml:space="preserve"> Здатність здійснювати діяльність у взаємодії суб’єктів ринкових відносин.</w:t>
            </w:r>
          </w:p>
          <w:p w:rsidR="00A86898" w:rsidRPr="00127B05" w:rsidRDefault="002A66AD" w:rsidP="00367E87">
            <w:pPr>
              <w:pStyle w:val="a6"/>
              <w:spacing w:before="0" w:beforeAutospacing="0" w:after="0" w:afterAutospacing="0" w:line="252" w:lineRule="atLeast"/>
              <w:jc w:val="both"/>
              <w:rPr>
                <w:color w:val="000000"/>
                <w:lang w:val="uk-UA"/>
              </w:rPr>
            </w:pPr>
            <w:r w:rsidRPr="00127B05">
              <w:rPr>
                <w:lang w:val="uk-UA"/>
              </w:rPr>
              <w:t xml:space="preserve">     </w:t>
            </w:r>
            <w:r w:rsidR="00367E87" w:rsidRPr="00127B05">
              <w:rPr>
                <w:lang w:val="uk-UA"/>
              </w:rPr>
              <w:t>Надалі вивчена дисципліна допомагатиме</w:t>
            </w:r>
            <w:r w:rsidR="00A03A81" w:rsidRPr="00127B05">
              <w:rPr>
                <w:lang w:val="uk-UA"/>
              </w:rPr>
              <w:t xml:space="preserve"> </w:t>
            </w:r>
            <w:r w:rsidR="00A86898" w:rsidRPr="00127B05">
              <w:rPr>
                <w:lang w:val="uk-UA"/>
              </w:rPr>
              <w:t xml:space="preserve"> збагачувати свій інтелект шляхом самоосвіти, накопичувати знання та формувати навички з різних аспектів професійної діяльності, використовуючи</w:t>
            </w:r>
            <w:r w:rsidR="00A03A81" w:rsidRPr="00127B05">
              <w:rPr>
                <w:lang w:val="uk-UA"/>
              </w:rPr>
              <w:t xml:space="preserve"> </w:t>
            </w:r>
            <w:r w:rsidR="00A86898" w:rsidRPr="00127B05">
              <w:rPr>
                <w:lang w:val="uk-UA"/>
              </w:rPr>
              <w:t>знання</w:t>
            </w:r>
            <w:r w:rsidR="00A03A81" w:rsidRPr="00127B05">
              <w:rPr>
                <w:lang w:val="uk-UA"/>
              </w:rPr>
              <w:t xml:space="preserve"> </w:t>
            </w:r>
            <w:r w:rsidR="00A86898" w:rsidRPr="00127B05">
              <w:rPr>
                <w:lang w:val="uk-UA"/>
              </w:rPr>
              <w:t>державної мови</w:t>
            </w:r>
            <w:r w:rsidR="00A03A81" w:rsidRPr="00127B05">
              <w:rPr>
                <w:lang w:val="uk-UA"/>
              </w:rPr>
              <w:t>.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Навчальна логістика</w:t>
            </w:r>
          </w:p>
        </w:tc>
        <w:tc>
          <w:tcPr>
            <w:tcW w:w="5418" w:type="dxa"/>
          </w:tcPr>
          <w:p w:rsidR="00380969" w:rsidRPr="00127B05" w:rsidRDefault="00380969" w:rsidP="004B74E1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B05">
              <w:rPr>
                <w:rFonts w:ascii="Times New Roman" w:hAnsi="Times New Roman" w:cs="Times New Roman"/>
                <w:sz w:val="24"/>
                <w:szCs w:val="24"/>
              </w:rPr>
              <w:t>Зміст дисципліни:</w:t>
            </w: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77FC8" w:rsidRPr="00127B05" w:rsidRDefault="00380969" w:rsidP="0038096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Змістовий модуль 1. </w:t>
            </w:r>
            <w:r w:rsidR="00B77FC8"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Законодавчі та нормативно-стильові ознаки професійного </w:t>
            </w:r>
            <w:r w:rsidR="00B77FC8"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спілкування.</w:t>
            </w:r>
            <w:r w:rsidR="00B77FC8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969" w:rsidRPr="00127B05" w:rsidRDefault="00CA072E" w:rsidP="00125B38">
            <w:pPr>
              <w:tabs>
                <w:tab w:val="left" w:pos="284"/>
                <w:tab w:val="left" w:pos="567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Тема </w:t>
            </w:r>
            <w:r w:rsidR="00380969"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B77FC8"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="00380969"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3D5E46" w:rsidRPr="00127B05">
              <w:rPr>
                <w:rFonts w:ascii="Times New Roman" w:hAnsi="Times New Roman" w:cs="Times New Roman"/>
                <w:sz w:val="24"/>
                <w:szCs w:val="24"/>
              </w:rPr>
              <w:t>Державна мова — мова професійного спілкування.</w:t>
            </w:r>
          </w:p>
          <w:p w:rsidR="00B77FC8" w:rsidRPr="00127B05" w:rsidRDefault="00380969" w:rsidP="0012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2</w:t>
            </w:r>
            <w:r w:rsidR="00B77FC8"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B77FC8" w:rsidRPr="00127B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Основи</w:t>
            </w:r>
            <w:r w:rsidR="00B77FC8"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B77FC8" w:rsidRPr="00127B05">
              <w:rPr>
                <w:rFonts w:ascii="Times New Roman" w:hAnsi="Times New Roman" w:cs="Times New Roman"/>
                <w:sz w:val="24"/>
                <w:szCs w:val="24"/>
              </w:rPr>
              <w:t>культури української мови.</w:t>
            </w:r>
          </w:p>
          <w:p w:rsidR="00380969" w:rsidRPr="00127B05" w:rsidRDefault="00380969" w:rsidP="00125B3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3</w:t>
            </w:r>
            <w:r w:rsidR="00B77FC8"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3D5E46" w:rsidRPr="00127B05">
              <w:rPr>
                <w:rFonts w:ascii="Times New Roman" w:hAnsi="Times New Roman" w:cs="Times New Roman"/>
                <w:sz w:val="24"/>
                <w:szCs w:val="24"/>
              </w:rPr>
              <w:t>Стилі сучасної української літературної мови</w:t>
            </w:r>
            <w:r w:rsidR="003D5E46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5E46" w:rsidRPr="00127B05">
              <w:rPr>
                <w:rFonts w:ascii="Times New Roman" w:hAnsi="Times New Roman" w:cs="Times New Roman"/>
                <w:sz w:val="24"/>
                <w:szCs w:val="24"/>
              </w:rPr>
              <w:t>у професійному спілкуванні</w:t>
            </w:r>
            <w:r w:rsidR="00B77FC8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D5E46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6AD" w:rsidRPr="00127B05" w:rsidRDefault="002A66AD" w:rsidP="00125B3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B77FC8" w:rsidRPr="00127B05" w:rsidRDefault="00B77FC8" w:rsidP="00125B3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Змістовий модуль </w:t>
            </w:r>
            <w:r w:rsidR="00380969"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2. </w:t>
            </w:r>
            <w:r w:rsidR="00125B38" w:rsidRPr="00127B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Професійна комунікація.</w:t>
            </w:r>
          </w:p>
          <w:p w:rsidR="00380969" w:rsidRPr="00127B05" w:rsidRDefault="00CA072E" w:rsidP="00125B3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4</w:t>
            </w:r>
            <w:r w:rsidR="00380969" w:rsidRPr="00127B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77FC8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Ділові папери як засіб писемної</w:t>
            </w: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7FC8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професійної комунікації</w:t>
            </w: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77FC8" w:rsidRPr="00127B05">
              <w:rPr>
                <w:sz w:val="26"/>
                <w:szCs w:val="26"/>
                <w:lang w:val="uk-UA"/>
              </w:rPr>
              <w:t xml:space="preserve"> </w:t>
            </w:r>
          </w:p>
          <w:p w:rsidR="00380969" w:rsidRPr="00127B05" w:rsidRDefault="00CA072E" w:rsidP="00125B3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5</w:t>
            </w:r>
            <w:r w:rsidR="00380969" w:rsidRPr="00127B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Документація з кадрово-контрактних питань</w:t>
            </w: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80969" w:rsidRPr="00127B05" w:rsidRDefault="00CA072E" w:rsidP="00125B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6.</w:t>
            </w:r>
            <w:r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Довідково-інформаційні документи</w:t>
            </w: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A072E" w:rsidRPr="00127B05" w:rsidRDefault="00CA072E" w:rsidP="00125B3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7.</w:t>
            </w:r>
            <w:r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Етикет ділового листування</w:t>
            </w: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A072E" w:rsidRPr="00127B05" w:rsidRDefault="00CA072E" w:rsidP="00125B3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8.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Спілкування як інструмент професійної діяльності</w:t>
            </w:r>
            <w:r w:rsidR="00125B38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A072E" w:rsidRPr="00127B05" w:rsidRDefault="00CA072E" w:rsidP="00125B3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9.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Риторика і мистецтво презентації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A072E" w:rsidRPr="00127B05" w:rsidRDefault="00CA072E" w:rsidP="00125B3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10.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усного фахового спілкування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A072E" w:rsidRPr="00127B05" w:rsidRDefault="00CA072E" w:rsidP="00125B3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11.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Форми колективного обговорення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</w:rPr>
              <w:t>професійних проблем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A072E" w:rsidRPr="00127B05" w:rsidRDefault="00CA072E" w:rsidP="00125B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12.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Українська термінологія у професійному спілкуванн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</w:t>
            </w:r>
          </w:p>
          <w:p w:rsidR="00376356" w:rsidRPr="00127B05" w:rsidRDefault="00125B38" w:rsidP="00125B3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13</w:t>
            </w:r>
            <w:r w:rsidR="00376356"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Науковий стиль і його засоби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</w:rPr>
              <w:t>у професійному спілкуванні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76356" w:rsidRPr="00127B05" w:rsidRDefault="00125B38" w:rsidP="00CA07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 14</w:t>
            </w:r>
            <w:r w:rsidR="00376356" w:rsidRPr="00127B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 і редагування наукових текстів</w:t>
            </w:r>
            <w:r w:rsidR="00376356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A66AD" w:rsidRPr="00127B05" w:rsidRDefault="002A66AD" w:rsidP="004B74E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380969" w:rsidRPr="00127B05" w:rsidRDefault="00CB3C00" w:rsidP="004B74E1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  <w:b/>
                <w:lang w:val="uk-UA"/>
              </w:rPr>
              <w:t>Види занять:</w:t>
            </w:r>
            <w:r w:rsidRPr="00127B0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0969" w:rsidRPr="00127B05">
              <w:rPr>
                <w:rFonts w:ascii="Times New Roman" w:hAnsi="Times New Roman" w:cs="Times New Roman"/>
                <w:lang w:val="uk-UA"/>
              </w:rPr>
              <w:t>практичні.</w:t>
            </w:r>
          </w:p>
          <w:p w:rsidR="002A66AD" w:rsidRPr="00127B05" w:rsidRDefault="002A66AD" w:rsidP="004B74E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0969" w:rsidRPr="00127B05" w:rsidRDefault="00380969" w:rsidP="004B74E1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lang w:val="uk-UA"/>
              </w:rPr>
            </w:pPr>
            <w:r w:rsidRPr="00127B05">
              <w:rPr>
                <w:rFonts w:ascii="Times New Roman" w:hAnsi="Times New Roman" w:cs="Times New Roman"/>
                <w:b/>
                <w:lang w:val="uk-UA"/>
              </w:rPr>
              <w:t>Методи навчання:</w:t>
            </w:r>
            <w:r w:rsidRPr="00127B05">
              <w:rPr>
                <w:rFonts w:ascii="Times New Roman" w:hAnsi="Times New Roman" w:cs="Times New Roman"/>
                <w:lang w:val="uk-UA"/>
              </w:rPr>
              <w:t xml:space="preserve"> навчальна дискусія,</w:t>
            </w:r>
            <w:r w:rsidR="00CF0BDD" w:rsidRPr="00127B05">
              <w:rPr>
                <w:rFonts w:ascii="Times New Roman" w:hAnsi="Times New Roman" w:cs="Times New Roman"/>
                <w:lang w:val="uk-UA"/>
              </w:rPr>
              <w:t xml:space="preserve"> пояснювально-ілюстративний, узагальнення,</w:t>
            </w:r>
            <w:r w:rsidRPr="00127B0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F0BDD" w:rsidRPr="00127B05">
              <w:rPr>
                <w:rFonts w:ascii="Times New Roman" w:hAnsi="Times New Roman" w:cs="Times New Roman"/>
                <w:lang w:val="uk-UA"/>
              </w:rPr>
              <w:t>створення ситуації інтересу і новизни у процесі викладання, опора на життєвий досвід здобува</w:t>
            </w:r>
            <w:r w:rsidR="002A66AD" w:rsidRPr="00127B05">
              <w:rPr>
                <w:rFonts w:ascii="Times New Roman" w:hAnsi="Times New Roman" w:cs="Times New Roman"/>
                <w:lang w:val="uk-UA"/>
              </w:rPr>
              <w:t>ч</w:t>
            </w:r>
            <w:r w:rsidR="00CF0BDD" w:rsidRPr="00127B05">
              <w:rPr>
                <w:rFonts w:ascii="Times New Roman" w:hAnsi="Times New Roman" w:cs="Times New Roman"/>
                <w:lang w:val="uk-UA"/>
              </w:rPr>
              <w:t>а вищої освіти</w:t>
            </w:r>
            <w:r w:rsidR="002A66AD" w:rsidRPr="00127B05">
              <w:rPr>
                <w:rFonts w:ascii="Times New Roman" w:hAnsi="Times New Roman" w:cs="Times New Roman"/>
                <w:lang w:val="uk-UA"/>
              </w:rPr>
              <w:t>,</w:t>
            </w:r>
            <w:r w:rsidRPr="00127B0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27B05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 xml:space="preserve">застосування диференційованого підходу до процесу навчання й оцінювання знань, умінь і здібностей студентів з </w:t>
            </w:r>
            <w:r w:rsidR="002A66AD" w:rsidRPr="00127B05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особливими освітніми потребами</w:t>
            </w:r>
            <w:r w:rsidRPr="00127B05">
              <w:rPr>
                <w:rFonts w:ascii="Times New Roman" w:eastAsia="Arial Unicode MS" w:hAnsi="Times New Roman" w:cs="Times New Roman"/>
                <w:color w:val="000000"/>
                <w:lang w:val="uk-UA"/>
              </w:rPr>
              <w:t>.</w:t>
            </w:r>
          </w:p>
          <w:p w:rsidR="002A66AD" w:rsidRPr="00127B05" w:rsidRDefault="002A66AD" w:rsidP="004B74E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380969" w:rsidRPr="00127B05" w:rsidRDefault="00380969" w:rsidP="004B74E1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  <w:b/>
                <w:lang w:val="uk-UA"/>
              </w:rPr>
              <w:t>Форми навчання:</w:t>
            </w:r>
            <w:r w:rsidRPr="00127B05">
              <w:rPr>
                <w:rFonts w:ascii="Times New Roman" w:hAnsi="Times New Roman" w:cs="Times New Roman"/>
                <w:lang w:val="uk-UA"/>
              </w:rPr>
              <w:t xml:space="preserve"> очна, </w:t>
            </w:r>
            <w:r w:rsidR="00CF0BDD" w:rsidRPr="00127B05">
              <w:rPr>
                <w:rFonts w:ascii="Times New Roman" w:hAnsi="Times New Roman" w:cs="Times New Roman"/>
                <w:lang w:val="uk-UA"/>
              </w:rPr>
              <w:t xml:space="preserve">заочна, </w:t>
            </w:r>
            <w:r w:rsidRPr="00127B05">
              <w:rPr>
                <w:rFonts w:ascii="Times New Roman" w:hAnsi="Times New Roman" w:cs="Times New Roman"/>
                <w:lang w:val="uk-UA"/>
              </w:rPr>
              <w:t>дистанційна</w:t>
            </w:r>
            <w:r w:rsidR="00CF0BDD" w:rsidRPr="00127B05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2A66AD" w:rsidRPr="00127B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2A66AD" w:rsidRPr="00127B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реквізити</w:t>
            </w:r>
          </w:p>
        </w:tc>
        <w:tc>
          <w:tcPr>
            <w:tcW w:w="5418" w:type="dxa"/>
          </w:tcPr>
          <w:p w:rsidR="00380969" w:rsidRPr="00127B05" w:rsidRDefault="00164479" w:rsidP="002A6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B05">
              <w:rPr>
                <w:rFonts w:ascii="Times New Roman" w:hAnsi="Times New Roman" w:cs="Times New Roman"/>
                <w:sz w:val="24"/>
                <w:szCs w:val="24"/>
              </w:rPr>
              <w:t>Навчальна дисципліна «Українська мова за професійним с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прямуванням» є складовою циклу 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</w:t>
            </w:r>
            <w:r w:rsidRPr="00127B05">
              <w:rPr>
                <w:rFonts w:ascii="Times New Roman" w:hAnsi="Times New Roman" w:cs="Times New Roman"/>
                <w:sz w:val="24"/>
                <w:szCs w:val="24"/>
              </w:rPr>
              <w:t>ної підготовки фахівців освітньо</w:t>
            </w: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ступеня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«бакалавр»</w:t>
            </w:r>
            <w:r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. Дисципліна забезпечує формування кваліфікованих, грамотних, мовно компетентних фахівців, які досконало володіють українською літературною мовою у професійній сфері, </w:t>
            </w: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127B05">
              <w:rPr>
                <w:rFonts w:ascii="Times New Roman" w:hAnsi="Times New Roman" w:cs="Times New Roman"/>
                <w:sz w:val="24"/>
                <w:szCs w:val="24"/>
              </w:rPr>
              <w:t>азується на шкільному курсі дисципліни «Українська мова»</w:t>
            </w: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547FE" w:rsidRPr="0047287C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C74133" w:rsidRPr="00127B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</w:t>
            </w: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реквізити</w:t>
            </w:r>
          </w:p>
        </w:tc>
        <w:tc>
          <w:tcPr>
            <w:tcW w:w="5418" w:type="dxa"/>
          </w:tcPr>
          <w:p w:rsidR="00CB3C00" w:rsidRPr="00127B05" w:rsidRDefault="002A66AD" w:rsidP="002A66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комплексному вивченні визначених дисциплін із фаху – </w:t>
            </w:r>
            <w:r w:rsidRPr="00127B05">
              <w:rPr>
                <w:rFonts w:ascii="Times New Roman" w:hAnsi="Times New Roman" w:cs="Times New Roman"/>
                <w:sz w:val="24"/>
                <w:szCs w:val="24"/>
              </w:rPr>
              <w:t>добирати мовні засоби не ізольовано, а в контексті створюваного чи аналізованого висловлювання відповідно до професійної сфери діяльності.</w:t>
            </w:r>
            <w:r w:rsidRPr="00127B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873CF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Набуті з</w:t>
            </w:r>
            <w:r w:rsidR="00380969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нання </w:t>
            </w:r>
            <w:r w:rsidR="00CB3C00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української мови за </w:t>
            </w:r>
            <w:r w:rsidR="00CB3C00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професійним спрямуванням можуть бути </w:t>
            </w:r>
            <w:r w:rsidR="00380969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використані </w:t>
            </w:r>
            <w:r w:rsidR="00CB3C00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професійному спілкуванні; для фахової комунікації із представниками різних ділових та наукових кіл.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Інформаційне забезпечення з фонду та репозитарію </w:t>
            </w:r>
            <w:r w:rsidRPr="00127B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Університету «Україна»</w:t>
            </w:r>
          </w:p>
        </w:tc>
        <w:tc>
          <w:tcPr>
            <w:tcW w:w="5418" w:type="dxa"/>
          </w:tcPr>
          <w:p w:rsidR="0080039B" w:rsidRPr="00127B05" w:rsidRDefault="00380969" w:rsidP="00880F30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бібліотека Університету «</w:t>
            </w:r>
            <w:r w:rsidR="00880F30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Україна»</w:t>
            </w:r>
            <w:r w:rsidR="00880F30" w:rsidRPr="001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82A92" w:rsidRPr="00127B05" w:rsidRDefault="00880F30" w:rsidP="00880F30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r w:rsidR="00982A92" w:rsidRPr="00127B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982A92" w:rsidRPr="00127B05">
              <w:rPr>
                <w:rFonts w:ascii="Times New Roman" w:hAnsi="Times New Roman" w:cs="Times New Roman"/>
                <w:sz w:val="24"/>
                <w:szCs w:val="24"/>
              </w:rPr>
              <w:t>Шевчук С.В. Українська мова за професійним спрямуванням : [підручник, за програмою МОН]. 4-те видання / С.В. Шевчук, І.В. Клименко. К. : Алерта, 2019. 696 с.</w:t>
            </w:r>
          </w:p>
          <w:p w:rsidR="00880F30" w:rsidRPr="00127B05" w:rsidRDefault="00880F30" w:rsidP="00880F30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2.</w:t>
            </w:r>
            <w:r w:rsidR="008455DB" w:rsidRPr="00127B05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8455DB" w:rsidRPr="00127B05">
              <w:rPr>
                <w:rFonts w:ascii="Times New Roman" w:hAnsi="Times New Roman" w:cs="Times New Roman"/>
                <w:sz w:val="24"/>
                <w:szCs w:val="24"/>
              </w:rPr>
              <w:t>Лисенко Н.О. Культура наукової мови: [навчальний посібник] / Н.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55DB" w:rsidRPr="00127B05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55DB" w:rsidRPr="00127B05">
              <w:rPr>
                <w:rFonts w:ascii="Times New Roman" w:hAnsi="Times New Roman" w:cs="Times New Roman"/>
                <w:sz w:val="24"/>
                <w:szCs w:val="24"/>
              </w:rPr>
              <w:t>Лисенко, Н.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55DB" w:rsidRPr="00127B0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55DB" w:rsidRPr="00127B05">
              <w:rPr>
                <w:rFonts w:ascii="Times New Roman" w:hAnsi="Times New Roman" w:cs="Times New Roman"/>
                <w:sz w:val="24"/>
                <w:szCs w:val="24"/>
              </w:rPr>
              <w:t>Піддубна, О.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О. Тєлєжкіна. </w:t>
            </w:r>
            <w:r w:rsidR="008455DB" w:rsidRPr="00127B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.: Тім Пабліш Груп, 2015. </w:t>
            </w:r>
            <w:r w:rsidR="008455DB" w:rsidRPr="00127B05">
              <w:rPr>
                <w:rFonts w:ascii="Times New Roman" w:hAnsi="Times New Roman" w:cs="Times New Roman"/>
                <w:sz w:val="24"/>
                <w:szCs w:val="24"/>
              </w:rPr>
              <w:t>224 с.</w:t>
            </w:r>
          </w:p>
          <w:p w:rsidR="00380969" w:rsidRPr="00127B05" w:rsidRDefault="00880F30" w:rsidP="005E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3.</w:t>
            </w:r>
            <w:r w:rsidR="008455DB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 Пономарів О.Д. Українське слово для всіх і для кожного / О.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55DB" w:rsidRPr="00127B0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Пономарів. </w:t>
            </w:r>
            <w:r w:rsidR="008455DB" w:rsidRPr="00127B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.: Либідь, 2013. </w:t>
            </w:r>
            <w:r w:rsidR="008455DB" w:rsidRPr="00127B05">
              <w:rPr>
                <w:rFonts w:ascii="Times New Roman" w:hAnsi="Times New Roman" w:cs="Times New Roman"/>
                <w:sz w:val="24"/>
                <w:szCs w:val="24"/>
              </w:rPr>
              <w:t>360с.</w:t>
            </w:r>
            <w:r w:rsidRPr="001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7D5774" w:rsidRPr="00127B05" w:rsidRDefault="00E41325" w:rsidP="007D57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D5774"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Український правопис 2019 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[Електронний ресурс]. </w:t>
            </w:r>
            <w:r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доступу: </w:t>
            </w:r>
            <w:hyperlink r:id="rId8" w:history="1">
              <w:r w:rsidRPr="00127B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http://www.inmo.org.ua/news/український-правопис.-електронна-версія-офіційного-видання.html</w:t>
              </w:r>
            </w:hyperlink>
            <w:r w:rsidR="002A66AD" w:rsidRPr="00127B05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41325" w:rsidRPr="00127B05" w:rsidRDefault="00E41325" w:rsidP="002A66A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5.</w:t>
            </w:r>
            <w:r w:rsidRPr="00127B05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писемного ділового </w:t>
            </w:r>
            <w:r w:rsidR="002A66AD"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мовлення [Електронний ресурс]. </w:t>
            </w:r>
            <w:r w:rsidRPr="00127B0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доступу: </w:t>
            </w:r>
            <w:hyperlink r:id="rId9" w:history="1">
              <w:r w:rsidRPr="00127B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http://www.linguistika.com.ua</w:t>
              </w:r>
            </w:hyperlink>
            <w:r w:rsidRPr="0012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C74133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Локація та матеріально-</w:t>
            </w:r>
            <w:r w:rsidR="00380969" w:rsidRPr="00127B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</w:t>
            </w:r>
            <w:r w:rsidR="00380969"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ічне забезпечення</w:t>
            </w:r>
          </w:p>
        </w:tc>
        <w:tc>
          <w:tcPr>
            <w:tcW w:w="5418" w:type="dxa"/>
          </w:tcPr>
          <w:p w:rsidR="00380969" w:rsidRPr="00127B05" w:rsidRDefault="00C74133" w:rsidP="004B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380969" w:rsidRPr="00127B05">
              <w:rPr>
                <w:rFonts w:ascii="Times New Roman" w:hAnsi="Times New Roman" w:cs="Times New Roman"/>
                <w:sz w:val="24"/>
                <w:szCs w:val="24"/>
              </w:rPr>
              <w:t>удит</w:t>
            </w:r>
            <w:r w:rsidR="00E832AD" w:rsidRPr="00127B05">
              <w:rPr>
                <w:rFonts w:ascii="Times New Roman" w:hAnsi="Times New Roman" w:cs="Times New Roman"/>
                <w:sz w:val="24"/>
                <w:szCs w:val="24"/>
              </w:rPr>
              <w:t>орія теоретичного навчання, проє</w:t>
            </w:r>
            <w:r w:rsidR="00380969" w:rsidRPr="00127B05">
              <w:rPr>
                <w:rFonts w:ascii="Times New Roman" w:hAnsi="Times New Roman" w:cs="Times New Roman"/>
                <w:sz w:val="24"/>
                <w:szCs w:val="24"/>
              </w:rPr>
              <w:t>ктор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5418" w:type="dxa"/>
          </w:tcPr>
          <w:p w:rsidR="00380969" w:rsidRPr="00127B05" w:rsidRDefault="00C74133" w:rsidP="004B74E1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  <w:lang w:val="uk-UA"/>
              </w:rPr>
              <w:t>з</w:t>
            </w:r>
            <w:r w:rsidR="0080039B" w:rsidRPr="00127B05">
              <w:rPr>
                <w:rFonts w:ascii="Times New Roman" w:hAnsi="Times New Roman" w:cs="Times New Roman"/>
                <w:lang w:val="uk-UA"/>
              </w:rPr>
              <w:t>алік</w:t>
            </w:r>
            <w:r w:rsidR="00380969" w:rsidRPr="00127B05">
              <w:rPr>
                <w:rFonts w:ascii="Times New Roman" w:hAnsi="Times New Roman" w:cs="Times New Roman"/>
              </w:rPr>
              <w:t>,</w:t>
            </w:r>
            <w:r w:rsidR="00E832AD" w:rsidRPr="00127B05">
              <w:rPr>
                <w:rFonts w:ascii="Times New Roman" w:hAnsi="Times New Roman" w:cs="Times New Roman"/>
              </w:rPr>
              <w:t xml:space="preserve"> </w:t>
            </w:r>
            <w:r w:rsidR="00E832AD" w:rsidRPr="00127B05">
              <w:rPr>
                <w:rFonts w:ascii="Times New Roman" w:hAnsi="Times New Roman" w:cs="Times New Roman"/>
                <w:lang w:val="uk-UA"/>
              </w:rPr>
              <w:t>іспит, т</w:t>
            </w:r>
            <w:r w:rsidR="00380969" w:rsidRPr="00127B05">
              <w:rPr>
                <w:rFonts w:ascii="Times New Roman" w:hAnsi="Times New Roman" w:cs="Times New Roman"/>
              </w:rPr>
              <w:t>естування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418" w:type="dxa"/>
          </w:tcPr>
          <w:p w:rsidR="00380969" w:rsidRPr="00127B05" w:rsidRDefault="00C74133" w:rsidP="004B74E1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  <w:lang w:val="uk-UA"/>
              </w:rPr>
              <w:t>у</w:t>
            </w:r>
            <w:r w:rsidR="00E832AD" w:rsidRPr="00127B05">
              <w:rPr>
                <w:rFonts w:ascii="Times New Roman" w:hAnsi="Times New Roman" w:cs="Times New Roman"/>
                <w:lang w:val="uk-UA"/>
              </w:rPr>
              <w:t>країнської мови і літератури, іноземних мов та перекладу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Інститут</w:t>
            </w:r>
          </w:p>
        </w:tc>
        <w:tc>
          <w:tcPr>
            <w:tcW w:w="5418" w:type="dxa"/>
          </w:tcPr>
          <w:p w:rsidR="00380969" w:rsidRPr="00127B05" w:rsidRDefault="00C74133" w:rsidP="004B74E1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  <w:lang w:val="uk-UA"/>
              </w:rPr>
              <w:t>ф</w:t>
            </w:r>
            <w:r w:rsidR="00380969" w:rsidRPr="00127B05">
              <w:rPr>
                <w:rFonts w:ascii="Times New Roman" w:hAnsi="Times New Roman" w:cs="Times New Roman"/>
                <w:lang w:val="uk-UA"/>
              </w:rPr>
              <w:t>ілології та масових комунікацій</w:t>
            </w:r>
          </w:p>
        </w:tc>
      </w:tr>
      <w:tr w:rsidR="001547FE" w:rsidRPr="0047287C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5418" w:type="dxa"/>
          </w:tcPr>
          <w:p w:rsidR="0047287C" w:rsidRPr="00127B05" w:rsidRDefault="00B03AFC" w:rsidP="0047287C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7287C">
              <w:rPr>
                <w:rFonts w:ascii="Times New Roman" w:hAnsi="Times New Roman" w:cs="Times New Roman"/>
                <w:b/>
                <w:lang w:val="uk-UA"/>
              </w:rPr>
              <w:t>Ярошовець Тетяна Іванівна</w:t>
            </w:r>
          </w:p>
          <w:p w:rsidR="0047287C" w:rsidRDefault="0047287C" w:rsidP="0047287C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</w:rPr>
              <w:t xml:space="preserve">Посада: </w:t>
            </w:r>
            <w:r>
              <w:rPr>
                <w:rFonts w:ascii="Times New Roman" w:hAnsi="Times New Roman" w:cs="Times New Roman"/>
                <w:lang w:val="uk-UA"/>
              </w:rPr>
              <w:t>доцент</w:t>
            </w:r>
            <w:r w:rsidRPr="00127B05">
              <w:rPr>
                <w:rFonts w:ascii="Times New Roman" w:hAnsi="Times New Roman" w:cs="Times New Roman"/>
              </w:rPr>
              <w:t xml:space="preserve"> </w:t>
            </w:r>
          </w:p>
          <w:p w:rsidR="0047287C" w:rsidRPr="007B28E9" w:rsidRDefault="0047287C" w:rsidP="0047287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Тел. (067) 125-79-21</w:t>
            </w:r>
          </w:p>
          <w:p w:rsidR="0047287C" w:rsidRPr="00127B05" w:rsidRDefault="0047287C" w:rsidP="0047287C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  <w:lang w:val="en-US"/>
              </w:rPr>
              <w:t>E</w:t>
            </w:r>
            <w:r w:rsidRPr="00127B05">
              <w:rPr>
                <w:rFonts w:ascii="Times New Roman" w:hAnsi="Times New Roman" w:cs="Times New Roman"/>
                <w:lang w:val="uk-UA"/>
              </w:rPr>
              <w:t>-</w:t>
            </w:r>
            <w:r w:rsidRPr="00127B05">
              <w:rPr>
                <w:rFonts w:ascii="Times New Roman" w:hAnsi="Times New Roman" w:cs="Times New Roman"/>
                <w:lang w:val="en-US"/>
              </w:rPr>
              <w:t>mail</w:t>
            </w:r>
            <w:r w:rsidRPr="00127B05">
              <w:rPr>
                <w:rFonts w:ascii="Times New Roman" w:hAnsi="Times New Roman" w:cs="Times New Roman"/>
                <w:lang w:val="uk-UA"/>
              </w:rPr>
              <w:t xml:space="preserve">: </w:t>
            </w:r>
            <w:hyperlink r:id="rId10" w:history="1">
              <w:r w:rsidRPr="00127B05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Pr="00127B05">
                <w:rPr>
                  <w:rStyle w:val="a5"/>
                  <w:rFonts w:ascii="Times New Roman" w:hAnsi="Times New Roman" w:cs="Times New Roman"/>
                  <w:lang w:val="uk-UA"/>
                </w:rPr>
                <w:t>0675067567@</w:t>
              </w:r>
              <w:r w:rsidRPr="00127B05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Pr="00127B05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Pr="00127B05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7B0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80969" w:rsidRPr="00127B05" w:rsidRDefault="0047287C" w:rsidP="0047287C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  <w:lang w:val="uk-UA"/>
              </w:rPr>
              <w:t>Робоче місце: (ІІІ кор.) 402 ауд.</w:t>
            </w:r>
          </w:p>
        </w:tc>
      </w:tr>
      <w:tr w:rsidR="001547FE" w:rsidRPr="00127B05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Оригінальність</w:t>
            </w:r>
            <w:r w:rsidRPr="00127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r w:rsidRPr="00127B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</w:p>
        </w:tc>
        <w:tc>
          <w:tcPr>
            <w:tcW w:w="5418" w:type="dxa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  <w:lang w:val="uk-UA"/>
              </w:rPr>
              <w:t>А</w:t>
            </w:r>
            <w:r w:rsidRPr="00127B05">
              <w:rPr>
                <w:rFonts w:ascii="Times New Roman" w:hAnsi="Times New Roman" w:cs="Times New Roman"/>
              </w:rPr>
              <w:t xml:space="preserve">вторський курс, викладання </w:t>
            </w:r>
            <w:r w:rsidRPr="00127B05">
              <w:rPr>
                <w:rFonts w:ascii="Times New Roman" w:hAnsi="Times New Roman" w:cs="Times New Roman"/>
                <w:lang w:val="uk-UA"/>
              </w:rPr>
              <w:t>українською</w:t>
            </w:r>
            <w:r w:rsidRPr="00127B05">
              <w:rPr>
                <w:rFonts w:ascii="Times New Roman" w:hAnsi="Times New Roman" w:cs="Times New Roman"/>
              </w:rPr>
              <w:t xml:space="preserve"> мовою</w:t>
            </w:r>
          </w:p>
        </w:tc>
      </w:tr>
      <w:tr w:rsidR="001547FE" w:rsidRPr="0047287C" w:rsidTr="00F50A5D">
        <w:tc>
          <w:tcPr>
            <w:tcW w:w="3927" w:type="dxa"/>
            <w:shd w:val="clear" w:color="auto" w:fill="D9D9D9" w:themeFill="background1" w:themeFillShade="D9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05">
              <w:rPr>
                <w:rFonts w:ascii="Times New Roman" w:hAnsi="Times New Roman" w:cs="Times New Roman"/>
                <w:b/>
                <w:sz w:val="24"/>
                <w:szCs w:val="24"/>
              </w:rPr>
              <w:t>Лінк на дисципліну</w:t>
            </w:r>
          </w:p>
        </w:tc>
        <w:tc>
          <w:tcPr>
            <w:tcW w:w="5418" w:type="dxa"/>
          </w:tcPr>
          <w:p w:rsidR="00380969" w:rsidRPr="00127B05" w:rsidRDefault="00380969" w:rsidP="004B74E1">
            <w:pPr>
              <w:rPr>
                <w:rFonts w:ascii="Times New Roman" w:hAnsi="Times New Roman" w:cs="Times New Roman"/>
                <w:lang w:val="uk-UA"/>
              </w:rPr>
            </w:pPr>
            <w:r w:rsidRPr="00127B05">
              <w:rPr>
                <w:rFonts w:ascii="Times New Roman" w:hAnsi="Times New Roman" w:cs="Times New Roman"/>
                <w:lang w:val="uk-UA"/>
              </w:rPr>
              <w:t>П</w:t>
            </w:r>
            <w:r w:rsidRPr="00127B05">
              <w:rPr>
                <w:rFonts w:ascii="Times New Roman" w:hAnsi="Times New Roman" w:cs="Times New Roman"/>
              </w:rPr>
              <w:t>осилання на розроблений електронний курс Moodle</w:t>
            </w:r>
          </w:p>
          <w:p w:rsidR="00380969" w:rsidRPr="00C74133" w:rsidRDefault="000A0C5C" w:rsidP="004B74E1">
            <w:pPr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C74133" w:rsidRPr="00127B05">
                <w:rPr>
                  <w:rStyle w:val="a5"/>
                  <w:rFonts w:ascii="Times New Roman" w:hAnsi="Times New Roman" w:cs="Times New Roman"/>
                  <w:lang w:val="uk-UA"/>
                </w:rPr>
                <w:t>https://vo.uu.edu.ua/course/view.php?id=11751</w:t>
              </w:r>
            </w:hyperlink>
            <w:r w:rsidR="00C74133" w:rsidRPr="00C7413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F96E8A" w:rsidRPr="00380969" w:rsidRDefault="00F96E8A">
      <w:pPr>
        <w:rPr>
          <w:lang w:val="uk-UA"/>
        </w:rPr>
      </w:pPr>
    </w:p>
    <w:sectPr w:rsidR="00F96E8A" w:rsidRPr="00380969" w:rsidSect="004B74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5C" w:rsidRDefault="000A0C5C">
      <w:pPr>
        <w:spacing w:after="0" w:line="240" w:lineRule="auto"/>
      </w:pPr>
      <w:r>
        <w:separator/>
      </w:r>
    </w:p>
  </w:endnote>
  <w:endnote w:type="continuationSeparator" w:id="0">
    <w:p w:rsidR="000A0C5C" w:rsidRDefault="000A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E1" w:rsidRDefault="004B74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E1" w:rsidRDefault="004B74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E1" w:rsidRDefault="004B74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5C" w:rsidRDefault="000A0C5C">
      <w:pPr>
        <w:spacing w:after="0" w:line="240" w:lineRule="auto"/>
      </w:pPr>
      <w:r>
        <w:separator/>
      </w:r>
    </w:p>
  </w:footnote>
  <w:footnote w:type="continuationSeparator" w:id="0">
    <w:p w:rsidR="000A0C5C" w:rsidRDefault="000A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E1" w:rsidRDefault="004B74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E1" w:rsidRPr="0030692A" w:rsidRDefault="004B74E1" w:rsidP="004B74E1">
    <w:pPr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E1" w:rsidRDefault="004B74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9D6"/>
    <w:multiLevelType w:val="hybridMultilevel"/>
    <w:tmpl w:val="AAFCFA7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F02D4A8">
      <w:start w:val="4"/>
      <w:numFmt w:val="bullet"/>
      <w:lvlText w:val="•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">
    <w:nsid w:val="209C2A3F"/>
    <w:multiLevelType w:val="hybridMultilevel"/>
    <w:tmpl w:val="FCB0A382"/>
    <w:lvl w:ilvl="0" w:tplc="4C8C1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69"/>
    <w:rsid w:val="000622C3"/>
    <w:rsid w:val="000A0C5C"/>
    <w:rsid w:val="0012074A"/>
    <w:rsid w:val="00125B38"/>
    <w:rsid w:val="00127B05"/>
    <w:rsid w:val="001547FE"/>
    <w:rsid w:val="00164479"/>
    <w:rsid w:val="00175583"/>
    <w:rsid w:val="001C7599"/>
    <w:rsid w:val="001E051D"/>
    <w:rsid w:val="002811CD"/>
    <w:rsid w:val="00295DAA"/>
    <w:rsid w:val="002A66AD"/>
    <w:rsid w:val="002E25F2"/>
    <w:rsid w:val="00367E87"/>
    <w:rsid w:val="00376356"/>
    <w:rsid w:val="00380969"/>
    <w:rsid w:val="003A74CE"/>
    <w:rsid w:val="003D5E46"/>
    <w:rsid w:val="00425F26"/>
    <w:rsid w:val="00437491"/>
    <w:rsid w:val="0047287C"/>
    <w:rsid w:val="004A3511"/>
    <w:rsid w:val="004B264A"/>
    <w:rsid w:val="004B74E1"/>
    <w:rsid w:val="00532A71"/>
    <w:rsid w:val="005B7008"/>
    <w:rsid w:val="005E3073"/>
    <w:rsid w:val="005F5225"/>
    <w:rsid w:val="005F7575"/>
    <w:rsid w:val="00691E99"/>
    <w:rsid w:val="007873CF"/>
    <w:rsid w:val="0079434A"/>
    <w:rsid w:val="007D5774"/>
    <w:rsid w:val="0080039B"/>
    <w:rsid w:val="0081431E"/>
    <w:rsid w:val="008455DB"/>
    <w:rsid w:val="00880F30"/>
    <w:rsid w:val="008C68AD"/>
    <w:rsid w:val="00973830"/>
    <w:rsid w:val="00982A92"/>
    <w:rsid w:val="009A160D"/>
    <w:rsid w:val="00A03A81"/>
    <w:rsid w:val="00A1261E"/>
    <w:rsid w:val="00A86898"/>
    <w:rsid w:val="00B03AFC"/>
    <w:rsid w:val="00B77FC8"/>
    <w:rsid w:val="00BB7A11"/>
    <w:rsid w:val="00C74133"/>
    <w:rsid w:val="00CA072E"/>
    <w:rsid w:val="00CB3C00"/>
    <w:rsid w:val="00CF0BDD"/>
    <w:rsid w:val="00D07C5C"/>
    <w:rsid w:val="00E00D21"/>
    <w:rsid w:val="00E41325"/>
    <w:rsid w:val="00E51A08"/>
    <w:rsid w:val="00E832AD"/>
    <w:rsid w:val="00F41369"/>
    <w:rsid w:val="00F50A5D"/>
    <w:rsid w:val="00F9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38096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380969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0969"/>
    <w:pPr>
      <w:widowControl w:val="0"/>
      <w:shd w:val="clear" w:color="auto" w:fill="FFFFFF"/>
      <w:spacing w:after="300" w:line="0" w:lineRule="atLeast"/>
      <w:jc w:val="center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8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96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41325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126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2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38096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380969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0969"/>
    <w:pPr>
      <w:widowControl w:val="0"/>
      <w:shd w:val="clear" w:color="auto" w:fill="FFFFFF"/>
      <w:spacing w:after="300" w:line="0" w:lineRule="atLeast"/>
      <w:jc w:val="center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8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96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41325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126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o.org.ua/news/&#1091;&#1082;&#1088;&#1072;&#1111;&#1085;&#1089;&#1100;&#1082;&#1080;&#1081;-&#1087;&#1088;&#1072;&#1074;&#1086;&#1087;&#1080;&#1089;.-&#1077;&#1083;&#1077;&#1082;&#1090;&#1088;&#1086;&#1085;&#1085;&#1072;-&#1074;&#1077;&#1088;&#1089;&#1110;&#1103;-&#1086;&#1092;&#1110;&#1094;&#1110;&#1081;&#1085;&#1086;&#1075;&#1086;-&#1074;&#1080;&#1076;&#1072;&#1085;&#1085;&#1103;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o.uu.edu.ua/course/view.php?id=117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0675067567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nguistika.com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vasya</cp:lastModifiedBy>
  <cp:revision>2</cp:revision>
  <dcterms:created xsi:type="dcterms:W3CDTF">2023-04-17T11:14:00Z</dcterms:created>
  <dcterms:modified xsi:type="dcterms:W3CDTF">2023-04-17T11:14:00Z</dcterms:modified>
</cp:coreProperties>
</file>