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384E" w14:textId="77777777" w:rsidR="00FE171F" w:rsidRPr="00B82FB7" w:rsidRDefault="00FE171F" w:rsidP="00FE171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82F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Теоретичні відомості </w:t>
      </w:r>
      <w:proofErr w:type="spellStart"/>
      <w:r w:rsidRPr="00B82FB7">
        <w:rPr>
          <w:rFonts w:ascii="Times New Roman" w:hAnsi="Times New Roman" w:cs="Times New Roman"/>
          <w:b/>
          <w:sz w:val="28"/>
          <w:szCs w:val="28"/>
          <w:lang w:val="uk-UA"/>
        </w:rPr>
        <w:t>FortNotes</w:t>
      </w:r>
      <w:proofErr w:type="spellEnd"/>
    </w:p>
    <w:p w14:paraId="5DEBE53F" w14:textId="77777777" w:rsidR="00FE171F" w:rsidRPr="00D34BE7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FortNotes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онлайн менеджер парол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14:paraId="3DC684B8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Технологія в основі цього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82FB7">
        <w:rPr>
          <w:rFonts w:ascii="Times New Roman" w:hAnsi="Times New Roman" w:cs="Times New Roman"/>
          <w:sz w:val="28"/>
          <w:szCs w:val="28"/>
          <w:lang w:val="uk-UA"/>
        </w:rPr>
        <w:t>BlackBox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, чорна скринька або зашифрований контейнер.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Всі записи, створювані на цьому сайті, негайно шифруються прямо у браузері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FB7">
        <w:rPr>
          <w:rFonts w:ascii="Times New Roman" w:hAnsi="Times New Roman" w:cs="Times New Roman"/>
          <w:sz w:val="28"/>
          <w:szCs w:val="28"/>
          <w:lang w:val="uk-UA"/>
        </w:rPr>
        <w:t>AES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(Симетричний алгоритм блочного шифрування, прийнятий як стандарт шифрування урядом США) і тільки після цього відправляються на сервер вже в зашифрованому вигляді.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Це означає, що ніхто, крім власника даних, не має доступу до 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Чорна скринька розшифровується в реальну інформацію лише при вході на сайт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FortNotes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та введення пароля.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FortNotes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зберігає лише зашифровані чорні скриньки і нічого більше, жодної інформації у відкритому вигляді.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Далі комп'ютера користувача і браузера не йде навіть логін,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під яким проходить реєстрація у системі.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Абсолютно все шифрується перед надсиланням на сервер.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Коли потрібні дані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надсилається запит, закачується крипто-контейнер і відбувається розшифровка.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Процес автоматизований і прозорий: потрібне лише попереднє введення пароля.</w:t>
      </w:r>
    </w:p>
    <w:p w14:paraId="03DE50BA" w14:textId="77777777" w:rsidR="00FE171F" w:rsidRPr="00B82FB7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Реєстрація</w:t>
      </w:r>
    </w:p>
    <w:p w14:paraId="02CBA6CC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Для реєстрації в системі потрібно лише логін та пароль, які перед відправкою на сервер перетворюються на sha256-хеш, що по суті робить реєстрацію анонімною.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Замість імен користувачів та їх паролів у базі зберігаються символьні послідовності виду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a9dc602f9d82bc6720b2b4bb016edcacf7da4b2b453a466b742da743f3cba15d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На сервері не зберігаються жодні дані, які б ідентифікувати користувачів.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З цієї ж причини не запитується e-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користувача, так що відновлення логіну та пароля неможливе.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безпеки накладає певні вимоги: немає жодних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бекдорів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, жодних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відновлень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забутих паролів.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Це означає, що втрата цього пароля рівнозначна втраті всієї бази секретних даних користувача.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CA8E90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C1BD5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1B42FB4B" wp14:editId="73AF2C02">
            <wp:extent cx="4953635" cy="22186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8BFB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AC83E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Для верифікації реєстрації використовується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капча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030C4DF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FD6A64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 wp14:anchorId="223838AC" wp14:editId="61E2E058">
            <wp:extent cx="4953635" cy="3999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74DD3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A18D24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Після успішної реєстрації відбувається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редирект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в секцію користувача.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При кожному вході в цю закриту секцію запитується пароль, який потрібний для всіх операцій шифрування та розшифрування даних.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Пароль зберігається в оперативній пам'яті обмежений (настроюється) час, після якого очищається і знову запитується у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B070BA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57C58335" wp14:editId="4F477007">
            <wp:extent cx="4953635" cy="23456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15075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87DE2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Перед очищенням пароля (після закінчення часу його зберігання), всі дані, які ще не були збережені, шифруються і тимчасово зберігаються в браузері без відправлення на сервер.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Після того, як користувач введе пароль, ці дані будуть відновлені, і користувач зможе продовжити роботу.</w:t>
      </w:r>
    </w:p>
    <w:p w14:paraId="6E6217B9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У правому верхньому куті екрана доступні дві команди:</w:t>
      </w:r>
    </w:p>
    <w:p w14:paraId="4434FF21" w14:textId="77777777" w:rsidR="00FE171F" w:rsidRPr="00D34BE7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Lock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дозволяє негайно зашифрувати всі відкриті дані, стерти з пам'яті пароль та заблокувати екран доти, доки не буде введено пароль.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Важливо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пам'ятати, що якщо в цей момент редагувалися будь-які дані нотатки і вони не були збережені, то при цьому блокуванні ці зміни так і залишаться тільки в браузері і не потраплять на сервер, поки користувач явно не збереже нотатку.</w:t>
      </w:r>
    </w:p>
    <w:p w14:paraId="402C769F" w14:textId="77777777" w:rsidR="00FE171F" w:rsidRPr="00D34BE7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Exit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виконує повний вихід із системи з очищенням пароля з пам'яті, видаленням всіх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кешів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і сесії на сервері, після чого перенаправляє на домашню сторінку проекту.</w:t>
      </w:r>
    </w:p>
    <w:p w14:paraId="04CF7F3E" w14:textId="77777777" w:rsidR="00FE171F" w:rsidRPr="00B82FB7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Створення та редагування нотаток</w:t>
      </w:r>
    </w:p>
    <w:p w14:paraId="275119F5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Основна одиниця інформації у системі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note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– замітка.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Нотатки можуть бути різних типів.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Для створення нотаток є десяток основних типів, оформлених у вигляді шаблонів.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З їх допомогою в один клік можна отримати замітку типу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поштова скринька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сайт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jabber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аккаунт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ssh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ftp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сервер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Список типових шаблонів для нотаток:</w:t>
      </w:r>
    </w:p>
    <w:p w14:paraId="6D5D9AD3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099427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02A1AC57" wp14:editId="0F5D3962">
            <wp:extent cx="3848735" cy="42144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6D9D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B0AE3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Кожна нотатка складається з набору полів (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entry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>), які являють собою кінцеві поля введення інформації, і списку тегів, розділених пробілом.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Так, наприклад, замітка типу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трьох полів: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skype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name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(ім'я скайп-акаунта),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password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(пароль),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comments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(необов'язкове поле коментарів) і виглядає так:</w:t>
      </w:r>
    </w:p>
    <w:p w14:paraId="1E6D5AD8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2C2AB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 wp14:anchorId="066F2BCA" wp14:editId="71EF9DED">
            <wp:extent cx="3848735" cy="4524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0EC8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B07BD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Поля, своєю чергою, теж діляться за типами: простий однорядковий текст, e-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, URI (для адрес типу сайтів), пароль, багаторядковий текст,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html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F4CBE2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Поділ за типами для полів дозволяє додавати різні допоміжні операції: наприклад, для поля типу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пароль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стає доступною функція генерації випадкового пароля заданої довжини, для поля адреси під час введення URL робиться спроба отримати опис сайту та іконки для подальшого використання.</w:t>
      </w:r>
    </w:p>
    <w:p w14:paraId="0E3E5813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58282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Як уже було згадано вище, поля у нотатках не статичні.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У замітці типу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скайп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можна в будь-який момент додати нове поле будь-якого типу (наприклад, e-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спозиціонувати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його в бажаному місці, можна видалити будь-яке вже існуюче поле (відновити віддалене), перемістити вище або нижче, змінити тип або просто відредагувати текст поля та заголовок.</w:t>
      </w:r>
    </w:p>
    <w:p w14:paraId="1C2C7225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При наведенні курсору миші на будь-яке поле спливають додаткові елементи управління:</w:t>
      </w:r>
    </w:p>
    <w:p w14:paraId="7023C2C4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3C46D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108A7A1F" wp14:editId="2B7BB5D4">
            <wp:extent cx="3848735" cy="6756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60BD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631605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lastRenderedPageBreak/>
        <w:t>Тип будь-якого поля може бути змінений у будь-який момент за допомогою відповідного пункту.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Текст заголовка (якщо він був змінений) і дані зберігаються.</w:t>
      </w:r>
    </w:p>
    <w:p w14:paraId="7E506BE5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48253A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43FB5331" wp14:editId="1BB35C17">
            <wp:extent cx="3832225" cy="803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17C8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23B49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Окремо варто відзначити перегляд історії змін кожного поля з можливістю відкотитись до раніше збережених значень.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Відновлюються дані поля і заголовок.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При виборі відповідного пункту у спливаючому меню з'являється таблиця з десяти останніми значеннями історії та посиланням для відновлення:</w:t>
      </w:r>
    </w:p>
    <w:p w14:paraId="73C91B02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1E247A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4AE0974D" wp14:editId="2519409D">
            <wp:extent cx="3848735" cy="229806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FC76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73826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При зміні заголовка або даних вже існуючої нотатки модифіковані дані підсвічуються:</w:t>
      </w:r>
    </w:p>
    <w:p w14:paraId="0901D842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D21646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54D08021" wp14:editId="5DD05B90">
            <wp:extent cx="3832225" cy="13995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3B0B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EF700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Після внесення змін при збереженні нотатки, візуально відображається які поля були додані, а які оновлені (плюс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нове поле, галочка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оновлене): При редагуванні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нотатки можна виконати швидке збереження за допомогою комбінації клавіш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Enter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16AB52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B726FB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 wp14:anchorId="1D557A88" wp14:editId="734A775D">
            <wp:extent cx="3840480" cy="2488565"/>
            <wp:effectExtent l="0" t="0" r="762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3BE2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8918A1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Крім збереження доступні дві спеціальні команди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дублювання поточної нотатки та створення нової нотатки аналогічної поточної, але з порожніми полями.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Це буде зручно під час створення серії однотипних нотаток.</w:t>
      </w:r>
    </w:p>
    <w:p w14:paraId="5882B5EC" w14:textId="77777777" w:rsidR="00FE171F" w:rsidRPr="00B82FB7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2FB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Пошук та фільтрація</w:t>
      </w:r>
    </w:p>
    <w:p w14:paraId="298A0BFB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Пошук на серверній стороні здійснюється за допомогою тегів, перерахованих через пропуск у рядку пошуку.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пошуку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тега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зі знаком мінус перед ним виводить список нотаток, де такий тег не зустрічається.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Крім користувацьких тегів, що створюються при додаванні нотаток, є набір системних тегів для отримання списку віддалених нотаток, нотаток без тегів або фільтрації за часом останнього доступу.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Такі теги доступні в рядку пошуку після введення символу двокрапки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У прикладі нижче показаний результат пошуку записів за останній місяць, де зустрічаються теги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site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dev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, але не зустрічається тег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php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FFA6F95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9760F9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0AD22153" wp14:editId="3A552E6A">
            <wp:extent cx="5940425" cy="20008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12FE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954847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Результуючий список відображає всі нотатки, що відповідають умовам, де кожен рядок відповідає одній нотатці з коротким зазначенням вмісту полів, датою останніх змін і повним списком тегів.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При натисканні мишею на тегу можна додати його в умови пошуку або прибрати його з пошуку, якщо він там вже був.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При одночасно затиснутій клавіші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можна додати у пошук вибраний тег зі знаком мінус.</w:t>
      </w:r>
    </w:p>
    <w:p w14:paraId="2B02B9DD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Поле пошуку підтримує інтелектуальне автодоповнення.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Достатньо почати вводити ім'я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тега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і відразу буде відображено список можливих варіантів з урахуванням уже введених тегів.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Тобто.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відображаються лише ті теги, які зустрічаються у парі з уже вказаними.</w:t>
      </w:r>
    </w:p>
    <w:p w14:paraId="22A1269C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52E18D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70E27A5D" wp14:editId="3B7D242B">
            <wp:extent cx="5940425" cy="64198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39E83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4DB97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Пошук за тегами повертає перші 20 нотаток.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При необхідності отримати повний список можна скористатися відповідним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load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Там же є посилання для виділення всіх нотаток, зняття виділення та інвертування.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Щоб розпочати роботу з нотаткою, достатньо клацнути по ній мишею, після чого рядок буде позначений галочкою і підсвічений зеленим кольором, а нотатка буде відкрита в режимі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Також можна відзначити галочкою одну і більше нотаток, клацнувши по потрібному рядку із кнопкою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Аналогічно роботі у файлових менеджерах працює виділення нотаток при натиснутій клавіші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Shift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виділяє всі елементи між двома клацаннями мишею.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Над виділеними галочками нотатками можна проводити загальні операції: видалення чи відновлення віддалених.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Для переходу в режим відновлення віддалених нотаток можна скористатися системним тегом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34BE7">
        <w:rPr>
          <w:rFonts w:ascii="Times New Roman" w:hAnsi="Times New Roman" w:cs="Times New Roman"/>
          <w:sz w:val="28"/>
          <w:szCs w:val="28"/>
          <w:lang w:val="uk-UA"/>
        </w:rPr>
        <w:t>deleted</w:t>
      </w:r>
      <w:proofErr w:type="spellEnd"/>
      <w:r w:rsidRPr="00D34B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BE7">
        <w:rPr>
          <w:rFonts w:ascii="Times New Roman" w:hAnsi="Times New Roman" w:cs="Times New Roman"/>
          <w:sz w:val="28"/>
          <w:szCs w:val="28"/>
          <w:lang w:val="uk-UA"/>
        </w:rPr>
        <w:t>Також можливість перейти до відновлення присутня у підказці, що спливає відразу після видалення вибраних нотаток.</w:t>
      </w:r>
    </w:p>
    <w:p w14:paraId="3268D4B9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t>Якщо у рядку пошуку будуть виявлені слова, які не є тегами, то вони будуть використані для додаткової фільтрації всіх завантажених до списку нотаток.</w:t>
      </w:r>
    </w:p>
    <w:p w14:paraId="7AB57EC4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CD2E70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BE7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 wp14:anchorId="4AE14C21" wp14:editId="403264E8">
            <wp:extent cx="5940425" cy="378650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B38E9" w14:textId="77777777" w:rsidR="00FE171F" w:rsidRDefault="00FE171F" w:rsidP="00FE1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5F7F4" w14:textId="77777777" w:rsidR="00F12C76" w:rsidRDefault="00F12C76" w:rsidP="006C0B77">
      <w:pPr>
        <w:spacing w:after="0"/>
        <w:ind w:firstLine="709"/>
        <w:jc w:val="both"/>
      </w:pPr>
    </w:p>
    <w:sectPr w:rsidR="00F12C76" w:rsidSect="004C24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1F"/>
    <w:rsid w:val="004C24B7"/>
    <w:rsid w:val="006C0B77"/>
    <w:rsid w:val="008242FF"/>
    <w:rsid w:val="00870751"/>
    <w:rsid w:val="00922C48"/>
    <w:rsid w:val="00B915B7"/>
    <w:rsid w:val="00EA59DF"/>
    <w:rsid w:val="00EE4070"/>
    <w:rsid w:val="00F12C76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6A9"/>
  <w15:chartTrackingRefBased/>
  <w15:docId w15:val="{05F22E28-CFA0-4EF6-8061-EB68BCD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1F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5059</Words>
  <Characters>2884</Characters>
  <Application>Microsoft Office Word</Application>
  <DocSecurity>0</DocSecurity>
  <Lines>24</Lines>
  <Paragraphs>15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2023-04-20T21:05:00Z</dcterms:created>
  <dcterms:modified xsi:type="dcterms:W3CDTF">2023-04-20T21:06:00Z</dcterms:modified>
</cp:coreProperties>
</file>