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9AA03" w14:textId="78771A18" w:rsidR="00DA648B" w:rsidRPr="00B1093E" w:rsidRDefault="000C32B4" w:rsidP="000C32B4">
      <w:pPr>
        <w:pStyle w:val="a3"/>
        <w:spacing w:before="0" w:beforeAutospacing="0" w:after="0" w:afterAutospacing="0"/>
        <w:ind w:firstLine="708"/>
        <w:rPr>
          <w:rFonts w:ascii="Times New Roman" w:hAnsi="Times New Roman" w:cs="Times New Roman"/>
          <w:b/>
          <w:color w:val="auto"/>
          <w:sz w:val="28"/>
          <w:szCs w:val="28"/>
          <w:lang w:val="uk-UA"/>
        </w:rPr>
      </w:pPr>
      <w:r>
        <w:rPr>
          <w:rFonts w:ascii="Times New Roman" w:hAnsi="Times New Roman" w:cs="Times New Roman"/>
          <w:b/>
          <w:bCs/>
          <w:color w:val="auto"/>
          <w:sz w:val="28"/>
          <w:szCs w:val="28"/>
          <w:lang w:val="uk-UA"/>
        </w:rPr>
        <w:t xml:space="preserve">ТЕМА 1. </w:t>
      </w:r>
      <w:r w:rsidR="00D80C82" w:rsidRPr="00B1093E">
        <w:rPr>
          <w:rFonts w:ascii="Times New Roman" w:hAnsi="Times New Roman" w:cs="Times New Roman"/>
          <w:b/>
          <w:bCs/>
          <w:color w:val="auto"/>
          <w:sz w:val="28"/>
          <w:szCs w:val="28"/>
          <w:lang w:val="uk-UA"/>
        </w:rPr>
        <w:t>АКТУАЛЬНІ ПИТАННЯ ПРО КРИМІНАЛЬНЕ ПРАВОПОРУШЕННЯ В ТЕОРІЇ КРИМІНАЛЬНОГО ПРАВА</w:t>
      </w:r>
    </w:p>
    <w:p w14:paraId="1D3C342C" w14:textId="77777777" w:rsidR="00DA648B" w:rsidRPr="00B1093E" w:rsidRDefault="00DA648B" w:rsidP="00DA648B">
      <w:pPr>
        <w:pStyle w:val="a3"/>
        <w:spacing w:before="0" w:beforeAutospacing="0" w:after="0" w:afterAutospacing="0"/>
        <w:jc w:val="center"/>
        <w:rPr>
          <w:rFonts w:ascii="Times New Roman" w:hAnsi="Times New Roman" w:cs="Times New Roman"/>
          <w:color w:val="auto"/>
          <w:sz w:val="28"/>
          <w:szCs w:val="28"/>
          <w:lang w:val="uk-UA"/>
        </w:rPr>
      </w:pPr>
    </w:p>
    <w:p w14:paraId="622E9716" w14:textId="4BC88A75" w:rsidR="00DA648B" w:rsidRPr="00B1093E" w:rsidRDefault="00DA648B" w:rsidP="00B9475A">
      <w:pPr>
        <w:pStyle w:val="a3"/>
        <w:spacing w:before="0" w:beforeAutospacing="0" w:after="0" w:afterAutospacing="0"/>
        <w:jc w:val="center"/>
        <w:rPr>
          <w:rFonts w:ascii="Times New Roman" w:hAnsi="Times New Roman" w:cs="Times New Roman"/>
          <w:b/>
          <w:color w:val="auto"/>
          <w:sz w:val="28"/>
          <w:szCs w:val="28"/>
          <w:lang w:val="uk-UA"/>
        </w:rPr>
      </w:pPr>
      <w:r w:rsidRPr="00B1093E">
        <w:rPr>
          <w:rFonts w:ascii="Times New Roman" w:hAnsi="Times New Roman" w:cs="Times New Roman"/>
          <w:b/>
          <w:color w:val="auto"/>
          <w:sz w:val="28"/>
          <w:szCs w:val="28"/>
          <w:lang w:val="uk-UA"/>
        </w:rPr>
        <w:t>План лекції</w:t>
      </w:r>
    </w:p>
    <w:p w14:paraId="3067148A" w14:textId="77777777" w:rsidR="00130A54" w:rsidRPr="00B1093E" w:rsidRDefault="00111737" w:rsidP="00130A54">
      <w:pPr>
        <w:pStyle w:val="a4"/>
        <w:widowControl/>
        <w:numPr>
          <w:ilvl w:val="0"/>
          <w:numId w:val="7"/>
        </w:numPr>
        <w:tabs>
          <w:tab w:val="left" w:pos="284"/>
          <w:tab w:val="left" w:pos="900"/>
        </w:tabs>
        <w:adjustRightInd/>
        <w:spacing w:after="200" w:line="276" w:lineRule="auto"/>
        <w:ind w:left="0" w:firstLine="567"/>
        <w:rPr>
          <w:rFonts w:ascii="Times New Roman" w:hAnsi="Times New Roman" w:cs="Times New Roman"/>
          <w:sz w:val="28"/>
          <w:szCs w:val="28"/>
          <w:lang w:val="uk-UA"/>
        </w:rPr>
      </w:pPr>
      <w:r w:rsidRPr="00B1093E">
        <w:rPr>
          <w:rFonts w:ascii="Times New Roman" w:hAnsi="Times New Roman" w:cs="Times New Roman"/>
          <w:sz w:val="28"/>
          <w:szCs w:val="28"/>
          <w:lang w:val="uk-UA"/>
        </w:rPr>
        <w:t>Наукові</w:t>
      </w:r>
      <w:r w:rsidR="00471811" w:rsidRPr="00B1093E">
        <w:rPr>
          <w:rFonts w:ascii="Times New Roman" w:hAnsi="Times New Roman" w:cs="Times New Roman"/>
          <w:sz w:val="28"/>
          <w:szCs w:val="28"/>
          <w:lang w:val="uk-UA"/>
        </w:rPr>
        <w:t xml:space="preserve"> підходи до визначення поняття «кримінальне правопорушення»</w:t>
      </w:r>
      <w:r w:rsidR="006A4BE2" w:rsidRPr="00B1093E">
        <w:rPr>
          <w:rFonts w:ascii="Times New Roman" w:hAnsi="Times New Roman" w:cs="Times New Roman"/>
          <w:sz w:val="28"/>
          <w:szCs w:val="28"/>
          <w:lang w:val="uk-UA"/>
        </w:rPr>
        <w:t xml:space="preserve"> у</w:t>
      </w:r>
      <w:r w:rsidR="00471811" w:rsidRPr="00B1093E">
        <w:rPr>
          <w:rFonts w:ascii="Times New Roman" w:hAnsi="Times New Roman" w:cs="Times New Roman"/>
          <w:sz w:val="28"/>
          <w:szCs w:val="28"/>
          <w:lang w:val="uk-UA"/>
        </w:rPr>
        <w:t xml:space="preserve"> національному </w:t>
      </w:r>
      <w:r w:rsidR="007B04A3" w:rsidRPr="00B1093E">
        <w:rPr>
          <w:rFonts w:ascii="Times New Roman" w:hAnsi="Times New Roman" w:cs="Times New Roman"/>
          <w:sz w:val="28"/>
          <w:szCs w:val="28"/>
          <w:lang w:val="uk-UA"/>
        </w:rPr>
        <w:t xml:space="preserve">кримінальному </w:t>
      </w:r>
      <w:r w:rsidR="00471811" w:rsidRPr="00B1093E">
        <w:rPr>
          <w:rFonts w:ascii="Times New Roman" w:hAnsi="Times New Roman" w:cs="Times New Roman"/>
          <w:sz w:val="28"/>
          <w:szCs w:val="28"/>
          <w:lang w:val="uk-UA"/>
        </w:rPr>
        <w:t>законодавстві</w:t>
      </w:r>
      <w:r w:rsidR="00130A54" w:rsidRPr="00B1093E">
        <w:rPr>
          <w:rFonts w:ascii="Times New Roman" w:hAnsi="Times New Roman" w:cs="Times New Roman"/>
          <w:sz w:val="28"/>
          <w:szCs w:val="28"/>
          <w:lang w:val="uk-UA"/>
        </w:rPr>
        <w:t>.</w:t>
      </w:r>
    </w:p>
    <w:p w14:paraId="7D8BBB09" w14:textId="77777777" w:rsidR="004B72D0" w:rsidRPr="00B1093E" w:rsidRDefault="00F13707" w:rsidP="00130A54">
      <w:pPr>
        <w:pStyle w:val="a4"/>
        <w:widowControl/>
        <w:numPr>
          <w:ilvl w:val="0"/>
          <w:numId w:val="7"/>
        </w:numPr>
        <w:tabs>
          <w:tab w:val="left" w:pos="284"/>
          <w:tab w:val="left" w:pos="900"/>
        </w:tabs>
        <w:adjustRightInd/>
        <w:spacing w:after="200" w:line="276" w:lineRule="auto"/>
        <w:ind w:left="0" w:firstLine="567"/>
        <w:rPr>
          <w:rFonts w:ascii="Times New Roman" w:hAnsi="Times New Roman" w:cs="Times New Roman"/>
          <w:sz w:val="28"/>
          <w:szCs w:val="28"/>
          <w:lang w:val="uk-UA"/>
        </w:rPr>
      </w:pPr>
      <w:r w:rsidRPr="00B1093E">
        <w:rPr>
          <w:rFonts w:ascii="Times New Roman" w:hAnsi="Times New Roman" w:cs="Times New Roman"/>
          <w:sz w:val="28"/>
          <w:szCs w:val="28"/>
          <w:lang w:val="uk-UA"/>
        </w:rPr>
        <w:t>Кримінально–правовий досвід зарубіжних держав у визначенні кримінально протиправних діянь.</w:t>
      </w:r>
    </w:p>
    <w:p w14:paraId="74933E5B" w14:textId="77777777" w:rsidR="00E33F4F" w:rsidRPr="00B1093E" w:rsidRDefault="00F13707" w:rsidP="00130A54">
      <w:pPr>
        <w:pStyle w:val="a4"/>
        <w:widowControl/>
        <w:numPr>
          <w:ilvl w:val="0"/>
          <w:numId w:val="7"/>
        </w:numPr>
        <w:tabs>
          <w:tab w:val="left" w:pos="284"/>
          <w:tab w:val="left" w:pos="900"/>
        </w:tabs>
        <w:adjustRightInd/>
        <w:spacing w:after="200" w:line="276" w:lineRule="auto"/>
        <w:ind w:left="0" w:firstLine="567"/>
        <w:rPr>
          <w:rFonts w:ascii="Times New Roman" w:hAnsi="Times New Roman" w:cs="Times New Roman"/>
          <w:sz w:val="28"/>
          <w:szCs w:val="28"/>
          <w:lang w:val="uk-UA"/>
        </w:rPr>
      </w:pPr>
      <w:r w:rsidRPr="00B1093E">
        <w:rPr>
          <w:rFonts w:ascii="Times New Roman" w:hAnsi="Times New Roman" w:cs="Times New Roman"/>
          <w:sz w:val="28"/>
          <w:szCs w:val="28"/>
          <w:lang w:val="uk-UA"/>
        </w:rPr>
        <w:t>П</w:t>
      </w:r>
      <w:r w:rsidR="002C1763" w:rsidRPr="00B1093E">
        <w:rPr>
          <w:rFonts w:ascii="Times New Roman" w:hAnsi="Times New Roman" w:cs="Times New Roman"/>
          <w:sz w:val="28"/>
          <w:szCs w:val="28"/>
          <w:lang w:val="uk-UA"/>
        </w:rPr>
        <w:t>оняття «к</w:t>
      </w:r>
      <w:r w:rsidRPr="00B1093E">
        <w:rPr>
          <w:rFonts w:ascii="Times New Roman" w:hAnsi="Times New Roman" w:cs="Times New Roman"/>
          <w:sz w:val="28"/>
          <w:szCs w:val="28"/>
          <w:lang w:val="uk-UA"/>
        </w:rPr>
        <w:t>римінального</w:t>
      </w:r>
      <w:r w:rsidR="00E33F4F" w:rsidRPr="00B1093E">
        <w:rPr>
          <w:rFonts w:ascii="Times New Roman" w:hAnsi="Times New Roman" w:cs="Times New Roman"/>
          <w:sz w:val="28"/>
          <w:szCs w:val="28"/>
          <w:lang w:val="uk-UA"/>
        </w:rPr>
        <w:t xml:space="preserve"> правопорушення</w:t>
      </w:r>
      <w:r w:rsidR="002C1763" w:rsidRPr="00B1093E">
        <w:rPr>
          <w:rFonts w:ascii="Times New Roman" w:hAnsi="Times New Roman" w:cs="Times New Roman"/>
          <w:sz w:val="28"/>
          <w:szCs w:val="28"/>
          <w:lang w:val="uk-UA"/>
        </w:rPr>
        <w:t xml:space="preserve">» та </w:t>
      </w:r>
      <w:r w:rsidR="004573BD" w:rsidRPr="00B1093E">
        <w:rPr>
          <w:rFonts w:ascii="Times New Roman" w:hAnsi="Times New Roman" w:cs="Times New Roman"/>
          <w:sz w:val="28"/>
          <w:szCs w:val="28"/>
          <w:lang w:val="uk-UA"/>
        </w:rPr>
        <w:t xml:space="preserve">розкриття </w:t>
      </w:r>
      <w:r w:rsidR="00E33F4F" w:rsidRPr="00B1093E">
        <w:rPr>
          <w:rFonts w:ascii="Times New Roman" w:hAnsi="Times New Roman" w:cs="Times New Roman"/>
          <w:sz w:val="28"/>
          <w:szCs w:val="28"/>
          <w:lang w:val="uk-UA"/>
        </w:rPr>
        <w:t>його</w:t>
      </w:r>
      <w:r w:rsidR="002C1763" w:rsidRPr="00B1093E">
        <w:rPr>
          <w:rFonts w:ascii="Times New Roman" w:hAnsi="Times New Roman" w:cs="Times New Roman"/>
          <w:sz w:val="28"/>
          <w:szCs w:val="28"/>
          <w:lang w:val="uk-UA"/>
        </w:rPr>
        <w:t xml:space="preserve"> ознак</w:t>
      </w:r>
      <w:r w:rsidR="004573BD" w:rsidRPr="00B1093E">
        <w:rPr>
          <w:rFonts w:ascii="Times New Roman" w:hAnsi="Times New Roman" w:cs="Times New Roman"/>
          <w:sz w:val="28"/>
          <w:szCs w:val="28"/>
          <w:lang w:val="uk-UA"/>
        </w:rPr>
        <w:t xml:space="preserve"> відповідно до нових змін у діючому КК України</w:t>
      </w:r>
      <w:r w:rsidR="00E33F4F" w:rsidRPr="00B1093E">
        <w:rPr>
          <w:rFonts w:ascii="Times New Roman" w:hAnsi="Times New Roman" w:cs="Times New Roman"/>
          <w:sz w:val="28"/>
          <w:szCs w:val="28"/>
          <w:lang w:val="uk-UA"/>
        </w:rPr>
        <w:t>.</w:t>
      </w:r>
      <w:r w:rsidR="0033537E" w:rsidRPr="00B1093E">
        <w:rPr>
          <w:rFonts w:ascii="Times New Roman" w:hAnsi="Times New Roman" w:cs="Times New Roman"/>
          <w:sz w:val="28"/>
          <w:szCs w:val="28"/>
          <w:lang w:val="uk-UA"/>
        </w:rPr>
        <w:t xml:space="preserve"> Класифікація кримінальних правопорушень.</w:t>
      </w:r>
    </w:p>
    <w:p w14:paraId="4FCC0D16" w14:textId="77777777" w:rsidR="007B04A3" w:rsidRPr="00B1093E" w:rsidRDefault="00111737" w:rsidP="00130A54">
      <w:pPr>
        <w:pStyle w:val="a4"/>
        <w:widowControl/>
        <w:numPr>
          <w:ilvl w:val="0"/>
          <w:numId w:val="7"/>
        </w:numPr>
        <w:tabs>
          <w:tab w:val="left" w:pos="284"/>
          <w:tab w:val="left" w:pos="900"/>
        </w:tabs>
        <w:adjustRightInd/>
        <w:spacing w:after="200" w:line="276" w:lineRule="auto"/>
        <w:ind w:left="0" w:firstLine="567"/>
        <w:rPr>
          <w:rFonts w:ascii="Times New Roman" w:hAnsi="Times New Roman" w:cs="Times New Roman"/>
          <w:sz w:val="28"/>
          <w:szCs w:val="28"/>
          <w:lang w:val="uk-UA"/>
        </w:rPr>
      </w:pPr>
      <w:r w:rsidRPr="00B1093E">
        <w:rPr>
          <w:rFonts w:ascii="Times New Roman" w:hAnsi="Times New Roman" w:cs="Times New Roman"/>
          <w:sz w:val="28"/>
          <w:szCs w:val="28"/>
          <w:lang w:val="uk-UA"/>
        </w:rPr>
        <w:t xml:space="preserve">Відмінність </w:t>
      </w:r>
      <w:r w:rsidR="00F13707" w:rsidRPr="00B1093E">
        <w:rPr>
          <w:rFonts w:ascii="Times New Roman" w:hAnsi="Times New Roman" w:cs="Times New Roman"/>
          <w:sz w:val="28"/>
          <w:szCs w:val="28"/>
          <w:lang w:val="uk-UA"/>
        </w:rPr>
        <w:t>кримінального правопорушення</w:t>
      </w:r>
      <w:r w:rsidRPr="00B1093E">
        <w:rPr>
          <w:rFonts w:ascii="Times New Roman" w:hAnsi="Times New Roman" w:cs="Times New Roman"/>
          <w:sz w:val="28"/>
          <w:szCs w:val="28"/>
          <w:lang w:val="uk-UA"/>
        </w:rPr>
        <w:t xml:space="preserve"> від цивільно-правових деліктів та інших правопорушень.</w:t>
      </w:r>
    </w:p>
    <w:p w14:paraId="621EF1B6" w14:textId="77777777" w:rsidR="007B04A3" w:rsidRPr="00B1093E" w:rsidRDefault="007B04A3" w:rsidP="00130A54">
      <w:pPr>
        <w:pStyle w:val="a3"/>
        <w:spacing w:before="0" w:beforeAutospacing="0" w:after="0" w:afterAutospacing="0"/>
        <w:jc w:val="center"/>
        <w:rPr>
          <w:rFonts w:ascii="Times New Roman" w:hAnsi="Times New Roman" w:cs="Times New Roman"/>
          <w:b/>
          <w:color w:val="auto"/>
          <w:sz w:val="28"/>
          <w:szCs w:val="28"/>
          <w:lang w:val="uk-UA"/>
        </w:rPr>
      </w:pPr>
    </w:p>
    <w:p w14:paraId="582BC276" w14:textId="77777777" w:rsidR="00130A54" w:rsidRPr="00B1093E" w:rsidRDefault="00130A54" w:rsidP="00130A54">
      <w:pPr>
        <w:pStyle w:val="a3"/>
        <w:spacing w:before="0" w:beforeAutospacing="0" w:after="0" w:afterAutospacing="0"/>
        <w:jc w:val="center"/>
        <w:rPr>
          <w:rFonts w:ascii="Times New Roman" w:hAnsi="Times New Roman" w:cs="Times New Roman"/>
          <w:b/>
          <w:color w:val="auto"/>
          <w:sz w:val="28"/>
          <w:szCs w:val="28"/>
          <w:lang w:val="uk-UA"/>
        </w:rPr>
      </w:pPr>
      <w:r w:rsidRPr="00B1093E">
        <w:rPr>
          <w:rFonts w:ascii="Times New Roman" w:hAnsi="Times New Roman" w:cs="Times New Roman"/>
          <w:b/>
          <w:color w:val="auto"/>
          <w:sz w:val="28"/>
          <w:szCs w:val="28"/>
          <w:lang w:val="uk-UA"/>
        </w:rPr>
        <w:t>Рекомендована література:</w:t>
      </w:r>
    </w:p>
    <w:p w14:paraId="21CFFF90" w14:textId="77777777" w:rsidR="00D347E7" w:rsidRPr="00B1093E" w:rsidRDefault="00D347E7" w:rsidP="00D347E7">
      <w:pPr>
        <w:jc w:val="center"/>
        <w:rPr>
          <w:b/>
          <w:sz w:val="28"/>
          <w:szCs w:val="28"/>
        </w:rPr>
      </w:pPr>
      <w:r w:rsidRPr="00B1093E">
        <w:rPr>
          <w:b/>
          <w:sz w:val="28"/>
          <w:szCs w:val="28"/>
        </w:rPr>
        <w:t>Основна</w:t>
      </w:r>
    </w:p>
    <w:p w14:paraId="438BF0DC" w14:textId="77777777" w:rsidR="00D347E7" w:rsidRPr="00B1093E" w:rsidRDefault="00D347E7" w:rsidP="00D347E7">
      <w:pPr>
        <w:widowControl w:val="0"/>
        <w:numPr>
          <w:ilvl w:val="0"/>
          <w:numId w:val="25"/>
        </w:numPr>
        <w:jc w:val="both"/>
        <w:rPr>
          <w:rFonts w:cs="Arial"/>
          <w:snapToGrid w:val="0"/>
          <w:sz w:val="28"/>
          <w:szCs w:val="28"/>
        </w:rPr>
      </w:pPr>
      <w:r w:rsidRPr="00B1093E">
        <w:rPr>
          <w:sz w:val="28"/>
          <w:szCs w:val="28"/>
        </w:rPr>
        <w:t>Конституція України: закон України від 28.06.1996 № 254к/96-ВР // База даних «Законодавство України»/Верховна Рада України. URL: http://zakon.rada.gov.ua/laws/show/254к/96-вр</w:t>
      </w:r>
    </w:p>
    <w:p w14:paraId="6AA3EE94" w14:textId="77777777" w:rsidR="00D347E7" w:rsidRPr="00B1093E" w:rsidRDefault="00D347E7" w:rsidP="00D347E7">
      <w:pPr>
        <w:widowControl w:val="0"/>
        <w:numPr>
          <w:ilvl w:val="0"/>
          <w:numId w:val="25"/>
        </w:numPr>
        <w:jc w:val="both"/>
        <w:rPr>
          <w:snapToGrid w:val="0"/>
          <w:sz w:val="28"/>
          <w:szCs w:val="28"/>
        </w:rPr>
      </w:pPr>
      <w:r w:rsidRPr="00B1093E">
        <w:rPr>
          <w:sz w:val="28"/>
          <w:szCs w:val="28"/>
        </w:rPr>
        <w:t xml:space="preserve">Кримінальний кодекс України: закон України від 05.05.2001 №2341-ІІІ // База даних «Законодавство України»/Верховна Рада України. URL: </w:t>
      </w:r>
      <w:hyperlink r:id="rId8" w:history="1">
        <w:r w:rsidRPr="00B1093E">
          <w:rPr>
            <w:rStyle w:val="a9"/>
            <w:sz w:val="28"/>
            <w:szCs w:val="28"/>
          </w:rPr>
          <w:t>https://zakon.rada.gov.ua/laws/show/2341-14/ed20191018</w:t>
        </w:r>
      </w:hyperlink>
    </w:p>
    <w:p w14:paraId="2E04889F" w14:textId="77777777" w:rsidR="00D347E7" w:rsidRPr="00B1093E" w:rsidRDefault="00D347E7" w:rsidP="00D347E7">
      <w:pPr>
        <w:widowControl w:val="0"/>
        <w:numPr>
          <w:ilvl w:val="0"/>
          <w:numId w:val="25"/>
        </w:numPr>
        <w:jc w:val="both"/>
        <w:rPr>
          <w:snapToGrid w:val="0"/>
          <w:sz w:val="28"/>
          <w:szCs w:val="28"/>
        </w:rPr>
      </w:pPr>
      <w:r w:rsidRPr="00B1093E">
        <w:rPr>
          <w:bCs/>
          <w:sz w:val="28"/>
          <w:szCs w:val="28"/>
          <w:shd w:val="clear" w:color="auto" w:fill="FFFFFF"/>
        </w:rPr>
        <w:t xml:space="preserve">Закон України «Про внесення змін до деяких законодавчих актів України щодо спрощення досудового розслідування окремих категорій кримінальних правопорушень» </w:t>
      </w:r>
      <w:r w:rsidRPr="00B1093E">
        <w:rPr>
          <w:b/>
          <w:color w:val="000000"/>
          <w:sz w:val="28"/>
          <w:szCs w:val="28"/>
          <w:shd w:val="clear" w:color="auto" w:fill="FFFFFF"/>
        </w:rPr>
        <w:t>№ </w:t>
      </w:r>
      <w:r w:rsidRPr="00B1093E">
        <w:rPr>
          <w:rStyle w:val="af0"/>
          <w:b w:val="0"/>
          <w:color w:val="000000"/>
          <w:sz w:val="28"/>
          <w:szCs w:val="28"/>
          <w:shd w:val="clear" w:color="auto" w:fill="FFFFFF"/>
        </w:rPr>
        <w:t>2617-VIII від 22.11.2018</w:t>
      </w:r>
      <w:r w:rsidRPr="00B1093E">
        <w:rPr>
          <w:b/>
          <w:bCs/>
          <w:sz w:val="28"/>
          <w:szCs w:val="28"/>
          <w:shd w:val="clear" w:color="auto" w:fill="FFFFFF"/>
        </w:rPr>
        <w:t>.</w:t>
      </w:r>
      <w:r w:rsidRPr="00B1093E">
        <w:rPr>
          <w:bCs/>
          <w:sz w:val="28"/>
          <w:szCs w:val="28"/>
          <w:shd w:val="clear" w:color="auto" w:fill="FFFFFF"/>
        </w:rPr>
        <w:t xml:space="preserve"> </w:t>
      </w:r>
      <w:r w:rsidRPr="00B1093E">
        <w:rPr>
          <w:sz w:val="28"/>
          <w:szCs w:val="28"/>
        </w:rPr>
        <w:t xml:space="preserve">URL: </w:t>
      </w:r>
      <w:hyperlink r:id="rId9" w:anchor="Text" w:history="1">
        <w:r w:rsidRPr="00B1093E">
          <w:rPr>
            <w:rStyle w:val="a9"/>
            <w:bCs/>
            <w:sz w:val="28"/>
            <w:szCs w:val="28"/>
            <w:shd w:val="clear" w:color="auto" w:fill="FFFFFF"/>
          </w:rPr>
          <w:t>https://zakon.rada.gov.ua/laws/show/2617-19#Text</w:t>
        </w:r>
      </w:hyperlink>
      <w:r w:rsidRPr="00B1093E">
        <w:rPr>
          <w:bCs/>
          <w:sz w:val="28"/>
          <w:szCs w:val="28"/>
          <w:shd w:val="clear" w:color="auto" w:fill="FFFFFF"/>
        </w:rPr>
        <w:t xml:space="preserve"> </w:t>
      </w:r>
    </w:p>
    <w:p w14:paraId="7EFA01F7" w14:textId="77777777" w:rsidR="00D347E7" w:rsidRPr="00B1093E" w:rsidRDefault="00D347E7" w:rsidP="00D347E7">
      <w:pPr>
        <w:widowControl w:val="0"/>
        <w:numPr>
          <w:ilvl w:val="0"/>
          <w:numId w:val="25"/>
        </w:numPr>
        <w:jc w:val="both"/>
        <w:rPr>
          <w:rFonts w:cs="Arial"/>
          <w:snapToGrid w:val="0"/>
          <w:sz w:val="28"/>
          <w:szCs w:val="28"/>
        </w:rPr>
      </w:pPr>
      <w:r w:rsidRPr="00B1093E">
        <w:rPr>
          <w:sz w:val="28"/>
          <w:szCs w:val="28"/>
        </w:rPr>
        <w:t xml:space="preserve">Кримінальний процесуальний кодекс України: закон України від 13.04.2012 №4651-VІ // База даних «Законодавство України»/Верховна Рада України. URL: </w:t>
      </w:r>
      <w:hyperlink r:id="rId10" w:history="1">
        <w:r w:rsidRPr="00B1093E">
          <w:rPr>
            <w:rStyle w:val="a9"/>
            <w:sz w:val="28"/>
            <w:szCs w:val="28"/>
          </w:rPr>
          <w:t>https://zakon.rada.gov.ua/laws/show/4651-17</w:t>
        </w:r>
      </w:hyperlink>
    </w:p>
    <w:p w14:paraId="582A6880" w14:textId="77777777" w:rsidR="00D347E7" w:rsidRPr="00B1093E" w:rsidRDefault="00D347E7" w:rsidP="00D347E7">
      <w:pPr>
        <w:widowControl w:val="0"/>
        <w:numPr>
          <w:ilvl w:val="0"/>
          <w:numId w:val="25"/>
        </w:numPr>
        <w:jc w:val="both"/>
        <w:rPr>
          <w:snapToGrid w:val="0"/>
          <w:sz w:val="28"/>
          <w:szCs w:val="28"/>
        </w:rPr>
      </w:pPr>
      <w:r w:rsidRPr="00B1093E">
        <w:rPr>
          <w:bCs/>
          <w:sz w:val="28"/>
          <w:szCs w:val="28"/>
          <w:lang w:eastAsia="ar-SA"/>
        </w:rPr>
        <w:t>Актуальні проблеми кримінального права: навч. посіб. Київ: Юрінком Інтер, 2009. 256 с.</w:t>
      </w:r>
    </w:p>
    <w:p w14:paraId="6DF7D56F" w14:textId="77777777" w:rsidR="00D347E7" w:rsidRPr="00B1093E" w:rsidRDefault="00D347E7" w:rsidP="00D347E7">
      <w:pPr>
        <w:widowControl w:val="0"/>
        <w:numPr>
          <w:ilvl w:val="0"/>
          <w:numId w:val="25"/>
        </w:numPr>
        <w:jc w:val="both"/>
        <w:rPr>
          <w:snapToGrid w:val="0"/>
          <w:sz w:val="28"/>
          <w:szCs w:val="28"/>
        </w:rPr>
      </w:pPr>
      <w:r w:rsidRPr="00B1093E">
        <w:rPr>
          <w:sz w:val="28"/>
          <w:szCs w:val="28"/>
          <w:lang w:eastAsia="ar-SA"/>
        </w:rPr>
        <w:t>Кваліфікація злочинів: навч. посіб./за ред. О.О. Дудорова, Є.О. Письменського. Київ: Істина, 2010. 430 с.</w:t>
      </w:r>
      <w:r w:rsidRPr="00B1093E">
        <w:rPr>
          <w:bCs/>
          <w:sz w:val="28"/>
          <w:szCs w:val="28"/>
          <w:lang w:eastAsia="ar-SA"/>
        </w:rPr>
        <w:t xml:space="preserve"> </w:t>
      </w:r>
    </w:p>
    <w:p w14:paraId="57C3E27B" w14:textId="77777777" w:rsidR="00D347E7" w:rsidRPr="00B1093E" w:rsidRDefault="00D347E7" w:rsidP="00D347E7">
      <w:pPr>
        <w:widowControl w:val="0"/>
        <w:numPr>
          <w:ilvl w:val="0"/>
          <w:numId w:val="25"/>
        </w:numPr>
        <w:jc w:val="both"/>
        <w:rPr>
          <w:snapToGrid w:val="0"/>
          <w:sz w:val="28"/>
          <w:szCs w:val="28"/>
        </w:rPr>
      </w:pPr>
      <w:r w:rsidRPr="00B1093E">
        <w:rPr>
          <w:sz w:val="28"/>
          <w:szCs w:val="28"/>
        </w:rPr>
        <w:t>Кваліфікація злочинів у діяльності Національної поліції України : навч. посіб./за заг. ред. О.М. Литвинова ; МВС України, Харків. нац. ун-т внутр. справ. Харків: Константа, 2017. 448 с.</w:t>
      </w:r>
    </w:p>
    <w:p w14:paraId="10D47CE7" w14:textId="77777777" w:rsidR="00D347E7" w:rsidRPr="00B1093E" w:rsidRDefault="00D347E7" w:rsidP="00D347E7">
      <w:pPr>
        <w:widowControl w:val="0"/>
        <w:numPr>
          <w:ilvl w:val="0"/>
          <w:numId w:val="25"/>
        </w:numPr>
        <w:jc w:val="both"/>
        <w:rPr>
          <w:snapToGrid w:val="0"/>
          <w:sz w:val="28"/>
          <w:szCs w:val="28"/>
        </w:rPr>
      </w:pPr>
      <w:r w:rsidRPr="00B1093E">
        <w:rPr>
          <w:bCs/>
          <w:sz w:val="28"/>
          <w:szCs w:val="28"/>
          <w:lang w:eastAsia="ar-SA"/>
        </w:rPr>
        <w:t xml:space="preserve">Коржанський М.Й. Кваліфікація злочинів. Навчальний посібник. 2-ге вид. Київ: Атіка, 2002. 640 с. </w:t>
      </w:r>
    </w:p>
    <w:p w14:paraId="42C852D4" w14:textId="77777777" w:rsidR="00D347E7" w:rsidRPr="00B1093E" w:rsidRDefault="00D347E7" w:rsidP="00D347E7">
      <w:pPr>
        <w:widowControl w:val="0"/>
        <w:numPr>
          <w:ilvl w:val="0"/>
          <w:numId w:val="25"/>
        </w:numPr>
        <w:jc w:val="both"/>
        <w:rPr>
          <w:snapToGrid w:val="0"/>
          <w:sz w:val="28"/>
          <w:szCs w:val="28"/>
        </w:rPr>
      </w:pPr>
      <w:r w:rsidRPr="00B1093E">
        <w:rPr>
          <w:bCs/>
          <w:sz w:val="28"/>
          <w:szCs w:val="28"/>
        </w:rPr>
        <w:t xml:space="preserve">Кримінальне </w:t>
      </w:r>
      <w:r w:rsidRPr="00B1093E">
        <w:rPr>
          <w:rFonts w:eastAsia="TimesNewRomanPSMT"/>
          <w:sz w:val="28"/>
          <w:szCs w:val="28"/>
        </w:rPr>
        <w:t xml:space="preserve">право України. Загальна частина: </w:t>
      </w:r>
      <w:r w:rsidRPr="00B1093E">
        <w:rPr>
          <w:sz w:val="28"/>
          <w:szCs w:val="28"/>
        </w:rPr>
        <w:t>навч. посіб. / за заг. ред. д-ра юрид. наук, проф. О. М. Литвинова та ін. Харків: Право, 2019. 480 с.</w:t>
      </w:r>
    </w:p>
    <w:p w14:paraId="1A1E6F9A" w14:textId="77777777" w:rsidR="00D347E7" w:rsidRPr="00B1093E" w:rsidRDefault="00D347E7" w:rsidP="00D347E7">
      <w:pPr>
        <w:widowControl w:val="0"/>
        <w:numPr>
          <w:ilvl w:val="0"/>
          <w:numId w:val="25"/>
        </w:numPr>
        <w:jc w:val="both"/>
        <w:rPr>
          <w:snapToGrid w:val="0"/>
          <w:sz w:val="28"/>
          <w:szCs w:val="28"/>
        </w:rPr>
      </w:pPr>
      <w:r w:rsidRPr="00B1093E">
        <w:rPr>
          <w:sz w:val="28"/>
          <w:szCs w:val="28"/>
        </w:rPr>
        <w:t xml:space="preserve">Кримінальне право України. Загальна частина: підручник / за заг. ред. д-ра юрид. наук, проф. О. М. Литвинова; Васильєв А,А., Орлов Ю.В. та ін. Харків, 2020. 428 с. </w:t>
      </w:r>
    </w:p>
    <w:p w14:paraId="1CAC1F98" w14:textId="77777777" w:rsidR="00D347E7" w:rsidRPr="00B1093E" w:rsidRDefault="00D347E7" w:rsidP="00D347E7">
      <w:pPr>
        <w:widowControl w:val="0"/>
        <w:numPr>
          <w:ilvl w:val="0"/>
          <w:numId w:val="25"/>
        </w:numPr>
        <w:jc w:val="both"/>
        <w:rPr>
          <w:snapToGrid w:val="0"/>
          <w:sz w:val="28"/>
          <w:szCs w:val="28"/>
        </w:rPr>
      </w:pPr>
      <w:r w:rsidRPr="00B1093E">
        <w:rPr>
          <w:sz w:val="28"/>
          <w:szCs w:val="28"/>
        </w:rPr>
        <w:lastRenderedPageBreak/>
        <w:t xml:space="preserve">Кримінальне право України. Особлива частина: навч. посіб. / за заг. ред. д-ра юрид. наук, проф. О. М. Литвинова; Васильєв А,А., Житний О. О., Гладкова Є.О. та ін. Харків: Право, 2020. 656 с. </w:t>
      </w:r>
    </w:p>
    <w:p w14:paraId="1244C9FC" w14:textId="77777777" w:rsidR="00D347E7" w:rsidRPr="00B1093E" w:rsidRDefault="00D347E7" w:rsidP="00D347E7">
      <w:pPr>
        <w:widowControl w:val="0"/>
        <w:numPr>
          <w:ilvl w:val="0"/>
          <w:numId w:val="25"/>
        </w:numPr>
        <w:jc w:val="both"/>
        <w:rPr>
          <w:rFonts w:cs="Arial"/>
          <w:snapToGrid w:val="0"/>
          <w:sz w:val="28"/>
          <w:szCs w:val="28"/>
        </w:rPr>
      </w:pPr>
      <w:r w:rsidRPr="00B1093E">
        <w:rPr>
          <w:sz w:val="28"/>
          <w:szCs w:val="28"/>
        </w:rPr>
        <w:t xml:space="preserve">Кримінальне право України (у питаннях та відповідях): навч. посіб./за заг. ред.. д-ра юрид. наук, проф. О. М. Литвинова; Житний О. О., Клемпарський М. М. та ін.; ; МВС України, Харків. нац. ун-т внутр. справ. Харків, 2016. 328 с. </w:t>
      </w:r>
    </w:p>
    <w:p w14:paraId="74059220" w14:textId="77777777" w:rsidR="00D347E7" w:rsidRPr="00B1093E" w:rsidRDefault="00D347E7" w:rsidP="00D347E7">
      <w:pPr>
        <w:widowControl w:val="0"/>
        <w:numPr>
          <w:ilvl w:val="0"/>
          <w:numId w:val="25"/>
        </w:numPr>
        <w:jc w:val="both"/>
        <w:rPr>
          <w:snapToGrid w:val="0"/>
          <w:sz w:val="28"/>
          <w:szCs w:val="28"/>
        </w:rPr>
      </w:pPr>
      <w:r w:rsidRPr="00B1093E">
        <w:rPr>
          <w:sz w:val="28"/>
          <w:szCs w:val="28"/>
        </w:rPr>
        <w:t>Кримінальне право України (у питаннях та відповідях): навч. посіб./за заг. ред. О. М. Литвинова; Литвинов О. М., Житний О. О., Васильєв А. А. та ін. Харків: НікаНова, 2015. 400 с.</w:t>
      </w:r>
    </w:p>
    <w:p w14:paraId="14C3BDB4" w14:textId="77777777" w:rsidR="00D347E7" w:rsidRPr="00B1093E" w:rsidRDefault="00D347E7" w:rsidP="00D347E7">
      <w:pPr>
        <w:widowControl w:val="0"/>
        <w:numPr>
          <w:ilvl w:val="0"/>
          <w:numId w:val="25"/>
        </w:numPr>
        <w:jc w:val="both"/>
        <w:rPr>
          <w:snapToGrid w:val="0"/>
          <w:sz w:val="28"/>
          <w:szCs w:val="28"/>
        </w:rPr>
      </w:pPr>
      <w:r w:rsidRPr="00B1093E">
        <w:rPr>
          <w:bCs/>
          <w:sz w:val="28"/>
          <w:szCs w:val="28"/>
          <w:lang w:eastAsia="ar-SA"/>
        </w:rPr>
        <w:t>Навроцький В.О. Основи кримінально-правової кваліфікації: навч. посіб. Київ: Юрінком Інтер, 2006. 704 с.</w:t>
      </w:r>
    </w:p>
    <w:p w14:paraId="34516168" w14:textId="77777777" w:rsidR="00D347E7" w:rsidRPr="00B1093E" w:rsidRDefault="00D347E7" w:rsidP="00D347E7">
      <w:pPr>
        <w:widowControl w:val="0"/>
        <w:numPr>
          <w:ilvl w:val="0"/>
          <w:numId w:val="25"/>
        </w:numPr>
        <w:jc w:val="both"/>
        <w:rPr>
          <w:snapToGrid w:val="0"/>
          <w:sz w:val="28"/>
          <w:szCs w:val="28"/>
        </w:rPr>
      </w:pPr>
      <w:r w:rsidRPr="00B1093E">
        <w:rPr>
          <w:bCs/>
          <w:sz w:val="28"/>
          <w:szCs w:val="28"/>
          <w:lang w:eastAsia="ar-SA"/>
        </w:rPr>
        <w:t>Кримінальне право. Загальна частина: підручник/за ред. А.С. Беніцького, В.С. Гуславського, О.О. Дудорова, Б.Г. Розовського. Київ: Істина, 2011. 1112 с.</w:t>
      </w:r>
    </w:p>
    <w:p w14:paraId="3112A368" w14:textId="77777777" w:rsidR="00D347E7" w:rsidRPr="00B1093E" w:rsidRDefault="00D347E7" w:rsidP="00D347E7">
      <w:pPr>
        <w:jc w:val="center"/>
        <w:rPr>
          <w:b/>
          <w:sz w:val="28"/>
          <w:szCs w:val="28"/>
        </w:rPr>
      </w:pPr>
    </w:p>
    <w:p w14:paraId="33139157" w14:textId="77777777" w:rsidR="00D347E7" w:rsidRPr="00B1093E" w:rsidRDefault="00D347E7" w:rsidP="00D347E7">
      <w:pPr>
        <w:jc w:val="center"/>
        <w:rPr>
          <w:b/>
          <w:sz w:val="28"/>
          <w:szCs w:val="28"/>
        </w:rPr>
      </w:pPr>
      <w:r w:rsidRPr="00B1093E">
        <w:rPr>
          <w:b/>
          <w:sz w:val="28"/>
          <w:szCs w:val="28"/>
        </w:rPr>
        <w:t>Додаткова</w:t>
      </w:r>
    </w:p>
    <w:p w14:paraId="501FBB1F" w14:textId="77777777" w:rsidR="00D347E7" w:rsidRPr="00B1093E" w:rsidRDefault="00D347E7" w:rsidP="00D347E7">
      <w:pPr>
        <w:numPr>
          <w:ilvl w:val="0"/>
          <w:numId w:val="26"/>
        </w:numPr>
        <w:tabs>
          <w:tab w:val="num" w:pos="851"/>
        </w:tabs>
        <w:ind w:left="0" w:firstLine="426"/>
        <w:jc w:val="both"/>
        <w:rPr>
          <w:sz w:val="28"/>
          <w:szCs w:val="28"/>
        </w:rPr>
      </w:pPr>
      <w:r w:rsidRPr="00B1093E">
        <w:rPr>
          <w:sz w:val="28"/>
          <w:szCs w:val="28"/>
        </w:rPr>
        <w:t>Галушко Б.С. Поняття злочину у кримінальному праві України. Актуальні проблеми держави і права. 2012. № 3. С. 591-597.</w:t>
      </w:r>
    </w:p>
    <w:p w14:paraId="1C19D308" w14:textId="77777777" w:rsidR="00D347E7" w:rsidRPr="00B1093E" w:rsidRDefault="00D347E7" w:rsidP="00D347E7">
      <w:pPr>
        <w:numPr>
          <w:ilvl w:val="0"/>
          <w:numId w:val="26"/>
        </w:numPr>
        <w:tabs>
          <w:tab w:val="num" w:pos="851"/>
        </w:tabs>
        <w:ind w:left="0" w:firstLine="426"/>
        <w:jc w:val="both"/>
        <w:rPr>
          <w:sz w:val="28"/>
          <w:szCs w:val="28"/>
        </w:rPr>
      </w:pPr>
      <w:r w:rsidRPr="00B1093E">
        <w:rPr>
          <w:sz w:val="28"/>
          <w:szCs w:val="28"/>
        </w:rPr>
        <w:t>Рабінович П.М. Поняття кримінального правопорушення та покарання в інтерпретації Європейського суду з прав людини. Право України. 2011. № 9. С. 377-381.</w:t>
      </w:r>
    </w:p>
    <w:p w14:paraId="25C19B9F" w14:textId="77777777" w:rsidR="00D347E7" w:rsidRPr="00B1093E" w:rsidRDefault="00D347E7" w:rsidP="00D347E7">
      <w:pPr>
        <w:numPr>
          <w:ilvl w:val="0"/>
          <w:numId w:val="26"/>
        </w:numPr>
        <w:tabs>
          <w:tab w:val="num" w:pos="851"/>
        </w:tabs>
        <w:ind w:left="0" w:firstLine="426"/>
        <w:jc w:val="both"/>
        <w:rPr>
          <w:sz w:val="28"/>
          <w:szCs w:val="28"/>
        </w:rPr>
      </w:pPr>
      <w:r w:rsidRPr="00B1093E">
        <w:rPr>
          <w:sz w:val="28"/>
          <w:szCs w:val="28"/>
        </w:rPr>
        <w:t>Куц В.М. Проблеми кримінальної відповідальності: навч. посіб. К: Національная академія прокуратури України, 2013. 322 с.</w:t>
      </w:r>
    </w:p>
    <w:p w14:paraId="0F7BE1B4" w14:textId="77777777" w:rsidR="00D347E7" w:rsidRPr="00B1093E" w:rsidRDefault="00D347E7" w:rsidP="00D347E7">
      <w:pPr>
        <w:autoSpaceDE w:val="0"/>
        <w:autoSpaceDN w:val="0"/>
        <w:ind w:firstLine="708"/>
        <w:rPr>
          <w:b/>
          <w:sz w:val="28"/>
          <w:szCs w:val="28"/>
        </w:rPr>
      </w:pPr>
    </w:p>
    <w:p w14:paraId="1E8E800C" w14:textId="77777777" w:rsidR="00130A54" w:rsidRPr="00B1093E" w:rsidRDefault="00130A54" w:rsidP="00130A54">
      <w:pPr>
        <w:pStyle w:val="a3"/>
        <w:spacing w:before="0" w:beforeAutospacing="0" w:after="0" w:afterAutospacing="0"/>
        <w:jc w:val="center"/>
        <w:rPr>
          <w:rFonts w:ascii="Times New Roman" w:hAnsi="Times New Roman" w:cs="Times New Roman"/>
          <w:color w:val="auto"/>
          <w:sz w:val="28"/>
          <w:szCs w:val="28"/>
          <w:lang w:val="uk-UA"/>
        </w:rPr>
      </w:pPr>
      <w:r w:rsidRPr="00B1093E">
        <w:rPr>
          <w:rFonts w:ascii="Times New Roman" w:hAnsi="Times New Roman" w:cs="Times New Roman"/>
          <w:color w:val="auto"/>
          <w:sz w:val="28"/>
          <w:szCs w:val="28"/>
          <w:lang w:val="uk-UA"/>
        </w:rPr>
        <w:t>Інформаційні ресурси в Інтернеті</w:t>
      </w:r>
    </w:p>
    <w:p w14:paraId="5BD3150A" w14:textId="77777777" w:rsidR="00130A54" w:rsidRPr="00B1093E" w:rsidRDefault="00130A54" w:rsidP="00130A54">
      <w:pPr>
        <w:widowControl w:val="0"/>
        <w:numPr>
          <w:ilvl w:val="0"/>
          <w:numId w:val="10"/>
        </w:numPr>
        <w:tabs>
          <w:tab w:val="clear" w:pos="360"/>
          <w:tab w:val="num" w:pos="900"/>
        </w:tabs>
        <w:autoSpaceDE w:val="0"/>
        <w:autoSpaceDN w:val="0"/>
        <w:adjustRightInd w:val="0"/>
        <w:ind w:left="0" w:firstLine="540"/>
        <w:jc w:val="both"/>
        <w:rPr>
          <w:sz w:val="28"/>
          <w:szCs w:val="28"/>
        </w:rPr>
      </w:pPr>
      <w:r w:rsidRPr="00B1093E">
        <w:rPr>
          <w:sz w:val="28"/>
          <w:szCs w:val="28"/>
        </w:rPr>
        <w:t xml:space="preserve">Офіційний сайт Верховної Ради України http:// </w:t>
      </w:r>
      <w:hyperlink r:id="rId11" w:history="1">
        <w:r w:rsidRPr="00B1093E">
          <w:rPr>
            <w:rStyle w:val="a9"/>
            <w:sz w:val="28"/>
            <w:szCs w:val="28"/>
          </w:rPr>
          <w:t>www.iportal.rada.gov.ua</w:t>
        </w:r>
      </w:hyperlink>
    </w:p>
    <w:p w14:paraId="4BDB01D0" w14:textId="77777777" w:rsidR="00130A54" w:rsidRPr="00B1093E" w:rsidRDefault="00130A54" w:rsidP="00130A54">
      <w:pPr>
        <w:widowControl w:val="0"/>
        <w:numPr>
          <w:ilvl w:val="0"/>
          <w:numId w:val="10"/>
        </w:numPr>
        <w:tabs>
          <w:tab w:val="clear" w:pos="360"/>
          <w:tab w:val="num" w:pos="900"/>
        </w:tabs>
        <w:autoSpaceDE w:val="0"/>
        <w:autoSpaceDN w:val="0"/>
        <w:adjustRightInd w:val="0"/>
        <w:ind w:left="0" w:firstLine="540"/>
        <w:jc w:val="both"/>
        <w:rPr>
          <w:sz w:val="28"/>
          <w:szCs w:val="28"/>
        </w:rPr>
      </w:pPr>
      <w:r w:rsidRPr="00B1093E">
        <w:rPr>
          <w:sz w:val="28"/>
          <w:szCs w:val="28"/>
        </w:rPr>
        <w:t xml:space="preserve">Офіційний сайт Кабінету Міністрів України </w:t>
      </w:r>
      <w:hyperlink r:id="rId12" w:history="1">
        <w:r w:rsidRPr="00B1093E">
          <w:rPr>
            <w:rStyle w:val="a9"/>
            <w:sz w:val="28"/>
            <w:szCs w:val="28"/>
          </w:rPr>
          <w:t>http://www.kmu.gov.ua</w:t>
        </w:r>
      </w:hyperlink>
    </w:p>
    <w:p w14:paraId="2BE178F5" w14:textId="77777777" w:rsidR="00130A54" w:rsidRPr="00B1093E" w:rsidRDefault="00130A54" w:rsidP="00130A54">
      <w:pPr>
        <w:widowControl w:val="0"/>
        <w:numPr>
          <w:ilvl w:val="0"/>
          <w:numId w:val="10"/>
        </w:numPr>
        <w:tabs>
          <w:tab w:val="clear" w:pos="360"/>
          <w:tab w:val="num" w:pos="900"/>
        </w:tabs>
        <w:autoSpaceDE w:val="0"/>
        <w:autoSpaceDN w:val="0"/>
        <w:adjustRightInd w:val="0"/>
        <w:ind w:left="0" w:firstLine="540"/>
        <w:jc w:val="both"/>
        <w:rPr>
          <w:sz w:val="28"/>
          <w:szCs w:val="28"/>
        </w:rPr>
      </w:pPr>
      <w:r w:rsidRPr="00B1093E">
        <w:rPr>
          <w:sz w:val="28"/>
          <w:szCs w:val="28"/>
        </w:rPr>
        <w:t>Офіційний сайт МВС України http://www.mvs.gov.ua</w:t>
      </w:r>
    </w:p>
    <w:p w14:paraId="03EA142B" w14:textId="77777777" w:rsidR="00130A54" w:rsidRPr="00B1093E" w:rsidRDefault="00130A54" w:rsidP="00130A54">
      <w:pPr>
        <w:widowControl w:val="0"/>
        <w:numPr>
          <w:ilvl w:val="0"/>
          <w:numId w:val="10"/>
        </w:numPr>
        <w:tabs>
          <w:tab w:val="clear" w:pos="360"/>
          <w:tab w:val="num" w:pos="900"/>
        </w:tabs>
        <w:autoSpaceDE w:val="0"/>
        <w:autoSpaceDN w:val="0"/>
        <w:adjustRightInd w:val="0"/>
        <w:ind w:left="0" w:firstLine="540"/>
        <w:jc w:val="both"/>
        <w:rPr>
          <w:sz w:val="28"/>
          <w:szCs w:val="28"/>
        </w:rPr>
      </w:pPr>
      <w:r w:rsidRPr="00B1093E">
        <w:rPr>
          <w:sz w:val="28"/>
          <w:szCs w:val="28"/>
        </w:rPr>
        <w:t>Офіційний сайт Верховного Суду України http://www.scourt.gov.ua</w:t>
      </w:r>
    </w:p>
    <w:p w14:paraId="46145BD6" w14:textId="77777777" w:rsidR="00130A54" w:rsidRPr="00B1093E" w:rsidRDefault="00130A54" w:rsidP="00130A54">
      <w:pPr>
        <w:widowControl w:val="0"/>
        <w:numPr>
          <w:ilvl w:val="0"/>
          <w:numId w:val="10"/>
        </w:numPr>
        <w:tabs>
          <w:tab w:val="clear" w:pos="360"/>
          <w:tab w:val="num" w:pos="900"/>
        </w:tabs>
        <w:autoSpaceDE w:val="0"/>
        <w:autoSpaceDN w:val="0"/>
        <w:adjustRightInd w:val="0"/>
        <w:ind w:left="0" w:firstLine="540"/>
        <w:jc w:val="both"/>
        <w:rPr>
          <w:sz w:val="28"/>
          <w:szCs w:val="28"/>
        </w:rPr>
      </w:pPr>
      <w:r w:rsidRPr="00B1093E">
        <w:rPr>
          <w:sz w:val="28"/>
          <w:szCs w:val="28"/>
        </w:rPr>
        <w:t xml:space="preserve">Інформаційне агенство ЛІГАБІЗНЕСІНФОРМ </w:t>
      </w:r>
      <w:hyperlink r:id="rId13" w:history="1">
        <w:r w:rsidRPr="00B1093E">
          <w:rPr>
            <w:rStyle w:val="a9"/>
            <w:sz w:val="28"/>
            <w:szCs w:val="28"/>
          </w:rPr>
          <w:t>http://www.lbi.ua</w:t>
        </w:r>
      </w:hyperlink>
    </w:p>
    <w:p w14:paraId="1613ECA6" w14:textId="77777777" w:rsidR="00130A54" w:rsidRPr="00B1093E" w:rsidRDefault="00130A54" w:rsidP="00130A54">
      <w:pPr>
        <w:widowControl w:val="0"/>
        <w:numPr>
          <w:ilvl w:val="0"/>
          <w:numId w:val="10"/>
        </w:numPr>
        <w:tabs>
          <w:tab w:val="clear" w:pos="360"/>
          <w:tab w:val="num" w:pos="900"/>
        </w:tabs>
        <w:autoSpaceDE w:val="0"/>
        <w:autoSpaceDN w:val="0"/>
        <w:adjustRightInd w:val="0"/>
        <w:ind w:left="0" w:firstLine="540"/>
        <w:rPr>
          <w:sz w:val="28"/>
          <w:szCs w:val="28"/>
        </w:rPr>
      </w:pPr>
      <w:r w:rsidRPr="00B1093E">
        <w:rPr>
          <w:sz w:val="28"/>
          <w:szCs w:val="28"/>
        </w:rPr>
        <w:t xml:space="preserve">Єдиний державний реєстр судових рішень </w:t>
      </w:r>
      <w:hyperlink r:id="rId14" w:history="1">
        <w:r w:rsidRPr="00B1093E">
          <w:rPr>
            <w:rStyle w:val="a9"/>
            <w:sz w:val="28"/>
            <w:szCs w:val="28"/>
          </w:rPr>
          <w:t>http://www.reyestr.court.gov.ua</w:t>
        </w:r>
      </w:hyperlink>
    </w:p>
    <w:p w14:paraId="156A4FDC" w14:textId="77777777" w:rsidR="00A976CA" w:rsidRPr="00B1093E" w:rsidRDefault="00A976CA" w:rsidP="00F40881">
      <w:pPr>
        <w:ind w:firstLine="540"/>
        <w:jc w:val="center"/>
        <w:rPr>
          <w:b/>
        </w:rPr>
      </w:pPr>
    </w:p>
    <w:p w14:paraId="2A865D33" w14:textId="77777777" w:rsidR="001445B2" w:rsidRPr="00B1093E" w:rsidRDefault="001445B2" w:rsidP="00F40881">
      <w:pPr>
        <w:ind w:firstLine="540"/>
        <w:jc w:val="center"/>
        <w:rPr>
          <w:b/>
        </w:rPr>
      </w:pPr>
    </w:p>
    <w:p w14:paraId="7FB242CB" w14:textId="77777777" w:rsidR="00982A80" w:rsidRPr="00B1093E" w:rsidRDefault="00982A80" w:rsidP="00297967">
      <w:pPr>
        <w:pStyle w:val="a4"/>
        <w:widowControl/>
        <w:tabs>
          <w:tab w:val="left" w:pos="284"/>
          <w:tab w:val="left" w:pos="900"/>
        </w:tabs>
        <w:adjustRightInd/>
        <w:spacing w:after="200" w:line="276" w:lineRule="auto"/>
        <w:ind w:left="1070"/>
        <w:jc w:val="center"/>
        <w:rPr>
          <w:rFonts w:ascii="Times New Roman" w:hAnsi="Times New Roman" w:cs="Times New Roman"/>
          <w:b/>
          <w:sz w:val="28"/>
          <w:szCs w:val="28"/>
          <w:lang w:val="uk-UA"/>
        </w:rPr>
      </w:pPr>
    </w:p>
    <w:p w14:paraId="74B95AB5" w14:textId="77777777" w:rsidR="00A976CA" w:rsidRPr="00B1093E" w:rsidRDefault="00F40881" w:rsidP="00297967">
      <w:pPr>
        <w:pStyle w:val="a4"/>
        <w:widowControl/>
        <w:tabs>
          <w:tab w:val="left" w:pos="284"/>
          <w:tab w:val="left" w:pos="900"/>
        </w:tabs>
        <w:adjustRightInd/>
        <w:spacing w:after="200" w:line="276" w:lineRule="auto"/>
        <w:ind w:left="1070"/>
        <w:jc w:val="center"/>
        <w:rPr>
          <w:rFonts w:ascii="Times New Roman" w:hAnsi="Times New Roman" w:cs="Times New Roman"/>
          <w:sz w:val="28"/>
          <w:szCs w:val="28"/>
          <w:lang w:val="uk-UA"/>
        </w:rPr>
      </w:pPr>
      <w:r w:rsidRPr="00B1093E">
        <w:rPr>
          <w:rFonts w:ascii="Times New Roman" w:hAnsi="Times New Roman" w:cs="Times New Roman"/>
          <w:b/>
          <w:sz w:val="28"/>
          <w:szCs w:val="28"/>
          <w:lang w:val="uk-UA"/>
        </w:rPr>
        <w:t>1. </w:t>
      </w:r>
      <w:r w:rsidR="00A976CA" w:rsidRPr="00B1093E">
        <w:rPr>
          <w:rFonts w:ascii="Times New Roman" w:hAnsi="Times New Roman" w:cs="Times New Roman"/>
          <w:b/>
          <w:sz w:val="28"/>
          <w:szCs w:val="28"/>
          <w:lang w:val="uk-UA"/>
        </w:rPr>
        <w:t>Наукові підходи до визначення поняття «кримінальне правопорушення» у національному кримінальному законодавстві</w:t>
      </w:r>
      <w:r w:rsidR="00A976CA" w:rsidRPr="00B1093E">
        <w:rPr>
          <w:rFonts w:ascii="Times New Roman" w:hAnsi="Times New Roman" w:cs="Times New Roman"/>
          <w:sz w:val="28"/>
          <w:szCs w:val="28"/>
          <w:lang w:val="uk-UA"/>
        </w:rPr>
        <w:t>.</w:t>
      </w:r>
    </w:p>
    <w:p w14:paraId="05D9C06D" w14:textId="77777777" w:rsidR="00DA081D" w:rsidRPr="00B1093E" w:rsidRDefault="00567B2E" w:rsidP="00126165">
      <w:pPr>
        <w:pStyle w:val="rvps2"/>
        <w:shd w:val="clear" w:color="auto" w:fill="FFFFFF"/>
        <w:spacing w:before="0" w:beforeAutospacing="0" w:after="0" w:afterAutospacing="0"/>
        <w:ind w:firstLine="448"/>
        <w:jc w:val="both"/>
        <w:rPr>
          <w:bCs/>
          <w:sz w:val="28"/>
          <w:szCs w:val="28"/>
          <w:lang w:val="uk-UA"/>
        </w:rPr>
      </w:pPr>
      <w:r w:rsidRPr="00B1093E">
        <w:rPr>
          <w:bCs/>
          <w:sz w:val="28"/>
          <w:szCs w:val="28"/>
          <w:lang w:val="uk-UA"/>
        </w:rPr>
        <w:t xml:space="preserve">Останніми десятиріччями у кримінально-правовій доктрині </w:t>
      </w:r>
      <w:r w:rsidR="00FD2B34" w:rsidRPr="00B1093E">
        <w:rPr>
          <w:bCs/>
          <w:sz w:val="28"/>
          <w:szCs w:val="28"/>
          <w:lang w:val="uk-UA"/>
        </w:rPr>
        <w:t>актуальною темою для обговорення як серед наукового</w:t>
      </w:r>
      <w:r w:rsidR="00345184" w:rsidRPr="00B1093E">
        <w:rPr>
          <w:bCs/>
          <w:sz w:val="28"/>
          <w:szCs w:val="28"/>
          <w:lang w:val="uk-UA"/>
        </w:rPr>
        <w:t xml:space="preserve"> кола, так і серед правозастос</w:t>
      </w:r>
      <w:r w:rsidR="00FD2B34" w:rsidRPr="00B1093E">
        <w:rPr>
          <w:bCs/>
          <w:sz w:val="28"/>
          <w:szCs w:val="28"/>
          <w:lang w:val="uk-UA"/>
        </w:rPr>
        <w:t xml:space="preserve">увачів, </w:t>
      </w:r>
      <w:r w:rsidR="007958DC" w:rsidRPr="00B1093E">
        <w:rPr>
          <w:bCs/>
          <w:sz w:val="28"/>
          <w:szCs w:val="28"/>
          <w:lang w:val="uk-UA"/>
        </w:rPr>
        <w:t xml:space="preserve">поставали наукові </w:t>
      </w:r>
      <w:r w:rsidR="00BE31C4" w:rsidRPr="00B1093E">
        <w:rPr>
          <w:bCs/>
          <w:sz w:val="28"/>
          <w:szCs w:val="28"/>
          <w:lang w:val="uk-UA"/>
        </w:rPr>
        <w:t>дослідження</w:t>
      </w:r>
      <w:r w:rsidRPr="00B1093E">
        <w:rPr>
          <w:bCs/>
          <w:sz w:val="28"/>
          <w:szCs w:val="28"/>
          <w:lang w:val="uk-UA"/>
        </w:rPr>
        <w:t xml:space="preserve"> </w:t>
      </w:r>
      <w:r w:rsidR="00941036" w:rsidRPr="00B1093E">
        <w:rPr>
          <w:bCs/>
          <w:sz w:val="28"/>
          <w:szCs w:val="28"/>
          <w:lang w:val="uk-UA"/>
        </w:rPr>
        <w:t xml:space="preserve">з приводу визначення </w:t>
      </w:r>
      <w:r w:rsidR="005E69C8" w:rsidRPr="00B1093E">
        <w:rPr>
          <w:bCs/>
          <w:sz w:val="28"/>
          <w:szCs w:val="28"/>
          <w:lang w:val="uk-UA"/>
        </w:rPr>
        <w:t xml:space="preserve">кримінального </w:t>
      </w:r>
      <w:r w:rsidRPr="00B1093E">
        <w:rPr>
          <w:bCs/>
          <w:sz w:val="28"/>
          <w:szCs w:val="28"/>
          <w:lang w:val="uk-UA"/>
        </w:rPr>
        <w:t>правопорушення та його різновидів</w:t>
      </w:r>
      <w:r w:rsidR="007958DC" w:rsidRPr="00B1093E">
        <w:rPr>
          <w:bCs/>
          <w:sz w:val="28"/>
          <w:szCs w:val="28"/>
          <w:lang w:val="uk-UA"/>
        </w:rPr>
        <w:t>. Науковці визначали зміст правопорушення через різні ознаки</w:t>
      </w:r>
      <w:r w:rsidR="00A8179F" w:rsidRPr="00B1093E">
        <w:rPr>
          <w:bCs/>
          <w:sz w:val="28"/>
          <w:szCs w:val="28"/>
          <w:lang w:val="uk-UA"/>
        </w:rPr>
        <w:t>, тому</w:t>
      </w:r>
      <w:r w:rsidR="004A7176" w:rsidRPr="00B1093E">
        <w:rPr>
          <w:bCs/>
          <w:sz w:val="28"/>
          <w:szCs w:val="28"/>
          <w:lang w:val="uk-UA"/>
        </w:rPr>
        <w:t xml:space="preserve"> п</w:t>
      </w:r>
      <w:r w:rsidR="00A8179F" w:rsidRPr="00B1093E">
        <w:rPr>
          <w:bCs/>
          <w:sz w:val="28"/>
          <w:szCs w:val="28"/>
          <w:lang w:val="uk-UA"/>
        </w:rPr>
        <w:t>равова літера</w:t>
      </w:r>
      <w:r w:rsidR="004A7176" w:rsidRPr="00B1093E">
        <w:rPr>
          <w:bCs/>
          <w:sz w:val="28"/>
          <w:szCs w:val="28"/>
          <w:lang w:val="uk-UA"/>
        </w:rPr>
        <w:t>тура з цього питання вирізняється багатоманітністю думок.</w:t>
      </w:r>
      <w:r w:rsidR="00A8179F" w:rsidRPr="00B1093E">
        <w:rPr>
          <w:bCs/>
          <w:sz w:val="28"/>
          <w:szCs w:val="28"/>
          <w:lang w:val="uk-UA"/>
        </w:rPr>
        <w:t xml:space="preserve"> </w:t>
      </w:r>
    </w:p>
    <w:p w14:paraId="0DB7D404" w14:textId="77777777" w:rsidR="00DA081D" w:rsidRPr="00B1093E" w:rsidRDefault="00AD3668" w:rsidP="00126165">
      <w:pPr>
        <w:pStyle w:val="rvps2"/>
        <w:shd w:val="clear" w:color="auto" w:fill="FFFFFF"/>
        <w:spacing w:before="0" w:beforeAutospacing="0" w:after="0" w:afterAutospacing="0"/>
        <w:ind w:firstLine="448"/>
        <w:jc w:val="both"/>
        <w:rPr>
          <w:sz w:val="28"/>
          <w:szCs w:val="28"/>
          <w:shd w:val="clear" w:color="auto" w:fill="FFFFFF"/>
          <w:lang w:val="uk-UA"/>
        </w:rPr>
      </w:pPr>
      <w:r w:rsidRPr="00B1093E">
        <w:rPr>
          <w:bCs/>
          <w:sz w:val="28"/>
          <w:szCs w:val="28"/>
          <w:lang w:val="uk-UA"/>
        </w:rPr>
        <w:lastRenderedPageBreak/>
        <w:t xml:space="preserve">Ще </w:t>
      </w:r>
      <w:r w:rsidR="003730B3" w:rsidRPr="00B1093E">
        <w:rPr>
          <w:bCs/>
          <w:sz w:val="28"/>
          <w:szCs w:val="28"/>
          <w:lang w:val="uk-UA"/>
        </w:rPr>
        <w:t>розпорядження КМУ № 1153-р від 27.08.2008 року «</w:t>
      </w:r>
      <w:r w:rsidRPr="00B1093E">
        <w:rPr>
          <w:bCs/>
          <w:sz w:val="28"/>
          <w:szCs w:val="28"/>
          <w:shd w:val="clear" w:color="auto" w:fill="FFFFFF"/>
          <w:lang w:val="uk-UA"/>
        </w:rPr>
        <w:t>Про затвердження плану заходів</w:t>
      </w:r>
      <w:r w:rsidR="003730B3" w:rsidRPr="00B1093E">
        <w:rPr>
          <w:bCs/>
          <w:sz w:val="28"/>
          <w:szCs w:val="28"/>
          <w:shd w:val="clear" w:color="auto" w:fill="FFFFFF"/>
          <w:lang w:val="uk-UA"/>
        </w:rPr>
        <w:t xml:space="preserve"> </w:t>
      </w:r>
      <w:r w:rsidRPr="00B1093E">
        <w:rPr>
          <w:bCs/>
          <w:sz w:val="28"/>
          <w:szCs w:val="28"/>
          <w:shd w:val="clear" w:color="auto" w:fill="FFFFFF"/>
          <w:lang w:val="uk-UA"/>
        </w:rPr>
        <w:t>щодо реалізації Концепції реформування</w:t>
      </w:r>
      <w:r w:rsidR="003730B3" w:rsidRPr="00B1093E">
        <w:rPr>
          <w:bCs/>
          <w:sz w:val="28"/>
          <w:szCs w:val="28"/>
          <w:shd w:val="clear" w:color="auto" w:fill="FFFFFF"/>
          <w:lang w:val="uk-UA"/>
        </w:rPr>
        <w:t xml:space="preserve"> </w:t>
      </w:r>
      <w:r w:rsidRPr="00B1093E">
        <w:rPr>
          <w:bCs/>
          <w:sz w:val="28"/>
          <w:szCs w:val="28"/>
          <w:shd w:val="clear" w:color="auto" w:fill="FFFFFF"/>
          <w:lang w:val="uk-UA"/>
        </w:rPr>
        <w:t>кримінальної юстиції України</w:t>
      </w:r>
      <w:r w:rsidR="003730B3" w:rsidRPr="00B1093E">
        <w:rPr>
          <w:bCs/>
          <w:sz w:val="28"/>
          <w:szCs w:val="28"/>
          <w:shd w:val="clear" w:color="auto" w:fill="FFFFFF"/>
          <w:lang w:val="uk-UA"/>
        </w:rPr>
        <w:t>»</w:t>
      </w:r>
      <w:r w:rsidR="000F3C1B" w:rsidRPr="00B1093E">
        <w:rPr>
          <w:bCs/>
          <w:sz w:val="28"/>
          <w:szCs w:val="28"/>
          <w:shd w:val="clear" w:color="auto" w:fill="FFFFFF"/>
          <w:lang w:val="uk-UA"/>
        </w:rPr>
        <w:t xml:space="preserve">, </w:t>
      </w:r>
      <w:r w:rsidR="003730B3" w:rsidRPr="00B1093E">
        <w:rPr>
          <w:bCs/>
          <w:sz w:val="28"/>
          <w:szCs w:val="28"/>
          <w:shd w:val="clear" w:color="auto" w:fill="FFFFFF"/>
          <w:lang w:val="uk-UA"/>
        </w:rPr>
        <w:t>одним із пунктів</w:t>
      </w:r>
      <w:r w:rsidR="000F3C1B" w:rsidRPr="00B1093E">
        <w:rPr>
          <w:bCs/>
          <w:sz w:val="28"/>
          <w:szCs w:val="28"/>
          <w:shd w:val="clear" w:color="auto" w:fill="FFFFFF"/>
          <w:lang w:val="uk-UA"/>
        </w:rPr>
        <w:t xml:space="preserve"> передбачало</w:t>
      </w:r>
      <w:r w:rsidR="001B2AAC" w:rsidRPr="00B1093E">
        <w:rPr>
          <w:bCs/>
          <w:sz w:val="28"/>
          <w:szCs w:val="28"/>
          <w:shd w:val="clear" w:color="auto" w:fill="FFFFFF"/>
          <w:lang w:val="uk-UA"/>
        </w:rPr>
        <w:t xml:space="preserve"> розроблення проекту Кодексу України про кримінальні проступки </w:t>
      </w:r>
      <w:r w:rsidR="001B2AAC" w:rsidRPr="00B1093E">
        <w:rPr>
          <w:sz w:val="28"/>
          <w:szCs w:val="28"/>
          <w:shd w:val="clear" w:color="auto" w:fill="FFFFFF"/>
          <w:lang w:val="uk-UA"/>
        </w:rPr>
        <w:t>та закону про внесення змін до Кримінального кодексу України щодо розмежування правопорушень залежно від ступеня їх суспільної небезпеки, обмеження сфери застосування покарань,</w:t>
      </w:r>
      <w:r w:rsidR="000F3C1B" w:rsidRPr="00B1093E">
        <w:rPr>
          <w:sz w:val="28"/>
          <w:szCs w:val="28"/>
          <w:shd w:val="clear" w:color="auto" w:fill="FFFFFF"/>
          <w:lang w:val="uk-UA"/>
        </w:rPr>
        <w:t xml:space="preserve"> пов’язаних </w:t>
      </w:r>
      <w:r w:rsidR="001B2AAC" w:rsidRPr="00B1093E">
        <w:rPr>
          <w:sz w:val="28"/>
          <w:szCs w:val="28"/>
          <w:shd w:val="clear" w:color="auto" w:fill="FFFFFF"/>
          <w:lang w:val="uk-UA"/>
        </w:rPr>
        <w:t>із</w:t>
      </w:r>
      <w:r w:rsidR="000F3C1B" w:rsidRPr="00B1093E">
        <w:rPr>
          <w:sz w:val="28"/>
          <w:szCs w:val="28"/>
          <w:shd w:val="clear" w:color="auto" w:fill="FFFFFF"/>
          <w:lang w:val="uk-UA"/>
        </w:rPr>
        <w:t xml:space="preserve"> </w:t>
      </w:r>
      <w:r w:rsidR="001B2AAC" w:rsidRPr="00B1093E">
        <w:rPr>
          <w:sz w:val="28"/>
          <w:szCs w:val="28"/>
          <w:shd w:val="clear" w:color="auto" w:fill="FFFFFF"/>
          <w:lang w:val="uk-UA"/>
        </w:rPr>
        <w:t xml:space="preserve">позбавленням волі. </w:t>
      </w:r>
      <w:r w:rsidR="008234E4" w:rsidRPr="00B1093E">
        <w:rPr>
          <w:sz w:val="28"/>
          <w:szCs w:val="28"/>
          <w:shd w:val="clear" w:color="auto" w:fill="FFFFFF"/>
          <w:lang w:val="uk-UA"/>
        </w:rPr>
        <w:t>Слідуючи наміченій логіці законодавця, розроблення</w:t>
      </w:r>
      <w:r w:rsidR="007F305D" w:rsidRPr="00B1093E">
        <w:rPr>
          <w:sz w:val="28"/>
          <w:szCs w:val="28"/>
          <w:shd w:val="clear" w:color="auto" w:fill="FFFFFF"/>
          <w:lang w:val="uk-UA"/>
        </w:rPr>
        <w:t xml:space="preserve"> зазначених проектів, </w:t>
      </w:r>
      <w:r w:rsidR="008234E4" w:rsidRPr="00B1093E">
        <w:rPr>
          <w:sz w:val="28"/>
          <w:szCs w:val="28"/>
          <w:shd w:val="clear" w:color="auto" w:fill="FFFFFF"/>
          <w:lang w:val="uk-UA"/>
        </w:rPr>
        <w:t xml:space="preserve">мало на меті </w:t>
      </w:r>
      <w:r w:rsidR="009A788F" w:rsidRPr="00B1093E">
        <w:rPr>
          <w:sz w:val="28"/>
          <w:szCs w:val="28"/>
          <w:shd w:val="clear" w:color="auto" w:fill="FFFFFF"/>
          <w:lang w:val="uk-UA"/>
        </w:rPr>
        <w:t>звузити каральну функцію кримінального закону, обмежити сферу дії покарань, пов’язаних з позбавленням волі</w:t>
      </w:r>
      <w:r w:rsidR="00A07E68" w:rsidRPr="00B1093E">
        <w:rPr>
          <w:sz w:val="28"/>
          <w:szCs w:val="28"/>
          <w:shd w:val="clear" w:color="auto" w:fill="FFFFFF"/>
          <w:lang w:val="uk-UA"/>
        </w:rPr>
        <w:t xml:space="preserve">, </w:t>
      </w:r>
      <w:r w:rsidR="00F60156" w:rsidRPr="00B1093E">
        <w:rPr>
          <w:sz w:val="28"/>
          <w:szCs w:val="28"/>
          <w:shd w:val="clear" w:color="auto" w:fill="FFFFFF"/>
          <w:lang w:val="uk-UA"/>
        </w:rPr>
        <w:t xml:space="preserve">за злочини, які не мають значної суспільної небезпеки, </w:t>
      </w:r>
      <w:r w:rsidR="00A07E68" w:rsidRPr="00B1093E">
        <w:rPr>
          <w:sz w:val="28"/>
          <w:szCs w:val="28"/>
          <w:shd w:val="clear" w:color="auto" w:fill="FFFFFF"/>
          <w:lang w:val="uk-UA"/>
        </w:rPr>
        <w:t xml:space="preserve">що відбиває прагнення до гуманізації кримінального закону, </w:t>
      </w:r>
      <w:r w:rsidR="001965F7" w:rsidRPr="00B1093E">
        <w:rPr>
          <w:sz w:val="28"/>
          <w:szCs w:val="28"/>
          <w:shd w:val="clear" w:color="auto" w:fill="FFFFFF"/>
          <w:lang w:val="uk-UA"/>
        </w:rPr>
        <w:t xml:space="preserve">перегляду тих </w:t>
      </w:r>
      <w:r w:rsidR="00E15587" w:rsidRPr="00B1093E">
        <w:rPr>
          <w:sz w:val="28"/>
          <w:szCs w:val="28"/>
          <w:shd w:val="clear" w:color="auto" w:fill="FFFFFF"/>
          <w:lang w:val="uk-UA"/>
        </w:rPr>
        <w:t xml:space="preserve">положень </w:t>
      </w:r>
      <w:r w:rsidR="001965F7" w:rsidRPr="00B1093E">
        <w:rPr>
          <w:sz w:val="28"/>
          <w:szCs w:val="28"/>
          <w:shd w:val="clear" w:color="auto" w:fill="FFFFFF"/>
          <w:lang w:val="uk-UA"/>
        </w:rPr>
        <w:t xml:space="preserve">кримінально-правових норм, порушення яких </w:t>
      </w:r>
      <w:r w:rsidR="00E15587" w:rsidRPr="00B1093E">
        <w:rPr>
          <w:sz w:val="28"/>
          <w:szCs w:val="28"/>
          <w:shd w:val="clear" w:color="auto" w:fill="FFFFFF"/>
          <w:lang w:val="uk-UA"/>
        </w:rPr>
        <w:t>не повинно тягнути суттєвого обмеження прав і свобод людини і громадянина</w:t>
      </w:r>
      <w:r w:rsidR="002B35BD" w:rsidRPr="00B1093E">
        <w:rPr>
          <w:sz w:val="28"/>
          <w:szCs w:val="28"/>
          <w:shd w:val="clear" w:color="auto" w:fill="FFFFFF"/>
          <w:lang w:val="uk-UA"/>
        </w:rPr>
        <w:t xml:space="preserve">. </w:t>
      </w:r>
      <w:r w:rsidR="000F3C1B" w:rsidRPr="00B1093E">
        <w:rPr>
          <w:sz w:val="28"/>
          <w:szCs w:val="28"/>
          <w:shd w:val="clear" w:color="auto" w:fill="FFFFFF"/>
          <w:lang w:val="uk-UA"/>
        </w:rPr>
        <w:t xml:space="preserve">Вже на той час у правовому середовищі </w:t>
      </w:r>
      <w:r w:rsidR="000979F9" w:rsidRPr="00B1093E">
        <w:rPr>
          <w:sz w:val="28"/>
          <w:szCs w:val="28"/>
          <w:shd w:val="clear" w:color="auto" w:fill="FFFFFF"/>
          <w:lang w:val="uk-UA"/>
        </w:rPr>
        <w:t xml:space="preserve">не було єдності </w:t>
      </w:r>
      <w:r w:rsidR="00172B66" w:rsidRPr="00B1093E">
        <w:rPr>
          <w:sz w:val="28"/>
          <w:szCs w:val="28"/>
          <w:shd w:val="clear" w:color="auto" w:fill="FFFFFF"/>
          <w:lang w:val="uk-UA"/>
        </w:rPr>
        <w:t xml:space="preserve">у баченні </w:t>
      </w:r>
      <w:r w:rsidR="000979F9" w:rsidRPr="00B1093E">
        <w:rPr>
          <w:sz w:val="28"/>
          <w:szCs w:val="28"/>
          <w:shd w:val="clear" w:color="auto" w:fill="FFFFFF"/>
          <w:lang w:val="uk-UA"/>
        </w:rPr>
        <w:t>юридичної природи</w:t>
      </w:r>
      <w:r w:rsidR="005E69C8" w:rsidRPr="00B1093E">
        <w:rPr>
          <w:sz w:val="28"/>
          <w:szCs w:val="28"/>
          <w:shd w:val="clear" w:color="auto" w:fill="FFFFFF"/>
          <w:lang w:val="uk-UA"/>
        </w:rPr>
        <w:t xml:space="preserve"> </w:t>
      </w:r>
      <w:r w:rsidR="000979F9" w:rsidRPr="00B1093E">
        <w:rPr>
          <w:sz w:val="28"/>
          <w:szCs w:val="28"/>
          <w:shd w:val="clear" w:color="auto" w:fill="FFFFFF"/>
          <w:lang w:val="uk-UA"/>
        </w:rPr>
        <w:t>кримінального правопорушення</w:t>
      </w:r>
      <w:r w:rsidR="002B4605" w:rsidRPr="00B1093E">
        <w:rPr>
          <w:sz w:val="28"/>
          <w:szCs w:val="28"/>
          <w:shd w:val="clear" w:color="auto" w:fill="FFFFFF"/>
          <w:lang w:val="uk-UA"/>
        </w:rPr>
        <w:t>, його змістовних ознак.</w:t>
      </w:r>
      <w:r w:rsidR="00CD6C88" w:rsidRPr="00B1093E">
        <w:rPr>
          <w:sz w:val="28"/>
          <w:szCs w:val="28"/>
          <w:shd w:val="clear" w:color="auto" w:fill="FFFFFF"/>
          <w:lang w:val="uk-UA"/>
        </w:rPr>
        <w:t xml:space="preserve"> </w:t>
      </w:r>
      <w:r w:rsidR="000979F9" w:rsidRPr="00B1093E">
        <w:rPr>
          <w:sz w:val="28"/>
          <w:szCs w:val="28"/>
          <w:shd w:val="clear" w:color="auto" w:fill="FFFFFF"/>
          <w:lang w:val="uk-UA"/>
        </w:rPr>
        <w:t xml:space="preserve">У </w:t>
      </w:r>
      <w:r w:rsidR="00CD6C88" w:rsidRPr="00B1093E">
        <w:rPr>
          <w:sz w:val="28"/>
          <w:szCs w:val="28"/>
          <w:shd w:val="clear" w:color="auto" w:fill="FFFFFF"/>
          <w:lang w:val="uk-UA"/>
        </w:rPr>
        <w:t xml:space="preserve">2012 році </w:t>
      </w:r>
      <w:r w:rsidR="000979F9" w:rsidRPr="00B1093E">
        <w:rPr>
          <w:sz w:val="28"/>
          <w:szCs w:val="28"/>
          <w:shd w:val="clear" w:color="auto" w:fill="FFFFFF"/>
          <w:lang w:val="uk-UA"/>
        </w:rPr>
        <w:t xml:space="preserve">на сторінках </w:t>
      </w:r>
      <w:r w:rsidR="00CD6C88" w:rsidRPr="00B1093E">
        <w:rPr>
          <w:sz w:val="28"/>
          <w:szCs w:val="28"/>
          <w:shd w:val="clear" w:color="auto" w:fill="FFFFFF"/>
          <w:lang w:val="uk-UA"/>
        </w:rPr>
        <w:t>нового Кримінального процесуального кодексу</w:t>
      </w:r>
      <w:r w:rsidR="000979F9" w:rsidRPr="00B1093E">
        <w:rPr>
          <w:sz w:val="28"/>
          <w:szCs w:val="28"/>
          <w:shd w:val="clear" w:color="auto" w:fill="FFFFFF"/>
          <w:lang w:val="uk-UA"/>
        </w:rPr>
        <w:t xml:space="preserve"> стало використовуватись</w:t>
      </w:r>
      <w:r w:rsidR="00CD6C88" w:rsidRPr="00B1093E">
        <w:rPr>
          <w:sz w:val="28"/>
          <w:szCs w:val="28"/>
          <w:shd w:val="clear" w:color="auto" w:fill="FFFFFF"/>
          <w:lang w:val="uk-UA"/>
        </w:rPr>
        <w:t xml:space="preserve"> словосполучення </w:t>
      </w:r>
      <w:r w:rsidR="007C4714" w:rsidRPr="00B1093E">
        <w:rPr>
          <w:sz w:val="28"/>
          <w:szCs w:val="28"/>
          <w:shd w:val="clear" w:color="auto" w:fill="FFFFFF"/>
          <w:lang w:val="uk-UA"/>
        </w:rPr>
        <w:t>«</w:t>
      </w:r>
      <w:r w:rsidR="00CD6C88" w:rsidRPr="00B1093E">
        <w:rPr>
          <w:sz w:val="28"/>
          <w:szCs w:val="28"/>
          <w:shd w:val="clear" w:color="auto" w:fill="FFFFFF"/>
          <w:lang w:val="uk-UA"/>
        </w:rPr>
        <w:t>кримінальне правопорушення</w:t>
      </w:r>
      <w:r w:rsidR="007C4714" w:rsidRPr="00B1093E">
        <w:rPr>
          <w:sz w:val="28"/>
          <w:szCs w:val="28"/>
          <w:shd w:val="clear" w:color="auto" w:fill="FFFFFF"/>
          <w:lang w:val="uk-UA"/>
        </w:rPr>
        <w:t xml:space="preserve">» без </w:t>
      </w:r>
      <w:r w:rsidR="00172B66" w:rsidRPr="00B1093E">
        <w:rPr>
          <w:sz w:val="28"/>
          <w:szCs w:val="28"/>
          <w:shd w:val="clear" w:color="auto" w:fill="FFFFFF"/>
          <w:lang w:val="uk-UA"/>
        </w:rPr>
        <w:t>тлумачення цього терміну</w:t>
      </w:r>
      <w:r w:rsidR="007C4714" w:rsidRPr="00B1093E">
        <w:rPr>
          <w:sz w:val="28"/>
          <w:szCs w:val="28"/>
          <w:shd w:val="clear" w:color="auto" w:fill="FFFFFF"/>
          <w:lang w:val="uk-UA"/>
        </w:rPr>
        <w:t xml:space="preserve">. </w:t>
      </w:r>
      <w:r w:rsidR="0010371A" w:rsidRPr="00B1093E">
        <w:rPr>
          <w:sz w:val="28"/>
          <w:szCs w:val="28"/>
          <w:shd w:val="clear" w:color="auto" w:fill="FFFFFF"/>
          <w:lang w:val="uk-UA"/>
        </w:rPr>
        <w:t xml:space="preserve">Невідповідність норм матеріального </w:t>
      </w:r>
      <w:r w:rsidR="005E69C8" w:rsidRPr="00B1093E">
        <w:rPr>
          <w:sz w:val="28"/>
          <w:szCs w:val="28"/>
          <w:shd w:val="clear" w:color="auto" w:fill="FFFFFF"/>
          <w:lang w:val="uk-UA"/>
        </w:rPr>
        <w:t>та процесуального права, поставила</w:t>
      </w:r>
      <w:r w:rsidR="0010371A" w:rsidRPr="00B1093E">
        <w:rPr>
          <w:sz w:val="28"/>
          <w:szCs w:val="28"/>
          <w:shd w:val="clear" w:color="auto" w:fill="FFFFFF"/>
          <w:lang w:val="uk-UA"/>
        </w:rPr>
        <w:t xml:space="preserve"> на порядок денний завдання щодо внесення відповідних змін до </w:t>
      </w:r>
      <w:r w:rsidR="001B586D" w:rsidRPr="00B1093E">
        <w:rPr>
          <w:sz w:val="28"/>
          <w:szCs w:val="28"/>
          <w:shd w:val="clear" w:color="auto" w:fill="FFFFFF"/>
          <w:lang w:val="uk-UA"/>
        </w:rPr>
        <w:t xml:space="preserve">кримінального закону України. </w:t>
      </w:r>
    </w:p>
    <w:p w14:paraId="604D5CB1" w14:textId="77777777" w:rsidR="00DC7CE7" w:rsidRPr="00B1093E" w:rsidRDefault="009E2519" w:rsidP="00126165">
      <w:pPr>
        <w:pStyle w:val="rvps2"/>
        <w:shd w:val="clear" w:color="auto" w:fill="FFFFFF"/>
        <w:spacing w:before="0" w:beforeAutospacing="0" w:after="0" w:afterAutospacing="0"/>
        <w:ind w:firstLine="448"/>
        <w:jc w:val="both"/>
        <w:rPr>
          <w:sz w:val="28"/>
          <w:szCs w:val="28"/>
          <w:shd w:val="clear" w:color="auto" w:fill="FFFFFF"/>
          <w:lang w:val="uk-UA"/>
        </w:rPr>
      </w:pPr>
      <w:r w:rsidRPr="00B1093E">
        <w:rPr>
          <w:sz w:val="28"/>
          <w:szCs w:val="28"/>
          <w:shd w:val="clear" w:color="auto" w:fill="FFFFFF"/>
          <w:lang w:val="uk-UA"/>
        </w:rPr>
        <w:t xml:space="preserve">В правовій літературі зустрічаються різні наукові погляди щодо визначення терміну «правопорушення». </w:t>
      </w:r>
      <w:r w:rsidR="00DC7CE7" w:rsidRPr="00B1093E">
        <w:rPr>
          <w:sz w:val="28"/>
          <w:szCs w:val="28"/>
          <w:shd w:val="clear" w:color="auto" w:fill="FFFFFF"/>
          <w:lang w:val="uk-UA"/>
        </w:rPr>
        <w:t>Так, О. Скакун пропонує визначати категорію правопорушення як діяння, яке тягне за собою відповідальність особи, яка його вчинила.</w:t>
      </w:r>
      <w:r w:rsidR="000B09FE" w:rsidRPr="00B1093E">
        <w:rPr>
          <w:sz w:val="28"/>
          <w:szCs w:val="28"/>
          <w:shd w:val="clear" w:color="auto" w:fill="FFFFFF"/>
          <w:lang w:val="uk-UA"/>
        </w:rPr>
        <w:t xml:space="preserve"> Ю. Денисов під правопорушенням розуміє суспільно небезпечне винне діяння, що суперечить нормам права, за вчинення якого передбачена правова відповідальність. М. Малеїн зазначає, що правопорушення – це свідомий вольовий акт суспільно небезпечної протиправної поведінки. </w:t>
      </w:r>
      <w:r w:rsidR="00D742B3" w:rsidRPr="00B1093E">
        <w:rPr>
          <w:sz w:val="28"/>
          <w:szCs w:val="28"/>
          <w:shd w:val="clear" w:color="auto" w:fill="FFFFFF"/>
          <w:lang w:val="uk-UA"/>
        </w:rPr>
        <w:t>Отже, більшість</w:t>
      </w:r>
      <w:r w:rsidR="00DC7CE7" w:rsidRPr="00B1093E">
        <w:rPr>
          <w:sz w:val="28"/>
          <w:szCs w:val="28"/>
          <w:shd w:val="clear" w:color="auto" w:fill="FFFFFF"/>
          <w:lang w:val="uk-UA"/>
        </w:rPr>
        <w:t xml:space="preserve"> </w:t>
      </w:r>
      <w:r w:rsidR="00D742B3" w:rsidRPr="00B1093E">
        <w:rPr>
          <w:sz w:val="28"/>
          <w:szCs w:val="28"/>
          <w:shd w:val="clear" w:color="auto" w:fill="FFFFFF"/>
          <w:lang w:val="uk-UA"/>
        </w:rPr>
        <w:t>з науковців необхідними ознаками виділяли: суспільну небезпечність, винність, протиправність, особу, яка його вчинила.</w:t>
      </w:r>
      <w:r w:rsidR="009D4061" w:rsidRPr="00B1093E">
        <w:rPr>
          <w:sz w:val="28"/>
          <w:szCs w:val="28"/>
          <w:shd w:val="clear" w:color="auto" w:fill="FFFFFF"/>
          <w:lang w:val="uk-UA"/>
        </w:rPr>
        <w:t xml:space="preserve"> Найбільшої актуальності викликало виділення такого різновиду правопорушення як </w:t>
      </w:r>
      <w:r w:rsidR="007B63E8" w:rsidRPr="00B1093E">
        <w:rPr>
          <w:sz w:val="28"/>
          <w:szCs w:val="28"/>
          <w:shd w:val="clear" w:color="auto" w:fill="FFFFFF"/>
          <w:lang w:val="uk-UA"/>
        </w:rPr>
        <w:t xml:space="preserve">кримінальне правопорушення, дослідження якого мало фрагментарний характер, </w:t>
      </w:r>
      <w:r w:rsidR="005D4A4B" w:rsidRPr="00B1093E">
        <w:rPr>
          <w:sz w:val="28"/>
          <w:szCs w:val="28"/>
          <w:shd w:val="clear" w:color="auto" w:fill="FFFFFF"/>
          <w:lang w:val="uk-UA"/>
        </w:rPr>
        <w:t xml:space="preserve">оскільки </w:t>
      </w:r>
      <w:r w:rsidR="007B63E8" w:rsidRPr="00B1093E">
        <w:rPr>
          <w:sz w:val="28"/>
          <w:szCs w:val="28"/>
          <w:shd w:val="clear" w:color="auto" w:fill="FFFFFF"/>
          <w:lang w:val="uk-UA"/>
        </w:rPr>
        <w:t xml:space="preserve">більшість наукових праць присвячено </w:t>
      </w:r>
      <w:r w:rsidR="005D4A4B" w:rsidRPr="00B1093E">
        <w:rPr>
          <w:sz w:val="28"/>
          <w:szCs w:val="28"/>
          <w:shd w:val="clear" w:color="auto" w:fill="FFFFFF"/>
          <w:lang w:val="uk-UA"/>
        </w:rPr>
        <w:t>проблемам</w:t>
      </w:r>
      <w:r w:rsidR="007B63E8" w:rsidRPr="00B1093E">
        <w:rPr>
          <w:sz w:val="28"/>
          <w:szCs w:val="28"/>
          <w:shd w:val="clear" w:color="auto" w:fill="FFFFFF"/>
          <w:lang w:val="uk-UA"/>
        </w:rPr>
        <w:t xml:space="preserve"> злочину і </w:t>
      </w:r>
      <w:r w:rsidR="005D4A4B" w:rsidRPr="00B1093E">
        <w:rPr>
          <w:sz w:val="28"/>
          <w:szCs w:val="28"/>
          <w:shd w:val="clear" w:color="auto" w:fill="FFFFFF"/>
          <w:lang w:val="uk-UA"/>
        </w:rPr>
        <w:t xml:space="preserve">кримінального </w:t>
      </w:r>
      <w:r w:rsidR="007B63E8" w:rsidRPr="00B1093E">
        <w:rPr>
          <w:sz w:val="28"/>
          <w:szCs w:val="28"/>
          <w:shd w:val="clear" w:color="auto" w:fill="FFFFFF"/>
          <w:lang w:val="uk-UA"/>
        </w:rPr>
        <w:t>проступку.</w:t>
      </w:r>
      <w:r w:rsidR="00591D8E" w:rsidRPr="00B1093E">
        <w:rPr>
          <w:sz w:val="28"/>
          <w:szCs w:val="28"/>
          <w:shd w:val="clear" w:color="auto" w:fill="FFFFFF"/>
          <w:lang w:val="uk-UA"/>
        </w:rPr>
        <w:t xml:space="preserve"> </w:t>
      </w:r>
    </w:p>
    <w:p w14:paraId="12E9D7D5" w14:textId="77777777" w:rsidR="005D4A4B" w:rsidRPr="00B1093E" w:rsidRDefault="005D4A4B" w:rsidP="00126165">
      <w:pPr>
        <w:pStyle w:val="rvps2"/>
        <w:shd w:val="clear" w:color="auto" w:fill="FFFFFF"/>
        <w:spacing w:before="0" w:beforeAutospacing="0" w:after="0" w:afterAutospacing="0"/>
        <w:ind w:firstLine="448"/>
        <w:jc w:val="both"/>
        <w:rPr>
          <w:sz w:val="28"/>
          <w:szCs w:val="28"/>
          <w:shd w:val="clear" w:color="auto" w:fill="FFFFFF"/>
          <w:lang w:val="uk-UA"/>
        </w:rPr>
      </w:pPr>
      <w:r w:rsidRPr="00B1093E">
        <w:rPr>
          <w:bCs/>
          <w:sz w:val="28"/>
          <w:szCs w:val="28"/>
          <w:lang w:val="uk-UA"/>
        </w:rPr>
        <w:t xml:space="preserve">В </w:t>
      </w:r>
      <w:r w:rsidR="00AD50C9" w:rsidRPr="00B1093E">
        <w:rPr>
          <w:bCs/>
          <w:sz w:val="28"/>
          <w:szCs w:val="28"/>
          <w:lang w:val="uk-UA"/>
        </w:rPr>
        <w:t xml:space="preserve">наукових осередках </w:t>
      </w:r>
      <w:r w:rsidRPr="00B1093E">
        <w:rPr>
          <w:bCs/>
          <w:sz w:val="28"/>
          <w:szCs w:val="28"/>
          <w:lang w:val="uk-UA"/>
        </w:rPr>
        <w:t xml:space="preserve">термін </w:t>
      </w:r>
      <w:r w:rsidRPr="00B1093E">
        <w:rPr>
          <w:sz w:val="28"/>
          <w:szCs w:val="28"/>
          <w:shd w:val="clear" w:color="auto" w:fill="FFFFFF"/>
          <w:lang w:val="uk-UA"/>
        </w:rPr>
        <w:t xml:space="preserve">«кримінальне правопорушення» іноді ототожнювали з іншими поняттями, таким як «злочинне діяння», «кримінальне діяння». Так, П.А. Фейербах аналізуючи Уложення 1845 року, в якому встановлювалася відповідальність за злочини і проступки, використовував загальний термін «види злочинної діяльності» , під яким розумів злочин і проступок. В Уложенні 1903 року використовувався термін «злочинне діяння». Було зазначено, що злочинні діяння поділяються на 3 групи: тяжкі злочини, злочини та проступки. </w:t>
      </w:r>
    </w:p>
    <w:p w14:paraId="3009BE94" w14:textId="77777777" w:rsidR="00AD50C9" w:rsidRPr="00B1093E" w:rsidRDefault="00AD50C9" w:rsidP="00126165">
      <w:pPr>
        <w:pStyle w:val="rvps2"/>
        <w:shd w:val="clear" w:color="auto" w:fill="FFFFFF"/>
        <w:spacing w:before="0" w:beforeAutospacing="0" w:after="0" w:afterAutospacing="0"/>
        <w:ind w:firstLine="448"/>
        <w:jc w:val="both"/>
        <w:rPr>
          <w:bCs/>
          <w:sz w:val="28"/>
          <w:szCs w:val="28"/>
          <w:lang w:val="uk-UA"/>
        </w:rPr>
      </w:pPr>
      <w:r w:rsidRPr="00B1093E">
        <w:rPr>
          <w:bCs/>
          <w:sz w:val="28"/>
          <w:szCs w:val="28"/>
          <w:lang w:val="uk-UA"/>
        </w:rPr>
        <w:t>Термін «</w:t>
      </w:r>
      <w:r w:rsidRPr="00B1093E">
        <w:rPr>
          <w:sz w:val="28"/>
          <w:szCs w:val="28"/>
          <w:shd w:val="clear" w:color="auto" w:fill="FFFFFF"/>
          <w:lang w:val="uk-UA"/>
        </w:rPr>
        <w:t xml:space="preserve">«кримінальне правопорушення» використовується і в міжнародно-правових документах, які ратифіковані Україною. Так, у ст. 7 </w:t>
      </w:r>
      <w:r w:rsidRPr="00B1093E">
        <w:rPr>
          <w:rStyle w:val="rvts23"/>
          <w:bCs/>
          <w:sz w:val="28"/>
          <w:szCs w:val="28"/>
          <w:shd w:val="clear" w:color="auto" w:fill="FFFFFF"/>
          <w:lang w:val="uk-UA"/>
        </w:rPr>
        <w:t>Конвенції про захист прав людини і основоположних свобод зазначається: «</w:t>
      </w:r>
      <w:r w:rsidRPr="00B1093E">
        <w:rPr>
          <w:sz w:val="28"/>
          <w:szCs w:val="28"/>
          <w:shd w:val="clear" w:color="auto" w:fill="FFFFFF"/>
          <w:lang w:val="uk-UA"/>
        </w:rPr>
        <w:t xml:space="preserve">Нікого не може бути визнано винним у вчиненні будь-якого кримінального правопорушення на підставі будь-якої дії чи бездіяльності, яка на час її вчинення не становила кримінального правопорушення згідно з національним законом або </w:t>
      </w:r>
      <w:r w:rsidRPr="00B1093E">
        <w:rPr>
          <w:sz w:val="28"/>
          <w:szCs w:val="28"/>
          <w:shd w:val="clear" w:color="auto" w:fill="FFFFFF"/>
          <w:lang w:val="uk-UA"/>
        </w:rPr>
        <w:lastRenderedPageBreak/>
        <w:t>міжнародним правом. Також не може бути призначене суворіше покарання ніж те, що підлягало застосуванню на час вчинення кримінального правопорушення». Термін «кримінальне правопорушення» використовується і в інших міжнародних документах, проте, знову ж таки, не надається його тлумачення.</w:t>
      </w:r>
    </w:p>
    <w:p w14:paraId="00E0F016" w14:textId="77777777" w:rsidR="00960C22" w:rsidRPr="00B1093E" w:rsidRDefault="00AD50C9" w:rsidP="00126165">
      <w:pPr>
        <w:pStyle w:val="rvps2"/>
        <w:shd w:val="clear" w:color="auto" w:fill="FFFFFF"/>
        <w:spacing w:before="0" w:beforeAutospacing="0" w:after="0" w:afterAutospacing="0"/>
        <w:ind w:firstLine="448"/>
        <w:jc w:val="both"/>
        <w:rPr>
          <w:sz w:val="28"/>
          <w:szCs w:val="28"/>
          <w:shd w:val="clear" w:color="auto" w:fill="FFFFFF"/>
          <w:lang w:val="uk-UA"/>
        </w:rPr>
      </w:pPr>
      <w:r w:rsidRPr="00B1093E">
        <w:rPr>
          <w:sz w:val="28"/>
          <w:szCs w:val="28"/>
          <w:shd w:val="clear" w:color="auto" w:fill="FFFFFF"/>
          <w:lang w:val="uk-UA"/>
        </w:rPr>
        <w:t>Національні законодавства деяких європейських країн також не використовують термін «кримінальне правопорушення». Наприклад, КК Німеччини кримінально каране діяння поділяє на злочин і проступок; КК Франції на порушення, злочини і проступки</w:t>
      </w:r>
      <w:r w:rsidR="004B72D0" w:rsidRPr="00B1093E">
        <w:rPr>
          <w:sz w:val="28"/>
          <w:szCs w:val="28"/>
          <w:shd w:val="clear" w:color="auto" w:fill="FFFFFF"/>
          <w:lang w:val="uk-UA"/>
        </w:rPr>
        <w:t xml:space="preserve"> тощо</w:t>
      </w:r>
      <w:r w:rsidRPr="00B1093E">
        <w:rPr>
          <w:sz w:val="28"/>
          <w:szCs w:val="28"/>
          <w:shd w:val="clear" w:color="auto" w:fill="FFFFFF"/>
          <w:lang w:val="uk-UA"/>
        </w:rPr>
        <w:t xml:space="preserve">. </w:t>
      </w:r>
    </w:p>
    <w:p w14:paraId="506737EF" w14:textId="77777777" w:rsidR="004A217A" w:rsidRPr="00B1093E" w:rsidRDefault="004A217A" w:rsidP="00126165">
      <w:pPr>
        <w:pStyle w:val="rvps2"/>
        <w:shd w:val="clear" w:color="auto" w:fill="FFFFFF"/>
        <w:spacing w:before="0" w:beforeAutospacing="0" w:after="0" w:afterAutospacing="0"/>
        <w:ind w:firstLine="448"/>
        <w:jc w:val="both"/>
        <w:rPr>
          <w:sz w:val="28"/>
          <w:szCs w:val="28"/>
          <w:shd w:val="clear" w:color="auto" w:fill="FFFFFF"/>
          <w:lang w:val="uk-UA"/>
        </w:rPr>
      </w:pPr>
      <w:r w:rsidRPr="00B1093E">
        <w:rPr>
          <w:bCs/>
          <w:sz w:val="28"/>
          <w:szCs w:val="28"/>
          <w:lang w:val="uk-UA"/>
        </w:rPr>
        <w:t>В літературі також можна зустріти ототожнення</w:t>
      </w:r>
      <w:r w:rsidR="000D1778" w:rsidRPr="00B1093E">
        <w:rPr>
          <w:bCs/>
          <w:sz w:val="28"/>
          <w:szCs w:val="28"/>
          <w:lang w:val="uk-UA"/>
        </w:rPr>
        <w:t xml:space="preserve"> понят</w:t>
      </w:r>
      <w:r w:rsidRPr="00B1093E">
        <w:rPr>
          <w:bCs/>
          <w:sz w:val="28"/>
          <w:szCs w:val="28"/>
          <w:lang w:val="uk-UA"/>
        </w:rPr>
        <w:t>ь «</w:t>
      </w:r>
      <w:r w:rsidRPr="00B1093E">
        <w:rPr>
          <w:sz w:val="28"/>
          <w:szCs w:val="28"/>
          <w:shd w:val="clear" w:color="auto" w:fill="FFFFFF"/>
          <w:lang w:val="uk-UA"/>
        </w:rPr>
        <w:t xml:space="preserve">кримінальне правопорушення» та «злочин». Однак, такий підхід є помилковим, оскільки поняття «кримінальне правопорушення» є більш ширшим за змістом. Аргументом для такого твердження є раніше згадана </w:t>
      </w:r>
      <w:r w:rsidRPr="00B1093E">
        <w:rPr>
          <w:rStyle w:val="rvts23"/>
          <w:bCs/>
          <w:sz w:val="28"/>
          <w:szCs w:val="28"/>
          <w:shd w:val="clear" w:color="auto" w:fill="FFFFFF"/>
          <w:lang w:val="uk-UA"/>
        </w:rPr>
        <w:t>Конвенція про захист прав людини і основоположних свобод</w:t>
      </w:r>
      <w:r w:rsidRPr="00B1093E">
        <w:rPr>
          <w:sz w:val="28"/>
          <w:szCs w:val="28"/>
          <w:shd w:val="clear" w:color="auto" w:fill="FFFFFF"/>
          <w:lang w:val="uk-UA"/>
        </w:rPr>
        <w:t>, яка окремо виділяє поняття «злочин». Отже, відповідно до міжнародного законодавства, злочин розглядається як різновид кримінального правопорушення, а не його аналог.</w:t>
      </w:r>
    </w:p>
    <w:p w14:paraId="22D9B1A8" w14:textId="77777777" w:rsidR="000B73E1" w:rsidRPr="00B1093E" w:rsidRDefault="003B4B34" w:rsidP="00126165">
      <w:pPr>
        <w:pStyle w:val="rvps2"/>
        <w:shd w:val="clear" w:color="auto" w:fill="FFFFFF"/>
        <w:spacing w:before="0" w:beforeAutospacing="0" w:after="0" w:afterAutospacing="0"/>
        <w:ind w:firstLine="448"/>
        <w:jc w:val="both"/>
        <w:rPr>
          <w:sz w:val="28"/>
          <w:szCs w:val="28"/>
          <w:shd w:val="clear" w:color="auto" w:fill="FFFFFF"/>
          <w:lang w:val="uk-UA"/>
        </w:rPr>
      </w:pPr>
      <w:r w:rsidRPr="00B1093E">
        <w:rPr>
          <w:sz w:val="28"/>
          <w:szCs w:val="28"/>
          <w:shd w:val="clear" w:color="auto" w:fill="FFFFFF"/>
          <w:lang w:val="uk-UA"/>
        </w:rPr>
        <w:t xml:space="preserve">Я.О. Лантіонов визначає кримінальне правопорушення як </w:t>
      </w:r>
      <w:r w:rsidR="00456A9F" w:rsidRPr="00B1093E">
        <w:rPr>
          <w:sz w:val="28"/>
          <w:szCs w:val="28"/>
          <w:shd w:val="clear" w:color="auto" w:fill="FFFFFF"/>
          <w:lang w:val="uk-UA"/>
        </w:rPr>
        <w:t>діяння</w:t>
      </w:r>
      <w:r w:rsidR="009C50FC" w:rsidRPr="00B1093E">
        <w:rPr>
          <w:sz w:val="28"/>
          <w:szCs w:val="28"/>
          <w:shd w:val="clear" w:color="auto" w:fill="FFFFFF"/>
          <w:lang w:val="uk-UA"/>
        </w:rPr>
        <w:t xml:space="preserve"> (варіант-суспільно-небезпечне діяння)</w:t>
      </w:r>
      <w:r w:rsidR="00456A9F" w:rsidRPr="00B1093E">
        <w:rPr>
          <w:sz w:val="28"/>
          <w:szCs w:val="28"/>
          <w:shd w:val="clear" w:color="auto" w:fill="FFFFFF"/>
          <w:lang w:val="uk-UA"/>
        </w:rPr>
        <w:t>, що містить ознаки складу кримінального п</w:t>
      </w:r>
      <w:r w:rsidR="00AD608F" w:rsidRPr="00B1093E">
        <w:rPr>
          <w:sz w:val="28"/>
          <w:szCs w:val="28"/>
          <w:shd w:val="clear" w:color="auto" w:fill="FFFFFF"/>
          <w:lang w:val="uk-UA"/>
        </w:rPr>
        <w:t xml:space="preserve">равопорушення. </w:t>
      </w:r>
      <w:r w:rsidR="000B73E1" w:rsidRPr="00B1093E">
        <w:rPr>
          <w:sz w:val="28"/>
          <w:szCs w:val="28"/>
          <w:shd w:val="clear" w:color="auto" w:fill="FFFFFF"/>
          <w:lang w:val="uk-UA"/>
        </w:rPr>
        <w:t xml:space="preserve">П.П. Пусторослев розглядує кримінальне правопорушення як невиконання свого правового </w:t>
      </w:r>
      <w:r w:rsidR="001E01D9" w:rsidRPr="00B1093E">
        <w:rPr>
          <w:sz w:val="28"/>
          <w:szCs w:val="28"/>
          <w:shd w:val="clear" w:color="auto" w:fill="FFFFFF"/>
          <w:lang w:val="uk-UA"/>
        </w:rPr>
        <w:t>обов’язку</w:t>
      </w:r>
      <w:r w:rsidR="000B73E1" w:rsidRPr="00B1093E">
        <w:rPr>
          <w:sz w:val="28"/>
          <w:szCs w:val="28"/>
          <w:shd w:val="clear" w:color="auto" w:fill="FFFFFF"/>
          <w:lang w:val="uk-UA"/>
        </w:rPr>
        <w:t xml:space="preserve"> людиною або групою людей в дійсності у життєвому випадку. В.М. Куц як протиправне діяння, </w:t>
      </w:r>
      <w:r w:rsidR="001E01D9" w:rsidRPr="00B1093E">
        <w:rPr>
          <w:sz w:val="28"/>
          <w:szCs w:val="28"/>
          <w:shd w:val="clear" w:color="auto" w:fill="FFFFFF"/>
          <w:lang w:val="uk-UA"/>
        </w:rPr>
        <w:t>що спричинило конфлікт із приводу завдання одним із його учасників суттєвої шкоди іншому, або створення загрози настання такої шкоди, правовим наслідком якого є передбачені законом заходи кримінально-правового характеру. Т. Ю. Титова під кримінальним правопорушенням розуміє протиправне винне діяння особи, що носить суспільно небезпечний характер, що посягає на встановлений порядок суспільних відносин, протиправна, винна дія або бездіяльність суб’єктів права.</w:t>
      </w:r>
      <w:r w:rsidR="00F876FB" w:rsidRPr="00B1093E">
        <w:rPr>
          <w:sz w:val="28"/>
          <w:szCs w:val="28"/>
          <w:shd w:val="clear" w:color="auto" w:fill="FFFFFF"/>
          <w:lang w:val="uk-UA"/>
        </w:rPr>
        <w:t xml:space="preserve"> </w:t>
      </w:r>
      <w:r w:rsidR="001104AF" w:rsidRPr="00B1093E">
        <w:rPr>
          <w:sz w:val="28"/>
          <w:szCs w:val="28"/>
          <w:shd w:val="clear" w:color="auto" w:fill="FFFFFF"/>
          <w:lang w:val="uk-UA"/>
        </w:rPr>
        <w:t xml:space="preserve">В.С. Малишев пропонує таке визначення кримінального правопорушення: «Кримінальним правопорушенням є передбачене цим Кодексом суспільно небезпечне винне діяння  (дія або бездіяльність), вчинене суб’єктом кримінального правопорушення. </w:t>
      </w:r>
      <w:r w:rsidR="00C8436D" w:rsidRPr="00B1093E">
        <w:rPr>
          <w:sz w:val="28"/>
          <w:szCs w:val="28"/>
          <w:shd w:val="clear" w:color="auto" w:fill="FFFFFF"/>
          <w:lang w:val="uk-UA"/>
        </w:rPr>
        <w:t>Аналогічної позиції дотримуються автори монографії «Кримінальний проступок у доктрині та законодавстві» під редакцією В.О. Тулякова.</w:t>
      </w:r>
    </w:p>
    <w:p w14:paraId="14813334" w14:textId="77777777" w:rsidR="005D4A4B" w:rsidRPr="00B1093E" w:rsidRDefault="00F876FB" w:rsidP="00126165">
      <w:pPr>
        <w:pStyle w:val="rvps2"/>
        <w:shd w:val="clear" w:color="auto" w:fill="FFFFFF"/>
        <w:spacing w:before="0" w:beforeAutospacing="0" w:after="0" w:afterAutospacing="0"/>
        <w:ind w:firstLine="448"/>
        <w:jc w:val="both"/>
        <w:rPr>
          <w:bCs/>
          <w:sz w:val="28"/>
          <w:szCs w:val="28"/>
          <w:lang w:val="uk-UA"/>
        </w:rPr>
      </w:pPr>
      <w:r w:rsidRPr="00B1093E">
        <w:rPr>
          <w:bCs/>
          <w:sz w:val="28"/>
          <w:szCs w:val="28"/>
          <w:lang w:val="uk-UA"/>
        </w:rPr>
        <w:t xml:space="preserve">Отже, більшість науковців, серед ознак кримінального правопорушення виділяють: суспільну небезпечність, винність, протиправність, суб’єкта кримінального правопорушення. </w:t>
      </w:r>
    </w:p>
    <w:p w14:paraId="3B961C12" w14:textId="77777777" w:rsidR="006E0905" w:rsidRPr="00B1093E" w:rsidRDefault="00C8436D" w:rsidP="00126165">
      <w:pPr>
        <w:pStyle w:val="rvps2"/>
        <w:shd w:val="clear" w:color="auto" w:fill="FFFFFF"/>
        <w:spacing w:before="0" w:beforeAutospacing="0" w:after="0" w:afterAutospacing="0"/>
        <w:ind w:firstLine="448"/>
        <w:jc w:val="both"/>
        <w:rPr>
          <w:sz w:val="28"/>
          <w:szCs w:val="28"/>
          <w:lang w:val="uk-UA"/>
        </w:rPr>
      </w:pPr>
      <w:r w:rsidRPr="00B1093E">
        <w:rPr>
          <w:bCs/>
          <w:sz w:val="28"/>
          <w:szCs w:val="28"/>
          <w:lang w:val="uk-UA"/>
        </w:rPr>
        <w:t xml:space="preserve">Таке бачення кримінального правопорушення </w:t>
      </w:r>
      <w:r w:rsidR="001A0C68" w:rsidRPr="00B1093E">
        <w:rPr>
          <w:bCs/>
          <w:sz w:val="28"/>
          <w:szCs w:val="28"/>
          <w:lang w:val="uk-UA"/>
        </w:rPr>
        <w:t xml:space="preserve">знайшло своє </w:t>
      </w:r>
      <w:r w:rsidR="008D2E4F" w:rsidRPr="00B1093E">
        <w:rPr>
          <w:bCs/>
          <w:sz w:val="28"/>
          <w:szCs w:val="28"/>
          <w:lang w:val="uk-UA"/>
        </w:rPr>
        <w:t xml:space="preserve">відображення </w:t>
      </w:r>
      <w:r w:rsidR="001A0C68" w:rsidRPr="00B1093E">
        <w:rPr>
          <w:bCs/>
          <w:sz w:val="28"/>
          <w:szCs w:val="28"/>
          <w:lang w:val="uk-UA"/>
        </w:rPr>
        <w:t>на законодавчому рівні</w:t>
      </w:r>
      <w:r w:rsidR="00452674" w:rsidRPr="00B1093E">
        <w:rPr>
          <w:bCs/>
          <w:sz w:val="28"/>
          <w:szCs w:val="28"/>
          <w:lang w:val="uk-UA"/>
        </w:rPr>
        <w:t>.</w:t>
      </w:r>
      <w:r w:rsidR="008D2E4F" w:rsidRPr="00B1093E">
        <w:rPr>
          <w:bCs/>
          <w:sz w:val="28"/>
          <w:szCs w:val="28"/>
          <w:lang w:val="uk-UA"/>
        </w:rPr>
        <w:t xml:space="preserve"> </w:t>
      </w:r>
      <w:r w:rsidR="00452674" w:rsidRPr="00B1093E">
        <w:rPr>
          <w:bCs/>
          <w:sz w:val="28"/>
          <w:szCs w:val="28"/>
          <w:lang w:val="uk-UA"/>
        </w:rPr>
        <w:t xml:space="preserve">01.07.2020 року набрав чинності </w:t>
      </w:r>
      <w:r w:rsidR="00452674" w:rsidRPr="00B1093E">
        <w:rPr>
          <w:bCs/>
          <w:sz w:val="28"/>
          <w:szCs w:val="28"/>
          <w:shd w:val="clear" w:color="auto" w:fill="FFFFFF"/>
          <w:lang w:val="uk-UA"/>
        </w:rPr>
        <w:t xml:space="preserve">Закон України «Про внесення змін до деяких законодавчих актів України щодо спрощення досудового розслідування окремих категорій кримінальних правопорушень»» і назва ст. 11 КК України отримала новий вигляд: «Поняття кримінального правопорушення». </w:t>
      </w:r>
      <w:bookmarkStart w:id="0" w:name="n57"/>
      <w:bookmarkEnd w:id="0"/>
      <w:r w:rsidR="00452674" w:rsidRPr="00B1093E">
        <w:rPr>
          <w:bCs/>
          <w:sz w:val="28"/>
          <w:szCs w:val="28"/>
          <w:shd w:val="clear" w:color="auto" w:fill="FFFFFF"/>
          <w:lang w:val="uk-UA"/>
        </w:rPr>
        <w:t>Ч. 1 ст. 1</w:t>
      </w:r>
      <w:r w:rsidR="00452674" w:rsidRPr="00B1093E">
        <w:rPr>
          <w:sz w:val="28"/>
          <w:szCs w:val="28"/>
          <w:lang w:val="uk-UA"/>
        </w:rPr>
        <w:t xml:space="preserve">1 КК України встановлює: Кримінальним правопорушенням є передбачене цим Кодексом суспільно небезпечне винне діяння (дія або бездіяльність), вчинене суб’єктом кримінального правопорушення. </w:t>
      </w:r>
      <w:r w:rsidR="008D2E4F" w:rsidRPr="00B1093E">
        <w:rPr>
          <w:sz w:val="28"/>
          <w:szCs w:val="28"/>
          <w:lang w:val="uk-UA"/>
        </w:rPr>
        <w:t xml:space="preserve">Фактично </w:t>
      </w:r>
      <w:r w:rsidR="00B932DD" w:rsidRPr="00B1093E">
        <w:rPr>
          <w:sz w:val="28"/>
          <w:szCs w:val="28"/>
          <w:lang w:val="uk-UA"/>
        </w:rPr>
        <w:t xml:space="preserve">відбулася заміна назви </w:t>
      </w:r>
      <w:r w:rsidR="009D2CE7" w:rsidRPr="00B1093E">
        <w:rPr>
          <w:sz w:val="28"/>
          <w:szCs w:val="28"/>
          <w:lang w:val="uk-UA"/>
        </w:rPr>
        <w:t>поняття без зміни</w:t>
      </w:r>
      <w:r w:rsidR="002F0509" w:rsidRPr="00B1093E">
        <w:rPr>
          <w:sz w:val="28"/>
          <w:szCs w:val="28"/>
          <w:lang w:val="uk-UA"/>
        </w:rPr>
        <w:t xml:space="preserve"> </w:t>
      </w:r>
      <w:r w:rsidR="009D2CE7" w:rsidRPr="00B1093E">
        <w:rPr>
          <w:sz w:val="28"/>
          <w:szCs w:val="28"/>
          <w:lang w:val="uk-UA"/>
        </w:rPr>
        <w:t xml:space="preserve">його </w:t>
      </w:r>
      <w:r w:rsidR="002F0509" w:rsidRPr="00B1093E">
        <w:rPr>
          <w:sz w:val="28"/>
          <w:szCs w:val="28"/>
          <w:lang w:val="uk-UA"/>
        </w:rPr>
        <w:lastRenderedPageBreak/>
        <w:t>сутності</w:t>
      </w:r>
      <w:r w:rsidR="008D2E4F" w:rsidRPr="00B1093E">
        <w:rPr>
          <w:sz w:val="28"/>
          <w:szCs w:val="28"/>
          <w:lang w:val="uk-UA"/>
        </w:rPr>
        <w:t>. Відповідно до</w:t>
      </w:r>
      <w:r w:rsidR="00452674" w:rsidRPr="00B1093E">
        <w:rPr>
          <w:sz w:val="28"/>
          <w:szCs w:val="28"/>
          <w:lang w:val="uk-UA"/>
        </w:rPr>
        <w:t xml:space="preserve"> ч. 1 ст. 12 КК кримінальні правопорушення поділяються на кримінальні проступки і злочини.</w:t>
      </w:r>
      <w:bookmarkStart w:id="1" w:name="n61"/>
      <w:bookmarkEnd w:id="1"/>
      <w:r w:rsidR="00452674" w:rsidRPr="00B1093E">
        <w:rPr>
          <w:sz w:val="28"/>
          <w:szCs w:val="28"/>
          <w:lang w:val="uk-UA"/>
        </w:rPr>
        <w:t xml:space="preserve"> </w:t>
      </w:r>
    </w:p>
    <w:p w14:paraId="08BFB1A3" w14:textId="77777777" w:rsidR="00452674" w:rsidRPr="00B1093E" w:rsidRDefault="003D6CA2" w:rsidP="00126165">
      <w:pPr>
        <w:pStyle w:val="rvps2"/>
        <w:shd w:val="clear" w:color="auto" w:fill="FFFFFF"/>
        <w:spacing w:before="0" w:beforeAutospacing="0" w:after="0" w:afterAutospacing="0"/>
        <w:ind w:firstLine="448"/>
        <w:jc w:val="both"/>
        <w:rPr>
          <w:sz w:val="28"/>
          <w:szCs w:val="28"/>
          <w:lang w:val="uk-UA"/>
        </w:rPr>
      </w:pPr>
      <w:r w:rsidRPr="00B1093E">
        <w:rPr>
          <w:sz w:val="28"/>
          <w:szCs w:val="28"/>
          <w:lang w:val="uk-UA"/>
        </w:rPr>
        <w:t>Сучасний стан кримінального законодавства України, вв</w:t>
      </w:r>
      <w:r w:rsidR="00960C22" w:rsidRPr="00B1093E">
        <w:rPr>
          <w:sz w:val="28"/>
          <w:szCs w:val="28"/>
          <w:lang w:val="uk-UA"/>
        </w:rPr>
        <w:t>едення інституту кри</w:t>
      </w:r>
      <w:r w:rsidRPr="00B1093E">
        <w:rPr>
          <w:sz w:val="28"/>
          <w:szCs w:val="28"/>
          <w:lang w:val="uk-UA"/>
        </w:rPr>
        <w:t>мінальних проступків</w:t>
      </w:r>
      <w:r w:rsidR="00AB0539" w:rsidRPr="00B1093E">
        <w:rPr>
          <w:sz w:val="28"/>
          <w:szCs w:val="28"/>
          <w:lang w:val="uk-UA"/>
        </w:rPr>
        <w:t xml:space="preserve"> породжують необхідність</w:t>
      </w:r>
      <w:r w:rsidR="003614E1" w:rsidRPr="00B1093E">
        <w:rPr>
          <w:sz w:val="28"/>
          <w:szCs w:val="28"/>
          <w:lang w:val="uk-UA"/>
        </w:rPr>
        <w:t xml:space="preserve"> </w:t>
      </w:r>
      <w:r w:rsidR="00AB0539" w:rsidRPr="00B1093E">
        <w:rPr>
          <w:sz w:val="28"/>
          <w:szCs w:val="28"/>
          <w:lang w:val="uk-UA"/>
        </w:rPr>
        <w:t>у проведенні нових досліджень</w:t>
      </w:r>
      <w:r w:rsidR="00C174F0" w:rsidRPr="00B1093E">
        <w:rPr>
          <w:sz w:val="28"/>
          <w:szCs w:val="28"/>
          <w:lang w:val="uk-UA"/>
        </w:rPr>
        <w:t xml:space="preserve"> щодо</w:t>
      </w:r>
      <w:r w:rsidR="003614E1" w:rsidRPr="00B1093E">
        <w:rPr>
          <w:sz w:val="28"/>
          <w:szCs w:val="28"/>
          <w:lang w:val="uk-UA"/>
        </w:rPr>
        <w:t xml:space="preserve"> проблеми «кримінального правопорушення», яка ще є новою для вітчизняного законодавця</w:t>
      </w:r>
      <w:r w:rsidR="00733F83" w:rsidRPr="00B1093E">
        <w:rPr>
          <w:sz w:val="28"/>
          <w:szCs w:val="28"/>
          <w:lang w:val="uk-UA"/>
        </w:rPr>
        <w:t>, в тому числі правозастосувача</w:t>
      </w:r>
      <w:r w:rsidR="003614E1" w:rsidRPr="00B1093E">
        <w:rPr>
          <w:sz w:val="28"/>
          <w:szCs w:val="28"/>
          <w:lang w:val="uk-UA"/>
        </w:rPr>
        <w:t>.</w:t>
      </w:r>
      <w:r w:rsidRPr="00B1093E">
        <w:rPr>
          <w:sz w:val="28"/>
          <w:szCs w:val="28"/>
          <w:lang w:val="uk-UA"/>
        </w:rPr>
        <w:t xml:space="preserve"> </w:t>
      </w:r>
    </w:p>
    <w:p w14:paraId="3D0E7E8D" w14:textId="77777777" w:rsidR="00C8436D" w:rsidRPr="00B1093E" w:rsidRDefault="00C8436D" w:rsidP="00126165">
      <w:pPr>
        <w:pStyle w:val="rvps2"/>
        <w:shd w:val="clear" w:color="auto" w:fill="FFFFFF"/>
        <w:spacing w:before="0" w:beforeAutospacing="0" w:after="0" w:afterAutospacing="0"/>
        <w:ind w:firstLine="448"/>
        <w:jc w:val="both"/>
        <w:rPr>
          <w:bCs/>
          <w:sz w:val="28"/>
          <w:szCs w:val="28"/>
          <w:lang w:val="uk-UA"/>
        </w:rPr>
      </w:pPr>
    </w:p>
    <w:p w14:paraId="7019B3DF" w14:textId="77777777" w:rsidR="00982A80" w:rsidRPr="00B1093E" w:rsidRDefault="00982A80" w:rsidP="00126165">
      <w:pPr>
        <w:pStyle w:val="a4"/>
        <w:widowControl/>
        <w:tabs>
          <w:tab w:val="left" w:pos="284"/>
          <w:tab w:val="left" w:pos="900"/>
        </w:tabs>
        <w:adjustRightInd/>
        <w:spacing w:after="200" w:line="240" w:lineRule="auto"/>
        <w:ind w:left="710"/>
        <w:jc w:val="center"/>
        <w:rPr>
          <w:rFonts w:ascii="Times New Roman" w:hAnsi="Times New Roman" w:cs="Times New Roman"/>
          <w:b/>
          <w:sz w:val="28"/>
          <w:szCs w:val="28"/>
          <w:lang w:val="uk-UA"/>
        </w:rPr>
      </w:pPr>
    </w:p>
    <w:p w14:paraId="25166B3F" w14:textId="77777777" w:rsidR="00982A80" w:rsidRPr="00B1093E" w:rsidRDefault="00982A80" w:rsidP="00126165">
      <w:pPr>
        <w:pStyle w:val="a4"/>
        <w:widowControl/>
        <w:tabs>
          <w:tab w:val="left" w:pos="284"/>
          <w:tab w:val="left" w:pos="900"/>
        </w:tabs>
        <w:adjustRightInd/>
        <w:spacing w:after="200" w:line="240" w:lineRule="auto"/>
        <w:ind w:left="710"/>
        <w:jc w:val="center"/>
        <w:rPr>
          <w:rFonts w:ascii="Times New Roman" w:hAnsi="Times New Roman" w:cs="Times New Roman"/>
          <w:b/>
          <w:sz w:val="28"/>
          <w:szCs w:val="28"/>
          <w:lang w:val="uk-UA"/>
        </w:rPr>
      </w:pPr>
    </w:p>
    <w:p w14:paraId="681D25D4" w14:textId="77777777" w:rsidR="00982A80" w:rsidRPr="00B1093E" w:rsidRDefault="00982A80" w:rsidP="00126165">
      <w:pPr>
        <w:pStyle w:val="a4"/>
        <w:widowControl/>
        <w:tabs>
          <w:tab w:val="left" w:pos="284"/>
          <w:tab w:val="left" w:pos="900"/>
        </w:tabs>
        <w:adjustRightInd/>
        <w:spacing w:after="200" w:line="240" w:lineRule="auto"/>
        <w:ind w:left="710"/>
        <w:jc w:val="center"/>
        <w:rPr>
          <w:rFonts w:ascii="Times New Roman" w:hAnsi="Times New Roman" w:cs="Times New Roman"/>
          <w:b/>
          <w:sz w:val="28"/>
          <w:szCs w:val="28"/>
          <w:lang w:val="uk-UA"/>
        </w:rPr>
      </w:pPr>
    </w:p>
    <w:p w14:paraId="41411CF8" w14:textId="77777777" w:rsidR="00982A80" w:rsidRPr="00B1093E" w:rsidRDefault="00982A80" w:rsidP="00126165">
      <w:pPr>
        <w:pStyle w:val="a4"/>
        <w:widowControl/>
        <w:tabs>
          <w:tab w:val="left" w:pos="284"/>
          <w:tab w:val="left" w:pos="900"/>
        </w:tabs>
        <w:adjustRightInd/>
        <w:spacing w:after="200" w:line="240" w:lineRule="auto"/>
        <w:ind w:left="710"/>
        <w:jc w:val="center"/>
        <w:rPr>
          <w:rFonts w:ascii="Times New Roman" w:hAnsi="Times New Roman" w:cs="Times New Roman"/>
          <w:b/>
          <w:sz w:val="28"/>
          <w:szCs w:val="28"/>
          <w:lang w:val="uk-UA"/>
        </w:rPr>
      </w:pPr>
    </w:p>
    <w:p w14:paraId="7A011F98" w14:textId="77777777" w:rsidR="00982A80" w:rsidRPr="00B1093E" w:rsidRDefault="00982A80" w:rsidP="00126165">
      <w:pPr>
        <w:pStyle w:val="a4"/>
        <w:widowControl/>
        <w:tabs>
          <w:tab w:val="left" w:pos="284"/>
          <w:tab w:val="left" w:pos="900"/>
        </w:tabs>
        <w:adjustRightInd/>
        <w:spacing w:after="200" w:line="240" w:lineRule="auto"/>
        <w:ind w:left="710"/>
        <w:jc w:val="center"/>
        <w:rPr>
          <w:rFonts w:ascii="Times New Roman" w:hAnsi="Times New Roman" w:cs="Times New Roman"/>
          <w:b/>
          <w:sz w:val="28"/>
          <w:szCs w:val="28"/>
          <w:lang w:val="uk-UA"/>
        </w:rPr>
      </w:pPr>
    </w:p>
    <w:p w14:paraId="182611B1" w14:textId="77777777" w:rsidR="00982A80" w:rsidRPr="00B1093E" w:rsidRDefault="00982A80" w:rsidP="00126165">
      <w:pPr>
        <w:pStyle w:val="a4"/>
        <w:widowControl/>
        <w:tabs>
          <w:tab w:val="left" w:pos="284"/>
          <w:tab w:val="left" w:pos="900"/>
        </w:tabs>
        <w:adjustRightInd/>
        <w:spacing w:after="200" w:line="240" w:lineRule="auto"/>
        <w:ind w:left="710"/>
        <w:jc w:val="center"/>
        <w:rPr>
          <w:rFonts w:ascii="Times New Roman" w:hAnsi="Times New Roman" w:cs="Times New Roman"/>
          <w:b/>
          <w:sz w:val="28"/>
          <w:szCs w:val="28"/>
          <w:lang w:val="uk-UA"/>
        </w:rPr>
      </w:pPr>
    </w:p>
    <w:p w14:paraId="0781765E" w14:textId="77777777" w:rsidR="00982A80" w:rsidRPr="00B1093E" w:rsidRDefault="00982A80" w:rsidP="00126165">
      <w:pPr>
        <w:pStyle w:val="a4"/>
        <w:widowControl/>
        <w:tabs>
          <w:tab w:val="left" w:pos="284"/>
          <w:tab w:val="left" w:pos="900"/>
        </w:tabs>
        <w:adjustRightInd/>
        <w:spacing w:after="200" w:line="240" w:lineRule="auto"/>
        <w:ind w:left="710"/>
        <w:jc w:val="center"/>
        <w:rPr>
          <w:rFonts w:ascii="Times New Roman" w:hAnsi="Times New Roman" w:cs="Times New Roman"/>
          <w:b/>
          <w:sz w:val="28"/>
          <w:szCs w:val="28"/>
          <w:lang w:val="uk-UA"/>
        </w:rPr>
      </w:pPr>
    </w:p>
    <w:p w14:paraId="0CA69712" w14:textId="77777777" w:rsidR="00982A80" w:rsidRPr="00B1093E" w:rsidRDefault="00982A80" w:rsidP="00126165">
      <w:pPr>
        <w:pStyle w:val="a4"/>
        <w:widowControl/>
        <w:tabs>
          <w:tab w:val="left" w:pos="284"/>
          <w:tab w:val="left" w:pos="900"/>
        </w:tabs>
        <w:adjustRightInd/>
        <w:spacing w:after="200" w:line="240" w:lineRule="auto"/>
        <w:ind w:left="710"/>
        <w:jc w:val="center"/>
        <w:rPr>
          <w:rFonts w:ascii="Times New Roman" w:hAnsi="Times New Roman" w:cs="Times New Roman"/>
          <w:b/>
          <w:sz w:val="28"/>
          <w:szCs w:val="28"/>
          <w:lang w:val="uk-UA"/>
        </w:rPr>
      </w:pPr>
    </w:p>
    <w:p w14:paraId="6DFE3360" w14:textId="77777777" w:rsidR="00982A80" w:rsidRPr="00B1093E" w:rsidRDefault="00982A80" w:rsidP="00126165">
      <w:pPr>
        <w:pStyle w:val="a4"/>
        <w:widowControl/>
        <w:tabs>
          <w:tab w:val="left" w:pos="284"/>
          <w:tab w:val="left" w:pos="900"/>
        </w:tabs>
        <w:adjustRightInd/>
        <w:spacing w:after="200" w:line="240" w:lineRule="auto"/>
        <w:ind w:left="710"/>
        <w:jc w:val="center"/>
        <w:rPr>
          <w:rFonts w:ascii="Times New Roman" w:hAnsi="Times New Roman" w:cs="Times New Roman"/>
          <w:b/>
          <w:sz w:val="28"/>
          <w:szCs w:val="28"/>
          <w:lang w:val="uk-UA"/>
        </w:rPr>
      </w:pPr>
    </w:p>
    <w:p w14:paraId="4C05DFA9" w14:textId="77777777" w:rsidR="00982A80" w:rsidRPr="00B1093E" w:rsidRDefault="00982A80" w:rsidP="00126165">
      <w:pPr>
        <w:pStyle w:val="a4"/>
        <w:widowControl/>
        <w:tabs>
          <w:tab w:val="left" w:pos="284"/>
          <w:tab w:val="left" w:pos="900"/>
        </w:tabs>
        <w:adjustRightInd/>
        <w:spacing w:after="200" w:line="240" w:lineRule="auto"/>
        <w:ind w:left="710"/>
        <w:jc w:val="center"/>
        <w:rPr>
          <w:rFonts w:ascii="Times New Roman" w:hAnsi="Times New Roman" w:cs="Times New Roman"/>
          <w:b/>
          <w:sz w:val="28"/>
          <w:szCs w:val="28"/>
          <w:lang w:val="uk-UA"/>
        </w:rPr>
      </w:pPr>
    </w:p>
    <w:p w14:paraId="186244EB" w14:textId="77777777" w:rsidR="00982A80" w:rsidRPr="00B1093E" w:rsidRDefault="00982A80" w:rsidP="00126165">
      <w:pPr>
        <w:pStyle w:val="a4"/>
        <w:widowControl/>
        <w:tabs>
          <w:tab w:val="left" w:pos="284"/>
          <w:tab w:val="left" w:pos="900"/>
        </w:tabs>
        <w:adjustRightInd/>
        <w:spacing w:after="200" w:line="240" w:lineRule="auto"/>
        <w:ind w:left="710"/>
        <w:jc w:val="center"/>
        <w:rPr>
          <w:rFonts w:ascii="Times New Roman" w:hAnsi="Times New Roman" w:cs="Times New Roman"/>
          <w:b/>
          <w:sz w:val="28"/>
          <w:szCs w:val="28"/>
          <w:lang w:val="uk-UA"/>
        </w:rPr>
      </w:pPr>
    </w:p>
    <w:p w14:paraId="0CFA9BC7" w14:textId="77777777" w:rsidR="00982A80" w:rsidRPr="00B1093E" w:rsidRDefault="00982A80" w:rsidP="00126165">
      <w:pPr>
        <w:pStyle w:val="a4"/>
        <w:widowControl/>
        <w:tabs>
          <w:tab w:val="left" w:pos="284"/>
          <w:tab w:val="left" w:pos="900"/>
        </w:tabs>
        <w:adjustRightInd/>
        <w:spacing w:after="200" w:line="240" w:lineRule="auto"/>
        <w:ind w:left="710"/>
        <w:jc w:val="center"/>
        <w:rPr>
          <w:rFonts w:ascii="Times New Roman" w:hAnsi="Times New Roman" w:cs="Times New Roman"/>
          <w:b/>
          <w:sz w:val="28"/>
          <w:szCs w:val="28"/>
          <w:lang w:val="uk-UA"/>
        </w:rPr>
      </w:pPr>
    </w:p>
    <w:p w14:paraId="0536E1CF" w14:textId="77777777" w:rsidR="00982A80" w:rsidRPr="00B1093E" w:rsidRDefault="00982A80" w:rsidP="00126165">
      <w:pPr>
        <w:pStyle w:val="a4"/>
        <w:widowControl/>
        <w:tabs>
          <w:tab w:val="left" w:pos="284"/>
          <w:tab w:val="left" w:pos="900"/>
        </w:tabs>
        <w:adjustRightInd/>
        <w:spacing w:after="200" w:line="240" w:lineRule="auto"/>
        <w:ind w:left="710"/>
        <w:jc w:val="center"/>
        <w:rPr>
          <w:rFonts w:ascii="Times New Roman" w:hAnsi="Times New Roman" w:cs="Times New Roman"/>
          <w:b/>
          <w:sz w:val="28"/>
          <w:szCs w:val="28"/>
          <w:lang w:val="uk-UA"/>
        </w:rPr>
      </w:pPr>
    </w:p>
    <w:p w14:paraId="258184BD" w14:textId="77777777" w:rsidR="00982A80" w:rsidRPr="00B1093E" w:rsidRDefault="00982A80" w:rsidP="00126165">
      <w:pPr>
        <w:pStyle w:val="a4"/>
        <w:widowControl/>
        <w:tabs>
          <w:tab w:val="left" w:pos="284"/>
          <w:tab w:val="left" w:pos="900"/>
        </w:tabs>
        <w:adjustRightInd/>
        <w:spacing w:after="200" w:line="240" w:lineRule="auto"/>
        <w:ind w:left="710"/>
        <w:jc w:val="center"/>
        <w:rPr>
          <w:rFonts w:ascii="Times New Roman" w:hAnsi="Times New Roman" w:cs="Times New Roman"/>
          <w:b/>
          <w:sz w:val="28"/>
          <w:szCs w:val="28"/>
          <w:lang w:val="uk-UA"/>
        </w:rPr>
      </w:pPr>
    </w:p>
    <w:p w14:paraId="74CE0586" w14:textId="77777777" w:rsidR="00982A80" w:rsidRPr="00B1093E" w:rsidRDefault="00982A80" w:rsidP="00126165">
      <w:pPr>
        <w:pStyle w:val="a4"/>
        <w:widowControl/>
        <w:tabs>
          <w:tab w:val="left" w:pos="284"/>
          <w:tab w:val="left" w:pos="900"/>
        </w:tabs>
        <w:adjustRightInd/>
        <w:spacing w:after="200" w:line="240" w:lineRule="auto"/>
        <w:ind w:left="710"/>
        <w:jc w:val="center"/>
        <w:rPr>
          <w:rFonts w:ascii="Times New Roman" w:hAnsi="Times New Roman" w:cs="Times New Roman"/>
          <w:b/>
          <w:sz w:val="28"/>
          <w:szCs w:val="28"/>
          <w:lang w:val="uk-UA"/>
        </w:rPr>
      </w:pPr>
    </w:p>
    <w:p w14:paraId="1EB6CEBB" w14:textId="77777777" w:rsidR="00982A80" w:rsidRPr="00B1093E" w:rsidRDefault="00982A80" w:rsidP="00126165">
      <w:pPr>
        <w:pStyle w:val="a4"/>
        <w:widowControl/>
        <w:tabs>
          <w:tab w:val="left" w:pos="284"/>
          <w:tab w:val="left" w:pos="900"/>
        </w:tabs>
        <w:adjustRightInd/>
        <w:spacing w:after="200" w:line="240" w:lineRule="auto"/>
        <w:ind w:left="710"/>
        <w:jc w:val="center"/>
        <w:rPr>
          <w:rFonts w:ascii="Times New Roman" w:hAnsi="Times New Roman" w:cs="Times New Roman"/>
          <w:b/>
          <w:sz w:val="28"/>
          <w:szCs w:val="28"/>
          <w:lang w:val="uk-UA"/>
        </w:rPr>
      </w:pPr>
    </w:p>
    <w:p w14:paraId="6625A8E2" w14:textId="77777777" w:rsidR="00982A80" w:rsidRPr="00B1093E" w:rsidRDefault="00982A80" w:rsidP="00126165">
      <w:pPr>
        <w:pStyle w:val="a4"/>
        <w:widowControl/>
        <w:tabs>
          <w:tab w:val="left" w:pos="284"/>
          <w:tab w:val="left" w:pos="900"/>
        </w:tabs>
        <w:adjustRightInd/>
        <w:spacing w:after="200" w:line="240" w:lineRule="auto"/>
        <w:ind w:left="710"/>
        <w:jc w:val="center"/>
        <w:rPr>
          <w:rFonts w:ascii="Times New Roman" w:hAnsi="Times New Roman" w:cs="Times New Roman"/>
          <w:b/>
          <w:sz w:val="28"/>
          <w:szCs w:val="28"/>
          <w:lang w:val="uk-UA"/>
        </w:rPr>
      </w:pPr>
    </w:p>
    <w:p w14:paraId="4DCCD4D8" w14:textId="77777777" w:rsidR="00982A80" w:rsidRPr="00B1093E" w:rsidRDefault="00982A80" w:rsidP="00126165">
      <w:pPr>
        <w:pStyle w:val="a4"/>
        <w:widowControl/>
        <w:tabs>
          <w:tab w:val="left" w:pos="284"/>
          <w:tab w:val="left" w:pos="900"/>
        </w:tabs>
        <w:adjustRightInd/>
        <w:spacing w:after="200" w:line="240" w:lineRule="auto"/>
        <w:ind w:left="710"/>
        <w:jc w:val="center"/>
        <w:rPr>
          <w:rFonts w:ascii="Times New Roman" w:hAnsi="Times New Roman" w:cs="Times New Roman"/>
          <w:b/>
          <w:sz w:val="28"/>
          <w:szCs w:val="28"/>
          <w:lang w:val="uk-UA"/>
        </w:rPr>
      </w:pPr>
    </w:p>
    <w:p w14:paraId="460E4E24" w14:textId="77777777" w:rsidR="00982A80" w:rsidRPr="00B1093E" w:rsidRDefault="00982A80" w:rsidP="00126165">
      <w:pPr>
        <w:pStyle w:val="a4"/>
        <w:widowControl/>
        <w:tabs>
          <w:tab w:val="left" w:pos="284"/>
          <w:tab w:val="left" w:pos="900"/>
        </w:tabs>
        <w:adjustRightInd/>
        <w:spacing w:after="200" w:line="240" w:lineRule="auto"/>
        <w:ind w:left="710"/>
        <w:jc w:val="center"/>
        <w:rPr>
          <w:rFonts w:ascii="Times New Roman" w:hAnsi="Times New Roman" w:cs="Times New Roman"/>
          <w:b/>
          <w:sz w:val="28"/>
          <w:szCs w:val="28"/>
          <w:lang w:val="uk-UA"/>
        </w:rPr>
      </w:pPr>
    </w:p>
    <w:p w14:paraId="2DD89598" w14:textId="77777777" w:rsidR="00982A80" w:rsidRPr="00B1093E" w:rsidRDefault="00982A80" w:rsidP="00126165">
      <w:pPr>
        <w:pStyle w:val="a4"/>
        <w:widowControl/>
        <w:tabs>
          <w:tab w:val="left" w:pos="284"/>
          <w:tab w:val="left" w:pos="900"/>
        </w:tabs>
        <w:adjustRightInd/>
        <w:spacing w:after="200" w:line="240" w:lineRule="auto"/>
        <w:ind w:left="710"/>
        <w:jc w:val="center"/>
        <w:rPr>
          <w:rFonts w:ascii="Times New Roman" w:hAnsi="Times New Roman" w:cs="Times New Roman"/>
          <w:b/>
          <w:sz w:val="28"/>
          <w:szCs w:val="28"/>
          <w:lang w:val="uk-UA"/>
        </w:rPr>
      </w:pPr>
    </w:p>
    <w:p w14:paraId="68EFABE0" w14:textId="77777777" w:rsidR="00982A80" w:rsidRPr="00B1093E" w:rsidRDefault="00982A80" w:rsidP="00126165">
      <w:pPr>
        <w:pStyle w:val="a4"/>
        <w:widowControl/>
        <w:tabs>
          <w:tab w:val="left" w:pos="284"/>
          <w:tab w:val="left" w:pos="900"/>
        </w:tabs>
        <w:adjustRightInd/>
        <w:spacing w:after="200" w:line="240" w:lineRule="auto"/>
        <w:ind w:left="710"/>
        <w:jc w:val="center"/>
        <w:rPr>
          <w:rFonts w:ascii="Times New Roman" w:hAnsi="Times New Roman" w:cs="Times New Roman"/>
          <w:b/>
          <w:sz w:val="28"/>
          <w:szCs w:val="28"/>
          <w:lang w:val="uk-UA"/>
        </w:rPr>
      </w:pPr>
    </w:p>
    <w:p w14:paraId="4DA1B167" w14:textId="77777777" w:rsidR="00982A80" w:rsidRPr="00B1093E" w:rsidRDefault="00982A80" w:rsidP="00126165">
      <w:pPr>
        <w:pStyle w:val="a4"/>
        <w:widowControl/>
        <w:tabs>
          <w:tab w:val="left" w:pos="284"/>
          <w:tab w:val="left" w:pos="900"/>
        </w:tabs>
        <w:adjustRightInd/>
        <w:spacing w:after="200" w:line="240" w:lineRule="auto"/>
        <w:ind w:left="710"/>
        <w:jc w:val="center"/>
        <w:rPr>
          <w:rFonts w:ascii="Times New Roman" w:hAnsi="Times New Roman" w:cs="Times New Roman"/>
          <w:b/>
          <w:sz w:val="28"/>
          <w:szCs w:val="28"/>
          <w:lang w:val="uk-UA"/>
        </w:rPr>
      </w:pPr>
    </w:p>
    <w:p w14:paraId="4F1F8E04" w14:textId="77777777" w:rsidR="00982A80" w:rsidRPr="00B1093E" w:rsidRDefault="00982A80" w:rsidP="00126165">
      <w:pPr>
        <w:pStyle w:val="a4"/>
        <w:widowControl/>
        <w:tabs>
          <w:tab w:val="left" w:pos="284"/>
          <w:tab w:val="left" w:pos="900"/>
        </w:tabs>
        <w:adjustRightInd/>
        <w:spacing w:after="200" w:line="240" w:lineRule="auto"/>
        <w:ind w:left="710"/>
        <w:jc w:val="center"/>
        <w:rPr>
          <w:rFonts w:ascii="Times New Roman" w:hAnsi="Times New Roman" w:cs="Times New Roman"/>
          <w:b/>
          <w:sz w:val="28"/>
          <w:szCs w:val="28"/>
          <w:lang w:val="uk-UA"/>
        </w:rPr>
      </w:pPr>
    </w:p>
    <w:p w14:paraId="089801E1" w14:textId="77777777" w:rsidR="00982A80" w:rsidRPr="00B1093E" w:rsidRDefault="00982A80" w:rsidP="00126165">
      <w:pPr>
        <w:pStyle w:val="a4"/>
        <w:widowControl/>
        <w:tabs>
          <w:tab w:val="left" w:pos="284"/>
          <w:tab w:val="left" w:pos="900"/>
        </w:tabs>
        <w:adjustRightInd/>
        <w:spacing w:after="200" w:line="240" w:lineRule="auto"/>
        <w:ind w:left="710"/>
        <w:jc w:val="center"/>
        <w:rPr>
          <w:rFonts w:ascii="Times New Roman" w:hAnsi="Times New Roman" w:cs="Times New Roman"/>
          <w:b/>
          <w:sz w:val="28"/>
          <w:szCs w:val="28"/>
          <w:lang w:val="uk-UA"/>
        </w:rPr>
      </w:pPr>
    </w:p>
    <w:p w14:paraId="4A8CC0B9" w14:textId="77777777" w:rsidR="00982A80" w:rsidRPr="00B1093E" w:rsidRDefault="00982A80" w:rsidP="00126165">
      <w:pPr>
        <w:pStyle w:val="a4"/>
        <w:widowControl/>
        <w:tabs>
          <w:tab w:val="left" w:pos="284"/>
          <w:tab w:val="left" w:pos="900"/>
        </w:tabs>
        <w:adjustRightInd/>
        <w:spacing w:after="200" w:line="240" w:lineRule="auto"/>
        <w:ind w:left="710"/>
        <w:jc w:val="center"/>
        <w:rPr>
          <w:rFonts w:ascii="Times New Roman" w:hAnsi="Times New Roman" w:cs="Times New Roman"/>
          <w:b/>
          <w:sz w:val="28"/>
          <w:szCs w:val="28"/>
          <w:lang w:val="uk-UA"/>
        </w:rPr>
      </w:pPr>
    </w:p>
    <w:p w14:paraId="14CA4496" w14:textId="77777777" w:rsidR="00891CE5" w:rsidRPr="00B1093E" w:rsidRDefault="00563ECF" w:rsidP="00126165">
      <w:pPr>
        <w:pStyle w:val="a4"/>
        <w:widowControl/>
        <w:tabs>
          <w:tab w:val="left" w:pos="284"/>
          <w:tab w:val="left" w:pos="900"/>
        </w:tabs>
        <w:adjustRightInd/>
        <w:spacing w:after="200" w:line="240" w:lineRule="auto"/>
        <w:ind w:left="710"/>
        <w:jc w:val="center"/>
        <w:rPr>
          <w:rFonts w:ascii="Times New Roman" w:hAnsi="Times New Roman" w:cs="Times New Roman"/>
          <w:b/>
          <w:sz w:val="28"/>
          <w:szCs w:val="28"/>
          <w:lang w:val="uk-UA"/>
        </w:rPr>
      </w:pPr>
      <w:r w:rsidRPr="00B1093E">
        <w:rPr>
          <w:rFonts w:ascii="Times New Roman" w:hAnsi="Times New Roman" w:cs="Times New Roman"/>
          <w:b/>
          <w:sz w:val="28"/>
          <w:szCs w:val="28"/>
          <w:lang w:val="uk-UA"/>
        </w:rPr>
        <w:t>2.</w:t>
      </w:r>
      <w:r w:rsidRPr="00B1093E">
        <w:rPr>
          <w:rFonts w:ascii="Times New Roman" w:hAnsi="Times New Roman" w:cs="Times New Roman"/>
          <w:b/>
          <w:sz w:val="28"/>
          <w:szCs w:val="28"/>
          <w:lang w:val="uk-UA"/>
        </w:rPr>
        <w:tab/>
      </w:r>
      <w:r w:rsidR="00CB2CA5" w:rsidRPr="00B1093E">
        <w:rPr>
          <w:rFonts w:ascii="Times New Roman" w:hAnsi="Times New Roman" w:cs="Times New Roman"/>
          <w:b/>
          <w:sz w:val="28"/>
          <w:szCs w:val="28"/>
          <w:lang w:val="uk-UA"/>
        </w:rPr>
        <w:t xml:space="preserve">Кримінально –правовий досвід зарубіжних держав у </w:t>
      </w:r>
      <w:r w:rsidR="00795B52" w:rsidRPr="00B1093E">
        <w:rPr>
          <w:rFonts w:ascii="Times New Roman" w:hAnsi="Times New Roman" w:cs="Times New Roman"/>
          <w:b/>
          <w:sz w:val="28"/>
          <w:szCs w:val="28"/>
          <w:lang w:val="uk-UA"/>
        </w:rPr>
        <w:t xml:space="preserve">визначенні </w:t>
      </w:r>
      <w:r w:rsidR="00C2292F" w:rsidRPr="00B1093E">
        <w:rPr>
          <w:rFonts w:ascii="Times New Roman" w:hAnsi="Times New Roman" w:cs="Times New Roman"/>
          <w:b/>
          <w:sz w:val="28"/>
          <w:szCs w:val="28"/>
          <w:lang w:val="uk-UA"/>
        </w:rPr>
        <w:t>кримінально протиправних діянь</w:t>
      </w:r>
      <w:r w:rsidRPr="00B1093E">
        <w:rPr>
          <w:rFonts w:ascii="Times New Roman" w:hAnsi="Times New Roman" w:cs="Times New Roman"/>
          <w:b/>
          <w:sz w:val="28"/>
          <w:szCs w:val="28"/>
          <w:lang w:val="uk-UA"/>
        </w:rPr>
        <w:t xml:space="preserve">. </w:t>
      </w:r>
    </w:p>
    <w:p w14:paraId="2EB5FDFE" w14:textId="77777777" w:rsidR="006F5D5E" w:rsidRPr="00B1093E" w:rsidRDefault="00563ECF" w:rsidP="00126165">
      <w:pPr>
        <w:pStyle w:val="a4"/>
        <w:widowControl/>
        <w:tabs>
          <w:tab w:val="left" w:pos="284"/>
          <w:tab w:val="left" w:pos="567"/>
          <w:tab w:val="left" w:pos="900"/>
        </w:tabs>
        <w:adjustRightInd/>
        <w:spacing w:after="200" w:line="240" w:lineRule="auto"/>
        <w:ind w:left="0" w:firstLine="567"/>
        <w:rPr>
          <w:rFonts w:ascii="Times New Roman" w:hAnsi="Times New Roman" w:cs="Times New Roman"/>
          <w:b/>
          <w:sz w:val="28"/>
          <w:szCs w:val="28"/>
          <w:lang w:val="uk-UA"/>
        </w:rPr>
      </w:pPr>
      <w:r w:rsidRPr="00B1093E">
        <w:rPr>
          <w:rFonts w:ascii="Times New Roman" w:hAnsi="Times New Roman" w:cs="Times New Roman"/>
          <w:sz w:val="28"/>
          <w:szCs w:val="28"/>
          <w:lang w:val="uk-UA"/>
        </w:rPr>
        <w:t xml:space="preserve">Глобалізація сучасного світу робить актуальним вивчення законодавчого кримінально-правового </w:t>
      </w:r>
      <w:r w:rsidR="000D24EA" w:rsidRPr="00B1093E">
        <w:rPr>
          <w:rFonts w:ascii="Times New Roman" w:hAnsi="Times New Roman" w:cs="Times New Roman"/>
          <w:sz w:val="28"/>
          <w:szCs w:val="28"/>
          <w:lang w:val="uk-UA"/>
        </w:rPr>
        <w:t>досвіду зарубіжних держав</w:t>
      </w:r>
      <w:r w:rsidR="007F0203" w:rsidRPr="00B1093E">
        <w:rPr>
          <w:rFonts w:ascii="Times New Roman" w:hAnsi="Times New Roman" w:cs="Times New Roman"/>
          <w:sz w:val="28"/>
          <w:szCs w:val="28"/>
          <w:lang w:val="uk-UA"/>
        </w:rPr>
        <w:t>. Дослі</w:t>
      </w:r>
      <w:r w:rsidR="003B4904" w:rsidRPr="00B1093E">
        <w:rPr>
          <w:rFonts w:ascii="Times New Roman" w:hAnsi="Times New Roman" w:cs="Times New Roman"/>
          <w:sz w:val="28"/>
          <w:szCs w:val="28"/>
          <w:lang w:val="uk-UA"/>
        </w:rPr>
        <w:t>дже</w:t>
      </w:r>
      <w:r w:rsidR="006F5D5E" w:rsidRPr="00B1093E">
        <w:rPr>
          <w:rFonts w:ascii="Times New Roman" w:hAnsi="Times New Roman" w:cs="Times New Roman"/>
          <w:sz w:val="28"/>
          <w:szCs w:val="28"/>
          <w:lang w:val="uk-UA"/>
        </w:rPr>
        <w:t>ння іноземного законодавства</w:t>
      </w:r>
      <w:r w:rsidR="007F0203" w:rsidRPr="00B1093E">
        <w:rPr>
          <w:rFonts w:ascii="Times New Roman" w:hAnsi="Times New Roman" w:cs="Times New Roman"/>
          <w:sz w:val="28"/>
          <w:szCs w:val="28"/>
          <w:lang w:val="uk-UA"/>
        </w:rPr>
        <w:t xml:space="preserve"> необхідно не тільки для </w:t>
      </w:r>
      <w:r w:rsidR="003B4904" w:rsidRPr="00B1093E">
        <w:rPr>
          <w:rFonts w:ascii="Times New Roman" w:hAnsi="Times New Roman" w:cs="Times New Roman"/>
          <w:sz w:val="28"/>
          <w:szCs w:val="28"/>
          <w:lang w:val="uk-UA"/>
        </w:rPr>
        <w:t>оріє</w:t>
      </w:r>
      <w:r w:rsidR="007F0203" w:rsidRPr="00B1093E">
        <w:rPr>
          <w:rFonts w:ascii="Times New Roman" w:hAnsi="Times New Roman" w:cs="Times New Roman"/>
          <w:sz w:val="28"/>
          <w:szCs w:val="28"/>
          <w:lang w:val="uk-UA"/>
        </w:rPr>
        <w:t xml:space="preserve">нтації в політичній, економічній, культурній інтеграції і уніфікації, а також задля удосконалення вітчизняного законодавства. </w:t>
      </w:r>
      <w:r w:rsidR="008F6585" w:rsidRPr="00B1093E">
        <w:rPr>
          <w:rFonts w:ascii="Times New Roman" w:hAnsi="Times New Roman" w:cs="Times New Roman"/>
          <w:sz w:val="28"/>
          <w:szCs w:val="28"/>
          <w:lang w:val="uk-UA"/>
        </w:rPr>
        <w:t>Враховуючи останні новітні зміни до діючого КК України, актуальним вважається ознайомлення із зарубіжним підходом у визн</w:t>
      </w:r>
      <w:r w:rsidR="00AA6848" w:rsidRPr="00B1093E">
        <w:rPr>
          <w:rFonts w:ascii="Times New Roman" w:hAnsi="Times New Roman" w:cs="Times New Roman"/>
          <w:sz w:val="28"/>
          <w:szCs w:val="28"/>
          <w:lang w:val="uk-UA"/>
        </w:rPr>
        <w:t>аченні</w:t>
      </w:r>
      <w:r w:rsidR="008F6585" w:rsidRPr="00B1093E">
        <w:rPr>
          <w:rFonts w:ascii="Times New Roman" w:hAnsi="Times New Roman" w:cs="Times New Roman"/>
          <w:sz w:val="28"/>
          <w:szCs w:val="28"/>
          <w:lang w:val="uk-UA"/>
        </w:rPr>
        <w:t xml:space="preserve"> </w:t>
      </w:r>
      <w:r w:rsidR="0083131B" w:rsidRPr="00B1093E">
        <w:rPr>
          <w:rFonts w:ascii="Times New Roman" w:hAnsi="Times New Roman" w:cs="Times New Roman"/>
          <w:sz w:val="28"/>
          <w:szCs w:val="28"/>
          <w:lang w:val="uk-UA"/>
        </w:rPr>
        <w:t xml:space="preserve">кримінально протиправних </w:t>
      </w:r>
      <w:r w:rsidR="008F6585" w:rsidRPr="00B1093E">
        <w:rPr>
          <w:rFonts w:ascii="Times New Roman" w:hAnsi="Times New Roman" w:cs="Times New Roman"/>
          <w:sz w:val="28"/>
          <w:szCs w:val="28"/>
          <w:lang w:val="uk-UA"/>
        </w:rPr>
        <w:t>діянь</w:t>
      </w:r>
      <w:r w:rsidR="00AA6848" w:rsidRPr="00B1093E">
        <w:rPr>
          <w:rFonts w:ascii="Times New Roman" w:hAnsi="Times New Roman" w:cs="Times New Roman"/>
          <w:sz w:val="28"/>
          <w:szCs w:val="28"/>
          <w:lang w:val="uk-UA"/>
        </w:rPr>
        <w:t>,</w:t>
      </w:r>
      <w:r w:rsidR="000D24EA" w:rsidRPr="00B1093E">
        <w:rPr>
          <w:rFonts w:ascii="Times New Roman" w:hAnsi="Times New Roman" w:cs="Times New Roman"/>
          <w:sz w:val="28"/>
          <w:szCs w:val="28"/>
          <w:lang w:val="uk-UA"/>
        </w:rPr>
        <w:t xml:space="preserve"> </w:t>
      </w:r>
      <w:r w:rsidR="00DB412B" w:rsidRPr="00B1093E">
        <w:rPr>
          <w:rFonts w:ascii="Times New Roman" w:hAnsi="Times New Roman" w:cs="Times New Roman"/>
          <w:sz w:val="28"/>
          <w:szCs w:val="28"/>
          <w:lang w:val="uk-UA"/>
        </w:rPr>
        <w:t>їх сутності, класифікації</w:t>
      </w:r>
      <w:r w:rsidR="000D24EA" w:rsidRPr="00B1093E">
        <w:rPr>
          <w:rFonts w:ascii="Times New Roman" w:hAnsi="Times New Roman" w:cs="Times New Roman"/>
          <w:sz w:val="28"/>
          <w:szCs w:val="28"/>
          <w:lang w:val="uk-UA"/>
        </w:rPr>
        <w:t xml:space="preserve">. </w:t>
      </w:r>
    </w:p>
    <w:p w14:paraId="16DDC867" w14:textId="77777777" w:rsidR="006F5D5E" w:rsidRPr="00B1093E" w:rsidRDefault="00BC067D" w:rsidP="00126165">
      <w:pPr>
        <w:pStyle w:val="a4"/>
        <w:widowControl/>
        <w:tabs>
          <w:tab w:val="left" w:pos="284"/>
          <w:tab w:val="left" w:pos="567"/>
          <w:tab w:val="left" w:pos="900"/>
        </w:tabs>
        <w:adjustRightInd/>
        <w:spacing w:after="200" w:line="240" w:lineRule="auto"/>
        <w:ind w:left="0" w:firstLine="567"/>
        <w:rPr>
          <w:rFonts w:ascii="Times New Roman" w:hAnsi="Times New Roman" w:cs="Times New Roman"/>
          <w:sz w:val="28"/>
          <w:szCs w:val="28"/>
          <w:lang w:val="uk-UA"/>
        </w:rPr>
      </w:pPr>
      <w:r w:rsidRPr="00B1093E">
        <w:rPr>
          <w:rFonts w:ascii="Times New Roman" w:hAnsi="Times New Roman" w:cs="Times New Roman"/>
          <w:sz w:val="28"/>
          <w:szCs w:val="28"/>
          <w:lang w:val="uk-UA"/>
        </w:rPr>
        <w:t xml:space="preserve">При дослідженні </w:t>
      </w:r>
      <w:r w:rsidR="003B4904" w:rsidRPr="00B1093E">
        <w:rPr>
          <w:rFonts w:ascii="Times New Roman" w:hAnsi="Times New Roman" w:cs="Times New Roman"/>
          <w:sz w:val="28"/>
          <w:szCs w:val="28"/>
          <w:lang w:val="uk-UA"/>
        </w:rPr>
        <w:t>цього питання нами будуть розглянуті окре</w:t>
      </w:r>
      <w:r w:rsidRPr="00B1093E">
        <w:rPr>
          <w:rFonts w:ascii="Times New Roman" w:hAnsi="Times New Roman" w:cs="Times New Roman"/>
          <w:sz w:val="28"/>
          <w:szCs w:val="28"/>
          <w:lang w:val="uk-UA"/>
        </w:rPr>
        <w:t xml:space="preserve">мі положення кримінального права </w:t>
      </w:r>
      <w:r w:rsidR="003B4904" w:rsidRPr="00B1093E">
        <w:rPr>
          <w:rFonts w:ascii="Times New Roman" w:hAnsi="Times New Roman" w:cs="Times New Roman"/>
          <w:sz w:val="28"/>
          <w:szCs w:val="28"/>
          <w:lang w:val="uk-UA"/>
        </w:rPr>
        <w:t>зарубіжних країн на прикладі Німеччини, Франції, Англії, США, Японії</w:t>
      </w:r>
      <w:r w:rsidR="00A44A36" w:rsidRPr="00B1093E">
        <w:rPr>
          <w:rFonts w:ascii="Times New Roman" w:hAnsi="Times New Roman" w:cs="Times New Roman"/>
          <w:sz w:val="28"/>
          <w:szCs w:val="28"/>
          <w:lang w:val="uk-UA"/>
        </w:rPr>
        <w:t xml:space="preserve">, </w:t>
      </w:r>
      <w:r w:rsidR="000D52EB" w:rsidRPr="00B1093E">
        <w:rPr>
          <w:rFonts w:ascii="Times New Roman" w:hAnsi="Times New Roman" w:cs="Times New Roman"/>
          <w:sz w:val="28"/>
          <w:szCs w:val="28"/>
          <w:lang w:val="uk-UA"/>
        </w:rPr>
        <w:t xml:space="preserve">окремі </w:t>
      </w:r>
      <w:r w:rsidR="00A44A36" w:rsidRPr="00B1093E">
        <w:rPr>
          <w:rFonts w:ascii="Times New Roman" w:hAnsi="Times New Roman" w:cs="Times New Roman"/>
          <w:sz w:val="28"/>
          <w:szCs w:val="28"/>
          <w:lang w:val="uk-UA"/>
        </w:rPr>
        <w:t xml:space="preserve">правові системи </w:t>
      </w:r>
      <w:r w:rsidR="000D52EB" w:rsidRPr="00B1093E">
        <w:rPr>
          <w:rFonts w:ascii="Times New Roman" w:hAnsi="Times New Roman" w:cs="Times New Roman"/>
          <w:sz w:val="28"/>
          <w:szCs w:val="28"/>
          <w:lang w:val="uk-UA"/>
        </w:rPr>
        <w:t>яких</w:t>
      </w:r>
      <w:r w:rsidR="00A44A36" w:rsidRPr="00B1093E">
        <w:rPr>
          <w:rFonts w:ascii="Times New Roman" w:hAnsi="Times New Roman" w:cs="Times New Roman"/>
          <w:sz w:val="28"/>
          <w:szCs w:val="28"/>
          <w:lang w:val="uk-UA"/>
        </w:rPr>
        <w:t xml:space="preserve"> мають близькі або подібні історичні </w:t>
      </w:r>
      <w:r w:rsidR="00A44A36" w:rsidRPr="00B1093E">
        <w:rPr>
          <w:rFonts w:ascii="Times New Roman" w:hAnsi="Times New Roman" w:cs="Times New Roman"/>
          <w:sz w:val="28"/>
          <w:szCs w:val="28"/>
          <w:lang w:val="uk-UA"/>
        </w:rPr>
        <w:lastRenderedPageBreak/>
        <w:t xml:space="preserve">шляхи розвитку, спільні джерела права, спільність </w:t>
      </w:r>
      <w:r w:rsidR="00C34EE1" w:rsidRPr="00B1093E">
        <w:rPr>
          <w:rFonts w:ascii="Times New Roman" w:hAnsi="Times New Roman" w:cs="Times New Roman"/>
          <w:sz w:val="28"/>
          <w:szCs w:val="28"/>
          <w:lang w:val="uk-UA"/>
        </w:rPr>
        <w:t xml:space="preserve">основних </w:t>
      </w:r>
      <w:r w:rsidR="00A44A36" w:rsidRPr="00B1093E">
        <w:rPr>
          <w:rFonts w:ascii="Times New Roman" w:hAnsi="Times New Roman" w:cs="Times New Roman"/>
          <w:sz w:val="28"/>
          <w:szCs w:val="28"/>
          <w:lang w:val="uk-UA"/>
        </w:rPr>
        <w:t>понят</w:t>
      </w:r>
      <w:r w:rsidR="00C34EE1" w:rsidRPr="00B1093E">
        <w:rPr>
          <w:rFonts w:ascii="Times New Roman" w:hAnsi="Times New Roman" w:cs="Times New Roman"/>
          <w:sz w:val="28"/>
          <w:szCs w:val="28"/>
          <w:lang w:val="uk-UA"/>
        </w:rPr>
        <w:t>ь і структури права.</w:t>
      </w:r>
      <w:r w:rsidR="000D52EB" w:rsidRPr="00B1093E">
        <w:rPr>
          <w:rFonts w:ascii="Times New Roman" w:hAnsi="Times New Roman" w:cs="Times New Roman"/>
          <w:sz w:val="28"/>
          <w:szCs w:val="28"/>
          <w:lang w:val="uk-UA"/>
        </w:rPr>
        <w:t xml:space="preserve"> </w:t>
      </w:r>
    </w:p>
    <w:p w14:paraId="555DC3B3" w14:textId="77777777" w:rsidR="004E5493" w:rsidRPr="00B1093E" w:rsidRDefault="00640E55" w:rsidP="00126165">
      <w:pPr>
        <w:pStyle w:val="a4"/>
        <w:widowControl/>
        <w:tabs>
          <w:tab w:val="left" w:pos="284"/>
          <w:tab w:val="left" w:pos="567"/>
          <w:tab w:val="left" w:pos="900"/>
        </w:tabs>
        <w:adjustRightInd/>
        <w:spacing w:after="200" w:line="240" w:lineRule="auto"/>
        <w:ind w:left="0" w:firstLine="567"/>
        <w:rPr>
          <w:rFonts w:ascii="Times New Roman" w:hAnsi="Times New Roman" w:cs="Times New Roman"/>
          <w:b/>
          <w:sz w:val="28"/>
          <w:szCs w:val="28"/>
          <w:lang w:val="uk-UA"/>
        </w:rPr>
      </w:pPr>
      <w:r w:rsidRPr="00B1093E">
        <w:rPr>
          <w:rFonts w:ascii="Times New Roman" w:hAnsi="Times New Roman" w:cs="Times New Roman"/>
          <w:sz w:val="28"/>
          <w:szCs w:val="28"/>
          <w:lang w:val="uk-UA"/>
        </w:rPr>
        <w:t>Аналізуючи к</w:t>
      </w:r>
      <w:r w:rsidR="00013E77" w:rsidRPr="00B1093E">
        <w:rPr>
          <w:rFonts w:ascii="Times New Roman" w:hAnsi="Times New Roman" w:cs="Times New Roman"/>
          <w:sz w:val="28"/>
          <w:szCs w:val="28"/>
          <w:lang w:val="uk-UA"/>
        </w:rPr>
        <w:t>римі</w:t>
      </w:r>
      <w:r w:rsidR="00C34EE1" w:rsidRPr="00B1093E">
        <w:rPr>
          <w:rFonts w:ascii="Times New Roman" w:hAnsi="Times New Roman" w:cs="Times New Roman"/>
          <w:sz w:val="28"/>
          <w:szCs w:val="28"/>
          <w:lang w:val="uk-UA"/>
        </w:rPr>
        <w:t xml:space="preserve">нальне законодавство Німеччини </w:t>
      </w:r>
      <w:r w:rsidRPr="00B1093E">
        <w:rPr>
          <w:rFonts w:ascii="Times New Roman" w:hAnsi="Times New Roman" w:cs="Times New Roman"/>
          <w:sz w:val="28"/>
          <w:szCs w:val="28"/>
          <w:lang w:val="uk-UA"/>
        </w:rPr>
        <w:t xml:space="preserve">слід зазначити, що в ньому </w:t>
      </w:r>
      <w:r w:rsidR="00013E77" w:rsidRPr="00B1093E">
        <w:rPr>
          <w:rFonts w:ascii="Times New Roman" w:hAnsi="Times New Roman" w:cs="Times New Roman"/>
          <w:sz w:val="28"/>
          <w:szCs w:val="28"/>
          <w:lang w:val="uk-UA"/>
        </w:rPr>
        <w:t>не використовує</w:t>
      </w:r>
      <w:r w:rsidRPr="00B1093E">
        <w:rPr>
          <w:rFonts w:ascii="Times New Roman" w:hAnsi="Times New Roman" w:cs="Times New Roman"/>
          <w:sz w:val="28"/>
          <w:szCs w:val="28"/>
          <w:lang w:val="uk-UA"/>
        </w:rPr>
        <w:t>ться поняття «кримінального</w:t>
      </w:r>
      <w:r w:rsidR="00013E77" w:rsidRPr="00B1093E">
        <w:rPr>
          <w:rFonts w:ascii="Times New Roman" w:hAnsi="Times New Roman" w:cs="Times New Roman"/>
          <w:sz w:val="28"/>
          <w:szCs w:val="28"/>
          <w:lang w:val="uk-UA"/>
        </w:rPr>
        <w:t xml:space="preserve"> правопорушення», а у визначенні поняття </w:t>
      </w:r>
      <w:r w:rsidR="00B10123" w:rsidRPr="00B1093E">
        <w:rPr>
          <w:rFonts w:ascii="Times New Roman" w:hAnsi="Times New Roman" w:cs="Times New Roman"/>
          <w:sz w:val="28"/>
          <w:szCs w:val="28"/>
          <w:lang w:val="uk-UA"/>
        </w:rPr>
        <w:t>«</w:t>
      </w:r>
      <w:r w:rsidR="00013E77" w:rsidRPr="00B1093E">
        <w:rPr>
          <w:rFonts w:ascii="Times New Roman" w:hAnsi="Times New Roman" w:cs="Times New Roman"/>
          <w:sz w:val="28"/>
          <w:szCs w:val="28"/>
          <w:lang w:val="uk-UA"/>
        </w:rPr>
        <w:t>злочину</w:t>
      </w:r>
      <w:r w:rsidR="00B10123" w:rsidRPr="00B1093E">
        <w:rPr>
          <w:rFonts w:ascii="Times New Roman" w:hAnsi="Times New Roman" w:cs="Times New Roman"/>
          <w:sz w:val="28"/>
          <w:szCs w:val="28"/>
          <w:lang w:val="uk-UA"/>
        </w:rPr>
        <w:t>»</w:t>
      </w:r>
      <w:r w:rsidR="00013E77" w:rsidRPr="00B1093E">
        <w:rPr>
          <w:rFonts w:ascii="Times New Roman" w:hAnsi="Times New Roman" w:cs="Times New Roman"/>
          <w:sz w:val="28"/>
          <w:szCs w:val="28"/>
          <w:lang w:val="uk-UA"/>
        </w:rPr>
        <w:t xml:space="preserve"> </w:t>
      </w:r>
      <w:r w:rsidRPr="00B1093E">
        <w:rPr>
          <w:rFonts w:ascii="Times New Roman" w:hAnsi="Times New Roman" w:cs="Times New Roman"/>
          <w:sz w:val="28"/>
          <w:szCs w:val="28"/>
          <w:lang w:val="uk-UA"/>
        </w:rPr>
        <w:t xml:space="preserve">німецький законодавець </w:t>
      </w:r>
      <w:r w:rsidR="00C34EE1" w:rsidRPr="00B1093E">
        <w:rPr>
          <w:rFonts w:ascii="Times New Roman" w:hAnsi="Times New Roman" w:cs="Times New Roman"/>
          <w:sz w:val="28"/>
          <w:szCs w:val="28"/>
          <w:lang w:val="uk-UA"/>
        </w:rPr>
        <w:t xml:space="preserve">виходить із принципу </w:t>
      </w:r>
      <w:r w:rsidR="006A4A1F" w:rsidRPr="00B1093E">
        <w:rPr>
          <w:rFonts w:ascii="Times New Roman" w:hAnsi="Times New Roman" w:cs="Times New Roman"/>
          <w:sz w:val="28"/>
          <w:szCs w:val="28"/>
          <w:lang w:val="uk-UA"/>
        </w:rPr>
        <w:t>некараності діяння, не за</w:t>
      </w:r>
      <w:r w:rsidR="0035773F" w:rsidRPr="00B1093E">
        <w:rPr>
          <w:rFonts w:ascii="Times New Roman" w:hAnsi="Times New Roman" w:cs="Times New Roman"/>
          <w:sz w:val="28"/>
          <w:szCs w:val="28"/>
          <w:lang w:val="uk-UA"/>
        </w:rPr>
        <w:t xml:space="preserve">бороненого кримінальним законом, хоча сам термін «злочин» не дефініціює. </w:t>
      </w:r>
      <w:r w:rsidR="00177EE1" w:rsidRPr="00B1093E">
        <w:rPr>
          <w:rFonts w:ascii="Times New Roman" w:hAnsi="Times New Roman" w:cs="Times New Roman"/>
          <w:sz w:val="28"/>
          <w:szCs w:val="28"/>
          <w:lang w:val="uk-UA"/>
        </w:rPr>
        <w:t xml:space="preserve">Кримінально карані діяння поділяються на злочини і проступки. Злочинами вважаться протиправні діяння, за вчинення яких передбаченого мінімальне </w:t>
      </w:r>
      <w:r w:rsidR="008D39A5" w:rsidRPr="00B1093E">
        <w:rPr>
          <w:rFonts w:ascii="Times New Roman" w:hAnsi="Times New Roman" w:cs="Times New Roman"/>
          <w:sz w:val="28"/>
          <w:szCs w:val="28"/>
          <w:lang w:val="uk-UA"/>
        </w:rPr>
        <w:t xml:space="preserve">покарання у вигляді позбавлення волі на строк від одного року і більше. До проступків відносяться </w:t>
      </w:r>
      <w:r w:rsidR="00C34AD5" w:rsidRPr="00B1093E">
        <w:rPr>
          <w:rFonts w:ascii="Times New Roman" w:hAnsi="Times New Roman" w:cs="Times New Roman"/>
          <w:sz w:val="28"/>
          <w:szCs w:val="28"/>
          <w:lang w:val="uk-UA"/>
        </w:rPr>
        <w:t>протиправні</w:t>
      </w:r>
      <w:r w:rsidR="00147AFC" w:rsidRPr="00B1093E">
        <w:rPr>
          <w:rFonts w:ascii="Times New Roman" w:hAnsi="Times New Roman" w:cs="Times New Roman"/>
          <w:sz w:val="28"/>
          <w:szCs w:val="28"/>
          <w:lang w:val="uk-UA"/>
        </w:rPr>
        <w:t xml:space="preserve"> дії, за </w:t>
      </w:r>
      <w:r w:rsidR="00A82819" w:rsidRPr="00B1093E">
        <w:rPr>
          <w:rFonts w:ascii="Times New Roman" w:hAnsi="Times New Roman" w:cs="Times New Roman"/>
          <w:sz w:val="28"/>
          <w:szCs w:val="28"/>
          <w:lang w:val="uk-UA"/>
        </w:rPr>
        <w:t>вчинення яких мінімальним</w:t>
      </w:r>
      <w:r w:rsidR="00147AFC" w:rsidRPr="00B1093E">
        <w:rPr>
          <w:rFonts w:ascii="Times New Roman" w:hAnsi="Times New Roman" w:cs="Times New Roman"/>
          <w:sz w:val="28"/>
          <w:szCs w:val="28"/>
          <w:lang w:val="uk-UA"/>
        </w:rPr>
        <w:t xml:space="preserve"> покарання</w:t>
      </w:r>
      <w:r w:rsidR="00A82819" w:rsidRPr="00B1093E">
        <w:rPr>
          <w:rFonts w:ascii="Times New Roman" w:hAnsi="Times New Roman" w:cs="Times New Roman"/>
          <w:sz w:val="28"/>
          <w:szCs w:val="28"/>
          <w:lang w:val="uk-UA"/>
        </w:rPr>
        <w:t>м</w:t>
      </w:r>
      <w:r w:rsidR="00147AFC" w:rsidRPr="00B1093E">
        <w:rPr>
          <w:rFonts w:ascii="Times New Roman" w:hAnsi="Times New Roman" w:cs="Times New Roman"/>
          <w:sz w:val="28"/>
          <w:szCs w:val="28"/>
          <w:lang w:val="uk-UA"/>
        </w:rPr>
        <w:t xml:space="preserve"> </w:t>
      </w:r>
      <w:r w:rsidR="00A82819" w:rsidRPr="00B1093E">
        <w:rPr>
          <w:rFonts w:ascii="Times New Roman" w:hAnsi="Times New Roman" w:cs="Times New Roman"/>
          <w:sz w:val="28"/>
          <w:szCs w:val="28"/>
          <w:lang w:val="uk-UA"/>
        </w:rPr>
        <w:t xml:space="preserve">є </w:t>
      </w:r>
      <w:r w:rsidR="00147AFC" w:rsidRPr="00B1093E">
        <w:rPr>
          <w:rFonts w:ascii="Times New Roman" w:hAnsi="Times New Roman" w:cs="Times New Roman"/>
          <w:sz w:val="28"/>
          <w:szCs w:val="28"/>
          <w:lang w:val="uk-UA"/>
        </w:rPr>
        <w:t xml:space="preserve">позбавлення волі на </w:t>
      </w:r>
      <w:r w:rsidR="00A82819" w:rsidRPr="00B1093E">
        <w:rPr>
          <w:rFonts w:ascii="Times New Roman" w:hAnsi="Times New Roman" w:cs="Times New Roman"/>
          <w:sz w:val="28"/>
          <w:szCs w:val="28"/>
          <w:lang w:val="uk-UA"/>
        </w:rPr>
        <w:t xml:space="preserve">більш </w:t>
      </w:r>
      <w:r w:rsidR="00147AFC" w:rsidRPr="00B1093E">
        <w:rPr>
          <w:rFonts w:ascii="Times New Roman" w:hAnsi="Times New Roman" w:cs="Times New Roman"/>
          <w:sz w:val="28"/>
          <w:szCs w:val="28"/>
          <w:lang w:val="uk-UA"/>
        </w:rPr>
        <w:t xml:space="preserve">коротший термін або штраф. Ця відмінність між злочинами і проступками </w:t>
      </w:r>
      <w:r w:rsidR="00C34AD5" w:rsidRPr="00B1093E">
        <w:rPr>
          <w:rFonts w:ascii="Times New Roman" w:hAnsi="Times New Roman" w:cs="Times New Roman"/>
          <w:sz w:val="28"/>
          <w:szCs w:val="28"/>
          <w:lang w:val="uk-UA"/>
        </w:rPr>
        <w:t>носить абсолютний характер</w:t>
      </w:r>
      <w:r w:rsidR="00147AFC" w:rsidRPr="00B1093E">
        <w:rPr>
          <w:rFonts w:ascii="Times New Roman" w:hAnsi="Times New Roman" w:cs="Times New Roman"/>
          <w:sz w:val="28"/>
          <w:szCs w:val="28"/>
          <w:lang w:val="uk-UA"/>
        </w:rPr>
        <w:t xml:space="preserve">, </w:t>
      </w:r>
      <w:r w:rsidR="00C34AD5" w:rsidRPr="00B1093E">
        <w:rPr>
          <w:rFonts w:ascii="Times New Roman" w:hAnsi="Times New Roman" w:cs="Times New Roman"/>
          <w:sz w:val="28"/>
          <w:szCs w:val="28"/>
          <w:lang w:val="uk-UA"/>
        </w:rPr>
        <w:t>оскільки в законі зазначається,</w:t>
      </w:r>
      <w:r w:rsidR="00147AFC" w:rsidRPr="00B1093E">
        <w:rPr>
          <w:rFonts w:ascii="Times New Roman" w:hAnsi="Times New Roman" w:cs="Times New Roman"/>
          <w:sz w:val="28"/>
          <w:szCs w:val="28"/>
          <w:lang w:val="uk-UA"/>
        </w:rPr>
        <w:t xml:space="preserve"> </w:t>
      </w:r>
      <w:r w:rsidR="00C34AD5" w:rsidRPr="00B1093E">
        <w:rPr>
          <w:rFonts w:ascii="Times New Roman" w:hAnsi="Times New Roman" w:cs="Times New Roman"/>
          <w:sz w:val="28"/>
          <w:szCs w:val="28"/>
          <w:lang w:val="uk-UA"/>
        </w:rPr>
        <w:t>що обтяжуючі та пом'якшуючі</w:t>
      </w:r>
      <w:r w:rsidR="00147AFC" w:rsidRPr="00B1093E">
        <w:rPr>
          <w:rFonts w:ascii="Times New Roman" w:hAnsi="Times New Roman" w:cs="Times New Roman"/>
          <w:sz w:val="28"/>
          <w:szCs w:val="28"/>
          <w:lang w:val="uk-UA"/>
        </w:rPr>
        <w:t xml:space="preserve"> обставини, передбачені </w:t>
      </w:r>
      <w:r w:rsidR="00C34AD5" w:rsidRPr="00B1093E">
        <w:rPr>
          <w:rFonts w:ascii="Times New Roman" w:hAnsi="Times New Roman" w:cs="Times New Roman"/>
          <w:sz w:val="28"/>
          <w:szCs w:val="28"/>
          <w:lang w:val="uk-UA"/>
        </w:rPr>
        <w:t xml:space="preserve">положеннями </w:t>
      </w:r>
      <w:r w:rsidR="003B2952" w:rsidRPr="00B1093E">
        <w:rPr>
          <w:rFonts w:ascii="Times New Roman" w:hAnsi="Times New Roman" w:cs="Times New Roman"/>
          <w:sz w:val="28"/>
          <w:szCs w:val="28"/>
          <w:lang w:val="uk-UA"/>
        </w:rPr>
        <w:t>Загальної частини</w:t>
      </w:r>
      <w:r w:rsidR="00147AFC" w:rsidRPr="00B1093E">
        <w:rPr>
          <w:rFonts w:ascii="Times New Roman" w:hAnsi="Times New Roman" w:cs="Times New Roman"/>
          <w:sz w:val="28"/>
          <w:szCs w:val="28"/>
          <w:lang w:val="uk-UA"/>
        </w:rPr>
        <w:t xml:space="preserve"> або для особливо </w:t>
      </w:r>
      <w:r w:rsidR="00C34AD5" w:rsidRPr="00B1093E">
        <w:rPr>
          <w:rFonts w:ascii="Times New Roman" w:hAnsi="Times New Roman" w:cs="Times New Roman"/>
          <w:sz w:val="28"/>
          <w:szCs w:val="28"/>
          <w:lang w:val="uk-UA"/>
        </w:rPr>
        <w:t>тяжких</w:t>
      </w:r>
      <w:r w:rsidR="00147AFC" w:rsidRPr="00B1093E">
        <w:rPr>
          <w:rFonts w:ascii="Times New Roman" w:hAnsi="Times New Roman" w:cs="Times New Roman"/>
          <w:sz w:val="28"/>
          <w:szCs w:val="28"/>
          <w:lang w:val="uk-UA"/>
        </w:rPr>
        <w:t xml:space="preserve"> </w:t>
      </w:r>
      <w:r w:rsidR="00C34AD5" w:rsidRPr="00B1093E">
        <w:rPr>
          <w:rFonts w:ascii="Times New Roman" w:hAnsi="Times New Roman" w:cs="Times New Roman"/>
          <w:sz w:val="28"/>
          <w:szCs w:val="28"/>
          <w:lang w:val="uk-UA"/>
        </w:rPr>
        <w:t xml:space="preserve">чи менш тяжких </w:t>
      </w:r>
      <w:r w:rsidR="00147AFC" w:rsidRPr="00B1093E">
        <w:rPr>
          <w:rFonts w:ascii="Times New Roman" w:hAnsi="Times New Roman" w:cs="Times New Roman"/>
          <w:sz w:val="28"/>
          <w:szCs w:val="28"/>
          <w:lang w:val="uk-UA"/>
        </w:rPr>
        <w:t>випадків,</w:t>
      </w:r>
      <w:r w:rsidR="008A24D5" w:rsidRPr="00B1093E">
        <w:rPr>
          <w:rFonts w:ascii="Times New Roman" w:hAnsi="Times New Roman" w:cs="Times New Roman"/>
          <w:sz w:val="28"/>
          <w:szCs w:val="28"/>
          <w:lang w:val="uk-UA"/>
        </w:rPr>
        <w:t xml:space="preserve"> при класифікації</w:t>
      </w:r>
      <w:r w:rsidR="003B2952" w:rsidRPr="00B1093E">
        <w:rPr>
          <w:rFonts w:ascii="Times New Roman" w:hAnsi="Times New Roman" w:cs="Times New Roman"/>
          <w:sz w:val="28"/>
          <w:szCs w:val="28"/>
          <w:lang w:val="uk-UA"/>
        </w:rPr>
        <w:t xml:space="preserve"> діянь до уваги не беруться.</w:t>
      </w:r>
    </w:p>
    <w:p w14:paraId="09299148" w14:textId="77777777" w:rsidR="004E5493" w:rsidRPr="00B1093E" w:rsidRDefault="00056EDA" w:rsidP="00126165">
      <w:pPr>
        <w:pStyle w:val="a4"/>
        <w:widowControl/>
        <w:tabs>
          <w:tab w:val="left" w:pos="284"/>
          <w:tab w:val="left" w:pos="567"/>
          <w:tab w:val="left" w:pos="900"/>
        </w:tabs>
        <w:adjustRightInd/>
        <w:spacing w:after="200" w:line="240" w:lineRule="auto"/>
        <w:ind w:left="0" w:firstLine="567"/>
        <w:rPr>
          <w:rFonts w:ascii="Times New Roman" w:hAnsi="Times New Roman" w:cs="Times New Roman"/>
          <w:b/>
          <w:sz w:val="28"/>
          <w:szCs w:val="28"/>
          <w:lang w:val="uk-UA"/>
        </w:rPr>
      </w:pPr>
      <w:r w:rsidRPr="00B1093E">
        <w:rPr>
          <w:rFonts w:ascii="Times New Roman" w:hAnsi="Times New Roman" w:cs="Times New Roman"/>
          <w:sz w:val="28"/>
          <w:szCs w:val="28"/>
          <w:lang w:val="uk-UA"/>
        </w:rPr>
        <w:t xml:space="preserve">У доктрині кримінального права </w:t>
      </w:r>
      <w:r w:rsidR="00741452" w:rsidRPr="00B1093E">
        <w:rPr>
          <w:rFonts w:ascii="Times New Roman" w:hAnsi="Times New Roman" w:cs="Times New Roman"/>
          <w:sz w:val="28"/>
          <w:szCs w:val="28"/>
          <w:lang w:val="uk-UA"/>
        </w:rPr>
        <w:t>Німеччини</w:t>
      </w:r>
      <w:r w:rsidRPr="00B1093E">
        <w:rPr>
          <w:rFonts w:ascii="Times New Roman" w:hAnsi="Times New Roman" w:cs="Times New Roman"/>
          <w:sz w:val="28"/>
          <w:szCs w:val="28"/>
          <w:lang w:val="uk-UA"/>
        </w:rPr>
        <w:t xml:space="preserve"> незважаючи на різні позиції, домінуючим </w:t>
      </w:r>
      <w:r w:rsidR="00741452" w:rsidRPr="00B1093E">
        <w:rPr>
          <w:rFonts w:ascii="Times New Roman" w:hAnsi="Times New Roman" w:cs="Times New Roman"/>
          <w:sz w:val="28"/>
          <w:szCs w:val="28"/>
          <w:lang w:val="uk-UA"/>
        </w:rPr>
        <w:t>є визначення</w:t>
      </w:r>
      <w:r w:rsidRPr="00B1093E">
        <w:rPr>
          <w:rFonts w:ascii="Times New Roman" w:hAnsi="Times New Roman" w:cs="Times New Roman"/>
          <w:sz w:val="28"/>
          <w:szCs w:val="28"/>
          <w:lang w:val="uk-UA"/>
        </w:rPr>
        <w:t xml:space="preserve">, </w:t>
      </w:r>
      <w:r w:rsidR="00741452" w:rsidRPr="00B1093E">
        <w:rPr>
          <w:rFonts w:ascii="Times New Roman" w:hAnsi="Times New Roman" w:cs="Times New Roman"/>
          <w:sz w:val="28"/>
          <w:szCs w:val="28"/>
          <w:lang w:val="uk-UA"/>
        </w:rPr>
        <w:t>згідно якого злочинним визнається</w:t>
      </w:r>
      <w:r w:rsidR="00281188" w:rsidRPr="00B1093E">
        <w:rPr>
          <w:rFonts w:ascii="Times New Roman" w:hAnsi="Times New Roman" w:cs="Times New Roman"/>
          <w:sz w:val="28"/>
          <w:szCs w:val="28"/>
          <w:lang w:val="uk-UA"/>
        </w:rPr>
        <w:t xml:space="preserve"> протиправне, винне, яке відповідає ознакам складу злочину, передбаченого кримінальним законом і перебуває під загрозою покарання, діяння. </w:t>
      </w:r>
    </w:p>
    <w:p w14:paraId="1AB7362C" w14:textId="77777777" w:rsidR="0091007B" w:rsidRPr="00B1093E" w:rsidRDefault="00281188" w:rsidP="00126165">
      <w:pPr>
        <w:pStyle w:val="a4"/>
        <w:widowControl/>
        <w:tabs>
          <w:tab w:val="left" w:pos="284"/>
          <w:tab w:val="left" w:pos="567"/>
          <w:tab w:val="left" w:pos="900"/>
        </w:tabs>
        <w:adjustRightInd/>
        <w:spacing w:line="240" w:lineRule="auto"/>
        <w:ind w:left="0" w:firstLine="567"/>
        <w:rPr>
          <w:rFonts w:ascii="Times New Roman" w:hAnsi="Times New Roman" w:cs="Times New Roman"/>
          <w:sz w:val="28"/>
          <w:szCs w:val="28"/>
          <w:lang w:val="uk-UA"/>
        </w:rPr>
      </w:pPr>
      <w:r w:rsidRPr="00B1093E">
        <w:rPr>
          <w:rFonts w:ascii="Times New Roman" w:hAnsi="Times New Roman" w:cs="Times New Roman"/>
          <w:sz w:val="28"/>
          <w:szCs w:val="28"/>
          <w:lang w:val="uk-UA"/>
        </w:rPr>
        <w:t xml:space="preserve">Відповідно до загальних положень КК Франції </w:t>
      </w:r>
      <w:r w:rsidR="00BA1296" w:rsidRPr="00B1093E">
        <w:rPr>
          <w:rFonts w:ascii="Times New Roman" w:hAnsi="Times New Roman" w:cs="Times New Roman"/>
          <w:sz w:val="28"/>
          <w:szCs w:val="28"/>
          <w:lang w:val="uk-UA"/>
        </w:rPr>
        <w:t xml:space="preserve">1992 року передбачено три види кримінально караних діянь, при цьому їх ознаки не розкриваються. Ст. 111-1 КК Франції передбачає </w:t>
      </w:r>
      <w:r w:rsidR="005840E9" w:rsidRPr="00B1093E">
        <w:rPr>
          <w:rFonts w:ascii="Times New Roman" w:hAnsi="Times New Roman" w:cs="Times New Roman"/>
          <w:sz w:val="28"/>
          <w:szCs w:val="28"/>
          <w:lang w:val="uk-UA"/>
        </w:rPr>
        <w:t xml:space="preserve">класифікацію </w:t>
      </w:r>
      <w:r w:rsidR="00BA1296" w:rsidRPr="00B1093E">
        <w:rPr>
          <w:rFonts w:ascii="Times New Roman" w:hAnsi="Times New Roman" w:cs="Times New Roman"/>
          <w:sz w:val="28"/>
          <w:szCs w:val="28"/>
          <w:lang w:val="uk-UA"/>
        </w:rPr>
        <w:t xml:space="preserve">злочинних діянь </w:t>
      </w:r>
      <w:r w:rsidR="00827EBC" w:rsidRPr="00B1093E">
        <w:rPr>
          <w:rFonts w:ascii="Times New Roman" w:hAnsi="Times New Roman" w:cs="Times New Roman"/>
          <w:sz w:val="28"/>
          <w:szCs w:val="28"/>
          <w:lang w:val="uk-UA"/>
        </w:rPr>
        <w:t>відповідно до</w:t>
      </w:r>
      <w:r w:rsidR="005840E9" w:rsidRPr="00B1093E">
        <w:rPr>
          <w:rFonts w:ascii="Times New Roman" w:hAnsi="Times New Roman" w:cs="Times New Roman"/>
          <w:sz w:val="28"/>
          <w:szCs w:val="28"/>
          <w:lang w:val="uk-UA"/>
        </w:rPr>
        <w:t xml:space="preserve"> їх тяжк</w:t>
      </w:r>
      <w:r w:rsidR="00827EBC" w:rsidRPr="00B1093E">
        <w:rPr>
          <w:rFonts w:ascii="Times New Roman" w:hAnsi="Times New Roman" w:cs="Times New Roman"/>
          <w:sz w:val="28"/>
          <w:szCs w:val="28"/>
          <w:lang w:val="uk-UA"/>
        </w:rPr>
        <w:t>ості</w:t>
      </w:r>
      <w:r w:rsidR="005840E9" w:rsidRPr="00B1093E">
        <w:rPr>
          <w:rFonts w:ascii="Times New Roman" w:hAnsi="Times New Roman" w:cs="Times New Roman"/>
          <w:sz w:val="28"/>
          <w:szCs w:val="28"/>
          <w:lang w:val="uk-UA"/>
        </w:rPr>
        <w:t xml:space="preserve"> </w:t>
      </w:r>
      <w:r w:rsidR="00BA1296" w:rsidRPr="00B1093E">
        <w:rPr>
          <w:rFonts w:ascii="Times New Roman" w:hAnsi="Times New Roman" w:cs="Times New Roman"/>
          <w:sz w:val="28"/>
          <w:szCs w:val="28"/>
          <w:lang w:val="uk-UA"/>
        </w:rPr>
        <w:t>на злочини, проступки і порушення.</w:t>
      </w:r>
      <w:r w:rsidR="00827EBC" w:rsidRPr="00B1093E">
        <w:rPr>
          <w:rFonts w:ascii="Times New Roman" w:hAnsi="Times New Roman" w:cs="Times New Roman"/>
          <w:sz w:val="28"/>
          <w:szCs w:val="28"/>
          <w:lang w:val="uk-UA"/>
        </w:rPr>
        <w:t xml:space="preserve"> Наука кримінального права </w:t>
      </w:r>
      <w:r w:rsidR="007B1AE6" w:rsidRPr="00B1093E">
        <w:rPr>
          <w:rFonts w:ascii="Times New Roman" w:hAnsi="Times New Roman" w:cs="Times New Roman"/>
          <w:sz w:val="28"/>
          <w:szCs w:val="28"/>
          <w:lang w:val="uk-UA"/>
        </w:rPr>
        <w:t xml:space="preserve">злочином визначає найбільш </w:t>
      </w:r>
      <w:r w:rsidR="00A74EE7" w:rsidRPr="00B1093E">
        <w:rPr>
          <w:rFonts w:ascii="Times New Roman" w:hAnsi="Times New Roman" w:cs="Times New Roman"/>
          <w:sz w:val="28"/>
          <w:szCs w:val="28"/>
          <w:lang w:val="uk-UA"/>
        </w:rPr>
        <w:t>тяжке діяння</w:t>
      </w:r>
      <w:r w:rsidR="00827EBC" w:rsidRPr="00B1093E">
        <w:rPr>
          <w:rFonts w:ascii="Times New Roman" w:hAnsi="Times New Roman" w:cs="Times New Roman"/>
          <w:sz w:val="28"/>
          <w:szCs w:val="28"/>
          <w:lang w:val="uk-UA"/>
        </w:rPr>
        <w:t>,</w:t>
      </w:r>
      <w:r w:rsidR="00A74EE7" w:rsidRPr="00B1093E">
        <w:rPr>
          <w:rFonts w:ascii="Times New Roman" w:hAnsi="Times New Roman" w:cs="Times New Roman"/>
          <w:sz w:val="28"/>
          <w:szCs w:val="28"/>
          <w:lang w:val="uk-UA"/>
        </w:rPr>
        <w:t xml:space="preserve"> вчинене умисно, за яке передбачено суворе покарання.</w:t>
      </w:r>
      <w:r w:rsidR="00827EBC" w:rsidRPr="00B1093E">
        <w:rPr>
          <w:rFonts w:ascii="Times New Roman" w:hAnsi="Times New Roman" w:cs="Times New Roman"/>
          <w:sz w:val="28"/>
          <w:szCs w:val="28"/>
          <w:lang w:val="uk-UA"/>
        </w:rPr>
        <w:t xml:space="preserve"> Проступок - це менш </w:t>
      </w:r>
      <w:r w:rsidR="00B234E1" w:rsidRPr="00B1093E">
        <w:rPr>
          <w:rFonts w:ascii="Times New Roman" w:hAnsi="Times New Roman" w:cs="Times New Roman"/>
          <w:sz w:val="28"/>
          <w:szCs w:val="28"/>
          <w:lang w:val="uk-UA"/>
        </w:rPr>
        <w:t>тяжке діяння</w:t>
      </w:r>
      <w:r w:rsidR="00827EBC" w:rsidRPr="00B1093E">
        <w:rPr>
          <w:rFonts w:ascii="Times New Roman" w:hAnsi="Times New Roman" w:cs="Times New Roman"/>
          <w:sz w:val="28"/>
          <w:szCs w:val="28"/>
          <w:lang w:val="uk-UA"/>
        </w:rPr>
        <w:t>, вчинен</w:t>
      </w:r>
      <w:r w:rsidR="00B234E1" w:rsidRPr="00B1093E">
        <w:rPr>
          <w:rFonts w:ascii="Times New Roman" w:hAnsi="Times New Roman" w:cs="Times New Roman"/>
          <w:sz w:val="28"/>
          <w:szCs w:val="28"/>
          <w:lang w:val="uk-UA"/>
        </w:rPr>
        <w:t>е умисно або з необережності</w:t>
      </w:r>
      <w:r w:rsidR="00FE12BD" w:rsidRPr="00B1093E">
        <w:rPr>
          <w:rFonts w:ascii="Times New Roman" w:hAnsi="Times New Roman" w:cs="Times New Roman"/>
          <w:sz w:val="28"/>
          <w:szCs w:val="28"/>
          <w:lang w:val="uk-UA"/>
        </w:rPr>
        <w:t>,</w:t>
      </w:r>
      <w:r w:rsidR="00B234E1" w:rsidRPr="00B1093E">
        <w:rPr>
          <w:rFonts w:ascii="Times New Roman" w:hAnsi="Times New Roman" w:cs="Times New Roman"/>
          <w:sz w:val="28"/>
          <w:szCs w:val="28"/>
          <w:lang w:val="uk-UA"/>
        </w:rPr>
        <w:t xml:space="preserve"> за яке передбачено менш тяжке</w:t>
      </w:r>
      <w:r w:rsidR="001F2AA2" w:rsidRPr="00B1093E">
        <w:rPr>
          <w:rFonts w:ascii="Times New Roman" w:hAnsi="Times New Roman" w:cs="Times New Roman"/>
          <w:sz w:val="28"/>
          <w:szCs w:val="28"/>
          <w:lang w:val="uk-UA"/>
        </w:rPr>
        <w:t xml:space="preserve"> покарання. П</w:t>
      </w:r>
      <w:r w:rsidR="00827EBC" w:rsidRPr="00B1093E">
        <w:rPr>
          <w:rFonts w:ascii="Times New Roman" w:hAnsi="Times New Roman" w:cs="Times New Roman"/>
          <w:sz w:val="28"/>
          <w:szCs w:val="28"/>
          <w:lang w:val="uk-UA"/>
        </w:rPr>
        <w:t>орушення</w:t>
      </w:r>
      <w:r w:rsidR="001F2AA2" w:rsidRPr="00B1093E">
        <w:rPr>
          <w:rFonts w:ascii="Times New Roman" w:hAnsi="Times New Roman" w:cs="Times New Roman"/>
          <w:sz w:val="28"/>
          <w:szCs w:val="28"/>
          <w:lang w:val="uk-UA"/>
        </w:rPr>
        <w:t xml:space="preserve"> – це малозначні діяння</w:t>
      </w:r>
      <w:r w:rsidR="00827EBC" w:rsidRPr="00B1093E">
        <w:rPr>
          <w:rFonts w:ascii="Times New Roman" w:hAnsi="Times New Roman" w:cs="Times New Roman"/>
          <w:sz w:val="28"/>
          <w:szCs w:val="28"/>
          <w:lang w:val="uk-UA"/>
        </w:rPr>
        <w:t xml:space="preserve">, за </w:t>
      </w:r>
      <w:r w:rsidR="001F2AA2" w:rsidRPr="00B1093E">
        <w:rPr>
          <w:rFonts w:ascii="Times New Roman" w:hAnsi="Times New Roman" w:cs="Times New Roman"/>
          <w:sz w:val="28"/>
          <w:szCs w:val="28"/>
          <w:lang w:val="uk-UA"/>
        </w:rPr>
        <w:t>вчинення яких не</w:t>
      </w:r>
      <w:r w:rsidR="00827EBC" w:rsidRPr="00B1093E">
        <w:rPr>
          <w:rFonts w:ascii="Times New Roman" w:hAnsi="Times New Roman" w:cs="Times New Roman"/>
          <w:sz w:val="28"/>
          <w:szCs w:val="28"/>
          <w:lang w:val="uk-UA"/>
        </w:rPr>
        <w:t xml:space="preserve"> передбачено позбавлення волі</w:t>
      </w:r>
      <w:r w:rsidR="001F2AA2" w:rsidRPr="00B1093E">
        <w:rPr>
          <w:rFonts w:ascii="Times New Roman" w:hAnsi="Times New Roman" w:cs="Times New Roman"/>
          <w:sz w:val="28"/>
          <w:szCs w:val="28"/>
          <w:lang w:val="uk-UA"/>
        </w:rPr>
        <w:t>, а покарання визначено у вигляді штрафу.</w:t>
      </w:r>
    </w:p>
    <w:p w14:paraId="01A6069D" w14:textId="77777777" w:rsidR="00563ECF" w:rsidRPr="00B1093E" w:rsidRDefault="00E95FD8" w:rsidP="00126165">
      <w:pPr>
        <w:pStyle w:val="a4"/>
        <w:widowControl/>
        <w:tabs>
          <w:tab w:val="left" w:pos="284"/>
          <w:tab w:val="left" w:pos="567"/>
          <w:tab w:val="left" w:pos="900"/>
        </w:tabs>
        <w:adjustRightInd/>
        <w:spacing w:line="240" w:lineRule="auto"/>
        <w:ind w:left="0" w:firstLine="567"/>
        <w:rPr>
          <w:rFonts w:ascii="Times New Roman" w:hAnsi="Times New Roman" w:cs="Times New Roman"/>
          <w:b/>
          <w:sz w:val="28"/>
          <w:szCs w:val="28"/>
          <w:lang w:val="uk-UA"/>
        </w:rPr>
      </w:pPr>
      <w:r w:rsidRPr="00B1093E">
        <w:rPr>
          <w:rFonts w:ascii="Times New Roman" w:hAnsi="Times New Roman" w:cs="Times New Roman"/>
          <w:sz w:val="28"/>
          <w:szCs w:val="28"/>
          <w:lang w:val="uk-UA"/>
        </w:rPr>
        <w:t xml:space="preserve">В </w:t>
      </w:r>
      <w:r w:rsidR="005179BA" w:rsidRPr="00B1093E">
        <w:rPr>
          <w:rFonts w:ascii="Times New Roman" w:hAnsi="Times New Roman" w:cs="Times New Roman"/>
          <w:sz w:val="28"/>
          <w:szCs w:val="28"/>
          <w:lang w:val="uk-UA"/>
        </w:rPr>
        <w:t xml:space="preserve">британському </w:t>
      </w:r>
      <w:r w:rsidRPr="00B1093E">
        <w:rPr>
          <w:rFonts w:ascii="Times New Roman" w:hAnsi="Times New Roman" w:cs="Times New Roman"/>
          <w:sz w:val="28"/>
          <w:szCs w:val="28"/>
          <w:lang w:val="uk-UA"/>
        </w:rPr>
        <w:t xml:space="preserve">кримінальному законодавстві за відсутності галузевого принципу розподілу норм відсутня чітка система норм, що визначає зміст Загальної частини кримінального права. </w:t>
      </w:r>
      <w:r w:rsidR="00B629D8" w:rsidRPr="00B1093E">
        <w:rPr>
          <w:rFonts w:ascii="Times New Roman" w:hAnsi="Times New Roman" w:cs="Times New Roman"/>
          <w:sz w:val="28"/>
          <w:szCs w:val="28"/>
          <w:lang w:val="uk-UA"/>
        </w:rPr>
        <w:t>Інститути</w:t>
      </w:r>
      <w:r w:rsidRPr="00B1093E">
        <w:rPr>
          <w:rFonts w:ascii="Times New Roman" w:hAnsi="Times New Roman" w:cs="Times New Roman"/>
          <w:sz w:val="28"/>
          <w:szCs w:val="28"/>
          <w:lang w:val="uk-UA"/>
        </w:rPr>
        <w:t xml:space="preserve"> Загальної частини </w:t>
      </w:r>
      <w:r w:rsidR="00B629D8" w:rsidRPr="00B1093E">
        <w:rPr>
          <w:rFonts w:ascii="Times New Roman" w:hAnsi="Times New Roman" w:cs="Times New Roman"/>
          <w:sz w:val="28"/>
          <w:szCs w:val="28"/>
          <w:lang w:val="uk-UA"/>
        </w:rPr>
        <w:t xml:space="preserve">констатуються </w:t>
      </w:r>
      <w:r w:rsidRPr="00B1093E">
        <w:rPr>
          <w:rFonts w:ascii="Times New Roman" w:hAnsi="Times New Roman" w:cs="Times New Roman"/>
          <w:sz w:val="28"/>
          <w:szCs w:val="28"/>
          <w:lang w:val="uk-UA"/>
        </w:rPr>
        <w:t>в прецедентах і в доктринах кримінально</w:t>
      </w:r>
      <w:r w:rsidR="00B629D8" w:rsidRPr="00B1093E">
        <w:rPr>
          <w:rFonts w:ascii="Times New Roman" w:hAnsi="Times New Roman" w:cs="Times New Roman"/>
          <w:sz w:val="28"/>
          <w:szCs w:val="28"/>
          <w:lang w:val="uk-UA"/>
        </w:rPr>
        <w:t>го права. Дж. Ф. Стіфеном у середині XIX</w:t>
      </w:r>
      <w:r w:rsidRPr="00B1093E">
        <w:rPr>
          <w:rFonts w:ascii="Times New Roman" w:hAnsi="Times New Roman" w:cs="Times New Roman"/>
          <w:sz w:val="28"/>
          <w:szCs w:val="28"/>
          <w:lang w:val="uk-UA"/>
        </w:rPr>
        <w:t xml:space="preserve"> століття було </w:t>
      </w:r>
      <w:r w:rsidR="00B629D8" w:rsidRPr="00B1093E">
        <w:rPr>
          <w:rFonts w:ascii="Times New Roman" w:hAnsi="Times New Roman" w:cs="Times New Roman"/>
          <w:sz w:val="28"/>
          <w:szCs w:val="28"/>
          <w:lang w:val="uk-UA"/>
        </w:rPr>
        <w:t>на</w:t>
      </w:r>
      <w:r w:rsidRPr="00B1093E">
        <w:rPr>
          <w:rFonts w:ascii="Times New Roman" w:hAnsi="Times New Roman" w:cs="Times New Roman"/>
          <w:sz w:val="28"/>
          <w:szCs w:val="28"/>
          <w:lang w:val="uk-UA"/>
        </w:rPr>
        <w:t>дано таке визн</w:t>
      </w:r>
      <w:r w:rsidR="00F34A93" w:rsidRPr="00B1093E">
        <w:rPr>
          <w:rFonts w:ascii="Times New Roman" w:hAnsi="Times New Roman" w:cs="Times New Roman"/>
          <w:sz w:val="28"/>
          <w:szCs w:val="28"/>
          <w:lang w:val="uk-UA"/>
        </w:rPr>
        <w:t>ачення поняття злочину: «Злочинами</w:t>
      </w:r>
      <w:r w:rsidRPr="00B1093E">
        <w:rPr>
          <w:rFonts w:ascii="Times New Roman" w:hAnsi="Times New Roman" w:cs="Times New Roman"/>
          <w:sz w:val="28"/>
          <w:szCs w:val="28"/>
          <w:lang w:val="uk-UA"/>
        </w:rPr>
        <w:t xml:space="preserve"> називаються </w:t>
      </w:r>
      <w:r w:rsidR="00F34A93" w:rsidRPr="00B1093E">
        <w:rPr>
          <w:rFonts w:ascii="Times New Roman" w:hAnsi="Times New Roman" w:cs="Times New Roman"/>
          <w:sz w:val="28"/>
          <w:szCs w:val="28"/>
          <w:lang w:val="uk-UA"/>
        </w:rPr>
        <w:t>власне дії, заборонені</w:t>
      </w:r>
      <w:r w:rsidRPr="00B1093E">
        <w:rPr>
          <w:rFonts w:ascii="Times New Roman" w:hAnsi="Times New Roman" w:cs="Times New Roman"/>
          <w:sz w:val="28"/>
          <w:szCs w:val="28"/>
          <w:lang w:val="uk-UA"/>
        </w:rPr>
        <w:t xml:space="preserve"> за</w:t>
      </w:r>
      <w:r w:rsidR="003C170B" w:rsidRPr="00B1093E">
        <w:rPr>
          <w:rFonts w:ascii="Times New Roman" w:hAnsi="Times New Roman" w:cs="Times New Roman"/>
          <w:sz w:val="28"/>
          <w:szCs w:val="28"/>
          <w:lang w:val="uk-UA"/>
        </w:rPr>
        <w:t>коном під страхом покарання». Таке</w:t>
      </w:r>
      <w:r w:rsidRPr="00B1093E">
        <w:rPr>
          <w:rFonts w:ascii="Times New Roman" w:hAnsi="Times New Roman" w:cs="Times New Roman"/>
          <w:sz w:val="28"/>
          <w:szCs w:val="28"/>
          <w:lang w:val="uk-UA"/>
        </w:rPr>
        <w:t xml:space="preserve"> визначення визнається </w:t>
      </w:r>
      <w:r w:rsidR="00F34A93" w:rsidRPr="00B1093E">
        <w:rPr>
          <w:rFonts w:ascii="Times New Roman" w:hAnsi="Times New Roman" w:cs="Times New Roman"/>
          <w:sz w:val="28"/>
          <w:szCs w:val="28"/>
          <w:lang w:val="uk-UA"/>
        </w:rPr>
        <w:t>класичним</w:t>
      </w:r>
      <w:r w:rsidRPr="00B1093E">
        <w:rPr>
          <w:rFonts w:ascii="Times New Roman" w:hAnsi="Times New Roman" w:cs="Times New Roman"/>
          <w:sz w:val="28"/>
          <w:szCs w:val="28"/>
          <w:lang w:val="uk-UA"/>
        </w:rPr>
        <w:t xml:space="preserve"> в англійській доктрині кримінального права. До 1967 року злочини в Англії були класифіковані </w:t>
      </w:r>
      <w:r w:rsidR="00F34A93" w:rsidRPr="00B1093E">
        <w:rPr>
          <w:rFonts w:ascii="Times New Roman" w:hAnsi="Times New Roman" w:cs="Times New Roman"/>
          <w:sz w:val="28"/>
          <w:szCs w:val="28"/>
          <w:lang w:val="uk-UA"/>
        </w:rPr>
        <w:t xml:space="preserve">на </w:t>
      </w:r>
      <w:r w:rsidR="003C170B" w:rsidRPr="00B1093E">
        <w:rPr>
          <w:rFonts w:ascii="Times New Roman" w:hAnsi="Times New Roman" w:cs="Times New Roman"/>
          <w:sz w:val="28"/>
          <w:szCs w:val="28"/>
          <w:lang w:val="uk-UA"/>
        </w:rPr>
        <w:t>державну</w:t>
      </w:r>
      <w:r w:rsidR="00F34A93" w:rsidRPr="00B1093E">
        <w:rPr>
          <w:rFonts w:ascii="Times New Roman" w:hAnsi="Times New Roman" w:cs="Times New Roman"/>
          <w:sz w:val="28"/>
          <w:szCs w:val="28"/>
          <w:lang w:val="uk-UA"/>
        </w:rPr>
        <w:t xml:space="preserve"> </w:t>
      </w:r>
      <w:r w:rsidR="003C170B" w:rsidRPr="00B1093E">
        <w:rPr>
          <w:rFonts w:ascii="Times New Roman" w:hAnsi="Times New Roman" w:cs="Times New Roman"/>
          <w:sz w:val="28"/>
          <w:szCs w:val="28"/>
          <w:lang w:val="uk-UA"/>
        </w:rPr>
        <w:t>зраду</w:t>
      </w:r>
      <w:r w:rsidRPr="00B1093E">
        <w:rPr>
          <w:rFonts w:ascii="Times New Roman" w:hAnsi="Times New Roman" w:cs="Times New Roman"/>
          <w:sz w:val="28"/>
          <w:szCs w:val="28"/>
          <w:lang w:val="uk-UA"/>
        </w:rPr>
        <w:t xml:space="preserve">, </w:t>
      </w:r>
      <w:r w:rsidR="00B37537" w:rsidRPr="00B1093E">
        <w:rPr>
          <w:rFonts w:ascii="Times New Roman" w:hAnsi="Times New Roman" w:cs="Times New Roman"/>
          <w:sz w:val="28"/>
          <w:szCs w:val="28"/>
          <w:lang w:val="uk-UA"/>
        </w:rPr>
        <w:t>фелонії і місди</w:t>
      </w:r>
      <w:r w:rsidR="00F34A93" w:rsidRPr="00B1093E">
        <w:rPr>
          <w:rFonts w:ascii="Times New Roman" w:hAnsi="Times New Roman" w:cs="Times New Roman"/>
          <w:sz w:val="28"/>
          <w:szCs w:val="28"/>
          <w:lang w:val="uk-UA"/>
        </w:rPr>
        <w:t xml:space="preserve">мінори. </w:t>
      </w:r>
      <w:r w:rsidRPr="00B1093E">
        <w:rPr>
          <w:rFonts w:ascii="Times New Roman" w:hAnsi="Times New Roman" w:cs="Times New Roman"/>
          <w:sz w:val="28"/>
          <w:szCs w:val="28"/>
          <w:lang w:val="uk-UA"/>
        </w:rPr>
        <w:t xml:space="preserve">Закон про кримінальне право 1967 року скасував поділ злочинів на </w:t>
      </w:r>
      <w:r w:rsidR="00F34A93" w:rsidRPr="00B1093E">
        <w:rPr>
          <w:rFonts w:ascii="Times New Roman" w:hAnsi="Times New Roman" w:cs="Times New Roman"/>
          <w:sz w:val="28"/>
          <w:szCs w:val="28"/>
          <w:lang w:val="uk-UA"/>
        </w:rPr>
        <w:t>фелонії і місд</w:t>
      </w:r>
      <w:r w:rsidR="00B37537" w:rsidRPr="00B1093E">
        <w:rPr>
          <w:rFonts w:ascii="Times New Roman" w:hAnsi="Times New Roman" w:cs="Times New Roman"/>
          <w:sz w:val="28"/>
          <w:szCs w:val="28"/>
          <w:lang w:val="uk-UA"/>
        </w:rPr>
        <w:t>и</w:t>
      </w:r>
      <w:r w:rsidR="00F34A93" w:rsidRPr="00B1093E">
        <w:rPr>
          <w:rFonts w:ascii="Times New Roman" w:hAnsi="Times New Roman" w:cs="Times New Roman"/>
          <w:sz w:val="28"/>
          <w:szCs w:val="28"/>
          <w:lang w:val="uk-UA"/>
        </w:rPr>
        <w:t>мінори</w:t>
      </w:r>
      <w:r w:rsidRPr="00B1093E">
        <w:rPr>
          <w:rFonts w:ascii="Times New Roman" w:hAnsi="Times New Roman" w:cs="Times New Roman"/>
          <w:sz w:val="28"/>
          <w:szCs w:val="28"/>
          <w:lang w:val="uk-UA"/>
        </w:rPr>
        <w:t>. Наразі за матері</w:t>
      </w:r>
      <w:r w:rsidR="0000141E" w:rsidRPr="00B1093E">
        <w:rPr>
          <w:rFonts w:ascii="Times New Roman" w:hAnsi="Times New Roman" w:cs="Times New Roman"/>
          <w:sz w:val="28"/>
          <w:szCs w:val="28"/>
          <w:lang w:val="uk-UA"/>
        </w:rPr>
        <w:t>альними ознаками злочини</w:t>
      </w:r>
      <w:r w:rsidRPr="00B1093E">
        <w:rPr>
          <w:rFonts w:ascii="Times New Roman" w:hAnsi="Times New Roman" w:cs="Times New Roman"/>
          <w:sz w:val="28"/>
          <w:szCs w:val="28"/>
          <w:lang w:val="uk-UA"/>
        </w:rPr>
        <w:t xml:space="preserve"> </w:t>
      </w:r>
      <w:r w:rsidR="00B37537" w:rsidRPr="00B1093E">
        <w:rPr>
          <w:rFonts w:ascii="Times New Roman" w:hAnsi="Times New Roman" w:cs="Times New Roman"/>
          <w:sz w:val="28"/>
          <w:szCs w:val="28"/>
          <w:lang w:val="uk-UA"/>
        </w:rPr>
        <w:t xml:space="preserve">класифікуються </w:t>
      </w:r>
      <w:r w:rsidRPr="00B1093E">
        <w:rPr>
          <w:rFonts w:ascii="Times New Roman" w:hAnsi="Times New Roman" w:cs="Times New Roman"/>
          <w:sz w:val="28"/>
          <w:szCs w:val="28"/>
          <w:lang w:val="uk-UA"/>
        </w:rPr>
        <w:t xml:space="preserve">на зраду та інші злочинні дії. Згідно з загальним і статутним </w:t>
      </w:r>
      <w:r w:rsidR="0000141E" w:rsidRPr="00B1093E">
        <w:rPr>
          <w:rFonts w:ascii="Times New Roman" w:hAnsi="Times New Roman" w:cs="Times New Roman"/>
          <w:sz w:val="28"/>
          <w:szCs w:val="28"/>
          <w:lang w:val="uk-UA"/>
        </w:rPr>
        <w:t>правом</w:t>
      </w:r>
      <w:r w:rsidRPr="00B1093E">
        <w:rPr>
          <w:rFonts w:ascii="Times New Roman" w:hAnsi="Times New Roman" w:cs="Times New Roman"/>
          <w:sz w:val="28"/>
          <w:szCs w:val="28"/>
          <w:lang w:val="uk-UA"/>
        </w:rPr>
        <w:t xml:space="preserve"> злочини поділяються на злочини </w:t>
      </w:r>
      <w:r w:rsidR="0000141E" w:rsidRPr="00B1093E">
        <w:rPr>
          <w:rFonts w:ascii="Times New Roman" w:hAnsi="Times New Roman" w:cs="Times New Roman"/>
          <w:sz w:val="28"/>
          <w:szCs w:val="28"/>
          <w:lang w:val="uk-UA"/>
        </w:rPr>
        <w:t>загального права</w:t>
      </w:r>
      <w:r w:rsidRPr="00B1093E">
        <w:rPr>
          <w:rFonts w:ascii="Times New Roman" w:hAnsi="Times New Roman" w:cs="Times New Roman"/>
          <w:sz w:val="28"/>
          <w:szCs w:val="28"/>
          <w:lang w:val="uk-UA"/>
        </w:rPr>
        <w:t xml:space="preserve"> і статутні злочини. Злочини </w:t>
      </w:r>
      <w:r w:rsidR="00226FAF" w:rsidRPr="00B1093E">
        <w:rPr>
          <w:rFonts w:ascii="Times New Roman" w:hAnsi="Times New Roman" w:cs="Times New Roman"/>
          <w:sz w:val="28"/>
          <w:szCs w:val="28"/>
          <w:lang w:val="uk-UA"/>
        </w:rPr>
        <w:t xml:space="preserve">загального права – це ті, визначення яких надані в судових прецедентах, наприклад, тяжке вбивство, просте вбивство, напад тощо. Статутні злочини – це ті, повне визначення яких </w:t>
      </w:r>
      <w:r w:rsidR="00684AAB" w:rsidRPr="00B1093E">
        <w:rPr>
          <w:rFonts w:ascii="Times New Roman" w:hAnsi="Times New Roman" w:cs="Times New Roman"/>
          <w:sz w:val="28"/>
          <w:szCs w:val="28"/>
          <w:lang w:val="uk-UA"/>
        </w:rPr>
        <w:t>міститься</w:t>
      </w:r>
      <w:r w:rsidR="00226FAF" w:rsidRPr="00B1093E">
        <w:rPr>
          <w:rFonts w:ascii="Times New Roman" w:hAnsi="Times New Roman" w:cs="Times New Roman"/>
          <w:sz w:val="28"/>
          <w:szCs w:val="28"/>
          <w:lang w:val="uk-UA"/>
        </w:rPr>
        <w:t xml:space="preserve"> в статуті.</w:t>
      </w:r>
      <w:r w:rsidR="0006229C" w:rsidRPr="00B1093E">
        <w:rPr>
          <w:rFonts w:ascii="Times New Roman" w:hAnsi="Times New Roman" w:cs="Times New Roman"/>
          <w:sz w:val="28"/>
          <w:szCs w:val="28"/>
          <w:lang w:val="uk-UA"/>
        </w:rPr>
        <w:t xml:space="preserve"> В національному </w:t>
      </w:r>
      <w:r w:rsidR="00CE1660" w:rsidRPr="00B1093E">
        <w:rPr>
          <w:rFonts w:ascii="Times New Roman" w:hAnsi="Times New Roman" w:cs="Times New Roman"/>
          <w:sz w:val="28"/>
          <w:szCs w:val="28"/>
          <w:lang w:val="uk-UA"/>
        </w:rPr>
        <w:t>зако</w:t>
      </w:r>
      <w:r w:rsidR="0006229C" w:rsidRPr="00B1093E">
        <w:rPr>
          <w:rFonts w:ascii="Times New Roman" w:hAnsi="Times New Roman" w:cs="Times New Roman"/>
          <w:sz w:val="28"/>
          <w:szCs w:val="28"/>
          <w:lang w:val="uk-UA"/>
        </w:rPr>
        <w:t>нодавстві Англії</w:t>
      </w:r>
      <w:r w:rsidR="00CE1660" w:rsidRPr="00B1093E">
        <w:rPr>
          <w:rFonts w:ascii="Times New Roman" w:hAnsi="Times New Roman" w:cs="Times New Roman"/>
          <w:sz w:val="28"/>
          <w:szCs w:val="28"/>
          <w:lang w:val="uk-UA"/>
        </w:rPr>
        <w:t xml:space="preserve"> існує </w:t>
      </w:r>
      <w:r w:rsidR="00994D69" w:rsidRPr="00B1093E">
        <w:rPr>
          <w:rFonts w:ascii="Times New Roman" w:hAnsi="Times New Roman" w:cs="Times New Roman"/>
          <w:sz w:val="28"/>
          <w:szCs w:val="28"/>
          <w:lang w:val="uk-UA"/>
        </w:rPr>
        <w:t xml:space="preserve">також </w:t>
      </w:r>
      <w:r w:rsidR="00CE1660" w:rsidRPr="00B1093E">
        <w:rPr>
          <w:rFonts w:ascii="Times New Roman" w:hAnsi="Times New Roman" w:cs="Times New Roman"/>
          <w:sz w:val="28"/>
          <w:szCs w:val="28"/>
          <w:lang w:val="uk-UA"/>
        </w:rPr>
        <w:t xml:space="preserve">класифікація кримінально протиправних діянь за способом здійснення судочинства. </w:t>
      </w:r>
    </w:p>
    <w:p w14:paraId="5958533B" w14:textId="77777777" w:rsidR="00BE78DC" w:rsidRPr="00B1093E" w:rsidRDefault="00BE78DC" w:rsidP="00126165">
      <w:pPr>
        <w:pStyle w:val="rvps2"/>
        <w:shd w:val="clear" w:color="auto" w:fill="FFFFFF"/>
        <w:spacing w:before="0" w:beforeAutospacing="0" w:after="0" w:afterAutospacing="0"/>
        <w:ind w:firstLine="448"/>
        <w:jc w:val="both"/>
        <w:rPr>
          <w:sz w:val="28"/>
          <w:szCs w:val="28"/>
          <w:lang w:val="uk-UA"/>
        </w:rPr>
      </w:pPr>
      <w:r w:rsidRPr="00B1093E">
        <w:rPr>
          <w:sz w:val="28"/>
          <w:szCs w:val="28"/>
          <w:lang w:val="uk-UA"/>
        </w:rPr>
        <w:lastRenderedPageBreak/>
        <w:t xml:space="preserve">Особливістю законодавства Англії </w:t>
      </w:r>
      <w:r w:rsidR="00D2387E" w:rsidRPr="00B1093E">
        <w:rPr>
          <w:sz w:val="28"/>
          <w:szCs w:val="28"/>
          <w:lang w:val="uk-UA"/>
        </w:rPr>
        <w:t>є відсутність єдиної класифікації</w:t>
      </w:r>
      <w:r w:rsidRPr="00B1093E">
        <w:rPr>
          <w:sz w:val="28"/>
          <w:szCs w:val="28"/>
          <w:lang w:val="uk-UA"/>
        </w:rPr>
        <w:t xml:space="preserve"> злочинів, що </w:t>
      </w:r>
      <w:r w:rsidR="00D2387E" w:rsidRPr="00B1093E">
        <w:rPr>
          <w:sz w:val="28"/>
          <w:szCs w:val="28"/>
          <w:lang w:val="uk-UA"/>
        </w:rPr>
        <w:t xml:space="preserve">обумовлено відсутністю кодифікованого законодавства всіх галузей права. </w:t>
      </w:r>
      <w:r w:rsidRPr="00B1093E">
        <w:rPr>
          <w:sz w:val="28"/>
          <w:szCs w:val="28"/>
          <w:lang w:val="uk-UA"/>
        </w:rPr>
        <w:t>Класифікація злочинів відбувається на розсуд особи, яка його</w:t>
      </w:r>
      <w:r w:rsidR="006829A5" w:rsidRPr="00B1093E">
        <w:rPr>
          <w:sz w:val="28"/>
          <w:szCs w:val="28"/>
          <w:lang w:val="uk-UA"/>
        </w:rPr>
        <w:t xml:space="preserve"> здійснює</w:t>
      </w:r>
      <w:r w:rsidRPr="00B1093E">
        <w:rPr>
          <w:sz w:val="28"/>
          <w:szCs w:val="28"/>
          <w:lang w:val="uk-UA"/>
        </w:rPr>
        <w:t xml:space="preserve">, і не залежить від об'єкта </w:t>
      </w:r>
      <w:r w:rsidR="006829A5" w:rsidRPr="00B1093E">
        <w:rPr>
          <w:sz w:val="28"/>
          <w:szCs w:val="28"/>
          <w:lang w:val="uk-UA"/>
        </w:rPr>
        <w:t xml:space="preserve">злочинного </w:t>
      </w:r>
      <w:r w:rsidRPr="00B1093E">
        <w:rPr>
          <w:sz w:val="28"/>
          <w:szCs w:val="28"/>
          <w:lang w:val="uk-UA"/>
        </w:rPr>
        <w:t xml:space="preserve">посягання, від ступеня </w:t>
      </w:r>
      <w:r w:rsidR="006829A5" w:rsidRPr="00B1093E">
        <w:rPr>
          <w:sz w:val="28"/>
          <w:szCs w:val="28"/>
          <w:lang w:val="uk-UA"/>
        </w:rPr>
        <w:t>його важливості, від тяжкості</w:t>
      </w:r>
      <w:r w:rsidRPr="00B1093E">
        <w:rPr>
          <w:sz w:val="28"/>
          <w:szCs w:val="28"/>
          <w:lang w:val="uk-UA"/>
        </w:rPr>
        <w:t xml:space="preserve"> злочину</w:t>
      </w:r>
      <w:r w:rsidR="006829A5" w:rsidRPr="00B1093E">
        <w:rPr>
          <w:sz w:val="28"/>
          <w:szCs w:val="28"/>
          <w:lang w:val="uk-UA"/>
        </w:rPr>
        <w:t xml:space="preserve">. </w:t>
      </w:r>
    </w:p>
    <w:p w14:paraId="2C7DDFFE" w14:textId="77777777" w:rsidR="006829A5" w:rsidRPr="00B1093E" w:rsidRDefault="00410C54" w:rsidP="00126165">
      <w:pPr>
        <w:pStyle w:val="rvps2"/>
        <w:shd w:val="clear" w:color="auto" w:fill="FFFFFF"/>
        <w:spacing w:before="0" w:beforeAutospacing="0" w:after="0" w:afterAutospacing="0"/>
        <w:ind w:firstLine="448"/>
        <w:jc w:val="both"/>
        <w:rPr>
          <w:sz w:val="28"/>
          <w:szCs w:val="28"/>
          <w:lang w:val="uk-UA"/>
        </w:rPr>
      </w:pPr>
      <w:r w:rsidRPr="00B1093E">
        <w:rPr>
          <w:sz w:val="28"/>
          <w:szCs w:val="28"/>
          <w:lang w:val="uk-UA"/>
        </w:rPr>
        <w:t xml:space="preserve">Звід </w:t>
      </w:r>
      <w:r w:rsidR="0098627F" w:rsidRPr="00B1093E">
        <w:rPr>
          <w:sz w:val="28"/>
          <w:szCs w:val="28"/>
          <w:lang w:val="uk-UA"/>
        </w:rPr>
        <w:t xml:space="preserve">законів США </w:t>
      </w:r>
      <w:r w:rsidR="00EB6DA2" w:rsidRPr="00B1093E">
        <w:rPr>
          <w:sz w:val="28"/>
          <w:szCs w:val="28"/>
          <w:lang w:val="uk-UA"/>
        </w:rPr>
        <w:t>не</w:t>
      </w:r>
      <w:r w:rsidR="0098627F" w:rsidRPr="00B1093E">
        <w:rPr>
          <w:sz w:val="28"/>
          <w:szCs w:val="28"/>
          <w:lang w:val="uk-UA"/>
        </w:rPr>
        <w:t xml:space="preserve"> </w:t>
      </w:r>
      <w:r w:rsidR="00EB6DA2" w:rsidRPr="00B1093E">
        <w:rPr>
          <w:sz w:val="28"/>
          <w:szCs w:val="28"/>
          <w:lang w:val="uk-UA"/>
        </w:rPr>
        <w:t xml:space="preserve">має визначення поняття </w:t>
      </w:r>
      <w:r w:rsidR="00034728" w:rsidRPr="00B1093E">
        <w:rPr>
          <w:sz w:val="28"/>
          <w:szCs w:val="28"/>
          <w:lang w:val="uk-UA"/>
        </w:rPr>
        <w:t>«</w:t>
      </w:r>
      <w:r w:rsidR="00EB6DA2" w:rsidRPr="00B1093E">
        <w:rPr>
          <w:sz w:val="28"/>
          <w:szCs w:val="28"/>
          <w:lang w:val="uk-UA"/>
        </w:rPr>
        <w:t>злочину</w:t>
      </w:r>
      <w:r w:rsidR="00034728" w:rsidRPr="00B1093E">
        <w:rPr>
          <w:sz w:val="28"/>
          <w:szCs w:val="28"/>
          <w:lang w:val="uk-UA"/>
        </w:rPr>
        <w:t>»</w:t>
      </w:r>
      <w:r w:rsidR="00EB6DA2" w:rsidRPr="00B1093E">
        <w:rPr>
          <w:sz w:val="28"/>
          <w:szCs w:val="28"/>
          <w:lang w:val="uk-UA"/>
        </w:rPr>
        <w:t xml:space="preserve"> в кримінальних кодексах ряду штатів. Стаття 1-102 </w:t>
      </w:r>
      <w:r w:rsidR="0098627F" w:rsidRPr="00B1093E">
        <w:rPr>
          <w:sz w:val="28"/>
          <w:szCs w:val="28"/>
          <w:lang w:val="uk-UA"/>
        </w:rPr>
        <w:t xml:space="preserve">Примірного </w:t>
      </w:r>
      <w:r w:rsidR="00EB6DA2" w:rsidRPr="00B1093E">
        <w:rPr>
          <w:sz w:val="28"/>
          <w:szCs w:val="28"/>
          <w:lang w:val="uk-UA"/>
        </w:rPr>
        <w:t xml:space="preserve">Кримінального кодексу визначає злочин як «поведінку, яка невиправдано і </w:t>
      </w:r>
      <w:r w:rsidR="00F50915" w:rsidRPr="00B1093E">
        <w:rPr>
          <w:sz w:val="28"/>
          <w:szCs w:val="28"/>
          <w:lang w:val="uk-UA"/>
        </w:rPr>
        <w:t>невибачально</w:t>
      </w:r>
      <w:r w:rsidR="00EB6DA2" w:rsidRPr="00B1093E">
        <w:rPr>
          <w:sz w:val="28"/>
          <w:szCs w:val="28"/>
          <w:lang w:val="uk-UA"/>
        </w:rPr>
        <w:t xml:space="preserve"> завдає істотної шкоди інтересам людини і суспільства, або погрожує завдати такої шкоди». Це визначення загальноприйняте. У доктрині </w:t>
      </w:r>
      <w:r w:rsidR="00F50915" w:rsidRPr="00B1093E">
        <w:rPr>
          <w:sz w:val="28"/>
          <w:szCs w:val="28"/>
          <w:lang w:val="uk-UA"/>
        </w:rPr>
        <w:t xml:space="preserve">американського </w:t>
      </w:r>
      <w:r w:rsidR="00EB6DA2" w:rsidRPr="00B1093E">
        <w:rPr>
          <w:sz w:val="28"/>
          <w:szCs w:val="28"/>
          <w:lang w:val="uk-UA"/>
        </w:rPr>
        <w:t>кримінального права класичне ви</w:t>
      </w:r>
      <w:r w:rsidR="00F50915" w:rsidRPr="00B1093E">
        <w:rPr>
          <w:sz w:val="28"/>
          <w:szCs w:val="28"/>
          <w:lang w:val="uk-UA"/>
        </w:rPr>
        <w:t xml:space="preserve">значення поняття </w:t>
      </w:r>
      <w:r w:rsidR="00034728" w:rsidRPr="00B1093E">
        <w:rPr>
          <w:sz w:val="28"/>
          <w:szCs w:val="28"/>
          <w:lang w:val="uk-UA"/>
        </w:rPr>
        <w:t>«</w:t>
      </w:r>
      <w:r w:rsidR="00F50915" w:rsidRPr="00B1093E">
        <w:rPr>
          <w:sz w:val="28"/>
          <w:szCs w:val="28"/>
          <w:lang w:val="uk-UA"/>
        </w:rPr>
        <w:t>злочину</w:t>
      </w:r>
      <w:r w:rsidR="00034728" w:rsidRPr="00B1093E">
        <w:rPr>
          <w:sz w:val="28"/>
          <w:szCs w:val="28"/>
          <w:lang w:val="uk-UA"/>
        </w:rPr>
        <w:t>»</w:t>
      </w:r>
      <w:r w:rsidR="00EB6DA2" w:rsidRPr="00B1093E">
        <w:rPr>
          <w:sz w:val="28"/>
          <w:szCs w:val="28"/>
          <w:lang w:val="uk-UA"/>
        </w:rPr>
        <w:t xml:space="preserve"> </w:t>
      </w:r>
      <w:r w:rsidR="00F50915" w:rsidRPr="00B1093E">
        <w:rPr>
          <w:sz w:val="28"/>
          <w:szCs w:val="28"/>
          <w:lang w:val="uk-UA"/>
        </w:rPr>
        <w:t>на</w:t>
      </w:r>
      <w:r w:rsidR="00EB6DA2" w:rsidRPr="00B1093E">
        <w:rPr>
          <w:sz w:val="28"/>
          <w:szCs w:val="28"/>
          <w:lang w:val="uk-UA"/>
        </w:rPr>
        <w:t>дан</w:t>
      </w:r>
      <w:r w:rsidR="00F50915" w:rsidRPr="00B1093E">
        <w:rPr>
          <w:sz w:val="28"/>
          <w:szCs w:val="28"/>
          <w:lang w:val="uk-UA"/>
        </w:rPr>
        <w:t>е професором П. Тап</w:t>
      </w:r>
      <w:r w:rsidR="00EB6DA2" w:rsidRPr="00B1093E">
        <w:rPr>
          <w:sz w:val="28"/>
          <w:szCs w:val="28"/>
          <w:lang w:val="uk-UA"/>
        </w:rPr>
        <w:t>е</w:t>
      </w:r>
      <w:r w:rsidR="00D371CF" w:rsidRPr="00B1093E">
        <w:rPr>
          <w:sz w:val="28"/>
          <w:szCs w:val="28"/>
          <w:lang w:val="uk-UA"/>
        </w:rPr>
        <w:t>ном: «Злочин – це умисна дія</w:t>
      </w:r>
      <w:r w:rsidR="00EB6DA2" w:rsidRPr="00B1093E">
        <w:rPr>
          <w:sz w:val="28"/>
          <w:szCs w:val="28"/>
          <w:lang w:val="uk-UA"/>
        </w:rPr>
        <w:t xml:space="preserve"> або бездіяльність, що порушує нор</w:t>
      </w:r>
      <w:r w:rsidR="00D371CF" w:rsidRPr="00B1093E">
        <w:rPr>
          <w:sz w:val="28"/>
          <w:szCs w:val="28"/>
          <w:lang w:val="uk-UA"/>
        </w:rPr>
        <w:t>ми кримінального права, вчинені</w:t>
      </w:r>
      <w:r w:rsidR="00EB6DA2" w:rsidRPr="00B1093E">
        <w:rPr>
          <w:sz w:val="28"/>
          <w:szCs w:val="28"/>
          <w:lang w:val="uk-UA"/>
        </w:rPr>
        <w:t xml:space="preserve"> за </w:t>
      </w:r>
      <w:r w:rsidR="00D371CF" w:rsidRPr="00B1093E">
        <w:rPr>
          <w:sz w:val="28"/>
          <w:szCs w:val="28"/>
          <w:lang w:val="uk-UA"/>
        </w:rPr>
        <w:t>відсутності обставин, звільняючих</w:t>
      </w:r>
      <w:r w:rsidR="00EB6DA2" w:rsidRPr="00B1093E">
        <w:rPr>
          <w:sz w:val="28"/>
          <w:szCs w:val="28"/>
          <w:lang w:val="uk-UA"/>
        </w:rPr>
        <w:t xml:space="preserve"> від кримінальної відповідальності або покарання, і карається державою».</w:t>
      </w:r>
    </w:p>
    <w:p w14:paraId="7406E53E" w14:textId="77777777" w:rsidR="00EB6DA2" w:rsidRPr="00B1093E" w:rsidRDefault="008E3D95" w:rsidP="00126165">
      <w:pPr>
        <w:pStyle w:val="rvps2"/>
        <w:shd w:val="clear" w:color="auto" w:fill="FFFFFF"/>
        <w:spacing w:before="0" w:beforeAutospacing="0" w:after="0" w:afterAutospacing="0"/>
        <w:ind w:firstLine="448"/>
        <w:jc w:val="both"/>
        <w:rPr>
          <w:sz w:val="28"/>
          <w:szCs w:val="28"/>
          <w:lang w:val="uk-UA"/>
        </w:rPr>
      </w:pPr>
      <w:r w:rsidRPr="00B1093E">
        <w:rPr>
          <w:sz w:val="28"/>
          <w:szCs w:val="28"/>
          <w:lang w:val="uk-UA"/>
        </w:rPr>
        <w:t>У Зводі законів США (титул 18, ч.2 "Кримінальний процес") надається класифікація злочинів. Залежно від максимально можливого покарання, злочини поділяються на фелонії п'яти класів</w:t>
      </w:r>
      <w:r w:rsidR="004E57C1" w:rsidRPr="00B1093E">
        <w:rPr>
          <w:sz w:val="28"/>
          <w:szCs w:val="28"/>
          <w:lang w:val="uk-UA"/>
        </w:rPr>
        <w:t xml:space="preserve">, місдимінори трьох класів </w:t>
      </w:r>
      <w:r w:rsidRPr="00B1093E">
        <w:rPr>
          <w:sz w:val="28"/>
          <w:szCs w:val="28"/>
          <w:lang w:val="uk-UA"/>
        </w:rPr>
        <w:t>і порушення</w:t>
      </w:r>
      <w:r w:rsidR="004E57C1" w:rsidRPr="00B1093E">
        <w:rPr>
          <w:sz w:val="28"/>
          <w:szCs w:val="28"/>
          <w:lang w:val="uk-UA"/>
        </w:rPr>
        <w:t xml:space="preserve">. </w:t>
      </w:r>
    </w:p>
    <w:p w14:paraId="479570C9" w14:textId="77777777" w:rsidR="00126165" w:rsidRPr="00B1093E" w:rsidRDefault="00C835C0" w:rsidP="00126165">
      <w:pPr>
        <w:pStyle w:val="rvps2"/>
        <w:shd w:val="clear" w:color="auto" w:fill="FFFFFF"/>
        <w:spacing w:before="0" w:beforeAutospacing="0" w:after="0" w:afterAutospacing="0"/>
        <w:ind w:firstLine="448"/>
        <w:jc w:val="both"/>
        <w:rPr>
          <w:sz w:val="28"/>
          <w:szCs w:val="28"/>
          <w:lang w:val="uk-UA"/>
        </w:rPr>
      </w:pPr>
      <w:r w:rsidRPr="00B1093E">
        <w:rPr>
          <w:sz w:val="28"/>
          <w:szCs w:val="28"/>
          <w:lang w:val="uk-UA"/>
        </w:rPr>
        <w:t xml:space="preserve">Характерною особливістю Кримінального кодексу Японії є також відсутність загального визначення поняття «злочину». </w:t>
      </w:r>
      <w:r w:rsidR="00576C8F" w:rsidRPr="00B1093E">
        <w:rPr>
          <w:sz w:val="28"/>
          <w:szCs w:val="28"/>
          <w:lang w:val="uk-UA"/>
        </w:rPr>
        <w:t>Дослідники зазначають, що н</w:t>
      </w:r>
      <w:r w:rsidRPr="00B1093E">
        <w:rPr>
          <w:sz w:val="28"/>
          <w:szCs w:val="28"/>
          <w:lang w:val="uk-UA"/>
        </w:rPr>
        <w:t>а підставі відповідних положень Кримінального кодексу Японії, численних нормативно-правових актів кримінального та правового</w:t>
      </w:r>
      <w:r w:rsidR="00576C8F" w:rsidRPr="00B1093E">
        <w:rPr>
          <w:sz w:val="28"/>
          <w:szCs w:val="28"/>
          <w:lang w:val="uk-UA"/>
        </w:rPr>
        <w:t xml:space="preserve"> змісту, судових прецедентів</w:t>
      </w:r>
      <w:r w:rsidR="00576C8F" w:rsidRPr="00B1093E">
        <w:rPr>
          <w:color w:val="000000"/>
          <w:sz w:val="28"/>
          <w:szCs w:val="28"/>
          <w:lang w:val="uk-UA"/>
        </w:rPr>
        <w:t xml:space="preserve">, злочин можна визначити як протиправне винне діяння, передбачене кримінальним законом і заборонене під загрозою покарання. </w:t>
      </w:r>
    </w:p>
    <w:p w14:paraId="4B14B333" w14:textId="77777777" w:rsidR="00C835C0" w:rsidRPr="00B1093E" w:rsidRDefault="00A96E74" w:rsidP="00126165">
      <w:pPr>
        <w:pStyle w:val="rvps2"/>
        <w:shd w:val="clear" w:color="auto" w:fill="FFFFFF"/>
        <w:spacing w:before="0" w:beforeAutospacing="0" w:after="0" w:afterAutospacing="0"/>
        <w:ind w:firstLine="448"/>
        <w:jc w:val="both"/>
        <w:rPr>
          <w:sz w:val="28"/>
          <w:szCs w:val="28"/>
          <w:lang w:val="uk-UA"/>
        </w:rPr>
      </w:pPr>
      <w:r w:rsidRPr="00B1093E">
        <w:rPr>
          <w:sz w:val="28"/>
          <w:szCs w:val="28"/>
          <w:lang w:val="uk-UA"/>
        </w:rPr>
        <w:t xml:space="preserve">Підводячи підсумок, слід звернути увагу на ту обставину, що в жодному з проаналізованих нами кримінальних кодексів зарубіжних країн не міститься </w:t>
      </w:r>
      <w:r w:rsidR="00170CEE" w:rsidRPr="00B1093E">
        <w:rPr>
          <w:sz w:val="28"/>
          <w:szCs w:val="28"/>
          <w:lang w:val="uk-UA"/>
        </w:rPr>
        <w:t>єдиного</w:t>
      </w:r>
      <w:r w:rsidR="00D623CF" w:rsidRPr="00B1093E">
        <w:rPr>
          <w:sz w:val="28"/>
          <w:szCs w:val="28"/>
          <w:lang w:val="uk-UA"/>
        </w:rPr>
        <w:t xml:space="preserve"> визначення</w:t>
      </w:r>
      <w:r w:rsidRPr="00B1093E">
        <w:rPr>
          <w:sz w:val="28"/>
          <w:szCs w:val="28"/>
          <w:lang w:val="uk-UA"/>
        </w:rPr>
        <w:t xml:space="preserve"> </w:t>
      </w:r>
      <w:r w:rsidR="00D623CF" w:rsidRPr="00B1093E">
        <w:rPr>
          <w:sz w:val="28"/>
          <w:szCs w:val="28"/>
          <w:lang w:val="uk-UA"/>
        </w:rPr>
        <w:t xml:space="preserve">поняття </w:t>
      </w:r>
      <w:r w:rsidRPr="00B1093E">
        <w:rPr>
          <w:sz w:val="28"/>
          <w:szCs w:val="28"/>
          <w:lang w:val="uk-UA"/>
        </w:rPr>
        <w:t>кримінально протиправного діяння.</w:t>
      </w:r>
      <w:r w:rsidR="00D623CF" w:rsidRPr="00B1093E">
        <w:rPr>
          <w:sz w:val="28"/>
          <w:szCs w:val="28"/>
          <w:lang w:val="uk-UA"/>
        </w:rPr>
        <w:t xml:space="preserve"> </w:t>
      </w:r>
      <w:r w:rsidR="00E03059" w:rsidRPr="00B1093E">
        <w:rPr>
          <w:sz w:val="28"/>
          <w:szCs w:val="28"/>
          <w:lang w:val="uk-UA"/>
        </w:rPr>
        <w:t xml:space="preserve">У КК </w:t>
      </w:r>
      <w:r w:rsidR="00D623CF" w:rsidRPr="00B1093E">
        <w:rPr>
          <w:sz w:val="28"/>
          <w:szCs w:val="28"/>
          <w:lang w:val="uk-UA"/>
        </w:rPr>
        <w:t>Німе</w:t>
      </w:r>
      <w:r w:rsidR="00E03059" w:rsidRPr="00B1093E">
        <w:rPr>
          <w:sz w:val="28"/>
          <w:szCs w:val="28"/>
          <w:lang w:val="uk-UA"/>
        </w:rPr>
        <w:t>ччини, Франції та США вказуються лише на їх види</w:t>
      </w:r>
      <w:r w:rsidR="00170CEE" w:rsidRPr="00B1093E">
        <w:rPr>
          <w:sz w:val="28"/>
          <w:szCs w:val="28"/>
          <w:lang w:val="uk-UA"/>
        </w:rPr>
        <w:t xml:space="preserve"> (злочини, проступки або порушення)</w:t>
      </w:r>
      <w:r w:rsidR="009A0BE6" w:rsidRPr="00B1093E">
        <w:rPr>
          <w:sz w:val="28"/>
          <w:szCs w:val="28"/>
          <w:lang w:val="uk-UA"/>
        </w:rPr>
        <w:t xml:space="preserve">, </w:t>
      </w:r>
      <w:r w:rsidR="00C21270" w:rsidRPr="00B1093E">
        <w:rPr>
          <w:sz w:val="28"/>
          <w:szCs w:val="28"/>
          <w:lang w:val="uk-UA"/>
        </w:rPr>
        <w:t>а розкриття ознак носить формалізований характер</w:t>
      </w:r>
      <w:r w:rsidR="00E03059" w:rsidRPr="00B1093E">
        <w:rPr>
          <w:sz w:val="28"/>
          <w:szCs w:val="28"/>
          <w:lang w:val="uk-UA"/>
        </w:rPr>
        <w:t xml:space="preserve">. </w:t>
      </w:r>
      <w:r w:rsidR="009A0BE6" w:rsidRPr="00B1093E">
        <w:rPr>
          <w:sz w:val="28"/>
          <w:szCs w:val="28"/>
          <w:lang w:val="uk-UA"/>
        </w:rPr>
        <w:t>З</w:t>
      </w:r>
      <w:r w:rsidR="00CE10AC" w:rsidRPr="00B1093E">
        <w:rPr>
          <w:sz w:val="28"/>
          <w:szCs w:val="28"/>
          <w:lang w:val="uk-UA"/>
        </w:rPr>
        <w:t xml:space="preserve"> огляду на існуючі наукові підходи</w:t>
      </w:r>
      <w:r w:rsidR="009A0BE6" w:rsidRPr="00B1093E">
        <w:rPr>
          <w:sz w:val="28"/>
          <w:szCs w:val="28"/>
          <w:lang w:val="uk-UA"/>
        </w:rPr>
        <w:t xml:space="preserve"> в док</w:t>
      </w:r>
      <w:r w:rsidR="00CE10AC" w:rsidRPr="00B1093E">
        <w:rPr>
          <w:sz w:val="28"/>
          <w:szCs w:val="28"/>
          <w:lang w:val="uk-UA"/>
        </w:rPr>
        <w:t>трині кримінального права відповідних країн</w:t>
      </w:r>
      <w:r w:rsidR="00984161" w:rsidRPr="00B1093E">
        <w:rPr>
          <w:sz w:val="28"/>
          <w:szCs w:val="28"/>
          <w:lang w:val="uk-UA"/>
        </w:rPr>
        <w:t xml:space="preserve"> у визн</w:t>
      </w:r>
      <w:r w:rsidR="00297967" w:rsidRPr="00B1093E">
        <w:rPr>
          <w:sz w:val="28"/>
          <w:szCs w:val="28"/>
          <w:lang w:val="uk-UA"/>
        </w:rPr>
        <w:t>аченні кримінально караного</w:t>
      </w:r>
      <w:r w:rsidR="00984161" w:rsidRPr="00B1093E">
        <w:rPr>
          <w:sz w:val="28"/>
          <w:szCs w:val="28"/>
          <w:lang w:val="uk-UA"/>
        </w:rPr>
        <w:t xml:space="preserve"> діяння</w:t>
      </w:r>
      <w:r w:rsidR="00A36626" w:rsidRPr="00B1093E">
        <w:rPr>
          <w:sz w:val="28"/>
          <w:szCs w:val="28"/>
          <w:lang w:val="uk-UA"/>
        </w:rPr>
        <w:t>,</w:t>
      </w:r>
      <w:r w:rsidR="00CE10AC" w:rsidRPr="00B1093E">
        <w:rPr>
          <w:sz w:val="28"/>
          <w:szCs w:val="28"/>
          <w:lang w:val="uk-UA"/>
        </w:rPr>
        <w:t xml:space="preserve"> його </w:t>
      </w:r>
      <w:r w:rsidR="004B72D0" w:rsidRPr="00B1093E">
        <w:rPr>
          <w:sz w:val="28"/>
          <w:szCs w:val="28"/>
          <w:lang w:val="uk-UA"/>
        </w:rPr>
        <w:t xml:space="preserve">головними </w:t>
      </w:r>
      <w:r w:rsidR="00CE10AC" w:rsidRPr="00B1093E">
        <w:rPr>
          <w:sz w:val="28"/>
          <w:szCs w:val="28"/>
          <w:lang w:val="uk-UA"/>
        </w:rPr>
        <w:t>ознаками</w:t>
      </w:r>
      <w:r w:rsidR="00A36626" w:rsidRPr="00B1093E">
        <w:rPr>
          <w:sz w:val="28"/>
          <w:szCs w:val="28"/>
          <w:lang w:val="uk-UA"/>
        </w:rPr>
        <w:t xml:space="preserve"> вважаються протиправність (діяння, передбачено і заборонене кримінальним законом), винність</w:t>
      </w:r>
      <w:r w:rsidR="00FC1CCD" w:rsidRPr="00B1093E">
        <w:rPr>
          <w:sz w:val="28"/>
          <w:szCs w:val="28"/>
          <w:lang w:val="uk-UA"/>
        </w:rPr>
        <w:t xml:space="preserve"> і караність. Така матеріальна ознака кримінального правопорушення як суспільна небезпечність не </w:t>
      </w:r>
      <w:r w:rsidR="00CA710F" w:rsidRPr="00B1093E">
        <w:rPr>
          <w:sz w:val="28"/>
          <w:szCs w:val="28"/>
          <w:lang w:val="uk-UA"/>
        </w:rPr>
        <w:t xml:space="preserve">є провідною у визначенні кримінально караного діяння за зарубіжним підходом. </w:t>
      </w:r>
      <w:r w:rsidR="00984161" w:rsidRPr="00B1093E">
        <w:rPr>
          <w:sz w:val="28"/>
          <w:szCs w:val="28"/>
          <w:lang w:val="uk-UA"/>
        </w:rPr>
        <w:t>Категорія</w:t>
      </w:r>
      <w:r w:rsidR="00C75EB2" w:rsidRPr="00B1093E">
        <w:rPr>
          <w:sz w:val="28"/>
          <w:szCs w:val="28"/>
          <w:lang w:val="uk-UA"/>
        </w:rPr>
        <w:t xml:space="preserve"> «кримінальне правопорушення» не використовується у кримінальних законодавствах розглянутих держав.</w:t>
      </w:r>
    </w:p>
    <w:p w14:paraId="742B7FBE" w14:textId="77777777" w:rsidR="00C835C0" w:rsidRPr="00B1093E" w:rsidRDefault="00C835C0" w:rsidP="00126165">
      <w:pPr>
        <w:pStyle w:val="rvps2"/>
        <w:shd w:val="clear" w:color="auto" w:fill="FFFFFF"/>
        <w:spacing w:before="0" w:beforeAutospacing="0" w:after="0" w:afterAutospacing="0"/>
        <w:ind w:firstLine="448"/>
        <w:jc w:val="both"/>
        <w:rPr>
          <w:b/>
          <w:sz w:val="28"/>
          <w:szCs w:val="28"/>
          <w:lang w:val="uk-UA"/>
        </w:rPr>
      </w:pPr>
    </w:p>
    <w:p w14:paraId="43D0A285" w14:textId="77777777" w:rsidR="00982A80" w:rsidRPr="00B1093E" w:rsidRDefault="00982A80" w:rsidP="00055A8B">
      <w:pPr>
        <w:pStyle w:val="a4"/>
        <w:widowControl/>
        <w:tabs>
          <w:tab w:val="left" w:pos="284"/>
          <w:tab w:val="left" w:pos="900"/>
        </w:tabs>
        <w:adjustRightInd/>
        <w:spacing w:line="240" w:lineRule="auto"/>
        <w:ind w:left="709"/>
        <w:jc w:val="center"/>
        <w:rPr>
          <w:rFonts w:ascii="Times New Roman" w:hAnsi="Times New Roman" w:cs="Times New Roman"/>
          <w:b/>
          <w:sz w:val="28"/>
          <w:szCs w:val="28"/>
          <w:lang w:val="uk-UA"/>
        </w:rPr>
      </w:pPr>
    </w:p>
    <w:p w14:paraId="35F7A3F4" w14:textId="77777777" w:rsidR="00982A80" w:rsidRPr="00B1093E" w:rsidRDefault="00982A80" w:rsidP="00055A8B">
      <w:pPr>
        <w:pStyle w:val="a4"/>
        <w:widowControl/>
        <w:tabs>
          <w:tab w:val="left" w:pos="284"/>
          <w:tab w:val="left" w:pos="900"/>
        </w:tabs>
        <w:adjustRightInd/>
        <w:spacing w:line="240" w:lineRule="auto"/>
        <w:ind w:left="709"/>
        <w:jc w:val="center"/>
        <w:rPr>
          <w:rFonts w:ascii="Times New Roman" w:hAnsi="Times New Roman" w:cs="Times New Roman"/>
          <w:b/>
          <w:sz w:val="28"/>
          <w:szCs w:val="28"/>
          <w:lang w:val="uk-UA"/>
        </w:rPr>
      </w:pPr>
    </w:p>
    <w:p w14:paraId="7859A719" w14:textId="77777777" w:rsidR="00982A80" w:rsidRPr="00B1093E" w:rsidRDefault="00982A80" w:rsidP="00055A8B">
      <w:pPr>
        <w:pStyle w:val="a4"/>
        <w:widowControl/>
        <w:tabs>
          <w:tab w:val="left" w:pos="284"/>
          <w:tab w:val="left" w:pos="900"/>
        </w:tabs>
        <w:adjustRightInd/>
        <w:spacing w:line="240" w:lineRule="auto"/>
        <w:ind w:left="709"/>
        <w:jc w:val="center"/>
        <w:rPr>
          <w:rFonts w:ascii="Times New Roman" w:hAnsi="Times New Roman" w:cs="Times New Roman"/>
          <w:b/>
          <w:sz w:val="28"/>
          <w:szCs w:val="28"/>
          <w:lang w:val="uk-UA"/>
        </w:rPr>
      </w:pPr>
    </w:p>
    <w:p w14:paraId="226C53A8" w14:textId="77777777" w:rsidR="00982A80" w:rsidRPr="00B1093E" w:rsidRDefault="00982A80" w:rsidP="00055A8B">
      <w:pPr>
        <w:pStyle w:val="a4"/>
        <w:widowControl/>
        <w:tabs>
          <w:tab w:val="left" w:pos="284"/>
          <w:tab w:val="left" w:pos="900"/>
        </w:tabs>
        <w:adjustRightInd/>
        <w:spacing w:line="240" w:lineRule="auto"/>
        <w:ind w:left="709"/>
        <w:jc w:val="center"/>
        <w:rPr>
          <w:rFonts w:ascii="Times New Roman" w:hAnsi="Times New Roman" w:cs="Times New Roman"/>
          <w:b/>
          <w:sz w:val="28"/>
          <w:szCs w:val="28"/>
          <w:lang w:val="uk-UA"/>
        </w:rPr>
      </w:pPr>
    </w:p>
    <w:p w14:paraId="30D22B53" w14:textId="77777777" w:rsidR="00982A80" w:rsidRPr="00B1093E" w:rsidRDefault="00982A80" w:rsidP="00055A8B">
      <w:pPr>
        <w:pStyle w:val="a4"/>
        <w:widowControl/>
        <w:tabs>
          <w:tab w:val="left" w:pos="284"/>
          <w:tab w:val="left" w:pos="900"/>
        </w:tabs>
        <w:adjustRightInd/>
        <w:spacing w:line="240" w:lineRule="auto"/>
        <w:ind w:left="709"/>
        <w:jc w:val="center"/>
        <w:rPr>
          <w:rFonts w:ascii="Times New Roman" w:hAnsi="Times New Roman" w:cs="Times New Roman"/>
          <w:b/>
          <w:sz w:val="28"/>
          <w:szCs w:val="28"/>
          <w:lang w:val="uk-UA"/>
        </w:rPr>
      </w:pPr>
    </w:p>
    <w:p w14:paraId="09D4DA16" w14:textId="77777777" w:rsidR="00982A80" w:rsidRPr="00B1093E" w:rsidRDefault="00982A80" w:rsidP="00055A8B">
      <w:pPr>
        <w:pStyle w:val="a4"/>
        <w:widowControl/>
        <w:tabs>
          <w:tab w:val="left" w:pos="284"/>
          <w:tab w:val="left" w:pos="900"/>
        </w:tabs>
        <w:adjustRightInd/>
        <w:spacing w:line="240" w:lineRule="auto"/>
        <w:ind w:left="709"/>
        <w:jc w:val="center"/>
        <w:rPr>
          <w:rFonts w:ascii="Times New Roman" w:hAnsi="Times New Roman" w:cs="Times New Roman"/>
          <w:b/>
          <w:sz w:val="28"/>
          <w:szCs w:val="28"/>
          <w:lang w:val="uk-UA"/>
        </w:rPr>
      </w:pPr>
    </w:p>
    <w:p w14:paraId="45BF23AE" w14:textId="77777777" w:rsidR="00982A80" w:rsidRPr="00B1093E" w:rsidRDefault="00982A80" w:rsidP="00055A8B">
      <w:pPr>
        <w:pStyle w:val="a4"/>
        <w:widowControl/>
        <w:tabs>
          <w:tab w:val="left" w:pos="284"/>
          <w:tab w:val="left" w:pos="900"/>
        </w:tabs>
        <w:adjustRightInd/>
        <w:spacing w:line="240" w:lineRule="auto"/>
        <w:ind w:left="709"/>
        <w:jc w:val="center"/>
        <w:rPr>
          <w:rFonts w:ascii="Times New Roman" w:hAnsi="Times New Roman" w:cs="Times New Roman"/>
          <w:b/>
          <w:sz w:val="28"/>
          <w:szCs w:val="28"/>
          <w:lang w:val="uk-UA"/>
        </w:rPr>
      </w:pPr>
    </w:p>
    <w:p w14:paraId="50C8B210" w14:textId="77777777" w:rsidR="00982A80" w:rsidRPr="00B1093E" w:rsidRDefault="00982A80" w:rsidP="00055A8B">
      <w:pPr>
        <w:pStyle w:val="a4"/>
        <w:widowControl/>
        <w:tabs>
          <w:tab w:val="left" w:pos="284"/>
          <w:tab w:val="left" w:pos="900"/>
        </w:tabs>
        <w:adjustRightInd/>
        <w:spacing w:line="240" w:lineRule="auto"/>
        <w:ind w:left="709"/>
        <w:jc w:val="center"/>
        <w:rPr>
          <w:rFonts w:ascii="Times New Roman" w:hAnsi="Times New Roman" w:cs="Times New Roman"/>
          <w:b/>
          <w:sz w:val="28"/>
          <w:szCs w:val="28"/>
          <w:lang w:val="uk-UA"/>
        </w:rPr>
      </w:pPr>
    </w:p>
    <w:p w14:paraId="3E63E036" w14:textId="77777777" w:rsidR="00982A80" w:rsidRPr="00B1093E" w:rsidRDefault="00982A80" w:rsidP="00055A8B">
      <w:pPr>
        <w:pStyle w:val="a4"/>
        <w:widowControl/>
        <w:tabs>
          <w:tab w:val="left" w:pos="284"/>
          <w:tab w:val="left" w:pos="900"/>
        </w:tabs>
        <w:adjustRightInd/>
        <w:spacing w:line="240" w:lineRule="auto"/>
        <w:ind w:left="709"/>
        <w:jc w:val="center"/>
        <w:rPr>
          <w:rFonts w:ascii="Times New Roman" w:hAnsi="Times New Roman" w:cs="Times New Roman"/>
          <w:b/>
          <w:sz w:val="28"/>
          <w:szCs w:val="28"/>
          <w:lang w:val="uk-UA"/>
        </w:rPr>
      </w:pPr>
    </w:p>
    <w:p w14:paraId="189D4DA3" w14:textId="77777777" w:rsidR="00982A80" w:rsidRPr="00B1093E" w:rsidRDefault="00982A80" w:rsidP="00055A8B">
      <w:pPr>
        <w:pStyle w:val="a4"/>
        <w:widowControl/>
        <w:tabs>
          <w:tab w:val="left" w:pos="284"/>
          <w:tab w:val="left" w:pos="900"/>
        </w:tabs>
        <w:adjustRightInd/>
        <w:spacing w:line="240" w:lineRule="auto"/>
        <w:ind w:left="709"/>
        <w:jc w:val="center"/>
        <w:rPr>
          <w:rFonts w:ascii="Times New Roman" w:hAnsi="Times New Roman" w:cs="Times New Roman"/>
          <w:b/>
          <w:sz w:val="28"/>
          <w:szCs w:val="28"/>
          <w:lang w:val="uk-UA"/>
        </w:rPr>
      </w:pPr>
    </w:p>
    <w:p w14:paraId="65B82DC5" w14:textId="77777777" w:rsidR="00982A80" w:rsidRPr="00B1093E" w:rsidRDefault="00982A80" w:rsidP="00055A8B">
      <w:pPr>
        <w:pStyle w:val="a4"/>
        <w:widowControl/>
        <w:tabs>
          <w:tab w:val="left" w:pos="284"/>
          <w:tab w:val="left" w:pos="900"/>
        </w:tabs>
        <w:adjustRightInd/>
        <w:spacing w:line="240" w:lineRule="auto"/>
        <w:ind w:left="709"/>
        <w:jc w:val="center"/>
        <w:rPr>
          <w:rFonts w:ascii="Times New Roman" w:hAnsi="Times New Roman" w:cs="Times New Roman"/>
          <w:b/>
          <w:sz w:val="28"/>
          <w:szCs w:val="28"/>
          <w:lang w:val="uk-UA"/>
        </w:rPr>
      </w:pPr>
    </w:p>
    <w:p w14:paraId="65C0CA50" w14:textId="77777777" w:rsidR="00982A80" w:rsidRPr="00B1093E" w:rsidRDefault="00982A80" w:rsidP="00055A8B">
      <w:pPr>
        <w:pStyle w:val="a4"/>
        <w:widowControl/>
        <w:tabs>
          <w:tab w:val="left" w:pos="284"/>
          <w:tab w:val="left" w:pos="900"/>
        </w:tabs>
        <w:adjustRightInd/>
        <w:spacing w:line="240" w:lineRule="auto"/>
        <w:ind w:left="709"/>
        <w:jc w:val="center"/>
        <w:rPr>
          <w:rFonts w:ascii="Times New Roman" w:hAnsi="Times New Roman" w:cs="Times New Roman"/>
          <w:b/>
          <w:sz w:val="28"/>
          <w:szCs w:val="28"/>
          <w:lang w:val="uk-UA"/>
        </w:rPr>
      </w:pPr>
    </w:p>
    <w:p w14:paraId="301E408C" w14:textId="77777777" w:rsidR="00982A80" w:rsidRPr="00B1093E" w:rsidRDefault="00982A80" w:rsidP="00055A8B">
      <w:pPr>
        <w:pStyle w:val="a4"/>
        <w:widowControl/>
        <w:tabs>
          <w:tab w:val="left" w:pos="284"/>
          <w:tab w:val="left" w:pos="900"/>
        </w:tabs>
        <w:adjustRightInd/>
        <w:spacing w:line="240" w:lineRule="auto"/>
        <w:ind w:left="709"/>
        <w:jc w:val="center"/>
        <w:rPr>
          <w:rFonts w:ascii="Times New Roman" w:hAnsi="Times New Roman" w:cs="Times New Roman"/>
          <w:b/>
          <w:sz w:val="28"/>
          <w:szCs w:val="28"/>
          <w:lang w:val="uk-UA"/>
        </w:rPr>
      </w:pPr>
    </w:p>
    <w:p w14:paraId="139EFA67" w14:textId="77777777" w:rsidR="00982A80" w:rsidRPr="00B1093E" w:rsidRDefault="00982A80" w:rsidP="00055A8B">
      <w:pPr>
        <w:pStyle w:val="a4"/>
        <w:widowControl/>
        <w:tabs>
          <w:tab w:val="left" w:pos="284"/>
          <w:tab w:val="left" w:pos="900"/>
        </w:tabs>
        <w:adjustRightInd/>
        <w:spacing w:line="240" w:lineRule="auto"/>
        <w:ind w:left="709"/>
        <w:jc w:val="center"/>
        <w:rPr>
          <w:rFonts w:ascii="Times New Roman" w:hAnsi="Times New Roman" w:cs="Times New Roman"/>
          <w:b/>
          <w:sz w:val="28"/>
          <w:szCs w:val="28"/>
          <w:lang w:val="uk-UA"/>
        </w:rPr>
      </w:pPr>
    </w:p>
    <w:p w14:paraId="54F8F617" w14:textId="77777777" w:rsidR="00982A80" w:rsidRPr="00B1093E" w:rsidRDefault="00982A80" w:rsidP="00055A8B">
      <w:pPr>
        <w:pStyle w:val="a4"/>
        <w:widowControl/>
        <w:tabs>
          <w:tab w:val="left" w:pos="284"/>
          <w:tab w:val="left" w:pos="900"/>
        </w:tabs>
        <w:adjustRightInd/>
        <w:spacing w:line="240" w:lineRule="auto"/>
        <w:ind w:left="709"/>
        <w:jc w:val="center"/>
        <w:rPr>
          <w:rFonts w:ascii="Times New Roman" w:hAnsi="Times New Roman" w:cs="Times New Roman"/>
          <w:b/>
          <w:sz w:val="28"/>
          <w:szCs w:val="28"/>
          <w:lang w:val="uk-UA"/>
        </w:rPr>
      </w:pPr>
    </w:p>
    <w:p w14:paraId="6E05C4CB" w14:textId="77777777" w:rsidR="00982A80" w:rsidRPr="00B1093E" w:rsidRDefault="00982A80" w:rsidP="00055A8B">
      <w:pPr>
        <w:pStyle w:val="a4"/>
        <w:widowControl/>
        <w:tabs>
          <w:tab w:val="left" w:pos="284"/>
          <w:tab w:val="left" w:pos="900"/>
        </w:tabs>
        <w:adjustRightInd/>
        <w:spacing w:line="240" w:lineRule="auto"/>
        <w:ind w:left="709"/>
        <w:jc w:val="center"/>
        <w:rPr>
          <w:rFonts w:ascii="Times New Roman" w:hAnsi="Times New Roman" w:cs="Times New Roman"/>
          <w:b/>
          <w:sz w:val="28"/>
          <w:szCs w:val="28"/>
          <w:lang w:val="uk-UA"/>
        </w:rPr>
      </w:pPr>
    </w:p>
    <w:p w14:paraId="6E5B83EC" w14:textId="77777777" w:rsidR="00982A80" w:rsidRPr="00B1093E" w:rsidRDefault="00982A80" w:rsidP="00055A8B">
      <w:pPr>
        <w:pStyle w:val="a4"/>
        <w:widowControl/>
        <w:tabs>
          <w:tab w:val="left" w:pos="284"/>
          <w:tab w:val="left" w:pos="900"/>
        </w:tabs>
        <w:adjustRightInd/>
        <w:spacing w:line="240" w:lineRule="auto"/>
        <w:ind w:left="709"/>
        <w:jc w:val="center"/>
        <w:rPr>
          <w:rFonts w:ascii="Times New Roman" w:hAnsi="Times New Roman" w:cs="Times New Roman"/>
          <w:b/>
          <w:sz w:val="28"/>
          <w:szCs w:val="28"/>
          <w:lang w:val="uk-UA"/>
        </w:rPr>
      </w:pPr>
    </w:p>
    <w:p w14:paraId="47E0EF64" w14:textId="77777777" w:rsidR="00982A80" w:rsidRPr="00B1093E" w:rsidRDefault="00982A80" w:rsidP="00055A8B">
      <w:pPr>
        <w:pStyle w:val="a4"/>
        <w:widowControl/>
        <w:tabs>
          <w:tab w:val="left" w:pos="284"/>
          <w:tab w:val="left" w:pos="900"/>
        </w:tabs>
        <w:adjustRightInd/>
        <w:spacing w:line="240" w:lineRule="auto"/>
        <w:ind w:left="709"/>
        <w:jc w:val="center"/>
        <w:rPr>
          <w:rFonts w:ascii="Times New Roman" w:hAnsi="Times New Roman" w:cs="Times New Roman"/>
          <w:b/>
          <w:sz w:val="28"/>
          <w:szCs w:val="28"/>
          <w:lang w:val="uk-UA"/>
        </w:rPr>
      </w:pPr>
    </w:p>
    <w:p w14:paraId="1B4CB682" w14:textId="77777777" w:rsidR="00982A80" w:rsidRPr="00B1093E" w:rsidRDefault="00982A80" w:rsidP="00055A8B">
      <w:pPr>
        <w:pStyle w:val="a4"/>
        <w:widowControl/>
        <w:tabs>
          <w:tab w:val="left" w:pos="284"/>
          <w:tab w:val="left" w:pos="900"/>
        </w:tabs>
        <w:adjustRightInd/>
        <w:spacing w:line="240" w:lineRule="auto"/>
        <w:ind w:left="709"/>
        <w:jc w:val="center"/>
        <w:rPr>
          <w:rFonts w:ascii="Times New Roman" w:hAnsi="Times New Roman" w:cs="Times New Roman"/>
          <w:b/>
          <w:sz w:val="28"/>
          <w:szCs w:val="28"/>
          <w:lang w:val="uk-UA"/>
        </w:rPr>
      </w:pPr>
    </w:p>
    <w:p w14:paraId="69025145" w14:textId="77777777" w:rsidR="00982A80" w:rsidRPr="00B1093E" w:rsidRDefault="00982A80" w:rsidP="00055A8B">
      <w:pPr>
        <w:pStyle w:val="a4"/>
        <w:widowControl/>
        <w:tabs>
          <w:tab w:val="left" w:pos="284"/>
          <w:tab w:val="left" w:pos="900"/>
        </w:tabs>
        <w:adjustRightInd/>
        <w:spacing w:line="240" w:lineRule="auto"/>
        <w:ind w:left="709"/>
        <w:jc w:val="center"/>
        <w:rPr>
          <w:rFonts w:ascii="Times New Roman" w:hAnsi="Times New Roman" w:cs="Times New Roman"/>
          <w:b/>
          <w:sz w:val="28"/>
          <w:szCs w:val="28"/>
          <w:lang w:val="uk-UA"/>
        </w:rPr>
      </w:pPr>
    </w:p>
    <w:p w14:paraId="18F4BF2D" w14:textId="77777777" w:rsidR="00982A80" w:rsidRPr="00B1093E" w:rsidRDefault="00982A80" w:rsidP="00055A8B">
      <w:pPr>
        <w:pStyle w:val="a4"/>
        <w:widowControl/>
        <w:tabs>
          <w:tab w:val="left" w:pos="284"/>
          <w:tab w:val="left" w:pos="900"/>
        </w:tabs>
        <w:adjustRightInd/>
        <w:spacing w:line="240" w:lineRule="auto"/>
        <w:ind w:left="709"/>
        <w:jc w:val="center"/>
        <w:rPr>
          <w:rFonts w:ascii="Times New Roman" w:hAnsi="Times New Roman" w:cs="Times New Roman"/>
          <w:b/>
          <w:sz w:val="28"/>
          <w:szCs w:val="28"/>
          <w:lang w:val="uk-UA"/>
        </w:rPr>
      </w:pPr>
    </w:p>
    <w:p w14:paraId="0056E589" w14:textId="77777777" w:rsidR="00982A80" w:rsidRPr="00B1093E" w:rsidRDefault="00982A80" w:rsidP="00055A8B">
      <w:pPr>
        <w:pStyle w:val="a4"/>
        <w:widowControl/>
        <w:tabs>
          <w:tab w:val="left" w:pos="284"/>
          <w:tab w:val="left" w:pos="900"/>
        </w:tabs>
        <w:adjustRightInd/>
        <w:spacing w:line="240" w:lineRule="auto"/>
        <w:ind w:left="709"/>
        <w:jc w:val="center"/>
        <w:rPr>
          <w:rFonts w:ascii="Times New Roman" w:hAnsi="Times New Roman" w:cs="Times New Roman"/>
          <w:b/>
          <w:sz w:val="28"/>
          <w:szCs w:val="28"/>
          <w:lang w:val="uk-UA"/>
        </w:rPr>
      </w:pPr>
    </w:p>
    <w:p w14:paraId="20B0777D" w14:textId="77777777" w:rsidR="00982A80" w:rsidRPr="00B1093E" w:rsidRDefault="00982A80" w:rsidP="00055A8B">
      <w:pPr>
        <w:pStyle w:val="a4"/>
        <w:widowControl/>
        <w:tabs>
          <w:tab w:val="left" w:pos="284"/>
          <w:tab w:val="left" w:pos="900"/>
        </w:tabs>
        <w:adjustRightInd/>
        <w:spacing w:line="240" w:lineRule="auto"/>
        <w:ind w:left="709"/>
        <w:jc w:val="center"/>
        <w:rPr>
          <w:rFonts w:ascii="Times New Roman" w:hAnsi="Times New Roman" w:cs="Times New Roman"/>
          <w:b/>
          <w:sz w:val="28"/>
          <w:szCs w:val="28"/>
          <w:lang w:val="uk-UA"/>
        </w:rPr>
      </w:pPr>
    </w:p>
    <w:p w14:paraId="2CE4AB2A" w14:textId="77777777" w:rsidR="00982A80" w:rsidRPr="00B1093E" w:rsidRDefault="00982A80" w:rsidP="00055A8B">
      <w:pPr>
        <w:pStyle w:val="a4"/>
        <w:widowControl/>
        <w:tabs>
          <w:tab w:val="left" w:pos="284"/>
          <w:tab w:val="left" w:pos="900"/>
        </w:tabs>
        <w:adjustRightInd/>
        <w:spacing w:line="240" w:lineRule="auto"/>
        <w:ind w:left="709"/>
        <w:jc w:val="center"/>
        <w:rPr>
          <w:rFonts w:ascii="Times New Roman" w:hAnsi="Times New Roman" w:cs="Times New Roman"/>
          <w:b/>
          <w:sz w:val="28"/>
          <w:szCs w:val="28"/>
          <w:lang w:val="uk-UA"/>
        </w:rPr>
      </w:pPr>
    </w:p>
    <w:p w14:paraId="5B872753" w14:textId="77777777" w:rsidR="00982A80" w:rsidRPr="00B1093E" w:rsidRDefault="00982A80" w:rsidP="00055A8B">
      <w:pPr>
        <w:pStyle w:val="a4"/>
        <w:widowControl/>
        <w:tabs>
          <w:tab w:val="left" w:pos="284"/>
          <w:tab w:val="left" w:pos="900"/>
        </w:tabs>
        <w:adjustRightInd/>
        <w:spacing w:line="240" w:lineRule="auto"/>
        <w:ind w:left="709"/>
        <w:jc w:val="center"/>
        <w:rPr>
          <w:rFonts w:ascii="Times New Roman" w:hAnsi="Times New Roman" w:cs="Times New Roman"/>
          <w:b/>
          <w:sz w:val="28"/>
          <w:szCs w:val="28"/>
          <w:lang w:val="uk-UA"/>
        </w:rPr>
      </w:pPr>
    </w:p>
    <w:p w14:paraId="6AFC766A" w14:textId="77777777" w:rsidR="00982A80" w:rsidRPr="00B1093E" w:rsidRDefault="00982A80" w:rsidP="00055A8B">
      <w:pPr>
        <w:pStyle w:val="a4"/>
        <w:widowControl/>
        <w:tabs>
          <w:tab w:val="left" w:pos="284"/>
          <w:tab w:val="left" w:pos="900"/>
        </w:tabs>
        <w:adjustRightInd/>
        <w:spacing w:line="240" w:lineRule="auto"/>
        <w:ind w:left="709"/>
        <w:jc w:val="center"/>
        <w:rPr>
          <w:rFonts w:ascii="Times New Roman" w:hAnsi="Times New Roman" w:cs="Times New Roman"/>
          <w:b/>
          <w:sz w:val="28"/>
          <w:szCs w:val="28"/>
          <w:lang w:val="uk-UA"/>
        </w:rPr>
      </w:pPr>
    </w:p>
    <w:p w14:paraId="7257A37C" w14:textId="77777777" w:rsidR="00982A80" w:rsidRPr="00B1093E" w:rsidRDefault="00982A80" w:rsidP="00055A8B">
      <w:pPr>
        <w:pStyle w:val="a4"/>
        <w:widowControl/>
        <w:tabs>
          <w:tab w:val="left" w:pos="284"/>
          <w:tab w:val="left" w:pos="900"/>
        </w:tabs>
        <w:adjustRightInd/>
        <w:spacing w:line="240" w:lineRule="auto"/>
        <w:ind w:left="709"/>
        <w:jc w:val="center"/>
        <w:rPr>
          <w:rFonts w:ascii="Times New Roman" w:hAnsi="Times New Roman" w:cs="Times New Roman"/>
          <w:b/>
          <w:sz w:val="28"/>
          <w:szCs w:val="28"/>
          <w:lang w:val="uk-UA"/>
        </w:rPr>
      </w:pPr>
    </w:p>
    <w:p w14:paraId="2727CA4E" w14:textId="77777777" w:rsidR="00982A80" w:rsidRPr="00B1093E" w:rsidRDefault="00982A80" w:rsidP="00055A8B">
      <w:pPr>
        <w:pStyle w:val="a4"/>
        <w:widowControl/>
        <w:tabs>
          <w:tab w:val="left" w:pos="284"/>
          <w:tab w:val="left" w:pos="900"/>
        </w:tabs>
        <w:adjustRightInd/>
        <w:spacing w:line="240" w:lineRule="auto"/>
        <w:ind w:left="709"/>
        <w:jc w:val="center"/>
        <w:rPr>
          <w:rFonts w:ascii="Times New Roman" w:hAnsi="Times New Roman" w:cs="Times New Roman"/>
          <w:b/>
          <w:sz w:val="28"/>
          <w:szCs w:val="28"/>
          <w:lang w:val="uk-UA"/>
        </w:rPr>
      </w:pPr>
    </w:p>
    <w:p w14:paraId="3C88C85C" w14:textId="77777777" w:rsidR="00982A80" w:rsidRPr="00B1093E" w:rsidRDefault="00982A80" w:rsidP="00055A8B">
      <w:pPr>
        <w:pStyle w:val="a4"/>
        <w:widowControl/>
        <w:tabs>
          <w:tab w:val="left" w:pos="284"/>
          <w:tab w:val="left" w:pos="900"/>
        </w:tabs>
        <w:adjustRightInd/>
        <w:spacing w:line="240" w:lineRule="auto"/>
        <w:ind w:left="709"/>
        <w:jc w:val="center"/>
        <w:rPr>
          <w:rFonts w:ascii="Times New Roman" w:hAnsi="Times New Roman" w:cs="Times New Roman"/>
          <w:b/>
          <w:sz w:val="28"/>
          <w:szCs w:val="28"/>
          <w:lang w:val="uk-UA"/>
        </w:rPr>
      </w:pPr>
    </w:p>
    <w:p w14:paraId="667B49D6" w14:textId="77777777" w:rsidR="00982A80" w:rsidRPr="00B1093E" w:rsidRDefault="00982A80" w:rsidP="00055A8B">
      <w:pPr>
        <w:pStyle w:val="a4"/>
        <w:widowControl/>
        <w:tabs>
          <w:tab w:val="left" w:pos="284"/>
          <w:tab w:val="left" w:pos="900"/>
        </w:tabs>
        <w:adjustRightInd/>
        <w:spacing w:line="240" w:lineRule="auto"/>
        <w:ind w:left="709"/>
        <w:jc w:val="center"/>
        <w:rPr>
          <w:rFonts w:ascii="Times New Roman" w:hAnsi="Times New Roman" w:cs="Times New Roman"/>
          <w:b/>
          <w:sz w:val="28"/>
          <w:szCs w:val="28"/>
          <w:lang w:val="uk-UA"/>
        </w:rPr>
      </w:pPr>
    </w:p>
    <w:p w14:paraId="22CC7D79" w14:textId="77777777" w:rsidR="00982A80" w:rsidRPr="00B1093E" w:rsidRDefault="00982A80" w:rsidP="00055A8B">
      <w:pPr>
        <w:pStyle w:val="a4"/>
        <w:widowControl/>
        <w:tabs>
          <w:tab w:val="left" w:pos="284"/>
          <w:tab w:val="left" w:pos="900"/>
        </w:tabs>
        <w:adjustRightInd/>
        <w:spacing w:line="240" w:lineRule="auto"/>
        <w:ind w:left="709"/>
        <w:jc w:val="center"/>
        <w:rPr>
          <w:rFonts w:ascii="Times New Roman" w:hAnsi="Times New Roman" w:cs="Times New Roman"/>
          <w:b/>
          <w:sz w:val="28"/>
          <w:szCs w:val="28"/>
          <w:lang w:val="uk-UA"/>
        </w:rPr>
      </w:pPr>
    </w:p>
    <w:p w14:paraId="19F63F8F" w14:textId="77777777" w:rsidR="00982A80" w:rsidRPr="00B1093E" w:rsidRDefault="00982A80" w:rsidP="00055A8B">
      <w:pPr>
        <w:pStyle w:val="a4"/>
        <w:widowControl/>
        <w:tabs>
          <w:tab w:val="left" w:pos="284"/>
          <w:tab w:val="left" w:pos="900"/>
        </w:tabs>
        <w:adjustRightInd/>
        <w:spacing w:line="240" w:lineRule="auto"/>
        <w:ind w:left="709"/>
        <w:jc w:val="center"/>
        <w:rPr>
          <w:rFonts w:ascii="Times New Roman" w:hAnsi="Times New Roman" w:cs="Times New Roman"/>
          <w:b/>
          <w:sz w:val="28"/>
          <w:szCs w:val="28"/>
          <w:lang w:val="uk-UA"/>
        </w:rPr>
      </w:pPr>
    </w:p>
    <w:p w14:paraId="16F1180F" w14:textId="77777777" w:rsidR="00982A80" w:rsidRPr="00B1093E" w:rsidRDefault="00982A80" w:rsidP="00055A8B">
      <w:pPr>
        <w:pStyle w:val="a4"/>
        <w:widowControl/>
        <w:tabs>
          <w:tab w:val="left" w:pos="284"/>
          <w:tab w:val="left" w:pos="900"/>
        </w:tabs>
        <w:adjustRightInd/>
        <w:spacing w:line="240" w:lineRule="auto"/>
        <w:ind w:left="709"/>
        <w:jc w:val="center"/>
        <w:rPr>
          <w:rFonts w:ascii="Times New Roman" w:hAnsi="Times New Roman" w:cs="Times New Roman"/>
          <w:b/>
          <w:sz w:val="28"/>
          <w:szCs w:val="28"/>
          <w:lang w:val="uk-UA"/>
        </w:rPr>
      </w:pPr>
    </w:p>
    <w:p w14:paraId="3A34B963" w14:textId="77777777" w:rsidR="00982A80" w:rsidRPr="00B1093E" w:rsidRDefault="00982A80" w:rsidP="00055A8B">
      <w:pPr>
        <w:pStyle w:val="a4"/>
        <w:widowControl/>
        <w:tabs>
          <w:tab w:val="left" w:pos="284"/>
          <w:tab w:val="left" w:pos="900"/>
        </w:tabs>
        <w:adjustRightInd/>
        <w:spacing w:line="240" w:lineRule="auto"/>
        <w:ind w:left="709"/>
        <w:jc w:val="center"/>
        <w:rPr>
          <w:rFonts w:ascii="Times New Roman" w:hAnsi="Times New Roman" w:cs="Times New Roman"/>
          <w:b/>
          <w:sz w:val="28"/>
          <w:szCs w:val="28"/>
          <w:lang w:val="uk-UA"/>
        </w:rPr>
      </w:pPr>
    </w:p>
    <w:p w14:paraId="13B8DED0" w14:textId="77777777" w:rsidR="00982A80" w:rsidRPr="00B1093E" w:rsidRDefault="00982A80" w:rsidP="00055A8B">
      <w:pPr>
        <w:pStyle w:val="a4"/>
        <w:widowControl/>
        <w:tabs>
          <w:tab w:val="left" w:pos="284"/>
          <w:tab w:val="left" w:pos="900"/>
        </w:tabs>
        <w:adjustRightInd/>
        <w:spacing w:line="240" w:lineRule="auto"/>
        <w:ind w:left="709"/>
        <w:jc w:val="center"/>
        <w:rPr>
          <w:rFonts w:ascii="Times New Roman" w:hAnsi="Times New Roman" w:cs="Times New Roman"/>
          <w:b/>
          <w:sz w:val="28"/>
          <w:szCs w:val="28"/>
          <w:lang w:val="uk-UA"/>
        </w:rPr>
      </w:pPr>
    </w:p>
    <w:p w14:paraId="36488EDB" w14:textId="77777777" w:rsidR="00982A80" w:rsidRPr="00B1093E" w:rsidRDefault="00982A80" w:rsidP="00055A8B">
      <w:pPr>
        <w:pStyle w:val="a4"/>
        <w:widowControl/>
        <w:tabs>
          <w:tab w:val="left" w:pos="284"/>
          <w:tab w:val="left" w:pos="900"/>
        </w:tabs>
        <w:adjustRightInd/>
        <w:spacing w:line="240" w:lineRule="auto"/>
        <w:ind w:left="709"/>
        <w:jc w:val="center"/>
        <w:rPr>
          <w:rFonts w:ascii="Times New Roman" w:hAnsi="Times New Roman" w:cs="Times New Roman"/>
          <w:b/>
          <w:sz w:val="28"/>
          <w:szCs w:val="28"/>
          <w:lang w:val="uk-UA"/>
        </w:rPr>
      </w:pPr>
    </w:p>
    <w:p w14:paraId="189D315E" w14:textId="77777777" w:rsidR="00982A80" w:rsidRPr="00B1093E" w:rsidRDefault="00982A80" w:rsidP="00055A8B">
      <w:pPr>
        <w:pStyle w:val="a4"/>
        <w:widowControl/>
        <w:tabs>
          <w:tab w:val="left" w:pos="284"/>
          <w:tab w:val="left" w:pos="900"/>
        </w:tabs>
        <w:adjustRightInd/>
        <w:spacing w:line="240" w:lineRule="auto"/>
        <w:ind w:left="709"/>
        <w:jc w:val="center"/>
        <w:rPr>
          <w:rFonts w:ascii="Times New Roman" w:hAnsi="Times New Roman" w:cs="Times New Roman"/>
          <w:b/>
          <w:sz w:val="28"/>
          <w:szCs w:val="28"/>
          <w:lang w:val="uk-UA"/>
        </w:rPr>
      </w:pPr>
    </w:p>
    <w:p w14:paraId="617B9367" w14:textId="77777777" w:rsidR="00982A80" w:rsidRPr="00B1093E" w:rsidRDefault="00982A80" w:rsidP="00055A8B">
      <w:pPr>
        <w:pStyle w:val="a4"/>
        <w:widowControl/>
        <w:tabs>
          <w:tab w:val="left" w:pos="284"/>
          <w:tab w:val="left" w:pos="900"/>
        </w:tabs>
        <w:adjustRightInd/>
        <w:spacing w:line="240" w:lineRule="auto"/>
        <w:ind w:left="709"/>
        <w:jc w:val="center"/>
        <w:rPr>
          <w:rFonts w:ascii="Times New Roman" w:hAnsi="Times New Roman" w:cs="Times New Roman"/>
          <w:b/>
          <w:sz w:val="28"/>
          <w:szCs w:val="28"/>
          <w:lang w:val="uk-UA"/>
        </w:rPr>
      </w:pPr>
    </w:p>
    <w:p w14:paraId="5CD2AF5B" w14:textId="77777777" w:rsidR="00982A80" w:rsidRPr="00B1093E" w:rsidRDefault="00982A80" w:rsidP="00055A8B">
      <w:pPr>
        <w:pStyle w:val="a4"/>
        <w:widowControl/>
        <w:tabs>
          <w:tab w:val="left" w:pos="284"/>
          <w:tab w:val="left" w:pos="900"/>
        </w:tabs>
        <w:adjustRightInd/>
        <w:spacing w:line="240" w:lineRule="auto"/>
        <w:ind w:left="709"/>
        <w:jc w:val="center"/>
        <w:rPr>
          <w:rFonts w:ascii="Times New Roman" w:hAnsi="Times New Roman" w:cs="Times New Roman"/>
          <w:b/>
          <w:sz w:val="28"/>
          <w:szCs w:val="28"/>
          <w:lang w:val="uk-UA"/>
        </w:rPr>
      </w:pPr>
    </w:p>
    <w:p w14:paraId="199E2734" w14:textId="77777777" w:rsidR="00982A80" w:rsidRPr="00B1093E" w:rsidRDefault="00982A80" w:rsidP="00055A8B">
      <w:pPr>
        <w:pStyle w:val="a4"/>
        <w:widowControl/>
        <w:tabs>
          <w:tab w:val="left" w:pos="284"/>
          <w:tab w:val="left" w:pos="900"/>
        </w:tabs>
        <w:adjustRightInd/>
        <w:spacing w:line="240" w:lineRule="auto"/>
        <w:ind w:left="709"/>
        <w:jc w:val="center"/>
        <w:rPr>
          <w:rFonts w:ascii="Times New Roman" w:hAnsi="Times New Roman" w:cs="Times New Roman"/>
          <w:b/>
          <w:sz w:val="28"/>
          <w:szCs w:val="28"/>
          <w:lang w:val="uk-UA"/>
        </w:rPr>
      </w:pPr>
    </w:p>
    <w:p w14:paraId="6352B401" w14:textId="77777777" w:rsidR="0033537E" w:rsidRPr="00B1093E" w:rsidRDefault="0033537E" w:rsidP="00055A8B">
      <w:pPr>
        <w:pStyle w:val="a4"/>
        <w:widowControl/>
        <w:tabs>
          <w:tab w:val="left" w:pos="284"/>
          <w:tab w:val="left" w:pos="900"/>
        </w:tabs>
        <w:adjustRightInd/>
        <w:spacing w:line="240" w:lineRule="auto"/>
        <w:ind w:left="709"/>
        <w:jc w:val="center"/>
        <w:rPr>
          <w:rFonts w:ascii="Times New Roman" w:hAnsi="Times New Roman" w:cs="Times New Roman"/>
          <w:b/>
          <w:sz w:val="28"/>
          <w:szCs w:val="28"/>
          <w:lang w:val="uk-UA"/>
        </w:rPr>
      </w:pPr>
      <w:r w:rsidRPr="00B1093E">
        <w:rPr>
          <w:rFonts w:ascii="Times New Roman" w:hAnsi="Times New Roman" w:cs="Times New Roman"/>
          <w:b/>
          <w:sz w:val="28"/>
          <w:szCs w:val="28"/>
          <w:lang w:val="uk-UA"/>
        </w:rPr>
        <w:t>3.</w:t>
      </w:r>
      <w:r w:rsidRPr="00B1093E">
        <w:rPr>
          <w:rFonts w:ascii="Times New Roman" w:hAnsi="Times New Roman" w:cs="Times New Roman"/>
          <w:sz w:val="28"/>
          <w:szCs w:val="28"/>
          <w:lang w:val="uk-UA"/>
        </w:rPr>
        <w:tab/>
      </w:r>
      <w:r w:rsidRPr="00B1093E">
        <w:rPr>
          <w:rFonts w:ascii="Times New Roman" w:hAnsi="Times New Roman" w:cs="Times New Roman"/>
          <w:b/>
          <w:sz w:val="28"/>
          <w:szCs w:val="28"/>
          <w:lang w:val="uk-UA"/>
        </w:rPr>
        <w:t>Поняття «кримінального правопорушення» та розкриття його ознак відповідно до нових змін у діючому КК України.</w:t>
      </w:r>
      <w:r w:rsidR="00F232E8" w:rsidRPr="00B1093E">
        <w:rPr>
          <w:rFonts w:ascii="Times New Roman" w:hAnsi="Times New Roman" w:cs="Times New Roman"/>
          <w:b/>
          <w:sz w:val="28"/>
          <w:szCs w:val="28"/>
          <w:lang w:val="uk-UA"/>
        </w:rPr>
        <w:t xml:space="preserve"> Класифікація кримінальних правопорушень.</w:t>
      </w:r>
    </w:p>
    <w:p w14:paraId="76D07A74" w14:textId="77777777" w:rsidR="00357854" w:rsidRPr="00B1093E" w:rsidRDefault="00357854" w:rsidP="00126165">
      <w:pPr>
        <w:ind w:firstLine="709"/>
        <w:jc w:val="both"/>
        <w:rPr>
          <w:sz w:val="28"/>
          <w:szCs w:val="28"/>
        </w:rPr>
      </w:pPr>
      <w:r w:rsidRPr="00B1093E">
        <w:rPr>
          <w:sz w:val="28"/>
          <w:szCs w:val="28"/>
        </w:rPr>
        <w:t xml:space="preserve">Поняття </w:t>
      </w:r>
      <w:r w:rsidR="00B10123" w:rsidRPr="00B1093E">
        <w:rPr>
          <w:sz w:val="28"/>
          <w:szCs w:val="28"/>
        </w:rPr>
        <w:t>«</w:t>
      </w:r>
      <w:r w:rsidRPr="00B1093E">
        <w:rPr>
          <w:sz w:val="28"/>
          <w:szCs w:val="28"/>
        </w:rPr>
        <w:t>кримінального правопорушення</w:t>
      </w:r>
      <w:r w:rsidR="00B10123" w:rsidRPr="00B1093E">
        <w:rPr>
          <w:sz w:val="28"/>
          <w:szCs w:val="28"/>
        </w:rPr>
        <w:t>»</w:t>
      </w:r>
      <w:r w:rsidRPr="00B1093E">
        <w:rPr>
          <w:sz w:val="28"/>
          <w:szCs w:val="28"/>
        </w:rPr>
        <w:t xml:space="preserve"> є одним </w:t>
      </w:r>
      <w:r w:rsidR="00126165" w:rsidRPr="00B1093E">
        <w:rPr>
          <w:sz w:val="28"/>
          <w:szCs w:val="28"/>
        </w:rPr>
        <w:t>і</w:t>
      </w:r>
      <w:r w:rsidRPr="00B1093E">
        <w:rPr>
          <w:sz w:val="28"/>
          <w:szCs w:val="28"/>
        </w:rPr>
        <w:t>з центральних у кримінальному праві. Кримінальне правопорушення – категорія не тільки правова, а й соціальна. Вона відображає негативну оцінку особи та її поведінки з боку суспільства. В залежності від того, чому надавалось більшого значення — соціальній чи правовій характеристиці кримінального правопорушення, — можна виокремити три визначення цього поняття:</w:t>
      </w:r>
    </w:p>
    <w:p w14:paraId="36F6AA27" w14:textId="77777777" w:rsidR="00357854" w:rsidRPr="00B1093E" w:rsidRDefault="00357854" w:rsidP="00126165">
      <w:pPr>
        <w:ind w:firstLine="709"/>
        <w:jc w:val="both"/>
        <w:rPr>
          <w:sz w:val="28"/>
          <w:szCs w:val="28"/>
        </w:rPr>
      </w:pPr>
      <w:r w:rsidRPr="00B1093E">
        <w:rPr>
          <w:sz w:val="28"/>
          <w:szCs w:val="28"/>
        </w:rPr>
        <w:t>1) формальне визначення ставить на перше місце правову оцінку вчиненого: кримінальне правопорушення є кримінально протиправне діяння.</w:t>
      </w:r>
    </w:p>
    <w:p w14:paraId="2FEA774E" w14:textId="77777777" w:rsidR="00357854" w:rsidRPr="00B1093E" w:rsidRDefault="00357854" w:rsidP="00126165">
      <w:pPr>
        <w:ind w:firstLine="709"/>
        <w:jc w:val="both"/>
        <w:rPr>
          <w:sz w:val="28"/>
          <w:szCs w:val="28"/>
        </w:rPr>
      </w:pPr>
      <w:r w:rsidRPr="00B1093E">
        <w:rPr>
          <w:sz w:val="28"/>
          <w:szCs w:val="28"/>
        </w:rPr>
        <w:t>2) матеріальне визначення вирізняє лише соціальну сутність кримінального правопорушення, протиріччя його певним соціальним цінностям: кримінальним правопорушенням є суспільно небезпечне діяння.</w:t>
      </w:r>
    </w:p>
    <w:p w14:paraId="50EFBCB5" w14:textId="77777777" w:rsidR="00357854" w:rsidRPr="00B1093E" w:rsidRDefault="00357854" w:rsidP="00126165">
      <w:pPr>
        <w:ind w:firstLine="709"/>
        <w:jc w:val="both"/>
        <w:rPr>
          <w:sz w:val="28"/>
          <w:szCs w:val="28"/>
        </w:rPr>
      </w:pPr>
      <w:r w:rsidRPr="00B1093E">
        <w:rPr>
          <w:sz w:val="28"/>
          <w:szCs w:val="28"/>
        </w:rPr>
        <w:lastRenderedPageBreak/>
        <w:t xml:space="preserve">3) формально-матеріальне визначення поєднує в собі соціальну і юридичну характеристику кримінального правопорушення: кримінальне правопорушення — суспільно небезпечне і передбачене кримінальним законом діяння. Формально-матеріальне визначення відбиває соціальну і правову природу діяння і більш повно його характеризує. </w:t>
      </w:r>
    </w:p>
    <w:p w14:paraId="18274FA3" w14:textId="77777777" w:rsidR="00357854" w:rsidRPr="00B1093E" w:rsidRDefault="00267D38" w:rsidP="00126165">
      <w:pPr>
        <w:ind w:firstLine="709"/>
        <w:jc w:val="both"/>
        <w:rPr>
          <w:sz w:val="28"/>
          <w:szCs w:val="28"/>
        </w:rPr>
      </w:pPr>
      <w:r w:rsidRPr="00B1093E">
        <w:rPr>
          <w:sz w:val="28"/>
          <w:szCs w:val="28"/>
        </w:rPr>
        <w:t xml:space="preserve">На відміну від </w:t>
      </w:r>
      <w:r w:rsidR="00055A8B" w:rsidRPr="00B1093E">
        <w:rPr>
          <w:sz w:val="28"/>
          <w:szCs w:val="28"/>
        </w:rPr>
        <w:t>зарубіжного законодавця</w:t>
      </w:r>
      <w:r w:rsidRPr="00B1093E">
        <w:rPr>
          <w:sz w:val="28"/>
          <w:szCs w:val="28"/>
        </w:rPr>
        <w:t xml:space="preserve">, </w:t>
      </w:r>
      <w:r w:rsidR="00055A8B" w:rsidRPr="00B1093E">
        <w:rPr>
          <w:sz w:val="28"/>
          <w:szCs w:val="28"/>
        </w:rPr>
        <w:t>у КК на законодавчому рівні у ст. 11 КК надано</w:t>
      </w:r>
      <w:r w:rsidRPr="00B1093E">
        <w:rPr>
          <w:sz w:val="28"/>
          <w:szCs w:val="28"/>
        </w:rPr>
        <w:t xml:space="preserve"> єдине визначення кримінального правопорушення, </w:t>
      </w:r>
      <w:r w:rsidR="00357854" w:rsidRPr="00B1093E">
        <w:rPr>
          <w:sz w:val="28"/>
          <w:szCs w:val="28"/>
        </w:rPr>
        <w:t>яке є формально-матеріальним, тобто таким, що враховує його протиправність і властивість наносити шкоду суспільним відносинам: «Кримінальним правопорушенням є передбачене цим Кодексом суспільно небезпечне винне діяння (дія або бездіяльність), вчинене суб’єктом кримінального правопорушення.».</w:t>
      </w:r>
    </w:p>
    <w:p w14:paraId="3726D890" w14:textId="77777777" w:rsidR="00357854" w:rsidRPr="00B1093E" w:rsidRDefault="00357854" w:rsidP="00126165">
      <w:pPr>
        <w:ind w:firstLine="709"/>
        <w:jc w:val="both"/>
        <w:rPr>
          <w:sz w:val="28"/>
          <w:szCs w:val="28"/>
        </w:rPr>
      </w:pPr>
      <w:r w:rsidRPr="00B1093E">
        <w:rPr>
          <w:sz w:val="28"/>
          <w:szCs w:val="28"/>
        </w:rPr>
        <w:t>Основними ознаками кримінального правопорушення є:</w:t>
      </w:r>
    </w:p>
    <w:p w14:paraId="684ED690" w14:textId="77777777" w:rsidR="00357854" w:rsidRPr="00B1093E" w:rsidRDefault="00357854" w:rsidP="00126165">
      <w:pPr>
        <w:ind w:firstLine="709"/>
        <w:jc w:val="both"/>
        <w:rPr>
          <w:sz w:val="28"/>
          <w:szCs w:val="28"/>
        </w:rPr>
      </w:pPr>
      <w:r w:rsidRPr="00B1093E">
        <w:rPr>
          <w:sz w:val="28"/>
          <w:szCs w:val="28"/>
        </w:rPr>
        <w:t>1)</w:t>
      </w:r>
      <w:r w:rsidRPr="00B1093E">
        <w:rPr>
          <w:sz w:val="28"/>
          <w:szCs w:val="28"/>
        </w:rPr>
        <w:tab/>
        <w:t>Суспільна небезпечність – це об’єктивна властивість кримінального правопорушення, яка полягає в тому, що кримінальне правопорушення спричиняє тяжку шкоду існуючому в суспільстві правопорядку або ставить правопорядок під загрозу заподіяння такої шкоди. Суспільна небезпечність – це оціночне поняття. Критерієм оцінки суспільної небезпечності, її ступеня виступають об’єктивні і суб’єктивні ознаки кримінального правопорушення: об’єкт, на який посягає винний, наслідки, спосіб вчинення кримінального правопорушення, форма вини, мотив і мета тощо. Суспільна небезпечність характеризується такими показниками як характер і та ступінь суспільної небезпечності.</w:t>
      </w:r>
    </w:p>
    <w:p w14:paraId="338A52BE" w14:textId="77777777" w:rsidR="00357854" w:rsidRPr="00B1093E" w:rsidRDefault="00357854" w:rsidP="00126165">
      <w:pPr>
        <w:ind w:firstLine="709"/>
        <w:jc w:val="both"/>
        <w:rPr>
          <w:sz w:val="28"/>
          <w:szCs w:val="28"/>
        </w:rPr>
      </w:pPr>
      <w:r w:rsidRPr="00B1093E">
        <w:rPr>
          <w:sz w:val="28"/>
          <w:szCs w:val="28"/>
        </w:rPr>
        <w:t>2)</w:t>
      </w:r>
      <w:r w:rsidRPr="00B1093E">
        <w:rPr>
          <w:sz w:val="28"/>
          <w:szCs w:val="28"/>
        </w:rPr>
        <w:tab/>
        <w:t xml:space="preserve">Винність – ознака кримінального правопорушення, яка відбиває найважливіший принцип кримінального права — принцип суб’єктивного ставлення, тобто відповідальності тільки за наявності вини. Частина 2 ст. 2 КК закріпила цей принцип, вказавши, що «Особа вважається невинуватою у вчиненні кримінального правопорушення і не може бути піддана кримінальному покаранню, доки її вину не буде доведено в законному порядку і встановлено обвинувальним вироком суду.» </w:t>
      </w:r>
    </w:p>
    <w:p w14:paraId="5C95033C" w14:textId="77777777" w:rsidR="00357854" w:rsidRPr="00B1093E" w:rsidRDefault="00357854" w:rsidP="00126165">
      <w:pPr>
        <w:ind w:firstLine="709"/>
        <w:jc w:val="both"/>
        <w:rPr>
          <w:sz w:val="28"/>
          <w:szCs w:val="28"/>
        </w:rPr>
      </w:pPr>
      <w:r w:rsidRPr="00B1093E">
        <w:rPr>
          <w:sz w:val="28"/>
          <w:szCs w:val="28"/>
        </w:rPr>
        <w:t xml:space="preserve">3) Протиправність – </w:t>
      </w:r>
      <w:r w:rsidRPr="00B1093E">
        <w:rPr>
          <w:color w:val="000000"/>
          <w:sz w:val="28"/>
          <w:szCs w:val="28"/>
        </w:rPr>
        <w:t>це закріплення (передбачення) певного суспільного небезпечного посягання у КК України у якості кримінального правопорушення</w:t>
      </w:r>
      <w:r w:rsidRPr="00B1093E">
        <w:rPr>
          <w:sz w:val="28"/>
          <w:szCs w:val="28"/>
        </w:rPr>
        <w:t xml:space="preserve">. Кримінальна протиправність — це юридична, правова оцінка суспільної небезпечності, закріплена в законі. Кримінальний закон дає вичерпний перелік </w:t>
      </w:r>
      <w:r w:rsidRPr="00B1093E">
        <w:rPr>
          <w:color w:val="000000"/>
          <w:sz w:val="28"/>
          <w:szCs w:val="28"/>
        </w:rPr>
        <w:t>кримінальних правопорушень</w:t>
      </w:r>
      <w:r w:rsidRPr="00B1093E">
        <w:rPr>
          <w:sz w:val="28"/>
          <w:szCs w:val="28"/>
        </w:rPr>
        <w:t>. Застосування закону про кримінальну відповідальність за аналогією забороняється (ч. 4 ст. 3 КК).</w:t>
      </w:r>
    </w:p>
    <w:p w14:paraId="5BAA082F" w14:textId="77777777" w:rsidR="00357854" w:rsidRPr="00B1093E" w:rsidRDefault="00357854" w:rsidP="00126165">
      <w:pPr>
        <w:ind w:firstLine="709"/>
        <w:jc w:val="both"/>
        <w:rPr>
          <w:sz w:val="28"/>
          <w:szCs w:val="28"/>
        </w:rPr>
      </w:pPr>
      <w:r w:rsidRPr="00B1093E">
        <w:rPr>
          <w:sz w:val="28"/>
          <w:szCs w:val="28"/>
        </w:rPr>
        <w:t>4)</w:t>
      </w:r>
      <w:r w:rsidRPr="00B1093E">
        <w:rPr>
          <w:sz w:val="28"/>
          <w:szCs w:val="28"/>
        </w:rPr>
        <w:tab/>
        <w:t xml:space="preserve">Характеристика </w:t>
      </w:r>
      <w:r w:rsidRPr="00B1093E">
        <w:rPr>
          <w:color w:val="000000"/>
          <w:sz w:val="28"/>
          <w:szCs w:val="28"/>
        </w:rPr>
        <w:t>кримінального правопорушення</w:t>
      </w:r>
      <w:r w:rsidRPr="00B1093E">
        <w:rPr>
          <w:sz w:val="28"/>
          <w:szCs w:val="28"/>
        </w:rPr>
        <w:t xml:space="preserve"> як діяння: дії (активної поведінки) чи бездіяльності (пасивної поведінки). Вимоги до діяння як ознаки </w:t>
      </w:r>
      <w:r w:rsidRPr="00B1093E">
        <w:rPr>
          <w:color w:val="000000"/>
          <w:sz w:val="28"/>
          <w:szCs w:val="28"/>
        </w:rPr>
        <w:t>кримінального правопорушення</w:t>
      </w:r>
      <w:r w:rsidRPr="00B1093E">
        <w:rPr>
          <w:sz w:val="28"/>
          <w:szCs w:val="28"/>
        </w:rPr>
        <w:t>:</w:t>
      </w:r>
    </w:p>
    <w:p w14:paraId="2508E8CA" w14:textId="77777777" w:rsidR="00357854" w:rsidRPr="00B1093E" w:rsidRDefault="00357854" w:rsidP="00126165">
      <w:pPr>
        <w:ind w:firstLine="709"/>
        <w:jc w:val="both"/>
        <w:rPr>
          <w:sz w:val="28"/>
          <w:szCs w:val="28"/>
        </w:rPr>
      </w:pPr>
      <w:r w:rsidRPr="00B1093E">
        <w:rPr>
          <w:sz w:val="28"/>
          <w:szCs w:val="28"/>
        </w:rPr>
        <w:t xml:space="preserve">- має бути свідомим, вольовим вчинком людини повинен. Рефлекторні, інстинктивні вчинки, рухи тіла, що не контролюються свідомістю, не є </w:t>
      </w:r>
      <w:r w:rsidRPr="00B1093E">
        <w:rPr>
          <w:color w:val="000000"/>
          <w:sz w:val="28"/>
          <w:szCs w:val="28"/>
        </w:rPr>
        <w:t>кримінальним правопорушенням</w:t>
      </w:r>
      <w:r w:rsidRPr="00B1093E">
        <w:rPr>
          <w:sz w:val="28"/>
          <w:szCs w:val="28"/>
        </w:rPr>
        <w:t xml:space="preserve">. </w:t>
      </w:r>
    </w:p>
    <w:p w14:paraId="61D74E92" w14:textId="77777777" w:rsidR="00357854" w:rsidRPr="00B1093E" w:rsidRDefault="00357854" w:rsidP="00126165">
      <w:pPr>
        <w:ind w:firstLine="709"/>
        <w:jc w:val="both"/>
        <w:rPr>
          <w:sz w:val="28"/>
          <w:szCs w:val="28"/>
        </w:rPr>
      </w:pPr>
      <w:r w:rsidRPr="00B1093E">
        <w:rPr>
          <w:sz w:val="28"/>
          <w:szCs w:val="28"/>
        </w:rPr>
        <w:t xml:space="preserve">- має бути виражене у конкретній дії або бездіяльності. Думки, погляди, переконання, що не знайшли свого вираження в актах дії або бездіяльності, </w:t>
      </w:r>
      <w:r w:rsidRPr="00B1093E">
        <w:rPr>
          <w:sz w:val="28"/>
          <w:szCs w:val="28"/>
        </w:rPr>
        <w:lastRenderedPageBreak/>
        <w:t xml:space="preserve">навіть якщо вони суперечать інтересам суспільства, </w:t>
      </w:r>
      <w:r w:rsidRPr="00B1093E">
        <w:rPr>
          <w:color w:val="000000"/>
          <w:sz w:val="28"/>
          <w:szCs w:val="28"/>
        </w:rPr>
        <w:t>кримінальним правопорушенням</w:t>
      </w:r>
      <w:r w:rsidRPr="00B1093E">
        <w:rPr>
          <w:sz w:val="28"/>
          <w:szCs w:val="28"/>
        </w:rPr>
        <w:t xml:space="preserve"> визнаватися не можуть. </w:t>
      </w:r>
    </w:p>
    <w:p w14:paraId="1BEE11EE" w14:textId="77777777" w:rsidR="00357854" w:rsidRPr="00B1093E" w:rsidRDefault="00357854" w:rsidP="00126165">
      <w:pPr>
        <w:ind w:firstLine="709"/>
        <w:jc w:val="both"/>
        <w:rPr>
          <w:sz w:val="28"/>
          <w:szCs w:val="28"/>
        </w:rPr>
      </w:pPr>
      <w:r w:rsidRPr="00B1093E">
        <w:rPr>
          <w:sz w:val="28"/>
          <w:szCs w:val="28"/>
        </w:rPr>
        <w:t>5)</w:t>
      </w:r>
      <w:r w:rsidRPr="00B1093E">
        <w:rPr>
          <w:sz w:val="28"/>
          <w:szCs w:val="28"/>
        </w:rPr>
        <w:tab/>
        <w:t xml:space="preserve">Караність – це передбачена законом можливість призначення покарання за </w:t>
      </w:r>
      <w:r w:rsidRPr="00B1093E">
        <w:rPr>
          <w:color w:val="000000"/>
          <w:sz w:val="28"/>
          <w:szCs w:val="28"/>
        </w:rPr>
        <w:t>кримінальне правопорушення</w:t>
      </w:r>
      <w:r w:rsidRPr="00B1093E">
        <w:rPr>
          <w:sz w:val="28"/>
          <w:szCs w:val="28"/>
        </w:rPr>
        <w:t xml:space="preserve">, що міститься в кримінально-правових санкціях. </w:t>
      </w:r>
    </w:p>
    <w:p w14:paraId="1732979A" w14:textId="77777777" w:rsidR="00357854" w:rsidRPr="00B1093E" w:rsidRDefault="00357854" w:rsidP="00126165">
      <w:pPr>
        <w:ind w:firstLine="709"/>
        <w:jc w:val="both"/>
        <w:rPr>
          <w:sz w:val="28"/>
          <w:szCs w:val="28"/>
        </w:rPr>
      </w:pPr>
      <w:r w:rsidRPr="00B1093E">
        <w:rPr>
          <w:sz w:val="28"/>
          <w:szCs w:val="28"/>
        </w:rPr>
        <w:t xml:space="preserve">З урахуванням цих ознак можна дати наукове визначення поняття </w:t>
      </w:r>
      <w:r w:rsidRPr="00B1093E">
        <w:rPr>
          <w:color w:val="000000"/>
          <w:sz w:val="28"/>
          <w:szCs w:val="28"/>
        </w:rPr>
        <w:t>кримінального правопорушення</w:t>
      </w:r>
      <w:r w:rsidRPr="00B1093E">
        <w:rPr>
          <w:sz w:val="28"/>
          <w:szCs w:val="28"/>
        </w:rPr>
        <w:t xml:space="preserve">. </w:t>
      </w:r>
      <w:r w:rsidRPr="00B1093E">
        <w:rPr>
          <w:color w:val="000000"/>
          <w:sz w:val="28"/>
          <w:szCs w:val="28"/>
        </w:rPr>
        <w:t>Кримінальним правопорушенням</w:t>
      </w:r>
      <w:r w:rsidRPr="00B1093E">
        <w:rPr>
          <w:sz w:val="28"/>
          <w:szCs w:val="28"/>
        </w:rPr>
        <w:t xml:space="preserve"> визнається суспільне небезпечне, винне, протиправне і кримінальне каране діяння (дія чи бездіяльність), вчинене суб’єктом кримінального правопорушення.  </w:t>
      </w:r>
    </w:p>
    <w:p w14:paraId="0AEEB502" w14:textId="77777777" w:rsidR="00357854" w:rsidRPr="00B1093E" w:rsidRDefault="00357854" w:rsidP="00126165">
      <w:pPr>
        <w:ind w:firstLine="709"/>
        <w:jc w:val="both"/>
        <w:rPr>
          <w:sz w:val="28"/>
          <w:szCs w:val="28"/>
        </w:rPr>
      </w:pPr>
      <w:r w:rsidRPr="00B1093E">
        <w:rPr>
          <w:sz w:val="28"/>
          <w:szCs w:val="28"/>
        </w:rPr>
        <w:t>Відповідно до ч. 2 ст. 11 КК «Не є кримінальним правопорушенням дія або бездіяльність, яка хоча формально і містить ознаки будь-якого діяння, передбаченого цим Кодексом, але через малозначність не становить суспільної небезпеки, тобто не заподіяла і не могла заподіяти істотної шкоди фізичній чи юридичній особі, суспільству або державі.»</w:t>
      </w:r>
    </w:p>
    <w:p w14:paraId="02A2BAD6" w14:textId="77777777" w:rsidR="00357854" w:rsidRPr="00B1093E" w:rsidRDefault="00357854" w:rsidP="00126165">
      <w:pPr>
        <w:ind w:firstLine="709"/>
        <w:jc w:val="both"/>
        <w:rPr>
          <w:sz w:val="28"/>
          <w:szCs w:val="28"/>
        </w:rPr>
      </w:pPr>
      <w:r w:rsidRPr="00B1093E">
        <w:rPr>
          <w:sz w:val="28"/>
          <w:szCs w:val="28"/>
        </w:rPr>
        <w:t>Умови застосування ч. 2 ст. 11 КК:</w:t>
      </w:r>
    </w:p>
    <w:p w14:paraId="37E6648E" w14:textId="77777777" w:rsidR="00357854" w:rsidRPr="00B1093E" w:rsidRDefault="00357854" w:rsidP="00126165">
      <w:pPr>
        <w:ind w:firstLine="709"/>
        <w:jc w:val="both"/>
        <w:rPr>
          <w:sz w:val="28"/>
          <w:szCs w:val="28"/>
        </w:rPr>
      </w:pPr>
      <w:r w:rsidRPr="00B1093E">
        <w:rPr>
          <w:sz w:val="28"/>
          <w:szCs w:val="28"/>
        </w:rPr>
        <w:t>1) наявність у вчиненому діянні усіх об’єктивних і суб’єктивних ознак діяння, передбаченого КК;</w:t>
      </w:r>
    </w:p>
    <w:p w14:paraId="1CAC7A00" w14:textId="77777777" w:rsidR="00357854" w:rsidRPr="00B1093E" w:rsidRDefault="00357854" w:rsidP="00126165">
      <w:pPr>
        <w:ind w:firstLine="709"/>
        <w:jc w:val="both"/>
        <w:rPr>
          <w:sz w:val="28"/>
          <w:szCs w:val="28"/>
        </w:rPr>
      </w:pPr>
      <w:r w:rsidRPr="00B1093E">
        <w:rPr>
          <w:sz w:val="28"/>
          <w:szCs w:val="28"/>
        </w:rPr>
        <w:t xml:space="preserve"> 2) діяння не містить тієї суспільної небезпеки, яка є типовою для кримінального правопорушення;</w:t>
      </w:r>
    </w:p>
    <w:p w14:paraId="1FD11763" w14:textId="77777777" w:rsidR="00357854" w:rsidRPr="00B1093E" w:rsidRDefault="00357854" w:rsidP="00126165">
      <w:pPr>
        <w:ind w:firstLine="709"/>
        <w:jc w:val="both"/>
        <w:rPr>
          <w:sz w:val="28"/>
          <w:szCs w:val="28"/>
        </w:rPr>
      </w:pPr>
      <w:r w:rsidRPr="00B1093E">
        <w:rPr>
          <w:sz w:val="28"/>
          <w:szCs w:val="28"/>
        </w:rPr>
        <w:t>3) діяння суб’єктивно не повинно бути спрямоване на заподіяння значної, істотної шкоди.</w:t>
      </w:r>
    </w:p>
    <w:p w14:paraId="337AEC16" w14:textId="77777777" w:rsidR="00357854" w:rsidRPr="00B1093E" w:rsidRDefault="00357854" w:rsidP="00126165">
      <w:pPr>
        <w:ind w:firstLine="709"/>
        <w:jc w:val="both"/>
        <w:rPr>
          <w:sz w:val="28"/>
          <w:szCs w:val="28"/>
        </w:rPr>
      </w:pPr>
      <w:r w:rsidRPr="00B1093E">
        <w:rPr>
          <w:i/>
          <w:sz w:val="28"/>
          <w:szCs w:val="28"/>
        </w:rPr>
        <w:t>Під класифікацією кримінальних правопорушень</w:t>
      </w:r>
      <w:r w:rsidRPr="00B1093E">
        <w:rPr>
          <w:sz w:val="28"/>
          <w:szCs w:val="28"/>
        </w:rPr>
        <w:t xml:space="preserve"> розуміють розподіл передбачених особливою частиною Кримінального кодексу норм на окремі групи за певними критеріями. </w:t>
      </w:r>
    </w:p>
    <w:p w14:paraId="0DBFC789" w14:textId="77777777" w:rsidR="00357854" w:rsidRPr="00B1093E" w:rsidRDefault="00357854" w:rsidP="00126165">
      <w:pPr>
        <w:ind w:firstLine="709"/>
        <w:jc w:val="both"/>
        <w:rPr>
          <w:i/>
          <w:sz w:val="28"/>
          <w:szCs w:val="28"/>
        </w:rPr>
      </w:pPr>
      <w:r w:rsidRPr="00B1093E">
        <w:rPr>
          <w:i/>
          <w:sz w:val="28"/>
          <w:szCs w:val="28"/>
        </w:rPr>
        <w:t>Кримінальні правопорушення поділяються на кримінальні проступки та злочини. (ч. 1 ст. 12 КК):</w:t>
      </w:r>
    </w:p>
    <w:p w14:paraId="11568773" w14:textId="77777777" w:rsidR="00357854" w:rsidRPr="00B1093E" w:rsidRDefault="00357854" w:rsidP="00126165">
      <w:pPr>
        <w:ind w:firstLine="709"/>
        <w:jc w:val="both"/>
        <w:rPr>
          <w:sz w:val="28"/>
          <w:szCs w:val="28"/>
        </w:rPr>
      </w:pPr>
      <w:r w:rsidRPr="00B1093E">
        <w:rPr>
          <w:sz w:val="28"/>
          <w:szCs w:val="28"/>
        </w:rPr>
        <w:t xml:space="preserve">Кримінальним проступком є передбачене цим Кодексом діяння (дія чи бездіяльність), за вчинення якого передбачене основне покарання у виді штрафу в розмірі не більше трьох тисяч неоподатковуваних мінімумів доходів громадян або інше покарання, не пов’язане з позбавленням волі. </w:t>
      </w:r>
    </w:p>
    <w:p w14:paraId="3F96EE7D" w14:textId="77777777" w:rsidR="00357854" w:rsidRPr="00B1093E" w:rsidRDefault="00357854" w:rsidP="00126165">
      <w:pPr>
        <w:ind w:firstLine="709"/>
        <w:jc w:val="both"/>
        <w:rPr>
          <w:sz w:val="28"/>
          <w:szCs w:val="28"/>
        </w:rPr>
      </w:pPr>
      <w:r w:rsidRPr="00B1093E">
        <w:rPr>
          <w:sz w:val="28"/>
          <w:szCs w:val="28"/>
        </w:rPr>
        <w:t>Злочини поділяються на нетяжкі, тяжкі та особливо тяжкі.</w:t>
      </w:r>
    </w:p>
    <w:p w14:paraId="1C481597" w14:textId="77777777" w:rsidR="00357854" w:rsidRPr="00B1093E" w:rsidRDefault="00357854" w:rsidP="00126165">
      <w:pPr>
        <w:ind w:firstLine="709"/>
        <w:jc w:val="both"/>
        <w:rPr>
          <w:sz w:val="28"/>
          <w:szCs w:val="28"/>
        </w:rPr>
      </w:pPr>
      <w:r w:rsidRPr="00B1093E">
        <w:rPr>
          <w:sz w:val="28"/>
          <w:szCs w:val="28"/>
        </w:rPr>
        <w:t xml:space="preserve">1) до злочинів середньої тяжкості – покарання у вигляді позбавлення волі на строк не більше п’яти років або покарання у виді штрафу в розмірі не більше десяти тисяч неоподатковуваних мінімумів доходів громадян; </w:t>
      </w:r>
    </w:p>
    <w:p w14:paraId="14711614" w14:textId="77777777" w:rsidR="00357854" w:rsidRPr="00B1093E" w:rsidRDefault="00357854" w:rsidP="00126165">
      <w:pPr>
        <w:ind w:firstLine="709"/>
        <w:jc w:val="both"/>
        <w:rPr>
          <w:sz w:val="28"/>
          <w:szCs w:val="28"/>
        </w:rPr>
      </w:pPr>
      <w:r w:rsidRPr="00B1093E">
        <w:rPr>
          <w:sz w:val="28"/>
          <w:szCs w:val="28"/>
        </w:rPr>
        <w:t xml:space="preserve">2) до тяжких злочинів – покарання у вигляді позбавлення волі на строк не більше десяти років або покарання у виді штрафу в розмірі не більше двадцяти п'яти тисяч неоподатковуваних мінімумів доходів громадян; </w:t>
      </w:r>
    </w:p>
    <w:p w14:paraId="5168B709" w14:textId="77777777" w:rsidR="00357854" w:rsidRPr="00B1093E" w:rsidRDefault="00357854" w:rsidP="00126165">
      <w:pPr>
        <w:ind w:firstLine="709"/>
        <w:jc w:val="both"/>
        <w:rPr>
          <w:sz w:val="28"/>
          <w:szCs w:val="28"/>
        </w:rPr>
      </w:pPr>
      <w:r w:rsidRPr="00B1093E">
        <w:rPr>
          <w:sz w:val="28"/>
          <w:szCs w:val="28"/>
        </w:rPr>
        <w:t xml:space="preserve">3) до особливо тяжких злочинів - покарання у вигляді позбавлення волі понад десять років або довічне позбавлення волі чи покарання у виді штрафу в розмірі понад двадцять п’ять тисяч неоподатковуваних мінімумів доходів громадян. </w:t>
      </w:r>
    </w:p>
    <w:p w14:paraId="3942AFD5" w14:textId="77777777" w:rsidR="00357854" w:rsidRPr="00B1093E" w:rsidRDefault="00357854" w:rsidP="00126165">
      <w:pPr>
        <w:ind w:firstLine="709"/>
        <w:jc w:val="both"/>
        <w:rPr>
          <w:sz w:val="28"/>
          <w:szCs w:val="28"/>
        </w:rPr>
      </w:pPr>
      <w:r w:rsidRPr="00B1093E">
        <w:rPr>
          <w:sz w:val="28"/>
          <w:szCs w:val="28"/>
        </w:rPr>
        <w:t>Потрібно наголосити що ступінь тяжкості злочину, за вчинення якого передбачене одночасно основне покарання у виді штрафу та позбавлення волі, визначається виходячи зі строку покарання у виді позбавлення волі, передбаченого за відповідний злочин.</w:t>
      </w:r>
    </w:p>
    <w:p w14:paraId="4E6056DE" w14:textId="77777777" w:rsidR="00357854" w:rsidRPr="00B1093E" w:rsidRDefault="00357854" w:rsidP="00126165">
      <w:pPr>
        <w:ind w:firstLine="709"/>
        <w:jc w:val="both"/>
        <w:rPr>
          <w:sz w:val="28"/>
          <w:szCs w:val="28"/>
        </w:rPr>
      </w:pPr>
      <w:r w:rsidRPr="00B1093E">
        <w:rPr>
          <w:sz w:val="28"/>
          <w:szCs w:val="28"/>
        </w:rPr>
        <w:lastRenderedPageBreak/>
        <w:t xml:space="preserve">У теорії кримінального права виділяють й інші критерії класифікації </w:t>
      </w:r>
      <w:r w:rsidRPr="00B1093E">
        <w:rPr>
          <w:color w:val="000000"/>
          <w:sz w:val="28"/>
          <w:szCs w:val="28"/>
        </w:rPr>
        <w:t>кримінальних правопорушень</w:t>
      </w:r>
      <w:r w:rsidRPr="00B1093E">
        <w:rPr>
          <w:sz w:val="28"/>
          <w:szCs w:val="28"/>
        </w:rPr>
        <w:t xml:space="preserve">, наприклад, за формою вини, за об’єктом посягання, за способом вчинення тощо. </w:t>
      </w:r>
    </w:p>
    <w:p w14:paraId="60F17057" w14:textId="77777777" w:rsidR="00357854" w:rsidRPr="00B1093E" w:rsidRDefault="00357854" w:rsidP="00126165">
      <w:pPr>
        <w:ind w:firstLine="709"/>
        <w:jc w:val="both"/>
        <w:rPr>
          <w:sz w:val="28"/>
          <w:szCs w:val="28"/>
        </w:rPr>
      </w:pPr>
    </w:p>
    <w:p w14:paraId="296FB6D0" w14:textId="77777777" w:rsidR="00982A80" w:rsidRPr="00B1093E" w:rsidRDefault="00982A80" w:rsidP="00126165">
      <w:pPr>
        <w:pStyle w:val="a4"/>
        <w:spacing w:line="240" w:lineRule="auto"/>
        <w:ind w:left="709"/>
        <w:jc w:val="center"/>
        <w:rPr>
          <w:rFonts w:ascii="Times New Roman" w:hAnsi="Times New Roman" w:cs="Times New Roman"/>
          <w:b/>
          <w:sz w:val="28"/>
          <w:szCs w:val="28"/>
          <w:lang w:val="uk-UA"/>
        </w:rPr>
      </w:pPr>
    </w:p>
    <w:p w14:paraId="3DC5110B" w14:textId="77777777" w:rsidR="00982A80" w:rsidRPr="00B1093E" w:rsidRDefault="00982A80" w:rsidP="00126165">
      <w:pPr>
        <w:pStyle w:val="a4"/>
        <w:spacing w:line="240" w:lineRule="auto"/>
        <w:ind w:left="709"/>
        <w:jc w:val="center"/>
        <w:rPr>
          <w:rFonts w:ascii="Times New Roman" w:hAnsi="Times New Roman" w:cs="Times New Roman"/>
          <w:b/>
          <w:sz w:val="28"/>
          <w:szCs w:val="28"/>
          <w:lang w:val="uk-UA"/>
        </w:rPr>
      </w:pPr>
    </w:p>
    <w:p w14:paraId="4C2BB7C6" w14:textId="77777777" w:rsidR="00982A80" w:rsidRPr="00B1093E" w:rsidRDefault="00982A80" w:rsidP="00126165">
      <w:pPr>
        <w:pStyle w:val="a4"/>
        <w:spacing w:line="240" w:lineRule="auto"/>
        <w:ind w:left="709"/>
        <w:jc w:val="center"/>
        <w:rPr>
          <w:rFonts w:ascii="Times New Roman" w:hAnsi="Times New Roman" w:cs="Times New Roman"/>
          <w:b/>
          <w:sz w:val="28"/>
          <w:szCs w:val="28"/>
          <w:lang w:val="uk-UA"/>
        </w:rPr>
      </w:pPr>
    </w:p>
    <w:p w14:paraId="44360C88" w14:textId="77777777" w:rsidR="00982A80" w:rsidRPr="00B1093E" w:rsidRDefault="00982A80" w:rsidP="00126165">
      <w:pPr>
        <w:pStyle w:val="a4"/>
        <w:spacing w:line="240" w:lineRule="auto"/>
        <w:ind w:left="709"/>
        <w:jc w:val="center"/>
        <w:rPr>
          <w:rFonts w:ascii="Times New Roman" w:hAnsi="Times New Roman" w:cs="Times New Roman"/>
          <w:b/>
          <w:sz w:val="28"/>
          <w:szCs w:val="28"/>
          <w:lang w:val="uk-UA"/>
        </w:rPr>
      </w:pPr>
    </w:p>
    <w:p w14:paraId="688BA2EF" w14:textId="77777777" w:rsidR="00982A80" w:rsidRPr="00B1093E" w:rsidRDefault="00982A80" w:rsidP="00126165">
      <w:pPr>
        <w:pStyle w:val="a4"/>
        <w:spacing w:line="240" w:lineRule="auto"/>
        <w:ind w:left="709"/>
        <w:jc w:val="center"/>
        <w:rPr>
          <w:rFonts w:ascii="Times New Roman" w:hAnsi="Times New Roman" w:cs="Times New Roman"/>
          <w:b/>
          <w:sz w:val="28"/>
          <w:szCs w:val="28"/>
          <w:lang w:val="uk-UA"/>
        </w:rPr>
      </w:pPr>
    </w:p>
    <w:p w14:paraId="4FF68962" w14:textId="77777777" w:rsidR="00982A80" w:rsidRPr="00B1093E" w:rsidRDefault="00982A80" w:rsidP="00126165">
      <w:pPr>
        <w:pStyle w:val="a4"/>
        <w:spacing w:line="240" w:lineRule="auto"/>
        <w:ind w:left="709"/>
        <w:jc w:val="center"/>
        <w:rPr>
          <w:rFonts w:ascii="Times New Roman" w:hAnsi="Times New Roman" w:cs="Times New Roman"/>
          <w:b/>
          <w:sz w:val="28"/>
          <w:szCs w:val="28"/>
          <w:lang w:val="uk-UA"/>
        </w:rPr>
      </w:pPr>
    </w:p>
    <w:p w14:paraId="40015748" w14:textId="77777777" w:rsidR="00982A80" w:rsidRPr="00B1093E" w:rsidRDefault="00982A80" w:rsidP="00126165">
      <w:pPr>
        <w:pStyle w:val="a4"/>
        <w:spacing w:line="240" w:lineRule="auto"/>
        <w:ind w:left="709"/>
        <w:jc w:val="center"/>
        <w:rPr>
          <w:rFonts w:ascii="Times New Roman" w:hAnsi="Times New Roman" w:cs="Times New Roman"/>
          <w:b/>
          <w:sz w:val="28"/>
          <w:szCs w:val="28"/>
          <w:lang w:val="uk-UA"/>
        </w:rPr>
      </w:pPr>
    </w:p>
    <w:p w14:paraId="0E7E4777" w14:textId="77777777" w:rsidR="00982A80" w:rsidRPr="00B1093E" w:rsidRDefault="00982A80" w:rsidP="00126165">
      <w:pPr>
        <w:pStyle w:val="a4"/>
        <w:spacing w:line="240" w:lineRule="auto"/>
        <w:ind w:left="709"/>
        <w:jc w:val="center"/>
        <w:rPr>
          <w:rFonts w:ascii="Times New Roman" w:hAnsi="Times New Roman" w:cs="Times New Roman"/>
          <w:b/>
          <w:sz w:val="28"/>
          <w:szCs w:val="28"/>
          <w:lang w:val="uk-UA"/>
        </w:rPr>
      </w:pPr>
    </w:p>
    <w:p w14:paraId="1D885FB2" w14:textId="77777777" w:rsidR="00982A80" w:rsidRPr="00B1093E" w:rsidRDefault="00982A80" w:rsidP="00126165">
      <w:pPr>
        <w:pStyle w:val="a4"/>
        <w:spacing w:line="240" w:lineRule="auto"/>
        <w:ind w:left="709"/>
        <w:jc w:val="center"/>
        <w:rPr>
          <w:rFonts w:ascii="Times New Roman" w:hAnsi="Times New Roman" w:cs="Times New Roman"/>
          <w:b/>
          <w:sz w:val="28"/>
          <w:szCs w:val="28"/>
          <w:lang w:val="uk-UA"/>
        </w:rPr>
      </w:pPr>
    </w:p>
    <w:p w14:paraId="13CC03BD" w14:textId="77777777" w:rsidR="00982A80" w:rsidRPr="00B1093E" w:rsidRDefault="00982A80" w:rsidP="00126165">
      <w:pPr>
        <w:pStyle w:val="a4"/>
        <w:spacing w:line="240" w:lineRule="auto"/>
        <w:ind w:left="709"/>
        <w:jc w:val="center"/>
        <w:rPr>
          <w:rFonts w:ascii="Times New Roman" w:hAnsi="Times New Roman" w:cs="Times New Roman"/>
          <w:b/>
          <w:sz w:val="28"/>
          <w:szCs w:val="28"/>
          <w:lang w:val="uk-UA"/>
        </w:rPr>
      </w:pPr>
    </w:p>
    <w:p w14:paraId="14B8157F" w14:textId="77777777" w:rsidR="00982A80" w:rsidRPr="00B1093E" w:rsidRDefault="00982A80" w:rsidP="00126165">
      <w:pPr>
        <w:pStyle w:val="a4"/>
        <w:spacing w:line="240" w:lineRule="auto"/>
        <w:ind w:left="709"/>
        <w:jc w:val="center"/>
        <w:rPr>
          <w:rFonts w:ascii="Times New Roman" w:hAnsi="Times New Roman" w:cs="Times New Roman"/>
          <w:b/>
          <w:sz w:val="28"/>
          <w:szCs w:val="28"/>
          <w:lang w:val="uk-UA"/>
        </w:rPr>
      </w:pPr>
    </w:p>
    <w:p w14:paraId="751D6693" w14:textId="77777777" w:rsidR="00982A80" w:rsidRPr="00B1093E" w:rsidRDefault="00982A80" w:rsidP="00126165">
      <w:pPr>
        <w:pStyle w:val="a4"/>
        <w:spacing w:line="240" w:lineRule="auto"/>
        <w:ind w:left="709"/>
        <w:jc w:val="center"/>
        <w:rPr>
          <w:rFonts w:ascii="Times New Roman" w:hAnsi="Times New Roman" w:cs="Times New Roman"/>
          <w:b/>
          <w:sz w:val="28"/>
          <w:szCs w:val="28"/>
          <w:lang w:val="uk-UA"/>
        </w:rPr>
      </w:pPr>
    </w:p>
    <w:p w14:paraId="03F51383" w14:textId="77777777" w:rsidR="00982A80" w:rsidRPr="00B1093E" w:rsidRDefault="00982A80" w:rsidP="00126165">
      <w:pPr>
        <w:pStyle w:val="a4"/>
        <w:spacing w:line="240" w:lineRule="auto"/>
        <w:ind w:left="709"/>
        <w:jc w:val="center"/>
        <w:rPr>
          <w:rFonts w:ascii="Times New Roman" w:hAnsi="Times New Roman" w:cs="Times New Roman"/>
          <w:b/>
          <w:sz w:val="28"/>
          <w:szCs w:val="28"/>
          <w:lang w:val="uk-UA"/>
        </w:rPr>
      </w:pPr>
    </w:p>
    <w:p w14:paraId="6BFA30AD" w14:textId="77777777" w:rsidR="00982A80" w:rsidRPr="00B1093E" w:rsidRDefault="00982A80" w:rsidP="00126165">
      <w:pPr>
        <w:pStyle w:val="a4"/>
        <w:spacing w:line="240" w:lineRule="auto"/>
        <w:ind w:left="709"/>
        <w:jc w:val="center"/>
        <w:rPr>
          <w:rFonts w:ascii="Times New Roman" w:hAnsi="Times New Roman" w:cs="Times New Roman"/>
          <w:b/>
          <w:sz w:val="28"/>
          <w:szCs w:val="28"/>
          <w:lang w:val="uk-UA"/>
        </w:rPr>
      </w:pPr>
    </w:p>
    <w:p w14:paraId="782A3D81" w14:textId="77777777" w:rsidR="00982A80" w:rsidRPr="00B1093E" w:rsidRDefault="00982A80" w:rsidP="00126165">
      <w:pPr>
        <w:pStyle w:val="a4"/>
        <w:spacing w:line="240" w:lineRule="auto"/>
        <w:ind w:left="709"/>
        <w:jc w:val="center"/>
        <w:rPr>
          <w:rFonts w:ascii="Times New Roman" w:hAnsi="Times New Roman" w:cs="Times New Roman"/>
          <w:b/>
          <w:sz w:val="28"/>
          <w:szCs w:val="28"/>
          <w:lang w:val="uk-UA"/>
        </w:rPr>
      </w:pPr>
    </w:p>
    <w:p w14:paraId="078663FF" w14:textId="77777777" w:rsidR="00982A80" w:rsidRPr="00B1093E" w:rsidRDefault="00982A80" w:rsidP="00126165">
      <w:pPr>
        <w:pStyle w:val="a4"/>
        <w:spacing w:line="240" w:lineRule="auto"/>
        <w:ind w:left="709"/>
        <w:jc w:val="center"/>
        <w:rPr>
          <w:rFonts w:ascii="Times New Roman" w:hAnsi="Times New Roman" w:cs="Times New Roman"/>
          <w:b/>
          <w:sz w:val="28"/>
          <w:szCs w:val="28"/>
          <w:lang w:val="uk-UA"/>
        </w:rPr>
      </w:pPr>
    </w:p>
    <w:p w14:paraId="49B6D0ED" w14:textId="77777777" w:rsidR="00982A80" w:rsidRPr="00B1093E" w:rsidRDefault="00982A80" w:rsidP="00126165">
      <w:pPr>
        <w:pStyle w:val="a4"/>
        <w:spacing w:line="240" w:lineRule="auto"/>
        <w:ind w:left="709"/>
        <w:jc w:val="center"/>
        <w:rPr>
          <w:rFonts w:ascii="Times New Roman" w:hAnsi="Times New Roman" w:cs="Times New Roman"/>
          <w:b/>
          <w:sz w:val="28"/>
          <w:szCs w:val="28"/>
          <w:lang w:val="uk-UA"/>
        </w:rPr>
      </w:pPr>
    </w:p>
    <w:p w14:paraId="057A0325" w14:textId="77777777" w:rsidR="00982A80" w:rsidRPr="00B1093E" w:rsidRDefault="00982A80" w:rsidP="00126165">
      <w:pPr>
        <w:pStyle w:val="a4"/>
        <w:spacing w:line="240" w:lineRule="auto"/>
        <w:ind w:left="709"/>
        <w:jc w:val="center"/>
        <w:rPr>
          <w:rFonts w:ascii="Times New Roman" w:hAnsi="Times New Roman" w:cs="Times New Roman"/>
          <w:b/>
          <w:sz w:val="28"/>
          <w:szCs w:val="28"/>
          <w:lang w:val="uk-UA"/>
        </w:rPr>
      </w:pPr>
    </w:p>
    <w:p w14:paraId="34D75D43" w14:textId="77777777" w:rsidR="00982A80" w:rsidRPr="00B1093E" w:rsidRDefault="00982A80" w:rsidP="00126165">
      <w:pPr>
        <w:pStyle w:val="a4"/>
        <w:spacing w:line="240" w:lineRule="auto"/>
        <w:ind w:left="709"/>
        <w:jc w:val="center"/>
        <w:rPr>
          <w:rFonts w:ascii="Times New Roman" w:hAnsi="Times New Roman" w:cs="Times New Roman"/>
          <w:b/>
          <w:sz w:val="28"/>
          <w:szCs w:val="28"/>
          <w:lang w:val="uk-UA"/>
        </w:rPr>
      </w:pPr>
    </w:p>
    <w:p w14:paraId="45219D5E" w14:textId="77777777" w:rsidR="00982A80" w:rsidRPr="00B1093E" w:rsidRDefault="00982A80" w:rsidP="00126165">
      <w:pPr>
        <w:pStyle w:val="a4"/>
        <w:spacing w:line="240" w:lineRule="auto"/>
        <w:ind w:left="709"/>
        <w:jc w:val="center"/>
        <w:rPr>
          <w:rFonts w:ascii="Times New Roman" w:hAnsi="Times New Roman" w:cs="Times New Roman"/>
          <w:b/>
          <w:sz w:val="28"/>
          <w:szCs w:val="28"/>
          <w:lang w:val="uk-UA"/>
        </w:rPr>
      </w:pPr>
    </w:p>
    <w:p w14:paraId="359F0AAC" w14:textId="77777777" w:rsidR="00982A80" w:rsidRPr="00B1093E" w:rsidRDefault="00982A80" w:rsidP="00126165">
      <w:pPr>
        <w:pStyle w:val="a4"/>
        <w:spacing w:line="240" w:lineRule="auto"/>
        <w:ind w:left="709"/>
        <w:jc w:val="center"/>
        <w:rPr>
          <w:rFonts w:ascii="Times New Roman" w:hAnsi="Times New Roman" w:cs="Times New Roman"/>
          <w:b/>
          <w:sz w:val="28"/>
          <w:szCs w:val="28"/>
          <w:lang w:val="uk-UA"/>
        </w:rPr>
      </w:pPr>
    </w:p>
    <w:p w14:paraId="31693510" w14:textId="77777777" w:rsidR="00982A80" w:rsidRPr="00B1093E" w:rsidRDefault="00982A80" w:rsidP="00126165">
      <w:pPr>
        <w:pStyle w:val="a4"/>
        <w:spacing w:line="240" w:lineRule="auto"/>
        <w:ind w:left="709"/>
        <w:jc w:val="center"/>
        <w:rPr>
          <w:rFonts w:ascii="Times New Roman" w:hAnsi="Times New Roman" w:cs="Times New Roman"/>
          <w:b/>
          <w:sz w:val="28"/>
          <w:szCs w:val="28"/>
          <w:lang w:val="uk-UA"/>
        </w:rPr>
      </w:pPr>
    </w:p>
    <w:p w14:paraId="2C2572B7" w14:textId="77777777" w:rsidR="00982A80" w:rsidRPr="00B1093E" w:rsidRDefault="00982A80" w:rsidP="00126165">
      <w:pPr>
        <w:pStyle w:val="a4"/>
        <w:spacing w:line="240" w:lineRule="auto"/>
        <w:ind w:left="709"/>
        <w:jc w:val="center"/>
        <w:rPr>
          <w:rFonts w:ascii="Times New Roman" w:hAnsi="Times New Roman" w:cs="Times New Roman"/>
          <w:b/>
          <w:sz w:val="28"/>
          <w:szCs w:val="28"/>
          <w:lang w:val="uk-UA"/>
        </w:rPr>
      </w:pPr>
    </w:p>
    <w:p w14:paraId="33AEB065" w14:textId="77777777" w:rsidR="00982A80" w:rsidRPr="00B1093E" w:rsidRDefault="00982A80" w:rsidP="00126165">
      <w:pPr>
        <w:pStyle w:val="a4"/>
        <w:spacing w:line="240" w:lineRule="auto"/>
        <w:ind w:left="709"/>
        <w:jc w:val="center"/>
        <w:rPr>
          <w:rFonts w:ascii="Times New Roman" w:hAnsi="Times New Roman" w:cs="Times New Roman"/>
          <w:b/>
          <w:sz w:val="28"/>
          <w:szCs w:val="28"/>
          <w:lang w:val="uk-UA"/>
        </w:rPr>
      </w:pPr>
    </w:p>
    <w:p w14:paraId="4FB1EB55" w14:textId="77777777" w:rsidR="00982A80" w:rsidRPr="00B1093E" w:rsidRDefault="00982A80" w:rsidP="00126165">
      <w:pPr>
        <w:pStyle w:val="a4"/>
        <w:spacing w:line="240" w:lineRule="auto"/>
        <w:ind w:left="709"/>
        <w:jc w:val="center"/>
        <w:rPr>
          <w:rFonts w:ascii="Times New Roman" w:hAnsi="Times New Roman" w:cs="Times New Roman"/>
          <w:b/>
          <w:sz w:val="28"/>
          <w:szCs w:val="28"/>
          <w:lang w:val="uk-UA"/>
        </w:rPr>
      </w:pPr>
    </w:p>
    <w:p w14:paraId="779DF125" w14:textId="77777777" w:rsidR="00982A80" w:rsidRPr="00B1093E" w:rsidRDefault="00982A80" w:rsidP="00126165">
      <w:pPr>
        <w:pStyle w:val="a4"/>
        <w:spacing w:line="240" w:lineRule="auto"/>
        <w:ind w:left="709"/>
        <w:jc w:val="center"/>
        <w:rPr>
          <w:rFonts w:ascii="Times New Roman" w:hAnsi="Times New Roman" w:cs="Times New Roman"/>
          <w:b/>
          <w:sz w:val="28"/>
          <w:szCs w:val="28"/>
          <w:lang w:val="uk-UA"/>
        </w:rPr>
      </w:pPr>
    </w:p>
    <w:p w14:paraId="01390D69" w14:textId="77777777" w:rsidR="00982A80" w:rsidRPr="00B1093E" w:rsidRDefault="00982A80" w:rsidP="00126165">
      <w:pPr>
        <w:pStyle w:val="a4"/>
        <w:spacing w:line="240" w:lineRule="auto"/>
        <w:ind w:left="709"/>
        <w:jc w:val="center"/>
        <w:rPr>
          <w:rFonts w:ascii="Times New Roman" w:hAnsi="Times New Roman" w:cs="Times New Roman"/>
          <w:b/>
          <w:sz w:val="28"/>
          <w:szCs w:val="28"/>
          <w:lang w:val="uk-UA"/>
        </w:rPr>
      </w:pPr>
    </w:p>
    <w:p w14:paraId="04C41717" w14:textId="77777777" w:rsidR="00357854" w:rsidRPr="00B1093E" w:rsidRDefault="00891CE5" w:rsidP="00126165">
      <w:pPr>
        <w:pStyle w:val="a4"/>
        <w:spacing w:line="240" w:lineRule="auto"/>
        <w:ind w:left="709"/>
        <w:jc w:val="center"/>
        <w:rPr>
          <w:rFonts w:ascii="Times New Roman" w:hAnsi="Times New Roman" w:cs="Times New Roman"/>
          <w:b/>
          <w:sz w:val="28"/>
          <w:szCs w:val="28"/>
          <w:lang w:val="uk-UA"/>
        </w:rPr>
      </w:pPr>
      <w:r w:rsidRPr="00B1093E">
        <w:rPr>
          <w:rFonts w:ascii="Times New Roman" w:hAnsi="Times New Roman" w:cs="Times New Roman"/>
          <w:b/>
          <w:sz w:val="28"/>
          <w:szCs w:val="28"/>
          <w:lang w:val="uk-UA"/>
        </w:rPr>
        <w:t>4.</w:t>
      </w:r>
      <w:r w:rsidRPr="00B1093E">
        <w:rPr>
          <w:rFonts w:ascii="Times New Roman" w:hAnsi="Times New Roman" w:cs="Times New Roman"/>
          <w:b/>
          <w:sz w:val="28"/>
          <w:szCs w:val="28"/>
          <w:lang w:val="uk-UA"/>
        </w:rPr>
        <w:tab/>
      </w:r>
      <w:r w:rsidR="00F232E8" w:rsidRPr="00B1093E">
        <w:rPr>
          <w:rFonts w:ascii="Times New Roman" w:hAnsi="Times New Roman" w:cs="Times New Roman"/>
          <w:b/>
          <w:sz w:val="28"/>
          <w:szCs w:val="28"/>
          <w:lang w:val="uk-UA"/>
        </w:rPr>
        <w:t>Відмінність кримінального правопорушення від цивільно-правових деліктів та інших правопорушень</w:t>
      </w:r>
    </w:p>
    <w:p w14:paraId="71B68BB2" w14:textId="77777777" w:rsidR="00891CE5" w:rsidRPr="00B1093E" w:rsidRDefault="00891CE5" w:rsidP="00126165">
      <w:pPr>
        <w:pStyle w:val="a4"/>
        <w:spacing w:line="240" w:lineRule="auto"/>
        <w:ind w:left="709"/>
        <w:jc w:val="center"/>
        <w:rPr>
          <w:rFonts w:ascii="Times New Roman" w:hAnsi="Times New Roman" w:cs="Times New Roman"/>
          <w:b/>
          <w:sz w:val="28"/>
          <w:szCs w:val="28"/>
          <w:lang w:val="uk-UA"/>
        </w:rPr>
      </w:pPr>
    </w:p>
    <w:p w14:paraId="031A15CD" w14:textId="77777777" w:rsidR="00452674" w:rsidRPr="00B1093E" w:rsidRDefault="00452674" w:rsidP="006222FC">
      <w:pPr>
        <w:pStyle w:val="rvps2"/>
        <w:shd w:val="clear" w:color="auto" w:fill="FFFFFF"/>
        <w:spacing w:before="0" w:beforeAutospacing="0" w:after="0" w:afterAutospacing="0"/>
        <w:ind w:firstLine="567"/>
        <w:jc w:val="both"/>
        <w:rPr>
          <w:bCs/>
          <w:sz w:val="28"/>
          <w:szCs w:val="28"/>
          <w:lang w:val="uk-UA"/>
        </w:rPr>
      </w:pPr>
      <w:r w:rsidRPr="00B1093E">
        <w:rPr>
          <w:bCs/>
          <w:sz w:val="28"/>
          <w:szCs w:val="28"/>
          <w:lang w:val="uk-UA"/>
        </w:rPr>
        <w:t xml:space="preserve">Загальновідомо, що головною відмежувальною ознакою </w:t>
      </w:r>
      <w:r w:rsidR="006D4710" w:rsidRPr="00B1093E">
        <w:rPr>
          <w:bCs/>
          <w:sz w:val="28"/>
          <w:szCs w:val="28"/>
          <w:lang w:val="uk-UA"/>
        </w:rPr>
        <w:t xml:space="preserve">кримінального правопорушення </w:t>
      </w:r>
      <w:r w:rsidRPr="00B1093E">
        <w:rPr>
          <w:bCs/>
          <w:sz w:val="28"/>
          <w:szCs w:val="28"/>
          <w:lang w:val="uk-UA"/>
        </w:rPr>
        <w:t xml:space="preserve">від інших правопорушень (цивільно-правових та адміністративних деліктів) є його суспільна небезпечність. Адже властивість порушувати права має безліч правопорушень, які при цьому не відносяться до злочинних. Тому </w:t>
      </w:r>
      <w:r w:rsidRPr="00B1093E">
        <w:rPr>
          <w:sz w:val="28"/>
          <w:szCs w:val="28"/>
          <w:lang w:val="uk-UA"/>
        </w:rPr>
        <w:t xml:space="preserve">прийнято вважати, що основним критерієм відмежування </w:t>
      </w:r>
      <w:r w:rsidR="00EA57F2" w:rsidRPr="00B1093E">
        <w:rPr>
          <w:bCs/>
          <w:sz w:val="28"/>
          <w:szCs w:val="28"/>
          <w:lang w:val="uk-UA"/>
        </w:rPr>
        <w:t xml:space="preserve">кримінального правопорушення </w:t>
      </w:r>
      <w:r w:rsidRPr="00B1093E">
        <w:rPr>
          <w:sz w:val="28"/>
          <w:szCs w:val="28"/>
          <w:lang w:val="uk-UA"/>
        </w:rPr>
        <w:t xml:space="preserve">від інших правопорушень є характер та ступінь суспільної небезпечності діяння. </w:t>
      </w:r>
    </w:p>
    <w:p w14:paraId="1AC2FD84" w14:textId="77777777" w:rsidR="00452674" w:rsidRPr="00B1093E" w:rsidRDefault="00452674" w:rsidP="006222FC">
      <w:pPr>
        <w:pStyle w:val="rvps2"/>
        <w:shd w:val="clear" w:color="auto" w:fill="FFFFFF"/>
        <w:spacing w:before="0" w:beforeAutospacing="0" w:after="0" w:afterAutospacing="0"/>
        <w:ind w:firstLine="567"/>
        <w:jc w:val="both"/>
        <w:rPr>
          <w:bCs/>
          <w:sz w:val="28"/>
          <w:szCs w:val="28"/>
          <w:lang w:val="uk-UA"/>
        </w:rPr>
      </w:pPr>
      <w:r w:rsidRPr="00B1093E">
        <w:rPr>
          <w:bCs/>
          <w:sz w:val="28"/>
          <w:szCs w:val="28"/>
          <w:lang w:val="uk-UA"/>
        </w:rPr>
        <w:t xml:space="preserve">Саме ступінь суспільної небезпеки виступає критерієм поділу </w:t>
      </w:r>
      <w:r w:rsidR="00EA57F2" w:rsidRPr="00B1093E">
        <w:rPr>
          <w:bCs/>
          <w:sz w:val="28"/>
          <w:szCs w:val="28"/>
          <w:lang w:val="uk-UA"/>
        </w:rPr>
        <w:t xml:space="preserve">кримінального правопорушення на види: </w:t>
      </w:r>
      <w:r w:rsidRPr="00B1093E">
        <w:rPr>
          <w:bCs/>
          <w:sz w:val="28"/>
          <w:szCs w:val="28"/>
          <w:lang w:val="uk-UA"/>
        </w:rPr>
        <w:t xml:space="preserve">злочини і кримінальні проступки. </w:t>
      </w:r>
    </w:p>
    <w:p w14:paraId="45847298" w14:textId="77777777" w:rsidR="00357854" w:rsidRPr="00B1093E" w:rsidRDefault="00357854" w:rsidP="006222FC">
      <w:pPr>
        <w:pStyle w:val="a4"/>
        <w:spacing w:line="240" w:lineRule="auto"/>
        <w:ind w:left="0" w:firstLine="567"/>
        <w:rPr>
          <w:rFonts w:ascii="Times New Roman" w:hAnsi="Times New Roman" w:cs="Times New Roman"/>
          <w:sz w:val="28"/>
          <w:szCs w:val="28"/>
          <w:lang w:val="uk-UA"/>
        </w:rPr>
      </w:pPr>
      <w:r w:rsidRPr="00B1093E">
        <w:rPr>
          <w:rFonts w:ascii="Times New Roman" w:hAnsi="Times New Roman" w:cs="Times New Roman"/>
          <w:color w:val="000000"/>
          <w:sz w:val="28"/>
          <w:szCs w:val="28"/>
          <w:lang w:val="uk-UA"/>
        </w:rPr>
        <w:t>Кримінальне правопорушення, як вид правопорушення, слід відрізняти не лише від малозначних діян</w:t>
      </w:r>
      <w:r w:rsidR="00EA57F2" w:rsidRPr="00B1093E">
        <w:rPr>
          <w:rFonts w:ascii="Times New Roman" w:hAnsi="Times New Roman" w:cs="Times New Roman"/>
          <w:color w:val="000000"/>
          <w:sz w:val="28"/>
          <w:szCs w:val="28"/>
          <w:lang w:val="uk-UA"/>
        </w:rPr>
        <w:t>ь, а й від інших правопорушень,</w:t>
      </w:r>
      <w:r w:rsidRPr="00B1093E">
        <w:rPr>
          <w:rFonts w:ascii="Times New Roman" w:hAnsi="Times New Roman" w:cs="Times New Roman"/>
          <w:color w:val="000000"/>
          <w:sz w:val="28"/>
          <w:szCs w:val="28"/>
          <w:lang w:val="uk-UA"/>
        </w:rPr>
        <w:t xml:space="preserve"> як прояв суспільно </w:t>
      </w:r>
      <w:r w:rsidRPr="00B1093E">
        <w:rPr>
          <w:rFonts w:ascii="Times New Roman" w:hAnsi="Times New Roman" w:cs="Times New Roman"/>
          <w:color w:val="000000"/>
          <w:sz w:val="28"/>
          <w:szCs w:val="28"/>
          <w:lang w:val="uk-UA"/>
        </w:rPr>
        <w:lastRenderedPageBreak/>
        <w:t>небезпечної поведінки особи - слід відрізняти від інших видів людської поведінки. Так, н</w:t>
      </w:r>
      <w:r w:rsidRPr="00B1093E">
        <w:rPr>
          <w:rFonts w:ascii="Times New Roman" w:hAnsi="Times New Roman" w:cs="Times New Roman"/>
          <w:sz w:val="28"/>
          <w:szCs w:val="28"/>
          <w:lang w:val="uk-UA"/>
        </w:rPr>
        <w:t>а кримінальне правопорушення припадає значно менша доля антисуспільних діянь</w:t>
      </w:r>
      <w:r w:rsidR="00EA57F2" w:rsidRPr="00B1093E">
        <w:rPr>
          <w:rFonts w:ascii="Times New Roman" w:hAnsi="Times New Roman" w:cs="Times New Roman"/>
          <w:sz w:val="28"/>
          <w:szCs w:val="28"/>
          <w:lang w:val="uk-UA"/>
        </w:rPr>
        <w:t>,</w:t>
      </w:r>
      <w:r w:rsidRPr="00B1093E">
        <w:rPr>
          <w:rFonts w:ascii="Times New Roman" w:hAnsi="Times New Roman" w:cs="Times New Roman"/>
          <w:sz w:val="28"/>
          <w:szCs w:val="28"/>
          <w:lang w:val="uk-UA"/>
        </w:rPr>
        <w:t xml:space="preserve"> ніж на інші правопорушення.</w:t>
      </w:r>
    </w:p>
    <w:p w14:paraId="052D0032" w14:textId="77777777" w:rsidR="006222FC" w:rsidRPr="00B1093E" w:rsidRDefault="00357854" w:rsidP="006222FC">
      <w:pPr>
        <w:pStyle w:val="a4"/>
        <w:spacing w:line="240" w:lineRule="auto"/>
        <w:ind w:left="0" w:firstLine="567"/>
        <w:rPr>
          <w:rFonts w:ascii="Times New Roman" w:hAnsi="Times New Roman" w:cs="Times New Roman"/>
          <w:sz w:val="28"/>
          <w:szCs w:val="28"/>
          <w:lang w:val="uk-UA"/>
        </w:rPr>
      </w:pPr>
      <w:r w:rsidRPr="00B1093E">
        <w:rPr>
          <w:rFonts w:ascii="Times New Roman" w:hAnsi="Times New Roman" w:cs="Times New Roman"/>
          <w:sz w:val="28"/>
          <w:szCs w:val="28"/>
          <w:lang w:val="uk-UA"/>
        </w:rPr>
        <w:t>На практиці досить часто виникає питання про відмежування кримінального правопорушення, особливо кримінального проступку, від незлочинних правопорушень, відповідальність за останні регламентується в адміністративному, цивільному, сімейному, трудовому, фінансовому та іншому праві. Аналіз поняття кримінального правопорушення показує, що саме суспільна небезпечність є тим критерієм, який відрізняє кримінальне правопорушення від інших правопорушень.</w:t>
      </w:r>
    </w:p>
    <w:p w14:paraId="2A6D42E0" w14:textId="77777777" w:rsidR="00357854" w:rsidRPr="00B1093E" w:rsidRDefault="00357854" w:rsidP="006222FC">
      <w:pPr>
        <w:pStyle w:val="a4"/>
        <w:spacing w:line="240" w:lineRule="auto"/>
        <w:ind w:left="0" w:firstLine="567"/>
        <w:rPr>
          <w:rFonts w:ascii="Times New Roman" w:hAnsi="Times New Roman" w:cs="Times New Roman"/>
          <w:sz w:val="28"/>
          <w:szCs w:val="28"/>
          <w:lang w:val="uk-UA"/>
        </w:rPr>
      </w:pPr>
      <w:r w:rsidRPr="00B1093E">
        <w:rPr>
          <w:rFonts w:ascii="Times New Roman" w:hAnsi="Times New Roman" w:cs="Times New Roman"/>
          <w:sz w:val="28"/>
          <w:szCs w:val="28"/>
          <w:lang w:val="uk-UA"/>
        </w:rPr>
        <w:t>Існують два різні підходи до вирішення цього питання. Одні юристи, відмежовуючи кримінальне правопорушення від інших правопорушень, вважають, що лише кримінальне правопорушення має суспільну небезпечність, що це специфічна соціальна властивість лише кримінальному правопорушенню. Інші правопорушення не є суспільно небезпечними: їм притаманна лише така властивість, як суспільна шкідливість.</w:t>
      </w:r>
    </w:p>
    <w:p w14:paraId="3CAB5481" w14:textId="77777777" w:rsidR="00357854" w:rsidRPr="00B1093E" w:rsidRDefault="00357854" w:rsidP="006222FC">
      <w:pPr>
        <w:ind w:firstLine="567"/>
        <w:jc w:val="both"/>
        <w:rPr>
          <w:sz w:val="28"/>
          <w:szCs w:val="28"/>
        </w:rPr>
      </w:pPr>
      <w:r w:rsidRPr="00B1093E">
        <w:rPr>
          <w:sz w:val="28"/>
          <w:szCs w:val="28"/>
        </w:rPr>
        <w:t>Отже, відповідно до такого погляду є якісна різниця в соціальній природі кримінального правопорушення та інших правопорушень: кримінальне правопорушення за своєю природою - це суспільно небезпечне діяння, а іншим правопорушенням така соціальна властивість не характерна, - вони є лише суспільно шкідливими, або такими, що здатні заподіювати шкоду окремим державним, суспільним, особистим інтересам. Таким чином, відповідно до цього погляду кримінальне правопорушення та інші правопорушення, - якісно самостійні види правопорушень не тільки за їх правовою природою, ознакою протиправності, а й за їх соціальним змістом - матеріальною ознакою.</w:t>
      </w:r>
    </w:p>
    <w:p w14:paraId="13D5BD7F" w14:textId="77777777" w:rsidR="00357854" w:rsidRPr="00B1093E" w:rsidRDefault="00357854" w:rsidP="006222FC">
      <w:pPr>
        <w:ind w:firstLine="567"/>
        <w:jc w:val="both"/>
        <w:rPr>
          <w:sz w:val="28"/>
          <w:szCs w:val="28"/>
        </w:rPr>
      </w:pPr>
      <w:r w:rsidRPr="00B1093E">
        <w:rPr>
          <w:sz w:val="28"/>
          <w:szCs w:val="28"/>
        </w:rPr>
        <w:t>Інший погляд виходить з єдності соціальної природи всіх правопорушень - їх суспільної небезпечності. Тому відмінність між кримінальним правопорушенням та іншими правопорушеннями визначають за ступенем суспільної небезпечності. Специфіка кримінального правопорушення виявляється саме в підвищеному рівні суспільної небезпечності: воно завжди є більш небезпечним, ніж будь-яке інше правопорушення, а тому відмінність кримінального правопорушення від інших правопорушень - у кількісній, а не якісній характеристиці.</w:t>
      </w:r>
    </w:p>
    <w:p w14:paraId="09D36271" w14:textId="77777777" w:rsidR="00357854" w:rsidRPr="00B1093E" w:rsidRDefault="00357854" w:rsidP="006222FC">
      <w:pPr>
        <w:ind w:firstLine="567"/>
        <w:jc w:val="both"/>
        <w:rPr>
          <w:sz w:val="28"/>
          <w:szCs w:val="28"/>
        </w:rPr>
      </w:pPr>
      <w:r w:rsidRPr="00B1093E">
        <w:rPr>
          <w:sz w:val="28"/>
          <w:szCs w:val="28"/>
        </w:rPr>
        <w:t xml:space="preserve">Такий погляд є більш обґрунтованим, оскільки будь-яке правопорушення заподіює шкоду (чи містить загрозу заподіяння шкоди) певним суспільним відносинам. Це і визначає його соціальну і правову природу як правопорушення. Але ступінь суспільної небезпечності різних видів правопорушень є різним, а кримінальні правопорушення в системі правопорушень - найбільш небезпечні. Це зумовлено і важливістю об'єкта, посягання на який направлене кримінальне правопорушення, і характером та тяжкістю шкоди, способом здійснення діяння, формою і ступенем вини, мотивами і метою, а також всіма іншими об'єктивними і суб'єктивними його ознаками. Цей висновок підтверджується порівняльним аналізом кримінальних правопорушень та інших правопорушень, зокрема, найбільш близьких до </w:t>
      </w:r>
      <w:r w:rsidR="00BC4260" w:rsidRPr="00B1093E">
        <w:rPr>
          <w:sz w:val="28"/>
          <w:szCs w:val="28"/>
        </w:rPr>
        <w:t xml:space="preserve">кримінальних проступків </w:t>
      </w:r>
      <w:r w:rsidRPr="00B1093E">
        <w:rPr>
          <w:sz w:val="28"/>
          <w:szCs w:val="28"/>
        </w:rPr>
        <w:t>адміністративних деліктів.</w:t>
      </w:r>
    </w:p>
    <w:p w14:paraId="0D745076" w14:textId="77777777" w:rsidR="00357854" w:rsidRPr="00B1093E" w:rsidRDefault="00357854" w:rsidP="006222FC">
      <w:pPr>
        <w:ind w:firstLine="567"/>
        <w:jc w:val="both"/>
        <w:rPr>
          <w:sz w:val="28"/>
          <w:szCs w:val="28"/>
        </w:rPr>
      </w:pPr>
      <w:r w:rsidRPr="00B1093E">
        <w:rPr>
          <w:sz w:val="28"/>
          <w:szCs w:val="28"/>
        </w:rPr>
        <w:lastRenderedPageBreak/>
        <w:t>Порівняння понять адміністративного правопорушення і кримінального правопорушення дозволяє визначити їх загальні ознаки. Багато спільного й у характері заходів впливу (штраф, позбавлення спеціального права, виправні роботи - передбачені в ст. 24 КУпАП як заходи адміністративного стягнення, а в ст. 51 КК України - як види кримінального покарання). Однак порівняння близьких за характером діянь адміністративних правопорушень і кримінального правопорушення чітко свідчить про їх відмінність у ступені суспільної небезпечності, і відповідно у різному ступені суворості однойменних заходів впливу.</w:t>
      </w:r>
    </w:p>
    <w:p w14:paraId="423F7650" w14:textId="77777777" w:rsidR="00357854" w:rsidRPr="00B1093E" w:rsidRDefault="00357854" w:rsidP="006222FC">
      <w:pPr>
        <w:ind w:firstLine="567"/>
        <w:jc w:val="both"/>
        <w:rPr>
          <w:color w:val="000000"/>
          <w:sz w:val="28"/>
          <w:szCs w:val="28"/>
        </w:rPr>
      </w:pPr>
      <w:r w:rsidRPr="00B1093E">
        <w:rPr>
          <w:color w:val="000000"/>
          <w:sz w:val="28"/>
          <w:szCs w:val="28"/>
        </w:rPr>
        <w:t xml:space="preserve">На відміну від </w:t>
      </w:r>
      <w:r w:rsidRPr="00B1093E">
        <w:rPr>
          <w:sz w:val="28"/>
          <w:szCs w:val="28"/>
        </w:rPr>
        <w:t>кримінального правопорушення</w:t>
      </w:r>
      <w:r w:rsidRPr="00B1093E">
        <w:rPr>
          <w:color w:val="000000"/>
          <w:sz w:val="28"/>
          <w:szCs w:val="28"/>
        </w:rPr>
        <w:t xml:space="preserve">, цивільно-правовим правопорушенням в окремих випадках може бути визнане і діяння, вчинене за відсутності вини. Так, згідно зі ст. 614 ЦК України, особа, яка порушила зобов'язання, може нести відповідальність за відсутності її вини (умислу або необережності), якщо це встановлено договором або законом. </w:t>
      </w:r>
    </w:p>
    <w:p w14:paraId="17AAC4CA" w14:textId="77777777" w:rsidR="00357854" w:rsidRPr="00B1093E" w:rsidRDefault="00357854" w:rsidP="006222FC">
      <w:pPr>
        <w:ind w:firstLine="567"/>
        <w:jc w:val="both"/>
        <w:rPr>
          <w:color w:val="000000"/>
          <w:sz w:val="28"/>
          <w:szCs w:val="28"/>
        </w:rPr>
      </w:pPr>
      <w:r w:rsidRPr="00B1093E">
        <w:rPr>
          <w:color w:val="000000"/>
          <w:sz w:val="28"/>
          <w:szCs w:val="28"/>
        </w:rPr>
        <w:t xml:space="preserve">Такі критерії, як кримінальна протиправність і кримінальна караність, дозволяють відмежувати </w:t>
      </w:r>
      <w:r w:rsidRPr="00B1093E">
        <w:rPr>
          <w:sz w:val="28"/>
          <w:szCs w:val="28"/>
        </w:rPr>
        <w:t>кримінальне правопорушення</w:t>
      </w:r>
      <w:r w:rsidRPr="00B1093E">
        <w:rPr>
          <w:color w:val="000000"/>
          <w:sz w:val="28"/>
          <w:szCs w:val="28"/>
        </w:rPr>
        <w:t xml:space="preserve"> від інших правопорушень, не передбачених чинним КК і вчинення яких не створює підстави для застосування кримінальних покарань. Інакше кажучи, правопорушення, відповідальність за які не передбачена КК, не є </w:t>
      </w:r>
      <w:r w:rsidRPr="00B1093E">
        <w:rPr>
          <w:sz w:val="28"/>
          <w:szCs w:val="28"/>
        </w:rPr>
        <w:t>кримінальними правопорушеннями</w:t>
      </w:r>
      <w:r w:rsidRPr="00B1093E">
        <w:rPr>
          <w:color w:val="000000"/>
          <w:sz w:val="28"/>
          <w:szCs w:val="28"/>
        </w:rPr>
        <w:t>.</w:t>
      </w:r>
    </w:p>
    <w:p w14:paraId="0D4C382D" w14:textId="77777777" w:rsidR="00357854" w:rsidRPr="00B1093E" w:rsidRDefault="00357854" w:rsidP="006222FC">
      <w:pPr>
        <w:ind w:firstLine="567"/>
        <w:jc w:val="both"/>
        <w:rPr>
          <w:color w:val="000000"/>
          <w:sz w:val="28"/>
          <w:szCs w:val="28"/>
        </w:rPr>
      </w:pPr>
      <w:r w:rsidRPr="00B1093E">
        <w:rPr>
          <w:color w:val="000000"/>
          <w:sz w:val="28"/>
          <w:szCs w:val="28"/>
        </w:rPr>
        <w:t xml:space="preserve">Відмежування </w:t>
      </w:r>
      <w:r w:rsidRPr="00B1093E">
        <w:rPr>
          <w:sz w:val="28"/>
          <w:szCs w:val="28"/>
        </w:rPr>
        <w:t>кримінального правопорушення</w:t>
      </w:r>
      <w:r w:rsidRPr="00B1093E">
        <w:rPr>
          <w:color w:val="000000"/>
          <w:sz w:val="28"/>
          <w:szCs w:val="28"/>
        </w:rPr>
        <w:t xml:space="preserve"> від аморальних вчинків звичайно здійснюється за критеріями кримінальної протиправності й караності, а також за об'єктом, ступенем суспільної небезпеки та деякими іншими ознаками.</w:t>
      </w:r>
    </w:p>
    <w:p w14:paraId="4013D211" w14:textId="77777777" w:rsidR="00357854" w:rsidRPr="00B1093E" w:rsidRDefault="00357854" w:rsidP="006222FC">
      <w:pPr>
        <w:ind w:firstLine="567"/>
        <w:jc w:val="both"/>
        <w:rPr>
          <w:color w:val="000000"/>
          <w:sz w:val="28"/>
          <w:szCs w:val="28"/>
        </w:rPr>
      </w:pPr>
      <w:r w:rsidRPr="00B1093E">
        <w:rPr>
          <w:color w:val="000000"/>
          <w:sz w:val="28"/>
          <w:szCs w:val="28"/>
        </w:rPr>
        <w:t xml:space="preserve">Так, суспільство може визнавати аморальними, а у деяких випадках і суспільно небезпечними вчинками самогубство і замах на самогубство, клонування людини, проведення самоабортів, свідоме поставлення іншої особи в небезпеку зараження на венеричну хворобу тощо, але усі ці діяння не розглядаються як </w:t>
      </w:r>
      <w:r w:rsidRPr="00B1093E">
        <w:rPr>
          <w:sz w:val="28"/>
          <w:szCs w:val="28"/>
        </w:rPr>
        <w:t>кримінальні правопорушення</w:t>
      </w:r>
      <w:r w:rsidRPr="00B1093E">
        <w:rPr>
          <w:color w:val="000000"/>
          <w:sz w:val="28"/>
          <w:szCs w:val="28"/>
        </w:rPr>
        <w:t>, оскільки відповідальність за них чинний КК не встановлює. Санкціями за невиконання вимог моральності можуть бути лише певні форми морального впливу, наприклад, громадський осуд.</w:t>
      </w:r>
    </w:p>
    <w:p w14:paraId="536EA719" w14:textId="77777777" w:rsidR="00357854" w:rsidRPr="00B1093E" w:rsidRDefault="00357854" w:rsidP="006222FC">
      <w:pPr>
        <w:ind w:firstLine="567"/>
        <w:jc w:val="both"/>
        <w:rPr>
          <w:color w:val="000000"/>
          <w:sz w:val="28"/>
          <w:szCs w:val="28"/>
        </w:rPr>
      </w:pPr>
      <w:r w:rsidRPr="00B1093E">
        <w:rPr>
          <w:color w:val="000000"/>
          <w:sz w:val="28"/>
          <w:szCs w:val="28"/>
        </w:rPr>
        <w:t xml:space="preserve">Об'єкт аморальних вчинків суттєво відрізняється від об'єкта </w:t>
      </w:r>
      <w:r w:rsidRPr="00B1093E">
        <w:rPr>
          <w:sz w:val="28"/>
          <w:szCs w:val="28"/>
        </w:rPr>
        <w:t>кримінального правопорушення</w:t>
      </w:r>
      <w:r w:rsidRPr="00B1093E">
        <w:rPr>
          <w:color w:val="000000"/>
          <w:sz w:val="28"/>
          <w:szCs w:val="28"/>
        </w:rPr>
        <w:t xml:space="preserve">. З одного боку, аморальні вчинки можуть посягати на такі загальні блага, як уявлення суспільства про добро і зло, справедливість тощо, але не всі кримінально-протиправні посягання є аморальними (нейтральними до моралі є більшість необережних </w:t>
      </w:r>
      <w:r w:rsidRPr="00B1093E">
        <w:rPr>
          <w:sz w:val="28"/>
          <w:szCs w:val="28"/>
        </w:rPr>
        <w:t>кримінальних правопорушень</w:t>
      </w:r>
      <w:r w:rsidRPr="00B1093E">
        <w:rPr>
          <w:color w:val="000000"/>
          <w:sz w:val="28"/>
          <w:szCs w:val="28"/>
        </w:rPr>
        <w:t xml:space="preserve">, ряд </w:t>
      </w:r>
      <w:r w:rsidRPr="00B1093E">
        <w:rPr>
          <w:sz w:val="28"/>
          <w:szCs w:val="28"/>
        </w:rPr>
        <w:t>кримінальних правопорушень</w:t>
      </w:r>
      <w:r w:rsidRPr="00B1093E">
        <w:rPr>
          <w:color w:val="000000"/>
          <w:sz w:val="28"/>
          <w:szCs w:val="28"/>
        </w:rPr>
        <w:t xml:space="preserve"> у сфері господарської діяльності, інші, для яких не є характерними корисливі чи інші низькі мотиви). З іншого боку, об'єктами аморальних вчинків можуть бути суспільні відносини, які перебувають виключно у сфері моральності і не мають жодного кримінально-правового відтінку: кохання, загальне ставлення до віросповідання, деякі правила етикету тощо.</w:t>
      </w:r>
    </w:p>
    <w:p w14:paraId="570D4A83" w14:textId="77777777" w:rsidR="00357854" w:rsidRPr="00B1093E" w:rsidRDefault="00357854" w:rsidP="006222FC">
      <w:pPr>
        <w:ind w:firstLine="567"/>
        <w:jc w:val="both"/>
        <w:rPr>
          <w:color w:val="000000"/>
          <w:sz w:val="28"/>
          <w:szCs w:val="28"/>
        </w:rPr>
      </w:pPr>
      <w:r w:rsidRPr="00B1093E">
        <w:rPr>
          <w:color w:val="000000"/>
          <w:sz w:val="28"/>
          <w:szCs w:val="28"/>
        </w:rPr>
        <w:t xml:space="preserve">На відміну від </w:t>
      </w:r>
      <w:r w:rsidRPr="00B1093E">
        <w:rPr>
          <w:sz w:val="28"/>
          <w:szCs w:val="28"/>
        </w:rPr>
        <w:t>кримінального правопорушення</w:t>
      </w:r>
      <w:r w:rsidRPr="00B1093E">
        <w:rPr>
          <w:color w:val="000000"/>
          <w:sz w:val="28"/>
          <w:szCs w:val="28"/>
        </w:rPr>
        <w:t>, аморальний вчинок не завжди полягає у конкретному діянні (дії або бездіяльності). Аморальними можуть бути спосіб життя загалом або деякі його сфери, думки та переконання.</w:t>
      </w:r>
    </w:p>
    <w:p w14:paraId="33F07B07" w14:textId="77777777" w:rsidR="00357854" w:rsidRPr="00B1093E" w:rsidRDefault="00357854" w:rsidP="006222FC">
      <w:pPr>
        <w:ind w:firstLine="567"/>
        <w:jc w:val="both"/>
        <w:rPr>
          <w:color w:val="000000"/>
          <w:sz w:val="28"/>
          <w:szCs w:val="28"/>
        </w:rPr>
      </w:pPr>
      <w:r w:rsidRPr="00B1093E">
        <w:rPr>
          <w:color w:val="000000"/>
          <w:sz w:val="28"/>
          <w:szCs w:val="28"/>
        </w:rPr>
        <w:lastRenderedPageBreak/>
        <w:t xml:space="preserve">Більш чітко таке відмежування можна зробити тоді, коли ознаки, за допомогою яких визначається ступінь суспільної небезпеки, чітко визначені безпосередньо в законі. Так, виготовлення порнографічних предметів визнається </w:t>
      </w:r>
      <w:r w:rsidRPr="00B1093E">
        <w:rPr>
          <w:sz w:val="28"/>
          <w:szCs w:val="28"/>
        </w:rPr>
        <w:t>кримінальним правопорушенням</w:t>
      </w:r>
      <w:r w:rsidRPr="00B1093E">
        <w:rPr>
          <w:color w:val="000000"/>
          <w:sz w:val="28"/>
          <w:szCs w:val="28"/>
        </w:rPr>
        <w:t xml:space="preserve"> лише за наявності мети їх збуту (ст. 301 КК), заняття проституцією - за умови його систематичності (ст. 303 КК) тощо.</w:t>
      </w:r>
    </w:p>
    <w:p w14:paraId="2BAC838D" w14:textId="77777777" w:rsidR="00357854" w:rsidRPr="00B1093E" w:rsidRDefault="00357854" w:rsidP="006222FC">
      <w:pPr>
        <w:ind w:firstLine="567"/>
        <w:jc w:val="both"/>
        <w:rPr>
          <w:color w:val="FF0000"/>
          <w:sz w:val="28"/>
          <w:szCs w:val="28"/>
        </w:rPr>
      </w:pPr>
      <w:r w:rsidRPr="00B1093E">
        <w:rPr>
          <w:color w:val="000000"/>
          <w:sz w:val="28"/>
          <w:szCs w:val="28"/>
        </w:rPr>
        <w:t xml:space="preserve">Проблема відмежування </w:t>
      </w:r>
      <w:r w:rsidRPr="00B1093E">
        <w:rPr>
          <w:sz w:val="28"/>
          <w:szCs w:val="28"/>
        </w:rPr>
        <w:t>кримінального правопорушення</w:t>
      </w:r>
      <w:r w:rsidRPr="00B1093E">
        <w:rPr>
          <w:color w:val="000000"/>
          <w:sz w:val="28"/>
          <w:szCs w:val="28"/>
        </w:rPr>
        <w:t xml:space="preserve"> від правомірної поведінки, яка не є ні аморальною, ні суспільно небезпечною і, маючи певні ознаки </w:t>
      </w:r>
      <w:r w:rsidRPr="00B1093E">
        <w:rPr>
          <w:sz w:val="28"/>
          <w:szCs w:val="28"/>
        </w:rPr>
        <w:t>кримінального правопорушення</w:t>
      </w:r>
      <w:r w:rsidRPr="00B1093E">
        <w:rPr>
          <w:color w:val="000000"/>
          <w:sz w:val="28"/>
          <w:szCs w:val="28"/>
        </w:rPr>
        <w:t xml:space="preserve">, насправді може бути навіть суспільно корисною, стосується, зокрема, випадків, коли діяння не визнається </w:t>
      </w:r>
      <w:r w:rsidRPr="00B1093E">
        <w:rPr>
          <w:sz w:val="28"/>
          <w:szCs w:val="28"/>
        </w:rPr>
        <w:t>кримінальним правопорушенням</w:t>
      </w:r>
      <w:r w:rsidRPr="00B1093E">
        <w:rPr>
          <w:color w:val="000000"/>
          <w:sz w:val="28"/>
          <w:szCs w:val="28"/>
        </w:rPr>
        <w:t xml:space="preserve"> через існування обставин, які виключають його протиправність (статті 36-43 КК) або кримінальну караність (ч. 1 ст. 5 КК). Наприклад, заподіяння нападникові шкоди, необхідної й достатньої у даній обстановці для припинення суспільно небезпечного посягання, за умов, передбачених законом, не визнається </w:t>
      </w:r>
      <w:r w:rsidRPr="00B1093E">
        <w:rPr>
          <w:sz w:val="28"/>
          <w:szCs w:val="28"/>
        </w:rPr>
        <w:t>кримінальним правопорушенням</w:t>
      </w:r>
      <w:r w:rsidRPr="00B1093E">
        <w:rPr>
          <w:color w:val="000000"/>
          <w:sz w:val="28"/>
          <w:szCs w:val="28"/>
        </w:rPr>
        <w:t xml:space="preserve"> і є суспільно корисним діянням, оскільки воно спрямоване на захист суспільних цінностей. </w:t>
      </w:r>
    </w:p>
    <w:sectPr w:rsidR="00357854" w:rsidRPr="00B1093E" w:rsidSect="001445B2">
      <w:footerReference w:type="even" r:id="rId15"/>
      <w:footerReference w:type="default" r:id="rId1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BE68E" w14:textId="77777777" w:rsidR="00845D17" w:rsidRDefault="00845D17">
      <w:r>
        <w:separator/>
      </w:r>
    </w:p>
  </w:endnote>
  <w:endnote w:type="continuationSeparator" w:id="0">
    <w:p w14:paraId="228454A7" w14:textId="77777777" w:rsidR="00845D17" w:rsidRDefault="00845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91C1E" w14:textId="77777777" w:rsidR="00F866D3" w:rsidRDefault="00F866D3" w:rsidP="006B3F5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338AA5A" w14:textId="77777777" w:rsidR="00F866D3" w:rsidRDefault="00F866D3" w:rsidP="006B3F5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AF361" w14:textId="77777777" w:rsidR="00F866D3" w:rsidRDefault="00F866D3" w:rsidP="006B3F59">
    <w:pPr>
      <w:pStyle w:val="a5"/>
      <w:framePr w:wrap="around" w:vAnchor="text" w:hAnchor="margin" w:xAlign="right" w:y="1"/>
      <w:rPr>
        <w:rStyle w:val="a6"/>
      </w:rPr>
    </w:pPr>
  </w:p>
  <w:p w14:paraId="0967C129" w14:textId="77777777" w:rsidR="00F866D3" w:rsidRDefault="00F866D3" w:rsidP="006B3F5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52B82" w14:textId="77777777" w:rsidR="00845D17" w:rsidRDefault="00845D17">
      <w:r>
        <w:separator/>
      </w:r>
    </w:p>
  </w:footnote>
  <w:footnote w:type="continuationSeparator" w:id="0">
    <w:p w14:paraId="02ED855C" w14:textId="77777777" w:rsidR="00845D17" w:rsidRDefault="00845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A4681"/>
    <w:multiLevelType w:val="hybridMultilevel"/>
    <w:tmpl w:val="F9B2E8F2"/>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6C5A2C"/>
    <w:multiLevelType w:val="singleLevel"/>
    <w:tmpl w:val="292603D0"/>
    <w:lvl w:ilvl="0">
      <w:start w:val="1"/>
      <w:numFmt w:val="decimal"/>
      <w:lvlText w:val="%1."/>
      <w:lvlJc w:val="left"/>
      <w:pPr>
        <w:tabs>
          <w:tab w:val="num" w:pos="1080"/>
        </w:tabs>
        <w:ind w:firstLine="720"/>
      </w:pPr>
      <w:rPr>
        <w:rFonts w:cs="Times New Roman" w:hint="default"/>
      </w:rPr>
    </w:lvl>
  </w:abstractNum>
  <w:abstractNum w:abstractNumId="2" w15:restartNumberingAfterBreak="0">
    <w:nsid w:val="13166D01"/>
    <w:multiLevelType w:val="hybridMultilevel"/>
    <w:tmpl w:val="F9B2E8F2"/>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12390C"/>
    <w:multiLevelType w:val="multilevel"/>
    <w:tmpl w:val="5176910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173F733C"/>
    <w:multiLevelType w:val="hybridMultilevel"/>
    <w:tmpl w:val="3FC49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CC41A5"/>
    <w:multiLevelType w:val="hybridMultilevel"/>
    <w:tmpl w:val="3642E24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28876AC0"/>
    <w:multiLevelType w:val="hybridMultilevel"/>
    <w:tmpl w:val="27845528"/>
    <w:lvl w:ilvl="0" w:tplc="16F873A4">
      <w:start w:val="1"/>
      <w:numFmt w:val="decimal"/>
      <w:lvlText w:val="%1."/>
      <w:lvlJc w:val="left"/>
      <w:pPr>
        <w:tabs>
          <w:tab w:val="num" w:pos="1276"/>
        </w:tabs>
        <w:ind w:left="0" w:firstLine="709"/>
      </w:pPr>
      <w:rPr>
        <w:rFonts w:cs="Times New Roman"/>
        <w:b w:val="0"/>
      </w:rPr>
    </w:lvl>
    <w:lvl w:ilvl="1" w:tplc="331C41CC">
      <w:numFmt w:val="none"/>
      <w:lvlText w:val=""/>
      <w:lvlJc w:val="left"/>
      <w:pPr>
        <w:tabs>
          <w:tab w:val="num" w:pos="360"/>
        </w:tabs>
        <w:ind w:left="0" w:firstLine="0"/>
      </w:pPr>
      <w:rPr>
        <w:rFonts w:cs="Times New Roman"/>
      </w:rPr>
    </w:lvl>
    <w:lvl w:ilvl="2" w:tplc="A3C080E6">
      <w:numFmt w:val="none"/>
      <w:lvlText w:val=""/>
      <w:lvlJc w:val="left"/>
      <w:pPr>
        <w:tabs>
          <w:tab w:val="num" w:pos="360"/>
        </w:tabs>
        <w:ind w:left="0" w:firstLine="0"/>
      </w:pPr>
      <w:rPr>
        <w:rFonts w:cs="Times New Roman"/>
      </w:rPr>
    </w:lvl>
    <w:lvl w:ilvl="3" w:tplc="98428D44">
      <w:numFmt w:val="none"/>
      <w:lvlText w:val=""/>
      <w:lvlJc w:val="left"/>
      <w:pPr>
        <w:tabs>
          <w:tab w:val="num" w:pos="360"/>
        </w:tabs>
        <w:ind w:left="0" w:firstLine="0"/>
      </w:pPr>
      <w:rPr>
        <w:rFonts w:cs="Times New Roman"/>
      </w:rPr>
    </w:lvl>
    <w:lvl w:ilvl="4" w:tplc="E8B2B758">
      <w:numFmt w:val="none"/>
      <w:lvlText w:val=""/>
      <w:lvlJc w:val="left"/>
      <w:pPr>
        <w:tabs>
          <w:tab w:val="num" w:pos="360"/>
        </w:tabs>
        <w:ind w:left="0" w:firstLine="0"/>
      </w:pPr>
      <w:rPr>
        <w:rFonts w:cs="Times New Roman"/>
      </w:rPr>
    </w:lvl>
    <w:lvl w:ilvl="5" w:tplc="57248E32">
      <w:numFmt w:val="none"/>
      <w:lvlText w:val=""/>
      <w:lvlJc w:val="left"/>
      <w:pPr>
        <w:tabs>
          <w:tab w:val="num" w:pos="360"/>
        </w:tabs>
        <w:ind w:left="0" w:firstLine="0"/>
      </w:pPr>
      <w:rPr>
        <w:rFonts w:cs="Times New Roman"/>
      </w:rPr>
    </w:lvl>
    <w:lvl w:ilvl="6" w:tplc="9082421C">
      <w:numFmt w:val="none"/>
      <w:lvlText w:val=""/>
      <w:lvlJc w:val="left"/>
      <w:pPr>
        <w:tabs>
          <w:tab w:val="num" w:pos="360"/>
        </w:tabs>
        <w:ind w:left="0" w:firstLine="0"/>
      </w:pPr>
      <w:rPr>
        <w:rFonts w:cs="Times New Roman"/>
      </w:rPr>
    </w:lvl>
    <w:lvl w:ilvl="7" w:tplc="9A66BF90">
      <w:numFmt w:val="none"/>
      <w:lvlText w:val=""/>
      <w:lvlJc w:val="left"/>
      <w:pPr>
        <w:tabs>
          <w:tab w:val="num" w:pos="360"/>
        </w:tabs>
        <w:ind w:left="0" w:firstLine="0"/>
      </w:pPr>
      <w:rPr>
        <w:rFonts w:cs="Times New Roman"/>
      </w:rPr>
    </w:lvl>
    <w:lvl w:ilvl="8" w:tplc="7DDCEA92">
      <w:numFmt w:val="none"/>
      <w:lvlText w:val=""/>
      <w:lvlJc w:val="left"/>
      <w:pPr>
        <w:tabs>
          <w:tab w:val="num" w:pos="360"/>
        </w:tabs>
        <w:ind w:left="0" w:firstLine="0"/>
      </w:pPr>
      <w:rPr>
        <w:rFonts w:cs="Times New Roman"/>
      </w:rPr>
    </w:lvl>
  </w:abstractNum>
  <w:abstractNum w:abstractNumId="7" w15:restartNumberingAfterBreak="0">
    <w:nsid w:val="2E844904"/>
    <w:multiLevelType w:val="hybridMultilevel"/>
    <w:tmpl w:val="F9B2E8F2"/>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587CA7"/>
    <w:multiLevelType w:val="hybridMultilevel"/>
    <w:tmpl w:val="51C8D2A2"/>
    <w:lvl w:ilvl="0" w:tplc="0419000F">
      <w:start w:val="1"/>
      <w:numFmt w:val="decimal"/>
      <w:lvlText w:val="%1."/>
      <w:lvlJc w:val="left"/>
      <w:pPr>
        <w:tabs>
          <w:tab w:val="num" w:pos="720"/>
        </w:tabs>
        <w:ind w:left="720" w:hanging="360"/>
      </w:pPr>
    </w:lvl>
    <w:lvl w:ilvl="1" w:tplc="18EA1C1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49F6316"/>
    <w:multiLevelType w:val="multilevel"/>
    <w:tmpl w:val="BE821A68"/>
    <w:lvl w:ilvl="0">
      <w:start w:val="1"/>
      <w:numFmt w:val="decimal"/>
      <w:lvlText w:val="%1."/>
      <w:lvlJc w:val="left"/>
      <w:pPr>
        <w:tabs>
          <w:tab w:val="num" w:pos="1080"/>
        </w:tabs>
        <w:ind w:firstLine="720"/>
      </w:pPr>
      <w:rPr>
        <w:rFonts w:cs="Times New Roman" w:hint="default"/>
      </w:rPr>
    </w:lvl>
    <w:lvl w:ilvl="1" w:tentative="1">
      <w:start w:val="1"/>
      <w:numFmt w:val="lowerLetter"/>
      <w:lvlText w:val="%2."/>
      <w:lvlJc w:val="left"/>
      <w:pPr>
        <w:ind w:left="2007" w:hanging="360"/>
      </w:pPr>
      <w:rPr>
        <w:rFonts w:cs="Times New Roman"/>
      </w:rPr>
    </w:lvl>
    <w:lvl w:ilvl="2" w:tentative="1">
      <w:start w:val="1"/>
      <w:numFmt w:val="lowerRoman"/>
      <w:lvlText w:val="%3."/>
      <w:lvlJc w:val="right"/>
      <w:pPr>
        <w:ind w:left="2727" w:hanging="180"/>
      </w:pPr>
      <w:rPr>
        <w:rFonts w:cs="Times New Roman"/>
      </w:rPr>
    </w:lvl>
    <w:lvl w:ilvl="3" w:tentative="1">
      <w:start w:val="1"/>
      <w:numFmt w:val="decimal"/>
      <w:lvlText w:val="%4."/>
      <w:lvlJc w:val="left"/>
      <w:pPr>
        <w:ind w:left="3447" w:hanging="360"/>
      </w:pPr>
      <w:rPr>
        <w:rFonts w:cs="Times New Roman"/>
      </w:rPr>
    </w:lvl>
    <w:lvl w:ilvl="4" w:tentative="1">
      <w:start w:val="1"/>
      <w:numFmt w:val="lowerLetter"/>
      <w:lvlText w:val="%5."/>
      <w:lvlJc w:val="left"/>
      <w:pPr>
        <w:ind w:left="4167" w:hanging="360"/>
      </w:pPr>
      <w:rPr>
        <w:rFonts w:cs="Times New Roman"/>
      </w:rPr>
    </w:lvl>
    <w:lvl w:ilvl="5" w:tentative="1">
      <w:start w:val="1"/>
      <w:numFmt w:val="lowerRoman"/>
      <w:lvlText w:val="%6."/>
      <w:lvlJc w:val="right"/>
      <w:pPr>
        <w:ind w:left="4887" w:hanging="180"/>
      </w:pPr>
      <w:rPr>
        <w:rFonts w:cs="Times New Roman"/>
      </w:rPr>
    </w:lvl>
    <w:lvl w:ilvl="6" w:tentative="1">
      <w:start w:val="1"/>
      <w:numFmt w:val="decimal"/>
      <w:lvlText w:val="%7."/>
      <w:lvlJc w:val="left"/>
      <w:pPr>
        <w:ind w:left="5607" w:hanging="360"/>
      </w:pPr>
      <w:rPr>
        <w:rFonts w:cs="Times New Roman"/>
      </w:rPr>
    </w:lvl>
    <w:lvl w:ilvl="7" w:tentative="1">
      <w:start w:val="1"/>
      <w:numFmt w:val="lowerLetter"/>
      <w:lvlText w:val="%8."/>
      <w:lvlJc w:val="left"/>
      <w:pPr>
        <w:ind w:left="6327" w:hanging="360"/>
      </w:pPr>
      <w:rPr>
        <w:rFonts w:cs="Times New Roman"/>
      </w:rPr>
    </w:lvl>
    <w:lvl w:ilvl="8" w:tentative="1">
      <w:start w:val="1"/>
      <w:numFmt w:val="lowerRoman"/>
      <w:lvlText w:val="%9."/>
      <w:lvlJc w:val="right"/>
      <w:pPr>
        <w:ind w:left="7047" w:hanging="180"/>
      </w:pPr>
      <w:rPr>
        <w:rFonts w:cs="Times New Roman"/>
      </w:rPr>
    </w:lvl>
  </w:abstractNum>
  <w:abstractNum w:abstractNumId="10" w15:restartNumberingAfterBreak="0">
    <w:nsid w:val="34FB4DFF"/>
    <w:multiLevelType w:val="singleLevel"/>
    <w:tmpl w:val="292603D0"/>
    <w:lvl w:ilvl="0">
      <w:start w:val="1"/>
      <w:numFmt w:val="decimal"/>
      <w:lvlText w:val="%1."/>
      <w:lvlJc w:val="left"/>
      <w:pPr>
        <w:tabs>
          <w:tab w:val="num" w:pos="1080"/>
        </w:tabs>
        <w:ind w:firstLine="720"/>
      </w:pPr>
      <w:rPr>
        <w:rFonts w:cs="Times New Roman" w:hint="default"/>
      </w:rPr>
    </w:lvl>
  </w:abstractNum>
  <w:abstractNum w:abstractNumId="11" w15:restartNumberingAfterBreak="0">
    <w:nsid w:val="366B52D5"/>
    <w:multiLevelType w:val="hybridMultilevel"/>
    <w:tmpl w:val="8928445C"/>
    <w:lvl w:ilvl="0" w:tplc="0422000F">
      <w:start w:val="1"/>
      <w:numFmt w:val="decimal"/>
      <w:lvlText w:val="%1."/>
      <w:lvlJc w:val="left"/>
      <w:pPr>
        <w:tabs>
          <w:tab w:val="num" w:pos="360"/>
        </w:tabs>
        <w:ind w:left="360" w:hanging="360"/>
      </w:pPr>
    </w:lvl>
    <w:lvl w:ilvl="1" w:tplc="E3FE36A8">
      <w:start w:val="1"/>
      <w:numFmt w:val="decimal"/>
      <w:lvlText w:val="%2."/>
      <w:lvlJc w:val="left"/>
      <w:pPr>
        <w:tabs>
          <w:tab w:val="num" w:pos="72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386D7AD8"/>
    <w:multiLevelType w:val="hybridMultilevel"/>
    <w:tmpl w:val="2422B102"/>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3" w15:restartNumberingAfterBreak="0">
    <w:nsid w:val="44EC4D57"/>
    <w:multiLevelType w:val="hybridMultilevel"/>
    <w:tmpl w:val="B48E503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48F3501D"/>
    <w:multiLevelType w:val="hybridMultilevel"/>
    <w:tmpl w:val="259C54B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4E3915B2"/>
    <w:multiLevelType w:val="hybridMultilevel"/>
    <w:tmpl w:val="F9B2E8F2"/>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527337"/>
    <w:multiLevelType w:val="hybridMultilevel"/>
    <w:tmpl w:val="1358556C"/>
    <w:lvl w:ilvl="0" w:tplc="91004E80">
      <w:start w:val="1"/>
      <w:numFmt w:val="decimal"/>
      <w:lvlText w:val="%1."/>
      <w:lvlJc w:val="left"/>
      <w:pPr>
        <w:ind w:left="1353"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15:restartNumberingAfterBreak="0">
    <w:nsid w:val="53564E22"/>
    <w:multiLevelType w:val="singleLevel"/>
    <w:tmpl w:val="8FBCB706"/>
    <w:lvl w:ilvl="0">
      <w:start w:val="1"/>
      <w:numFmt w:val="decimal"/>
      <w:lvlText w:val="%1)"/>
      <w:lvlJc w:val="left"/>
      <w:pPr>
        <w:tabs>
          <w:tab w:val="num" w:pos="1080"/>
        </w:tabs>
        <w:ind w:firstLine="720"/>
      </w:pPr>
      <w:rPr>
        <w:rFonts w:cs="Times New Roman" w:hint="default"/>
      </w:rPr>
    </w:lvl>
  </w:abstractNum>
  <w:abstractNum w:abstractNumId="18" w15:restartNumberingAfterBreak="0">
    <w:nsid w:val="65844525"/>
    <w:multiLevelType w:val="hybridMultilevel"/>
    <w:tmpl w:val="ACA6EEC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15:restartNumberingAfterBreak="0">
    <w:nsid w:val="68F37227"/>
    <w:multiLevelType w:val="hybridMultilevel"/>
    <w:tmpl w:val="497CA19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15:restartNumberingAfterBreak="0">
    <w:nsid w:val="6A517156"/>
    <w:multiLevelType w:val="hybridMultilevel"/>
    <w:tmpl w:val="2C589A88"/>
    <w:lvl w:ilvl="0" w:tplc="FFFFFFFF">
      <w:start w:val="1"/>
      <w:numFmt w:val="decimal"/>
      <w:lvlText w:val="%1."/>
      <w:lvlJc w:val="left"/>
      <w:pPr>
        <w:tabs>
          <w:tab w:val="num" w:pos="1662"/>
        </w:tabs>
        <w:ind w:left="1662" w:hanging="1020"/>
      </w:pPr>
      <w:rPr>
        <w:rFonts w:cs="Times New Roman" w:hint="default"/>
      </w:rPr>
    </w:lvl>
    <w:lvl w:ilvl="1" w:tplc="FFFFFFFF" w:tentative="1">
      <w:start w:val="1"/>
      <w:numFmt w:val="lowerLetter"/>
      <w:lvlText w:val="%2."/>
      <w:lvlJc w:val="left"/>
      <w:pPr>
        <w:tabs>
          <w:tab w:val="num" w:pos="1722"/>
        </w:tabs>
        <w:ind w:left="1722" w:hanging="360"/>
      </w:pPr>
      <w:rPr>
        <w:rFonts w:cs="Times New Roman"/>
      </w:rPr>
    </w:lvl>
    <w:lvl w:ilvl="2" w:tplc="FFFFFFFF" w:tentative="1">
      <w:start w:val="1"/>
      <w:numFmt w:val="lowerRoman"/>
      <w:lvlText w:val="%3."/>
      <w:lvlJc w:val="right"/>
      <w:pPr>
        <w:tabs>
          <w:tab w:val="num" w:pos="2442"/>
        </w:tabs>
        <w:ind w:left="2442" w:hanging="180"/>
      </w:pPr>
      <w:rPr>
        <w:rFonts w:cs="Times New Roman"/>
      </w:rPr>
    </w:lvl>
    <w:lvl w:ilvl="3" w:tplc="FFFFFFFF" w:tentative="1">
      <w:start w:val="1"/>
      <w:numFmt w:val="decimal"/>
      <w:lvlText w:val="%4."/>
      <w:lvlJc w:val="left"/>
      <w:pPr>
        <w:tabs>
          <w:tab w:val="num" w:pos="3162"/>
        </w:tabs>
        <w:ind w:left="3162" w:hanging="360"/>
      </w:pPr>
      <w:rPr>
        <w:rFonts w:cs="Times New Roman"/>
      </w:rPr>
    </w:lvl>
    <w:lvl w:ilvl="4" w:tplc="FFFFFFFF" w:tentative="1">
      <w:start w:val="1"/>
      <w:numFmt w:val="lowerLetter"/>
      <w:lvlText w:val="%5."/>
      <w:lvlJc w:val="left"/>
      <w:pPr>
        <w:tabs>
          <w:tab w:val="num" w:pos="3882"/>
        </w:tabs>
        <w:ind w:left="3882" w:hanging="360"/>
      </w:pPr>
      <w:rPr>
        <w:rFonts w:cs="Times New Roman"/>
      </w:rPr>
    </w:lvl>
    <w:lvl w:ilvl="5" w:tplc="FFFFFFFF" w:tentative="1">
      <w:start w:val="1"/>
      <w:numFmt w:val="lowerRoman"/>
      <w:lvlText w:val="%6."/>
      <w:lvlJc w:val="right"/>
      <w:pPr>
        <w:tabs>
          <w:tab w:val="num" w:pos="4602"/>
        </w:tabs>
        <w:ind w:left="4602" w:hanging="180"/>
      </w:pPr>
      <w:rPr>
        <w:rFonts w:cs="Times New Roman"/>
      </w:rPr>
    </w:lvl>
    <w:lvl w:ilvl="6" w:tplc="FFFFFFFF" w:tentative="1">
      <w:start w:val="1"/>
      <w:numFmt w:val="decimal"/>
      <w:lvlText w:val="%7."/>
      <w:lvlJc w:val="left"/>
      <w:pPr>
        <w:tabs>
          <w:tab w:val="num" w:pos="5322"/>
        </w:tabs>
        <w:ind w:left="5322" w:hanging="360"/>
      </w:pPr>
      <w:rPr>
        <w:rFonts w:cs="Times New Roman"/>
      </w:rPr>
    </w:lvl>
    <w:lvl w:ilvl="7" w:tplc="FFFFFFFF" w:tentative="1">
      <w:start w:val="1"/>
      <w:numFmt w:val="lowerLetter"/>
      <w:lvlText w:val="%8."/>
      <w:lvlJc w:val="left"/>
      <w:pPr>
        <w:tabs>
          <w:tab w:val="num" w:pos="6042"/>
        </w:tabs>
        <w:ind w:left="6042" w:hanging="360"/>
      </w:pPr>
      <w:rPr>
        <w:rFonts w:cs="Times New Roman"/>
      </w:rPr>
    </w:lvl>
    <w:lvl w:ilvl="8" w:tplc="FFFFFFFF" w:tentative="1">
      <w:start w:val="1"/>
      <w:numFmt w:val="lowerRoman"/>
      <w:lvlText w:val="%9."/>
      <w:lvlJc w:val="right"/>
      <w:pPr>
        <w:tabs>
          <w:tab w:val="num" w:pos="6762"/>
        </w:tabs>
        <w:ind w:left="6762" w:hanging="180"/>
      </w:pPr>
      <w:rPr>
        <w:rFonts w:cs="Times New Roman"/>
      </w:rPr>
    </w:lvl>
  </w:abstractNum>
  <w:abstractNum w:abstractNumId="21" w15:restartNumberingAfterBreak="0">
    <w:nsid w:val="6B95119C"/>
    <w:multiLevelType w:val="singleLevel"/>
    <w:tmpl w:val="8FBCB706"/>
    <w:lvl w:ilvl="0">
      <w:start w:val="1"/>
      <w:numFmt w:val="decimal"/>
      <w:lvlText w:val="%1)"/>
      <w:lvlJc w:val="left"/>
      <w:pPr>
        <w:tabs>
          <w:tab w:val="num" w:pos="1080"/>
        </w:tabs>
        <w:ind w:firstLine="720"/>
      </w:pPr>
      <w:rPr>
        <w:rFonts w:cs="Times New Roman" w:hint="default"/>
      </w:rPr>
    </w:lvl>
  </w:abstractNum>
  <w:abstractNum w:abstractNumId="22" w15:restartNumberingAfterBreak="0">
    <w:nsid w:val="6CDC0670"/>
    <w:multiLevelType w:val="hybridMultilevel"/>
    <w:tmpl w:val="64AC7FA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15:restartNumberingAfterBreak="0">
    <w:nsid w:val="70900E67"/>
    <w:multiLevelType w:val="singleLevel"/>
    <w:tmpl w:val="2D4E720E"/>
    <w:lvl w:ilvl="0">
      <w:start w:val="1"/>
      <w:numFmt w:val="decimal"/>
      <w:lvlText w:val="%1."/>
      <w:lvlJc w:val="left"/>
      <w:pPr>
        <w:tabs>
          <w:tab w:val="num" w:pos="1437"/>
        </w:tabs>
        <w:ind w:left="1437" w:hanging="870"/>
      </w:pPr>
      <w:rPr>
        <w:rFonts w:hint="default"/>
      </w:rPr>
    </w:lvl>
  </w:abstractNum>
  <w:abstractNum w:abstractNumId="24" w15:restartNumberingAfterBreak="0">
    <w:nsid w:val="77C34CCC"/>
    <w:multiLevelType w:val="hybridMultilevel"/>
    <w:tmpl w:val="CD966960"/>
    <w:lvl w:ilvl="0" w:tplc="4A52BCD6">
      <w:start w:val="1"/>
      <w:numFmt w:val="decimal"/>
      <w:lvlText w:val="%1."/>
      <w:lvlJc w:val="left"/>
      <w:pPr>
        <w:tabs>
          <w:tab w:val="num" w:pos="1440"/>
        </w:tabs>
        <w:ind w:left="14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D3538D5"/>
    <w:multiLevelType w:val="singleLevel"/>
    <w:tmpl w:val="292603D0"/>
    <w:lvl w:ilvl="0">
      <w:start w:val="1"/>
      <w:numFmt w:val="decimal"/>
      <w:lvlText w:val="%1."/>
      <w:lvlJc w:val="left"/>
      <w:pPr>
        <w:tabs>
          <w:tab w:val="num" w:pos="1080"/>
        </w:tabs>
        <w:ind w:firstLine="720"/>
      </w:pPr>
      <w:rPr>
        <w:rFonts w:cs="Times New Roman" w:hint="default"/>
      </w:rPr>
    </w:lvl>
  </w:abstractNum>
  <w:num w:numId="1">
    <w:abstractNumId w:val="5"/>
  </w:num>
  <w:num w:numId="2">
    <w:abstractNumId w:val="13"/>
  </w:num>
  <w:num w:numId="3">
    <w:abstractNumId w:val="19"/>
  </w:num>
  <w:num w:numId="4">
    <w:abstractNumId w:val="18"/>
  </w:num>
  <w:num w:numId="5">
    <w:abstractNumId w:val="22"/>
  </w:num>
  <w:num w:numId="6">
    <w:abstractNumId w:val="14"/>
  </w:num>
  <w:num w:numId="7">
    <w:abstractNumId w:val="0"/>
  </w:num>
  <w:num w:numId="8">
    <w:abstractNumId w:val="12"/>
  </w:num>
  <w:num w:numId="9">
    <w:abstractNumId w:val="11"/>
  </w:num>
  <w:num w:numId="10">
    <w:abstractNumId w:val="3"/>
  </w:num>
  <w:num w:numId="11">
    <w:abstractNumId w:val="23"/>
  </w:num>
  <w:num w:numId="12">
    <w:abstractNumId w:val="8"/>
  </w:num>
  <w:num w:numId="13">
    <w:abstractNumId w:val="9"/>
  </w:num>
  <w:num w:numId="14">
    <w:abstractNumId w:val="21"/>
  </w:num>
  <w:num w:numId="15">
    <w:abstractNumId w:val="17"/>
  </w:num>
  <w:num w:numId="16">
    <w:abstractNumId w:val="10"/>
  </w:num>
  <w:num w:numId="17">
    <w:abstractNumId w:val="25"/>
  </w:num>
  <w:num w:numId="18">
    <w:abstractNumId w:val="1"/>
  </w:num>
  <w:num w:numId="19">
    <w:abstractNumId w:val="20"/>
  </w:num>
  <w:num w:numId="20">
    <w:abstractNumId w:val="4"/>
  </w:num>
  <w:num w:numId="21">
    <w:abstractNumId w:val="15"/>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7"/>
  </w:num>
  <w:num w:numId="25">
    <w:abstractNumId w:val="6"/>
    <w:lvlOverride w:ilvl="0">
      <w:startOverride w:val="1"/>
    </w:lvlOverride>
    <w:lvlOverride w:ilvl="1"/>
    <w:lvlOverride w:ilvl="2"/>
    <w:lvlOverride w:ilvl="3"/>
    <w:lvlOverride w:ilvl="4"/>
    <w:lvlOverride w:ilvl="5"/>
    <w:lvlOverride w:ilvl="6"/>
    <w:lvlOverride w:ilvl="7"/>
    <w:lvlOverride w:ilvl="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B60"/>
    <w:rsid w:val="0000141E"/>
    <w:rsid w:val="00013E77"/>
    <w:rsid w:val="00020221"/>
    <w:rsid w:val="00026346"/>
    <w:rsid w:val="000340A2"/>
    <w:rsid w:val="00034728"/>
    <w:rsid w:val="0004583F"/>
    <w:rsid w:val="00055A8B"/>
    <w:rsid w:val="00056EDA"/>
    <w:rsid w:val="0005707D"/>
    <w:rsid w:val="0006229C"/>
    <w:rsid w:val="00081B0E"/>
    <w:rsid w:val="000827B9"/>
    <w:rsid w:val="00085492"/>
    <w:rsid w:val="00092CC2"/>
    <w:rsid w:val="000979F9"/>
    <w:rsid w:val="000A1A3C"/>
    <w:rsid w:val="000A5796"/>
    <w:rsid w:val="000B09FE"/>
    <w:rsid w:val="000B2B4B"/>
    <w:rsid w:val="000B73E1"/>
    <w:rsid w:val="000C32B4"/>
    <w:rsid w:val="000C7AF0"/>
    <w:rsid w:val="000D0B84"/>
    <w:rsid w:val="000D1778"/>
    <w:rsid w:val="000D24EA"/>
    <w:rsid w:val="000D52EB"/>
    <w:rsid w:val="000E52E5"/>
    <w:rsid w:val="000F3C1B"/>
    <w:rsid w:val="000F56BD"/>
    <w:rsid w:val="000F70B6"/>
    <w:rsid w:val="0010371A"/>
    <w:rsid w:val="00106849"/>
    <w:rsid w:val="00107715"/>
    <w:rsid w:val="001104AF"/>
    <w:rsid w:val="00111737"/>
    <w:rsid w:val="00111F30"/>
    <w:rsid w:val="00126165"/>
    <w:rsid w:val="00130A54"/>
    <w:rsid w:val="00132644"/>
    <w:rsid w:val="00136022"/>
    <w:rsid w:val="0013661B"/>
    <w:rsid w:val="00141730"/>
    <w:rsid w:val="001445B2"/>
    <w:rsid w:val="00147AFC"/>
    <w:rsid w:val="00170CEE"/>
    <w:rsid w:val="00171244"/>
    <w:rsid w:val="00172B66"/>
    <w:rsid w:val="00177ED8"/>
    <w:rsid w:val="00177EE1"/>
    <w:rsid w:val="00193437"/>
    <w:rsid w:val="001965F7"/>
    <w:rsid w:val="001A0C68"/>
    <w:rsid w:val="001B2AAC"/>
    <w:rsid w:val="001B586D"/>
    <w:rsid w:val="001C1056"/>
    <w:rsid w:val="001C479A"/>
    <w:rsid w:val="001E01D9"/>
    <w:rsid w:val="001F2AA2"/>
    <w:rsid w:val="00205970"/>
    <w:rsid w:val="00226FAF"/>
    <w:rsid w:val="00227C8A"/>
    <w:rsid w:val="002309EB"/>
    <w:rsid w:val="002356EA"/>
    <w:rsid w:val="00236806"/>
    <w:rsid w:val="00243B41"/>
    <w:rsid w:val="00251E20"/>
    <w:rsid w:val="00264345"/>
    <w:rsid w:val="00267D38"/>
    <w:rsid w:val="00270948"/>
    <w:rsid w:val="00281188"/>
    <w:rsid w:val="002870DD"/>
    <w:rsid w:val="00294FC9"/>
    <w:rsid w:val="00297967"/>
    <w:rsid w:val="002B2B3A"/>
    <w:rsid w:val="002B35BD"/>
    <w:rsid w:val="002B4605"/>
    <w:rsid w:val="002C1763"/>
    <w:rsid w:val="002D5F91"/>
    <w:rsid w:val="002E4E78"/>
    <w:rsid w:val="002F0509"/>
    <w:rsid w:val="00324CF2"/>
    <w:rsid w:val="0032608B"/>
    <w:rsid w:val="003262FE"/>
    <w:rsid w:val="003330ED"/>
    <w:rsid w:val="0033537E"/>
    <w:rsid w:val="00336E8F"/>
    <w:rsid w:val="00340A0E"/>
    <w:rsid w:val="00345184"/>
    <w:rsid w:val="003501F8"/>
    <w:rsid w:val="0035773F"/>
    <w:rsid w:val="00357854"/>
    <w:rsid w:val="003602AA"/>
    <w:rsid w:val="00360F21"/>
    <w:rsid w:val="003614E1"/>
    <w:rsid w:val="00362EA1"/>
    <w:rsid w:val="003730B3"/>
    <w:rsid w:val="00373437"/>
    <w:rsid w:val="003775AA"/>
    <w:rsid w:val="003877DB"/>
    <w:rsid w:val="00391E06"/>
    <w:rsid w:val="003A54B6"/>
    <w:rsid w:val="003A64DD"/>
    <w:rsid w:val="003B2952"/>
    <w:rsid w:val="003B4904"/>
    <w:rsid w:val="003B4B34"/>
    <w:rsid w:val="003B735D"/>
    <w:rsid w:val="003C170B"/>
    <w:rsid w:val="003C5DFE"/>
    <w:rsid w:val="003D000F"/>
    <w:rsid w:val="003D6065"/>
    <w:rsid w:val="003D6CA2"/>
    <w:rsid w:val="003E2067"/>
    <w:rsid w:val="003E260B"/>
    <w:rsid w:val="003E3037"/>
    <w:rsid w:val="003E3310"/>
    <w:rsid w:val="004015A5"/>
    <w:rsid w:val="00410C54"/>
    <w:rsid w:val="00412D38"/>
    <w:rsid w:val="004345A2"/>
    <w:rsid w:val="00437989"/>
    <w:rsid w:val="00443589"/>
    <w:rsid w:val="00452674"/>
    <w:rsid w:val="00456A9F"/>
    <w:rsid w:val="004573BD"/>
    <w:rsid w:val="00463DB8"/>
    <w:rsid w:val="00471811"/>
    <w:rsid w:val="004732E0"/>
    <w:rsid w:val="00482330"/>
    <w:rsid w:val="00486A0E"/>
    <w:rsid w:val="00497A26"/>
    <w:rsid w:val="004A217A"/>
    <w:rsid w:val="004A29D7"/>
    <w:rsid w:val="004A7176"/>
    <w:rsid w:val="004B72D0"/>
    <w:rsid w:val="004D7A08"/>
    <w:rsid w:val="004E2B35"/>
    <w:rsid w:val="004E5493"/>
    <w:rsid w:val="004E57C1"/>
    <w:rsid w:val="004F60AA"/>
    <w:rsid w:val="005045A4"/>
    <w:rsid w:val="00513121"/>
    <w:rsid w:val="005179BA"/>
    <w:rsid w:val="00534F85"/>
    <w:rsid w:val="00550088"/>
    <w:rsid w:val="00550B52"/>
    <w:rsid w:val="00554C45"/>
    <w:rsid w:val="00563ECF"/>
    <w:rsid w:val="00567B2E"/>
    <w:rsid w:val="00573A84"/>
    <w:rsid w:val="00576C8F"/>
    <w:rsid w:val="005840E9"/>
    <w:rsid w:val="00586DF0"/>
    <w:rsid w:val="00591D8E"/>
    <w:rsid w:val="00593739"/>
    <w:rsid w:val="005C1DB1"/>
    <w:rsid w:val="005D4A4B"/>
    <w:rsid w:val="005D605D"/>
    <w:rsid w:val="005E394C"/>
    <w:rsid w:val="005E69C8"/>
    <w:rsid w:val="005F4C4B"/>
    <w:rsid w:val="005F74D5"/>
    <w:rsid w:val="00607B60"/>
    <w:rsid w:val="0061008B"/>
    <w:rsid w:val="00610CA8"/>
    <w:rsid w:val="006222FC"/>
    <w:rsid w:val="00622BDB"/>
    <w:rsid w:val="00623AF8"/>
    <w:rsid w:val="00640E55"/>
    <w:rsid w:val="006519DD"/>
    <w:rsid w:val="00655018"/>
    <w:rsid w:val="00657E86"/>
    <w:rsid w:val="00660349"/>
    <w:rsid w:val="00662490"/>
    <w:rsid w:val="006739BC"/>
    <w:rsid w:val="006765AE"/>
    <w:rsid w:val="006829A5"/>
    <w:rsid w:val="00682D7E"/>
    <w:rsid w:val="00684AAB"/>
    <w:rsid w:val="0069624D"/>
    <w:rsid w:val="00696EFF"/>
    <w:rsid w:val="006A0A6B"/>
    <w:rsid w:val="006A4A1F"/>
    <w:rsid w:val="006A4BE2"/>
    <w:rsid w:val="006B3F59"/>
    <w:rsid w:val="006C17A4"/>
    <w:rsid w:val="006D4710"/>
    <w:rsid w:val="006D6ECC"/>
    <w:rsid w:val="006E0905"/>
    <w:rsid w:val="006E1AFC"/>
    <w:rsid w:val="006E1E16"/>
    <w:rsid w:val="006E34B6"/>
    <w:rsid w:val="006E446B"/>
    <w:rsid w:val="006F01A6"/>
    <w:rsid w:val="006F5CB7"/>
    <w:rsid w:val="006F5D5E"/>
    <w:rsid w:val="00733B28"/>
    <w:rsid w:val="00733F83"/>
    <w:rsid w:val="00741452"/>
    <w:rsid w:val="007473F7"/>
    <w:rsid w:val="00751023"/>
    <w:rsid w:val="00755EE3"/>
    <w:rsid w:val="00777F8B"/>
    <w:rsid w:val="007958DC"/>
    <w:rsid w:val="00795B52"/>
    <w:rsid w:val="007969B4"/>
    <w:rsid w:val="007A6A34"/>
    <w:rsid w:val="007B04A3"/>
    <w:rsid w:val="007B1AE6"/>
    <w:rsid w:val="007B63E8"/>
    <w:rsid w:val="007C4714"/>
    <w:rsid w:val="007D0842"/>
    <w:rsid w:val="007E171D"/>
    <w:rsid w:val="007E6FA0"/>
    <w:rsid w:val="007F0203"/>
    <w:rsid w:val="007F305D"/>
    <w:rsid w:val="007F6ABD"/>
    <w:rsid w:val="007F7947"/>
    <w:rsid w:val="00802B99"/>
    <w:rsid w:val="00812189"/>
    <w:rsid w:val="008127C4"/>
    <w:rsid w:val="008137C0"/>
    <w:rsid w:val="008156C4"/>
    <w:rsid w:val="0082306A"/>
    <w:rsid w:val="008234E4"/>
    <w:rsid w:val="008235BA"/>
    <w:rsid w:val="00827EBC"/>
    <w:rsid w:val="0083131B"/>
    <w:rsid w:val="00832014"/>
    <w:rsid w:val="00843A79"/>
    <w:rsid w:val="00845D17"/>
    <w:rsid w:val="0084704B"/>
    <w:rsid w:val="00851E9D"/>
    <w:rsid w:val="00872FF0"/>
    <w:rsid w:val="00875D5E"/>
    <w:rsid w:val="0088766B"/>
    <w:rsid w:val="00891CE5"/>
    <w:rsid w:val="008937B4"/>
    <w:rsid w:val="008A24D5"/>
    <w:rsid w:val="008C2F78"/>
    <w:rsid w:val="008D2C8F"/>
    <w:rsid w:val="008D2E4F"/>
    <w:rsid w:val="008D39A5"/>
    <w:rsid w:val="008E3D95"/>
    <w:rsid w:val="008E4E20"/>
    <w:rsid w:val="008F6585"/>
    <w:rsid w:val="0091007B"/>
    <w:rsid w:val="00912BBF"/>
    <w:rsid w:val="009277DE"/>
    <w:rsid w:val="0093662E"/>
    <w:rsid w:val="00936C8B"/>
    <w:rsid w:val="00941036"/>
    <w:rsid w:val="00960C22"/>
    <w:rsid w:val="009741A2"/>
    <w:rsid w:val="00980180"/>
    <w:rsid w:val="00982A80"/>
    <w:rsid w:val="00984161"/>
    <w:rsid w:val="0098627F"/>
    <w:rsid w:val="00986D6D"/>
    <w:rsid w:val="00992A43"/>
    <w:rsid w:val="00994D14"/>
    <w:rsid w:val="00994D69"/>
    <w:rsid w:val="009A0BE6"/>
    <w:rsid w:val="009A4109"/>
    <w:rsid w:val="009A788F"/>
    <w:rsid w:val="009A799B"/>
    <w:rsid w:val="009B68F9"/>
    <w:rsid w:val="009B72F4"/>
    <w:rsid w:val="009C00A1"/>
    <w:rsid w:val="009C50FC"/>
    <w:rsid w:val="009C7B7D"/>
    <w:rsid w:val="009D2CE7"/>
    <w:rsid w:val="009D4061"/>
    <w:rsid w:val="009E2519"/>
    <w:rsid w:val="009E2A62"/>
    <w:rsid w:val="00A04796"/>
    <w:rsid w:val="00A07E68"/>
    <w:rsid w:val="00A36626"/>
    <w:rsid w:val="00A44A36"/>
    <w:rsid w:val="00A511CB"/>
    <w:rsid w:val="00A54836"/>
    <w:rsid w:val="00A71C85"/>
    <w:rsid w:val="00A726F8"/>
    <w:rsid w:val="00A74EE7"/>
    <w:rsid w:val="00A8179F"/>
    <w:rsid w:val="00A82819"/>
    <w:rsid w:val="00A854B4"/>
    <w:rsid w:val="00A96E74"/>
    <w:rsid w:val="00A976CA"/>
    <w:rsid w:val="00A9776C"/>
    <w:rsid w:val="00AA6848"/>
    <w:rsid w:val="00AB0539"/>
    <w:rsid w:val="00AC5CA2"/>
    <w:rsid w:val="00AD3668"/>
    <w:rsid w:val="00AD50C9"/>
    <w:rsid w:val="00AD608F"/>
    <w:rsid w:val="00B10123"/>
    <w:rsid w:val="00B1093E"/>
    <w:rsid w:val="00B13027"/>
    <w:rsid w:val="00B234E1"/>
    <w:rsid w:val="00B30A25"/>
    <w:rsid w:val="00B35063"/>
    <w:rsid w:val="00B37537"/>
    <w:rsid w:val="00B46913"/>
    <w:rsid w:val="00B4781F"/>
    <w:rsid w:val="00B52715"/>
    <w:rsid w:val="00B55F60"/>
    <w:rsid w:val="00B55FD1"/>
    <w:rsid w:val="00B578E3"/>
    <w:rsid w:val="00B57F85"/>
    <w:rsid w:val="00B629D8"/>
    <w:rsid w:val="00B90B2D"/>
    <w:rsid w:val="00B932DD"/>
    <w:rsid w:val="00B9475A"/>
    <w:rsid w:val="00BA1296"/>
    <w:rsid w:val="00BA1C09"/>
    <w:rsid w:val="00BC067D"/>
    <w:rsid w:val="00BC4260"/>
    <w:rsid w:val="00BC7BA4"/>
    <w:rsid w:val="00BD0070"/>
    <w:rsid w:val="00BE31C4"/>
    <w:rsid w:val="00BE78DC"/>
    <w:rsid w:val="00BF0A3C"/>
    <w:rsid w:val="00C174F0"/>
    <w:rsid w:val="00C21270"/>
    <w:rsid w:val="00C2292F"/>
    <w:rsid w:val="00C34AD5"/>
    <w:rsid w:val="00C34EE1"/>
    <w:rsid w:val="00C350B2"/>
    <w:rsid w:val="00C41200"/>
    <w:rsid w:val="00C43BE1"/>
    <w:rsid w:val="00C51242"/>
    <w:rsid w:val="00C650AD"/>
    <w:rsid w:val="00C73EF1"/>
    <w:rsid w:val="00C75EB2"/>
    <w:rsid w:val="00C770A1"/>
    <w:rsid w:val="00C835C0"/>
    <w:rsid w:val="00C8436D"/>
    <w:rsid w:val="00C857DB"/>
    <w:rsid w:val="00CA710F"/>
    <w:rsid w:val="00CA73D3"/>
    <w:rsid w:val="00CB0E3B"/>
    <w:rsid w:val="00CB2CA5"/>
    <w:rsid w:val="00CB56CC"/>
    <w:rsid w:val="00CD6C88"/>
    <w:rsid w:val="00CD7357"/>
    <w:rsid w:val="00CE10AC"/>
    <w:rsid w:val="00CE1660"/>
    <w:rsid w:val="00CF12B7"/>
    <w:rsid w:val="00D00B89"/>
    <w:rsid w:val="00D03B86"/>
    <w:rsid w:val="00D05267"/>
    <w:rsid w:val="00D10FB5"/>
    <w:rsid w:val="00D174E7"/>
    <w:rsid w:val="00D2387E"/>
    <w:rsid w:val="00D33903"/>
    <w:rsid w:val="00D347E7"/>
    <w:rsid w:val="00D371CF"/>
    <w:rsid w:val="00D372A5"/>
    <w:rsid w:val="00D3755A"/>
    <w:rsid w:val="00D54E65"/>
    <w:rsid w:val="00D623CF"/>
    <w:rsid w:val="00D70D1A"/>
    <w:rsid w:val="00D742B3"/>
    <w:rsid w:val="00D80C82"/>
    <w:rsid w:val="00D82FC7"/>
    <w:rsid w:val="00D9083C"/>
    <w:rsid w:val="00DA081D"/>
    <w:rsid w:val="00DA648B"/>
    <w:rsid w:val="00DB412B"/>
    <w:rsid w:val="00DC7CE7"/>
    <w:rsid w:val="00DD108B"/>
    <w:rsid w:val="00DD7EE7"/>
    <w:rsid w:val="00DE1B0D"/>
    <w:rsid w:val="00DE60C8"/>
    <w:rsid w:val="00E03059"/>
    <w:rsid w:val="00E03AD7"/>
    <w:rsid w:val="00E1531B"/>
    <w:rsid w:val="00E15587"/>
    <w:rsid w:val="00E21EBC"/>
    <w:rsid w:val="00E33F4F"/>
    <w:rsid w:val="00E373AC"/>
    <w:rsid w:val="00E4272B"/>
    <w:rsid w:val="00E547B8"/>
    <w:rsid w:val="00E71822"/>
    <w:rsid w:val="00E95FD8"/>
    <w:rsid w:val="00EA57F2"/>
    <w:rsid w:val="00EB6DA2"/>
    <w:rsid w:val="00EC21EB"/>
    <w:rsid w:val="00ED0AC1"/>
    <w:rsid w:val="00ED2E5D"/>
    <w:rsid w:val="00ED4662"/>
    <w:rsid w:val="00ED62DB"/>
    <w:rsid w:val="00EE2689"/>
    <w:rsid w:val="00F02AB5"/>
    <w:rsid w:val="00F13707"/>
    <w:rsid w:val="00F13A7E"/>
    <w:rsid w:val="00F232E8"/>
    <w:rsid w:val="00F25F8E"/>
    <w:rsid w:val="00F34A93"/>
    <w:rsid w:val="00F34AFB"/>
    <w:rsid w:val="00F40881"/>
    <w:rsid w:val="00F50915"/>
    <w:rsid w:val="00F60156"/>
    <w:rsid w:val="00F74E27"/>
    <w:rsid w:val="00F80010"/>
    <w:rsid w:val="00F866D3"/>
    <w:rsid w:val="00F876FB"/>
    <w:rsid w:val="00F94E77"/>
    <w:rsid w:val="00F953E6"/>
    <w:rsid w:val="00FA23BF"/>
    <w:rsid w:val="00FB4124"/>
    <w:rsid w:val="00FC1CCD"/>
    <w:rsid w:val="00FC2395"/>
    <w:rsid w:val="00FC69F6"/>
    <w:rsid w:val="00FD13CB"/>
    <w:rsid w:val="00FD2B34"/>
    <w:rsid w:val="00FE12BD"/>
    <w:rsid w:val="00FE3138"/>
    <w:rsid w:val="00FF01AA"/>
    <w:rsid w:val="00FF2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A328D"/>
  <w15:chartTrackingRefBased/>
  <w15:docId w15:val="{9D87E09A-23C7-46C4-AD63-CD54B1CF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uk-UA" w:eastAsia="uk-UA"/>
    </w:rPr>
  </w:style>
  <w:style w:type="paragraph" w:styleId="1">
    <w:name w:val="heading 1"/>
    <w:basedOn w:val="a"/>
    <w:next w:val="a"/>
    <w:qFormat/>
    <w:rsid w:val="00875D5E"/>
    <w:pPr>
      <w:keepNext/>
      <w:spacing w:before="240" w:after="60"/>
      <w:outlineLvl w:val="0"/>
    </w:pPr>
    <w:rPr>
      <w:rFonts w:ascii="Arial"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веб)"/>
    <w:basedOn w:val="a"/>
    <w:rsid w:val="006A0A6B"/>
    <w:pPr>
      <w:spacing w:before="100" w:beforeAutospacing="1" w:after="100" w:afterAutospacing="1"/>
    </w:pPr>
    <w:rPr>
      <w:rFonts w:ascii="Verdana" w:hAnsi="Verdana" w:cs="Arial"/>
      <w:color w:val="260751"/>
      <w:sz w:val="20"/>
      <w:szCs w:val="20"/>
      <w:lang w:val="ru-RU" w:eastAsia="ru-RU"/>
    </w:rPr>
  </w:style>
  <w:style w:type="paragraph" w:styleId="a4">
    <w:name w:val="List Paragraph"/>
    <w:basedOn w:val="a"/>
    <w:uiPriority w:val="34"/>
    <w:qFormat/>
    <w:rsid w:val="00D33903"/>
    <w:pPr>
      <w:widowControl w:val="0"/>
      <w:adjustRightInd w:val="0"/>
      <w:spacing w:line="360" w:lineRule="atLeast"/>
      <w:ind w:left="720"/>
      <w:contextualSpacing/>
      <w:jc w:val="both"/>
    </w:pPr>
    <w:rPr>
      <w:rFonts w:ascii="Arial" w:hAnsi="Arial" w:cs="Arial"/>
      <w:sz w:val="20"/>
      <w:szCs w:val="20"/>
      <w:lang w:val="ru-RU" w:eastAsia="ru-RU"/>
    </w:rPr>
  </w:style>
  <w:style w:type="paragraph" w:styleId="a5">
    <w:name w:val="footer"/>
    <w:basedOn w:val="a"/>
    <w:rsid w:val="006B3F59"/>
    <w:pPr>
      <w:tabs>
        <w:tab w:val="center" w:pos="4677"/>
        <w:tab w:val="right" w:pos="9355"/>
      </w:tabs>
    </w:pPr>
  </w:style>
  <w:style w:type="character" w:styleId="a6">
    <w:name w:val="page number"/>
    <w:basedOn w:val="a0"/>
    <w:rsid w:val="006B3F59"/>
  </w:style>
  <w:style w:type="paragraph" w:styleId="a7">
    <w:name w:val="header"/>
    <w:basedOn w:val="a"/>
    <w:link w:val="a8"/>
    <w:rsid w:val="00ED62DB"/>
    <w:pPr>
      <w:tabs>
        <w:tab w:val="center" w:pos="4677"/>
        <w:tab w:val="right" w:pos="9355"/>
      </w:tabs>
    </w:pPr>
  </w:style>
  <w:style w:type="character" w:customStyle="1" w:styleId="a8">
    <w:name w:val="Верхний колонтитул Знак"/>
    <w:link w:val="a7"/>
    <w:rsid w:val="00ED62DB"/>
    <w:rPr>
      <w:sz w:val="24"/>
      <w:szCs w:val="24"/>
      <w:lang w:val="uk-UA" w:eastAsia="uk-UA"/>
    </w:rPr>
  </w:style>
  <w:style w:type="character" w:customStyle="1" w:styleId="catalog-name">
    <w:name w:val="catalog-name"/>
    <w:rsid w:val="00C650AD"/>
  </w:style>
  <w:style w:type="character" w:customStyle="1" w:styleId="apple-converted-space">
    <w:name w:val="apple-converted-space"/>
    <w:rsid w:val="00C650AD"/>
  </w:style>
  <w:style w:type="character" w:customStyle="1" w:styleId="catalog-restinfo">
    <w:name w:val="catalog-restinfo"/>
    <w:rsid w:val="00C650AD"/>
  </w:style>
  <w:style w:type="character" w:customStyle="1" w:styleId="catalog-year">
    <w:name w:val="catalog-year"/>
    <w:rsid w:val="00C650AD"/>
  </w:style>
  <w:style w:type="character" w:customStyle="1" w:styleId="catalog-volumes">
    <w:name w:val="catalog-volumes"/>
    <w:rsid w:val="00C650AD"/>
  </w:style>
  <w:style w:type="character" w:customStyle="1" w:styleId="article-download">
    <w:name w:val="article-download"/>
    <w:rsid w:val="00C650AD"/>
  </w:style>
  <w:style w:type="character" w:styleId="a9">
    <w:name w:val="Hyperlink"/>
    <w:uiPriority w:val="99"/>
    <w:unhideWhenUsed/>
    <w:rsid w:val="00C650AD"/>
    <w:rPr>
      <w:color w:val="0000FF"/>
      <w:u w:val="single"/>
    </w:rPr>
  </w:style>
  <w:style w:type="paragraph" w:customStyle="1" w:styleId="aa">
    <w:name w:val="Знак"/>
    <w:basedOn w:val="a"/>
    <w:rsid w:val="00ED4662"/>
    <w:rPr>
      <w:rFonts w:ascii="Verdana" w:hAnsi="Verdana" w:cs="Verdana"/>
      <w:sz w:val="20"/>
      <w:szCs w:val="20"/>
      <w:lang w:val="en-US" w:eastAsia="en-US"/>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02B99"/>
    <w:rPr>
      <w:rFonts w:ascii="Verdana" w:hAnsi="Verdana" w:cs="Verdana"/>
      <w:sz w:val="20"/>
      <w:szCs w:val="20"/>
      <w:lang w:eastAsia="en-US"/>
    </w:rPr>
  </w:style>
  <w:style w:type="paragraph" w:styleId="ac">
    <w:name w:val="footnote text"/>
    <w:aliases w:val="Текст сноски Знак Знак Знак Знак Знак,Текст сноски Знак Знак Знак Знак,Текст сноски Знак Знак"/>
    <w:basedOn w:val="a"/>
    <w:link w:val="ad"/>
    <w:rsid w:val="00130A54"/>
    <w:pPr>
      <w:keepLines/>
      <w:jc w:val="both"/>
    </w:pPr>
    <w:rPr>
      <w:sz w:val="20"/>
      <w:szCs w:val="20"/>
      <w:lang w:eastAsia="ru-RU"/>
    </w:rPr>
  </w:style>
  <w:style w:type="character" w:customStyle="1" w:styleId="ad">
    <w:name w:val="Текст сноски Знак"/>
    <w:aliases w:val="Текст сноски Знак Знак Знак Знак Знак Знак,Текст сноски Знак Знак Знак Знак Знак1,Текст сноски Знак Знак Знак"/>
    <w:link w:val="ac"/>
    <w:rsid w:val="00130A54"/>
    <w:rPr>
      <w:lang w:val="uk-UA"/>
    </w:rPr>
  </w:style>
  <w:style w:type="paragraph" w:styleId="ae">
    <w:name w:val="Body Text Indent"/>
    <w:basedOn w:val="a"/>
    <w:rsid w:val="00875D5E"/>
    <w:pPr>
      <w:spacing w:line="360" w:lineRule="auto"/>
      <w:ind w:firstLine="720"/>
      <w:jc w:val="both"/>
    </w:pPr>
    <w:rPr>
      <w:sz w:val="28"/>
      <w:lang w:eastAsia="ru-RU"/>
    </w:rPr>
  </w:style>
  <w:style w:type="paragraph" w:styleId="2">
    <w:name w:val="Body Text Indent 2"/>
    <w:basedOn w:val="a"/>
    <w:rsid w:val="00875D5E"/>
    <w:pPr>
      <w:spacing w:line="360" w:lineRule="auto"/>
      <w:ind w:firstLine="540"/>
      <w:jc w:val="both"/>
    </w:pPr>
    <w:rPr>
      <w:sz w:val="28"/>
      <w:lang w:eastAsia="ru-RU"/>
    </w:rPr>
  </w:style>
  <w:style w:type="paragraph" w:styleId="3">
    <w:name w:val="Body Text Indent 3"/>
    <w:basedOn w:val="a"/>
    <w:rsid w:val="00875D5E"/>
    <w:pPr>
      <w:ind w:firstLine="720"/>
      <w:jc w:val="both"/>
    </w:pPr>
    <w:rPr>
      <w:sz w:val="28"/>
      <w:lang w:eastAsia="ru-RU"/>
    </w:rPr>
  </w:style>
  <w:style w:type="paragraph" w:styleId="af">
    <w:name w:val="Block Text"/>
    <w:basedOn w:val="a"/>
    <w:rsid w:val="00875D5E"/>
    <w:pPr>
      <w:spacing w:line="360" w:lineRule="auto"/>
      <w:ind w:left="-540" w:right="-82" w:firstLine="540"/>
      <w:jc w:val="both"/>
    </w:pPr>
    <w:rPr>
      <w:lang w:eastAsia="ru-RU"/>
    </w:rPr>
  </w:style>
  <w:style w:type="paragraph" w:customStyle="1" w:styleId="10">
    <w:name w:val="Обычный1"/>
    <w:rsid w:val="00875D5E"/>
    <w:pPr>
      <w:spacing w:before="100" w:after="100"/>
    </w:pPr>
    <w:rPr>
      <w:snapToGrid w:val="0"/>
      <w:sz w:val="24"/>
    </w:rPr>
  </w:style>
  <w:style w:type="paragraph" w:styleId="30">
    <w:name w:val="Body Text 3"/>
    <w:basedOn w:val="a"/>
    <w:rsid w:val="00A854B4"/>
    <w:pPr>
      <w:spacing w:after="120"/>
    </w:pPr>
    <w:rPr>
      <w:sz w:val="16"/>
      <w:szCs w:val="16"/>
    </w:rPr>
  </w:style>
  <w:style w:type="paragraph" w:customStyle="1" w:styleId="CharChar3">
    <w:name w:val="Char Char3 Знак"/>
    <w:basedOn w:val="a"/>
    <w:rsid w:val="005C1DB1"/>
    <w:rPr>
      <w:rFonts w:ascii="Verdana" w:hAnsi="Verdana" w:cs="Verdana"/>
      <w:sz w:val="20"/>
      <w:szCs w:val="20"/>
      <w:lang w:val="en-US" w:eastAsia="en-US"/>
    </w:rPr>
  </w:style>
  <w:style w:type="paragraph" w:customStyle="1" w:styleId="rvps2">
    <w:name w:val="rvps2"/>
    <w:basedOn w:val="a"/>
    <w:rsid w:val="00E03AD7"/>
    <w:pPr>
      <w:spacing w:before="100" w:beforeAutospacing="1" w:after="100" w:afterAutospacing="1"/>
    </w:pPr>
    <w:rPr>
      <w:lang w:val="ru-RU" w:eastAsia="ru-RU"/>
    </w:rPr>
  </w:style>
  <w:style w:type="character" w:customStyle="1" w:styleId="rvts23">
    <w:name w:val="rvts23"/>
    <w:rsid w:val="003775AA"/>
  </w:style>
  <w:style w:type="character" w:styleId="af0">
    <w:name w:val="Strong"/>
    <w:uiPriority w:val="22"/>
    <w:qFormat/>
    <w:rsid w:val="00D347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10744">
      <w:bodyDiv w:val="1"/>
      <w:marLeft w:val="0"/>
      <w:marRight w:val="0"/>
      <w:marTop w:val="0"/>
      <w:marBottom w:val="0"/>
      <w:divBdr>
        <w:top w:val="none" w:sz="0" w:space="0" w:color="auto"/>
        <w:left w:val="none" w:sz="0" w:space="0" w:color="auto"/>
        <w:bottom w:val="none" w:sz="0" w:space="0" w:color="auto"/>
        <w:right w:val="none" w:sz="0" w:space="0" w:color="auto"/>
      </w:divBdr>
    </w:div>
    <w:div w:id="562525214">
      <w:bodyDiv w:val="1"/>
      <w:marLeft w:val="0"/>
      <w:marRight w:val="0"/>
      <w:marTop w:val="0"/>
      <w:marBottom w:val="0"/>
      <w:divBdr>
        <w:top w:val="none" w:sz="0" w:space="0" w:color="auto"/>
        <w:left w:val="none" w:sz="0" w:space="0" w:color="auto"/>
        <w:bottom w:val="none" w:sz="0" w:space="0" w:color="auto"/>
        <w:right w:val="none" w:sz="0" w:space="0" w:color="auto"/>
      </w:divBdr>
    </w:div>
    <w:div w:id="831527077">
      <w:bodyDiv w:val="1"/>
      <w:marLeft w:val="0"/>
      <w:marRight w:val="0"/>
      <w:marTop w:val="0"/>
      <w:marBottom w:val="0"/>
      <w:divBdr>
        <w:top w:val="none" w:sz="0" w:space="0" w:color="auto"/>
        <w:left w:val="none" w:sz="0" w:space="0" w:color="auto"/>
        <w:bottom w:val="none" w:sz="0" w:space="0" w:color="auto"/>
        <w:right w:val="none" w:sz="0" w:space="0" w:color="auto"/>
      </w:divBdr>
    </w:div>
    <w:div w:id="924607223">
      <w:bodyDiv w:val="1"/>
      <w:marLeft w:val="0"/>
      <w:marRight w:val="0"/>
      <w:marTop w:val="0"/>
      <w:marBottom w:val="0"/>
      <w:divBdr>
        <w:top w:val="none" w:sz="0" w:space="0" w:color="auto"/>
        <w:left w:val="none" w:sz="0" w:space="0" w:color="auto"/>
        <w:bottom w:val="none" w:sz="0" w:space="0" w:color="auto"/>
        <w:right w:val="none" w:sz="0" w:space="0" w:color="auto"/>
      </w:divBdr>
      <w:divsChild>
        <w:div w:id="86311893">
          <w:marLeft w:val="75"/>
          <w:marRight w:val="75"/>
          <w:marTop w:val="75"/>
          <w:marBottom w:val="75"/>
          <w:divBdr>
            <w:top w:val="none" w:sz="0" w:space="0" w:color="auto"/>
            <w:left w:val="none" w:sz="0" w:space="0" w:color="auto"/>
            <w:bottom w:val="none" w:sz="0" w:space="0" w:color="auto"/>
            <w:right w:val="none" w:sz="0" w:space="0" w:color="auto"/>
          </w:divBdr>
        </w:div>
        <w:div w:id="1215772005">
          <w:marLeft w:val="75"/>
          <w:marRight w:val="75"/>
          <w:marTop w:val="75"/>
          <w:marBottom w:val="75"/>
          <w:divBdr>
            <w:top w:val="none" w:sz="0" w:space="0" w:color="auto"/>
            <w:left w:val="none" w:sz="0" w:space="0" w:color="auto"/>
            <w:bottom w:val="none" w:sz="0" w:space="0" w:color="auto"/>
            <w:right w:val="none" w:sz="0" w:space="0" w:color="auto"/>
          </w:divBdr>
        </w:div>
        <w:div w:id="1280141819">
          <w:marLeft w:val="75"/>
          <w:marRight w:val="75"/>
          <w:marTop w:val="75"/>
          <w:marBottom w:val="75"/>
          <w:divBdr>
            <w:top w:val="none" w:sz="0" w:space="0" w:color="auto"/>
            <w:left w:val="none" w:sz="0" w:space="0" w:color="auto"/>
            <w:bottom w:val="none" w:sz="0" w:space="0" w:color="auto"/>
            <w:right w:val="none" w:sz="0" w:space="0" w:color="auto"/>
          </w:divBdr>
        </w:div>
        <w:div w:id="1599144705">
          <w:marLeft w:val="75"/>
          <w:marRight w:val="75"/>
          <w:marTop w:val="75"/>
          <w:marBottom w:val="75"/>
          <w:divBdr>
            <w:top w:val="none" w:sz="0" w:space="0" w:color="auto"/>
            <w:left w:val="none" w:sz="0" w:space="0" w:color="auto"/>
            <w:bottom w:val="none" w:sz="0" w:space="0" w:color="auto"/>
            <w:right w:val="none" w:sz="0" w:space="0" w:color="auto"/>
          </w:divBdr>
        </w:div>
        <w:div w:id="2095081894">
          <w:marLeft w:val="75"/>
          <w:marRight w:val="75"/>
          <w:marTop w:val="75"/>
          <w:marBottom w:val="75"/>
          <w:divBdr>
            <w:top w:val="none" w:sz="0" w:space="0" w:color="auto"/>
            <w:left w:val="none" w:sz="0" w:space="0" w:color="auto"/>
            <w:bottom w:val="none" w:sz="0" w:space="0" w:color="auto"/>
            <w:right w:val="none" w:sz="0" w:space="0" w:color="auto"/>
          </w:divBdr>
        </w:div>
      </w:divsChild>
    </w:div>
    <w:div w:id="936139994">
      <w:bodyDiv w:val="1"/>
      <w:marLeft w:val="0"/>
      <w:marRight w:val="0"/>
      <w:marTop w:val="0"/>
      <w:marBottom w:val="0"/>
      <w:divBdr>
        <w:top w:val="none" w:sz="0" w:space="0" w:color="auto"/>
        <w:left w:val="none" w:sz="0" w:space="0" w:color="auto"/>
        <w:bottom w:val="none" w:sz="0" w:space="0" w:color="auto"/>
        <w:right w:val="none" w:sz="0" w:space="0" w:color="auto"/>
      </w:divBdr>
    </w:div>
    <w:div w:id="1156147754">
      <w:bodyDiv w:val="1"/>
      <w:marLeft w:val="0"/>
      <w:marRight w:val="0"/>
      <w:marTop w:val="0"/>
      <w:marBottom w:val="0"/>
      <w:divBdr>
        <w:top w:val="none" w:sz="0" w:space="0" w:color="auto"/>
        <w:left w:val="none" w:sz="0" w:space="0" w:color="auto"/>
        <w:bottom w:val="none" w:sz="0" w:space="0" w:color="auto"/>
        <w:right w:val="none" w:sz="0" w:space="0" w:color="auto"/>
      </w:divBdr>
    </w:div>
    <w:div w:id="1197623482">
      <w:bodyDiv w:val="1"/>
      <w:marLeft w:val="0"/>
      <w:marRight w:val="0"/>
      <w:marTop w:val="0"/>
      <w:marBottom w:val="0"/>
      <w:divBdr>
        <w:top w:val="none" w:sz="0" w:space="0" w:color="auto"/>
        <w:left w:val="none" w:sz="0" w:space="0" w:color="auto"/>
        <w:bottom w:val="none" w:sz="0" w:space="0" w:color="auto"/>
        <w:right w:val="none" w:sz="0" w:space="0" w:color="auto"/>
      </w:divBdr>
    </w:div>
    <w:div w:id="1654793654">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sChild>
        <w:div w:id="191849516">
          <w:marLeft w:val="0"/>
          <w:marRight w:val="0"/>
          <w:marTop w:val="0"/>
          <w:marBottom w:val="0"/>
          <w:divBdr>
            <w:top w:val="none" w:sz="0" w:space="0" w:color="auto"/>
            <w:left w:val="none" w:sz="0" w:space="0" w:color="auto"/>
            <w:bottom w:val="none" w:sz="0" w:space="0" w:color="auto"/>
            <w:right w:val="none" w:sz="0" w:space="0" w:color="auto"/>
          </w:divBdr>
        </w:div>
        <w:div w:id="231694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341-14/ed20191018" TargetMode="External"/><Relationship Id="rId13" Type="http://schemas.openxmlformats.org/officeDocument/2006/relationships/hyperlink" Target="http://www.lbi.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mu.gov.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ortal.rada.gov.u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4651-17" TargetMode="External"/><Relationship Id="rId4" Type="http://schemas.openxmlformats.org/officeDocument/2006/relationships/settings" Target="settings.xml"/><Relationship Id="rId9" Type="http://schemas.openxmlformats.org/officeDocument/2006/relationships/hyperlink" Target="https://zakon.rada.gov.ua/laws/show/2617-19" TargetMode="External"/><Relationship Id="rId14" Type="http://schemas.openxmlformats.org/officeDocument/2006/relationships/hyperlink" Target="http://www.reyestr.cour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C8AAE-062F-473B-AA71-678F84E4F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3941</Words>
  <Characters>28305</Characters>
  <Application>Microsoft Office Word</Application>
  <DocSecurity>0</DocSecurity>
  <Lines>235</Lines>
  <Paragraphs>64</Paragraphs>
  <ScaleCrop>false</ScaleCrop>
  <HeadingPairs>
    <vt:vector size="2" baseType="variant">
      <vt:variant>
        <vt:lpstr>Название</vt:lpstr>
      </vt:variant>
      <vt:variant>
        <vt:i4>1</vt:i4>
      </vt:variant>
    </vt:vector>
  </HeadingPairs>
  <TitlesOfParts>
    <vt:vector size="1" baseType="lpstr">
      <vt:lpstr>ТЕМА 2</vt:lpstr>
    </vt:vector>
  </TitlesOfParts>
  <Company/>
  <LinksUpToDate>false</LinksUpToDate>
  <CharactersWithSpaces>32182</CharactersWithSpaces>
  <SharedDoc>false</SharedDoc>
  <HLinks>
    <vt:vector size="42" baseType="variant">
      <vt:variant>
        <vt:i4>524313</vt:i4>
      </vt:variant>
      <vt:variant>
        <vt:i4>18</vt:i4>
      </vt:variant>
      <vt:variant>
        <vt:i4>0</vt:i4>
      </vt:variant>
      <vt:variant>
        <vt:i4>5</vt:i4>
      </vt:variant>
      <vt:variant>
        <vt:lpwstr>http://www.reyestr.court.gov.ua/</vt:lpwstr>
      </vt:variant>
      <vt:variant>
        <vt:lpwstr/>
      </vt:variant>
      <vt:variant>
        <vt:i4>7602301</vt:i4>
      </vt:variant>
      <vt:variant>
        <vt:i4>15</vt:i4>
      </vt:variant>
      <vt:variant>
        <vt:i4>0</vt:i4>
      </vt:variant>
      <vt:variant>
        <vt:i4>5</vt:i4>
      </vt:variant>
      <vt:variant>
        <vt:lpwstr>http://www.lbi.ua/</vt:lpwstr>
      </vt:variant>
      <vt:variant>
        <vt:lpwstr/>
      </vt:variant>
      <vt:variant>
        <vt:i4>8257587</vt:i4>
      </vt:variant>
      <vt:variant>
        <vt:i4>12</vt:i4>
      </vt:variant>
      <vt:variant>
        <vt:i4>0</vt:i4>
      </vt:variant>
      <vt:variant>
        <vt:i4>5</vt:i4>
      </vt:variant>
      <vt:variant>
        <vt:lpwstr>http://www.kmu.gov.ua/</vt:lpwstr>
      </vt:variant>
      <vt:variant>
        <vt:lpwstr/>
      </vt:variant>
      <vt:variant>
        <vt:i4>2949241</vt:i4>
      </vt:variant>
      <vt:variant>
        <vt:i4>9</vt:i4>
      </vt:variant>
      <vt:variant>
        <vt:i4>0</vt:i4>
      </vt:variant>
      <vt:variant>
        <vt:i4>5</vt:i4>
      </vt:variant>
      <vt:variant>
        <vt:lpwstr>http://www.iportal.rada.gov.ua/</vt:lpwstr>
      </vt:variant>
      <vt:variant>
        <vt:lpwstr/>
      </vt:variant>
      <vt:variant>
        <vt:i4>7143456</vt:i4>
      </vt:variant>
      <vt:variant>
        <vt:i4>6</vt:i4>
      </vt:variant>
      <vt:variant>
        <vt:i4>0</vt:i4>
      </vt:variant>
      <vt:variant>
        <vt:i4>5</vt:i4>
      </vt:variant>
      <vt:variant>
        <vt:lpwstr>https://zakon.rada.gov.ua/laws/show/4651-17</vt:lpwstr>
      </vt:variant>
      <vt:variant>
        <vt:lpwstr/>
      </vt:variant>
      <vt:variant>
        <vt:i4>7995438</vt:i4>
      </vt:variant>
      <vt:variant>
        <vt:i4>3</vt:i4>
      </vt:variant>
      <vt:variant>
        <vt:i4>0</vt:i4>
      </vt:variant>
      <vt:variant>
        <vt:i4>5</vt:i4>
      </vt:variant>
      <vt:variant>
        <vt:lpwstr>https://zakon.rada.gov.ua/laws/show/2617-19</vt:lpwstr>
      </vt:variant>
      <vt:variant>
        <vt:lpwstr>Text</vt:lpwstr>
      </vt:variant>
      <vt:variant>
        <vt:i4>2228341</vt:i4>
      </vt:variant>
      <vt:variant>
        <vt:i4>0</vt:i4>
      </vt:variant>
      <vt:variant>
        <vt:i4>0</vt:i4>
      </vt:variant>
      <vt:variant>
        <vt:i4>5</vt:i4>
      </vt:variant>
      <vt:variant>
        <vt:lpwstr>https://zakon.rada.gov.ua/laws/show/2341-14/ed20191018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2</dc:title>
  <dc:subject/>
  <dc:creator>Antony</dc:creator>
  <cp:keywords/>
  <cp:lastModifiedBy>Володимир Петров</cp:lastModifiedBy>
  <cp:revision>3</cp:revision>
  <dcterms:created xsi:type="dcterms:W3CDTF">2023-09-13T04:19:00Z</dcterms:created>
  <dcterms:modified xsi:type="dcterms:W3CDTF">2023-09-19T07:31:00Z</dcterms:modified>
</cp:coreProperties>
</file>