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B0" w:rsidRDefault="002D59B0" w:rsidP="002D59B0">
      <w:pPr>
        <w:ind w:left="772" w:right="772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w w:val="90"/>
          <w:sz w:val="28"/>
        </w:rPr>
        <w:t>Лекція</w:t>
      </w:r>
      <w:r>
        <w:rPr>
          <w:rFonts w:ascii="Trebuchet MS" w:hAnsi="Trebuchet MS"/>
          <w:color w:val="231F20"/>
          <w:spacing w:val="7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5</w:t>
      </w:r>
    </w:p>
    <w:p w:rsidR="002D59B0" w:rsidRDefault="002D59B0" w:rsidP="002D59B0">
      <w:pPr>
        <w:spacing w:before="11" w:line="249" w:lineRule="auto"/>
        <w:ind w:left="855" w:right="85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95"/>
          <w:sz w:val="28"/>
        </w:rPr>
        <w:t>ВИКОРИСТАННЯ</w:t>
      </w:r>
      <w:r>
        <w:rPr>
          <w:rFonts w:ascii="Arial" w:hAnsi="Arial"/>
          <w:b/>
          <w:color w:val="231F20"/>
          <w:spacing w:val="1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ТЕХНІЧНИХ</w:t>
      </w:r>
      <w:r>
        <w:rPr>
          <w:rFonts w:ascii="Arial" w:hAnsi="Arial"/>
          <w:b/>
          <w:color w:val="231F20"/>
          <w:spacing w:val="70"/>
          <w:sz w:val="28"/>
        </w:rPr>
        <w:t xml:space="preserve"> </w:t>
      </w:r>
      <w:r>
        <w:rPr>
          <w:rFonts w:ascii="Arial" w:hAnsi="Arial"/>
          <w:b/>
          <w:color w:val="231F20"/>
          <w:w w:val="95"/>
          <w:sz w:val="28"/>
        </w:rPr>
        <w:t>ЗАСОБІВ</w:t>
      </w:r>
      <w:r>
        <w:rPr>
          <w:rFonts w:ascii="Arial" w:hAnsi="Arial"/>
          <w:b/>
          <w:color w:val="231F20"/>
          <w:spacing w:val="-71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У</w:t>
      </w:r>
      <w:r>
        <w:rPr>
          <w:rFonts w:ascii="Arial" w:hAnsi="Arial"/>
          <w:b/>
          <w:color w:val="231F20"/>
          <w:spacing w:val="-13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НАВЧАЛЬНОМУ</w:t>
      </w:r>
      <w:r>
        <w:rPr>
          <w:rFonts w:ascii="Arial" w:hAnsi="Arial"/>
          <w:b/>
          <w:color w:val="231F20"/>
          <w:spacing w:val="-12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ПРОЦЕСІ</w:t>
      </w:r>
    </w:p>
    <w:p w:rsidR="002D59B0" w:rsidRDefault="002D59B0" w:rsidP="002D59B0">
      <w:pPr>
        <w:pStyle w:val="a3"/>
        <w:spacing w:before="3"/>
        <w:rPr>
          <w:rFonts w:ascii="Arial"/>
          <w:b/>
          <w:sz w:val="38"/>
        </w:rPr>
      </w:pPr>
    </w:p>
    <w:p w:rsidR="002D59B0" w:rsidRPr="002D59B0" w:rsidRDefault="002D59B0" w:rsidP="002D59B0">
      <w:pPr>
        <w:spacing w:line="254" w:lineRule="auto"/>
        <w:ind w:left="130" w:right="128" w:firstLine="340"/>
        <w:jc w:val="both"/>
        <w:rPr>
          <w:i/>
          <w:sz w:val="20"/>
          <w:lang w:val="uk-UA"/>
        </w:rPr>
      </w:pPr>
      <w:r w:rsidRPr="002D59B0">
        <w:rPr>
          <w:b/>
          <w:i/>
          <w:color w:val="231F20"/>
          <w:w w:val="115"/>
          <w:sz w:val="20"/>
          <w:lang w:val="uk-UA"/>
        </w:rPr>
        <w:t xml:space="preserve">Основні поняття: </w:t>
      </w:r>
      <w:r w:rsidRPr="002D59B0">
        <w:rPr>
          <w:i/>
          <w:color w:val="231F20"/>
          <w:w w:val="115"/>
          <w:sz w:val="20"/>
          <w:lang w:val="uk-UA"/>
        </w:rPr>
        <w:t>засоби навчання, технічні засоби навчання,</w:t>
      </w:r>
      <w:r w:rsidRPr="002D59B0">
        <w:rPr>
          <w:i/>
          <w:color w:val="231F20"/>
          <w:spacing w:val="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наочність, дидактичні функції, педагогічні вміння, технічні вмін­</w:t>
      </w:r>
      <w:r w:rsidRPr="002D59B0">
        <w:rPr>
          <w:i/>
          <w:color w:val="231F20"/>
          <w:spacing w:val="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ня, комп’ютерна технологія навчання, оцінювання знань, рейтинг,</w:t>
      </w:r>
      <w:r w:rsidRPr="002D59B0">
        <w:rPr>
          <w:i/>
          <w:color w:val="231F20"/>
          <w:spacing w:val="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тест,</w:t>
      </w:r>
      <w:r w:rsidRPr="002D59B0">
        <w:rPr>
          <w:i/>
          <w:color w:val="231F20"/>
          <w:spacing w:val="-12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тестування,</w:t>
      </w:r>
      <w:r w:rsidRPr="002D59B0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діяльність.</w:t>
      </w:r>
    </w:p>
    <w:p w:rsidR="002D59B0" w:rsidRDefault="002D59B0" w:rsidP="002D59B0">
      <w:pPr>
        <w:pStyle w:val="a3"/>
        <w:rPr>
          <w:i/>
          <w:sz w:val="22"/>
        </w:rPr>
      </w:pPr>
    </w:p>
    <w:p w:rsidR="002D59B0" w:rsidRDefault="002D59B0" w:rsidP="002D59B0">
      <w:pPr>
        <w:pStyle w:val="Heading3"/>
        <w:numPr>
          <w:ilvl w:val="1"/>
          <w:numId w:val="13"/>
        </w:numPr>
        <w:tabs>
          <w:tab w:val="left" w:pos="905"/>
        </w:tabs>
        <w:spacing w:before="160"/>
      </w:pPr>
      <w:bookmarkStart w:id="0" w:name="_TOC_250017"/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засобів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навчання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та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їх</w:t>
      </w:r>
      <w:r>
        <w:rPr>
          <w:color w:val="231F20"/>
          <w:spacing w:val="30"/>
          <w:w w:val="90"/>
        </w:rPr>
        <w:t xml:space="preserve"> </w:t>
      </w:r>
      <w:bookmarkEnd w:id="0"/>
      <w:r>
        <w:rPr>
          <w:color w:val="231F20"/>
          <w:w w:val="90"/>
        </w:rPr>
        <w:t>функції</w:t>
      </w:r>
    </w:p>
    <w:p w:rsidR="002D59B0" w:rsidRPr="002D59B0" w:rsidRDefault="002D59B0" w:rsidP="002D59B0">
      <w:pPr>
        <w:spacing w:before="165" w:line="254" w:lineRule="auto"/>
        <w:ind w:left="130" w:right="128" w:firstLine="340"/>
        <w:jc w:val="both"/>
        <w:rPr>
          <w:i/>
          <w:sz w:val="20"/>
          <w:lang w:val="uk-UA"/>
        </w:rPr>
      </w:pPr>
      <w:r w:rsidRPr="002D59B0">
        <w:rPr>
          <w:b/>
          <w:i/>
          <w:color w:val="231F20"/>
          <w:w w:val="115"/>
          <w:sz w:val="20"/>
          <w:lang w:val="uk-UA"/>
        </w:rPr>
        <w:t>Засоби</w:t>
      </w:r>
      <w:r w:rsidRPr="002D59B0">
        <w:rPr>
          <w:b/>
          <w:i/>
          <w:color w:val="231F20"/>
          <w:spacing w:val="-8"/>
          <w:w w:val="115"/>
          <w:sz w:val="20"/>
          <w:lang w:val="uk-UA"/>
        </w:rPr>
        <w:t xml:space="preserve"> </w:t>
      </w:r>
      <w:r w:rsidRPr="002D59B0">
        <w:rPr>
          <w:b/>
          <w:i/>
          <w:color w:val="231F20"/>
          <w:w w:val="115"/>
          <w:sz w:val="20"/>
          <w:lang w:val="uk-UA"/>
        </w:rPr>
        <w:t>навчання</w:t>
      </w:r>
      <w:r w:rsidRPr="002D59B0">
        <w:rPr>
          <w:b/>
          <w:i/>
          <w:color w:val="231F20"/>
          <w:spacing w:val="-7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—</w:t>
      </w:r>
      <w:r w:rsidRPr="002D59B0">
        <w:rPr>
          <w:i/>
          <w:color w:val="231F20"/>
          <w:spacing w:val="-7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матеріальні</w:t>
      </w:r>
      <w:r w:rsidRPr="002D59B0">
        <w:rPr>
          <w:i/>
          <w:color w:val="231F20"/>
          <w:spacing w:val="-8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й</w:t>
      </w:r>
      <w:r w:rsidRPr="002D59B0">
        <w:rPr>
          <w:i/>
          <w:color w:val="231F20"/>
          <w:spacing w:val="-7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ідеальні</w:t>
      </w:r>
      <w:r w:rsidRPr="002D59B0">
        <w:rPr>
          <w:i/>
          <w:color w:val="231F20"/>
          <w:spacing w:val="-7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об’єкти,</w:t>
      </w:r>
      <w:r w:rsidRPr="002D59B0">
        <w:rPr>
          <w:i/>
          <w:color w:val="231F20"/>
          <w:spacing w:val="-7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які</w:t>
      </w:r>
      <w:r w:rsidRPr="002D59B0">
        <w:rPr>
          <w:i/>
          <w:color w:val="231F20"/>
          <w:spacing w:val="-8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викорис­</w:t>
      </w:r>
      <w:r w:rsidRPr="002D59B0">
        <w:rPr>
          <w:i/>
          <w:color w:val="231F20"/>
          <w:spacing w:val="-55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товуються в освітньому процесі як носії даних, відомостей та ін­</w:t>
      </w:r>
      <w:r w:rsidRPr="002D59B0">
        <w:rPr>
          <w:i/>
          <w:color w:val="231F20"/>
          <w:spacing w:val="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струменти</w:t>
      </w:r>
      <w:r w:rsidRPr="002D59B0">
        <w:rPr>
          <w:i/>
          <w:color w:val="231F20"/>
          <w:spacing w:val="-8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діяльності</w:t>
      </w:r>
      <w:r w:rsidRPr="002D59B0">
        <w:rPr>
          <w:i/>
          <w:color w:val="231F20"/>
          <w:spacing w:val="-7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викладачів</w:t>
      </w:r>
      <w:r w:rsidRPr="002D59B0">
        <w:rPr>
          <w:i/>
          <w:color w:val="231F20"/>
          <w:spacing w:val="-7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й</w:t>
      </w:r>
      <w:r w:rsidRPr="002D59B0">
        <w:rPr>
          <w:i/>
          <w:color w:val="231F20"/>
          <w:spacing w:val="-7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студентів,</w:t>
      </w:r>
      <w:r w:rsidRPr="002D59B0">
        <w:rPr>
          <w:i/>
          <w:color w:val="231F20"/>
          <w:spacing w:val="-7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що</w:t>
      </w:r>
      <w:r w:rsidRPr="002D59B0">
        <w:rPr>
          <w:i/>
          <w:color w:val="231F20"/>
          <w:spacing w:val="-7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застосовуються</w:t>
      </w:r>
      <w:r w:rsidRPr="002D59B0">
        <w:rPr>
          <w:i/>
          <w:color w:val="231F20"/>
          <w:spacing w:val="-55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ними</w:t>
      </w:r>
      <w:r w:rsidRPr="002D59B0">
        <w:rPr>
          <w:i/>
          <w:color w:val="231F20"/>
          <w:spacing w:val="-12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як</w:t>
      </w:r>
      <w:r w:rsidRPr="002D59B0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окремо,</w:t>
      </w:r>
      <w:r w:rsidRPr="002D59B0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так</w:t>
      </w:r>
      <w:r w:rsidRPr="002D59B0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і</w:t>
      </w:r>
      <w:r w:rsidRPr="002D59B0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спільно.</w:t>
      </w:r>
    </w:p>
    <w:p w:rsidR="002D59B0" w:rsidRDefault="002D59B0" w:rsidP="002D59B0">
      <w:pPr>
        <w:pStyle w:val="a3"/>
        <w:spacing w:before="1" w:line="254" w:lineRule="auto"/>
        <w:ind w:left="130" w:right="128" w:firstLine="340"/>
        <w:jc w:val="both"/>
      </w:pPr>
      <w:r>
        <w:rPr>
          <w:color w:val="231F20"/>
          <w:w w:val="115"/>
        </w:rPr>
        <w:t>До засобів навчання відносять оточення (природне і соціальне),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підручники,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книжки,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обладнання,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комп’ютери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відповідним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ін-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формаційним забезпеченням, еелектронні довідники, енциклопедії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тощо.</w:t>
      </w:r>
    </w:p>
    <w:p w:rsidR="002D59B0" w:rsidRDefault="002D59B0" w:rsidP="002D59B0">
      <w:pPr>
        <w:pStyle w:val="a3"/>
        <w:spacing w:before="1" w:line="254" w:lineRule="auto"/>
        <w:ind w:left="130" w:right="128" w:firstLine="340"/>
        <w:jc w:val="both"/>
      </w:pPr>
      <w:r>
        <w:rPr>
          <w:color w:val="231F20"/>
          <w:w w:val="110"/>
        </w:rPr>
        <w:t xml:space="preserve">За </w:t>
      </w:r>
      <w:r>
        <w:rPr>
          <w:i/>
          <w:color w:val="231F20"/>
          <w:w w:val="110"/>
        </w:rPr>
        <w:t xml:space="preserve">функціями </w:t>
      </w:r>
      <w:r>
        <w:rPr>
          <w:color w:val="231F20"/>
          <w:w w:val="110"/>
        </w:rPr>
        <w:t>у навчально-виховному процесі засоби навчання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діляються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такі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групи: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1" w:line="254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засоби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подання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навчальних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матеріалів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(аудиторна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дошка,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плакати, підручники, навчальні посібники, звукові записи,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комп’ютерні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подання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матеріалів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тощо);</w:t>
      </w:r>
    </w:p>
    <w:p w:rsidR="002D59B0" w:rsidRDefault="002D59B0" w:rsidP="002D59B0">
      <w:pPr>
        <w:spacing w:line="254" w:lineRule="auto"/>
        <w:jc w:val="both"/>
        <w:rPr>
          <w:sz w:val="20"/>
        </w:rPr>
        <w:sectPr w:rsidR="002D59B0">
          <w:headerReference w:type="default" r:id="rId5"/>
          <w:footerReference w:type="even" r:id="rId6"/>
          <w:footerReference w:type="default" r:id="rId7"/>
          <w:pgSz w:w="8400" w:h="11910"/>
          <w:pgMar w:top="980" w:right="720" w:bottom="1140" w:left="720" w:header="0" w:footer="940" w:gutter="0"/>
          <w:pgNumType w:start="115"/>
          <w:cols w:space="720"/>
        </w:sectPr>
      </w:pPr>
    </w:p>
    <w:p w:rsidR="002D59B0" w:rsidRDefault="002D59B0" w:rsidP="002D59B0">
      <w:pPr>
        <w:pStyle w:val="a3"/>
        <w:spacing w:before="11"/>
        <w:rPr>
          <w:sz w:val="9"/>
        </w:rPr>
      </w:pP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93" w:line="247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засоби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контролю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знань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(спеціальні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контрольні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машини,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засо-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би без машинного контролю, комп’ютерні програми контролю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знань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ін.);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3"/>
        <w:ind w:right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навчальні</w:t>
      </w:r>
      <w:r>
        <w:rPr>
          <w:i/>
          <w:color w:val="231F20"/>
          <w:spacing w:val="-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машини</w:t>
      </w:r>
      <w:r>
        <w:rPr>
          <w:i/>
          <w:color w:val="231F20"/>
          <w:spacing w:val="-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і</w:t>
      </w:r>
      <w:r>
        <w:rPr>
          <w:i/>
          <w:color w:val="231F20"/>
          <w:spacing w:val="-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тренажери</w:t>
      </w:r>
      <w:r>
        <w:rPr>
          <w:color w:val="231F20"/>
          <w:w w:val="115"/>
          <w:sz w:val="20"/>
        </w:rPr>
        <w:t>;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8"/>
        <w:ind w:right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демонстраційні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прилади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та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об’єкти</w:t>
      </w:r>
      <w:r>
        <w:rPr>
          <w:color w:val="231F20"/>
          <w:w w:val="115"/>
          <w:sz w:val="20"/>
        </w:rPr>
        <w:t>;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0"/>
          <w:tab w:val="left" w:pos="811"/>
        </w:tabs>
        <w:spacing w:before="8" w:line="247" w:lineRule="auto"/>
        <w:rPr>
          <w:sz w:val="20"/>
        </w:rPr>
      </w:pPr>
      <w:r>
        <w:rPr>
          <w:i/>
          <w:color w:val="231F20"/>
          <w:w w:val="115"/>
          <w:sz w:val="20"/>
        </w:rPr>
        <w:t>допоміжні</w:t>
      </w:r>
      <w:r>
        <w:rPr>
          <w:i/>
          <w:color w:val="231F20"/>
          <w:spacing w:val="-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засоби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які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використовуються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навчальному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цесі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(довідкові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пристрої,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обчислювальна техніка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тощо);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0"/>
          <w:tab w:val="left" w:pos="811"/>
        </w:tabs>
        <w:spacing w:before="2" w:line="247" w:lineRule="auto"/>
        <w:rPr>
          <w:sz w:val="20"/>
        </w:rPr>
      </w:pPr>
      <w:r>
        <w:rPr>
          <w:i/>
          <w:color w:val="231F20"/>
          <w:w w:val="115"/>
          <w:sz w:val="20"/>
        </w:rPr>
        <w:t>технічні</w:t>
      </w:r>
      <w:r>
        <w:rPr>
          <w:i/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засоби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які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задовольняють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педагогічним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техніч-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ним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вимогам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перелічених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вище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засобів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навчання.</w:t>
      </w:r>
    </w:p>
    <w:p w:rsidR="002D59B0" w:rsidRDefault="002D59B0" w:rsidP="002D59B0">
      <w:pPr>
        <w:pStyle w:val="a3"/>
        <w:spacing w:before="3"/>
        <w:ind w:left="470"/>
      </w:pPr>
      <w:r>
        <w:rPr>
          <w:color w:val="231F20"/>
          <w:w w:val="115"/>
        </w:rPr>
        <w:t>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літературі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зустрічається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поділ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засобів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навчання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основними</w:t>
      </w:r>
    </w:p>
    <w:p w:rsidR="002D59B0" w:rsidRDefault="002D59B0" w:rsidP="002D59B0">
      <w:pPr>
        <w:spacing w:before="8"/>
        <w:ind w:left="130"/>
        <w:rPr>
          <w:sz w:val="20"/>
        </w:rPr>
      </w:pPr>
      <w:r>
        <w:rPr>
          <w:i/>
          <w:color w:val="231F20"/>
          <w:w w:val="115"/>
          <w:sz w:val="20"/>
        </w:rPr>
        <w:t>ознаками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саме: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8" w:line="24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за </w:t>
      </w:r>
      <w:r>
        <w:rPr>
          <w:i/>
          <w:color w:val="231F20"/>
          <w:w w:val="115"/>
          <w:sz w:val="20"/>
        </w:rPr>
        <w:t xml:space="preserve">способом використання: </w:t>
      </w:r>
      <w:r>
        <w:rPr>
          <w:color w:val="231F20"/>
          <w:w w:val="115"/>
          <w:sz w:val="20"/>
        </w:rPr>
        <w:t>демонстраційні (призначені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показу всій аудиторії слухачів одночасно), </w:t>
      </w:r>
      <w:r>
        <w:rPr>
          <w:i/>
          <w:color w:val="231F20"/>
          <w:w w:val="115"/>
          <w:sz w:val="20"/>
        </w:rPr>
        <w:t xml:space="preserve">роздаткові </w:t>
      </w:r>
      <w:r>
        <w:rPr>
          <w:color w:val="231F20"/>
          <w:w w:val="115"/>
          <w:sz w:val="20"/>
        </w:rPr>
        <w:t>(для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безпосереднього детального ознайомлення або практично-ла-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бораторного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дослідного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використання);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4" w:line="24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за </w:t>
      </w:r>
      <w:r>
        <w:rPr>
          <w:i/>
          <w:color w:val="231F20"/>
          <w:w w:val="115"/>
          <w:sz w:val="20"/>
        </w:rPr>
        <w:t>способом фіксації інформації</w:t>
      </w:r>
      <w:r>
        <w:rPr>
          <w:color w:val="231F20"/>
          <w:w w:val="115"/>
          <w:sz w:val="20"/>
        </w:rPr>
        <w:t>: природні (усі натуральні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об’єкти, що існують у незмінному природному стані), текстові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(містять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текстові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навчальні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програмно-методичні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відомос-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ті),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ілюстративні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(художні,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графічні,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схематичні,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фотографіч-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ні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фіксації),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звукозаписи;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6" w:line="24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за </w:t>
      </w:r>
      <w:r>
        <w:rPr>
          <w:i/>
          <w:color w:val="231F20"/>
          <w:w w:val="115"/>
          <w:sz w:val="20"/>
        </w:rPr>
        <w:t>змістом</w:t>
      </w:r>
      <w:r>
        <w:rPr>
          <w:color w:val="231F20"/>
          <w:w w:val="115"/>
          <w:sz w:val="20"/>
        </w:rPr>
        <w:t>: програмно-методичні (усі навчальні програми),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навчаючі (основні текстові та наочні дидактичні засоби), </w:t>
      </w:r>
      <w:r>
        <w:rPr>
          <w:i/>
          <w:color w:val="231F20"/>
          <w:w w:val="110"/>
          <w:sz w:val="20"/>
        </w:rPr>
        <w:t>допо­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5"/>
          <w:sz w:val="20"/>
        </w:rPr>
        <w:t>міжні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(створені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метою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закріплення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знань);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3" w:line="247" w:lineRule="auto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за </w:t>
      </w:r>
      <w:r>
        <w:rPr>
          <w:i/>
          <w:color w:val="231F20"/>
          <w:w w:val="110"/>
          <w:sz w:val="20"/>
        </w:rPr>
        <w:t>видами</w:t>
      </w:r>
      <w:r>
        <w:rPr>
          <w:color w:val="231F20"/>
          <w:w w:val="110"/>
          <w:sz w:val="20"/>
        </w:rPr>
        <w:t>: типові (розробляються з навчальною метою, мають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обов’язковий характер), трафаретні (виготовляються друкар-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ським способом, мають незмінну частину та вільну площу для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внесення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змінних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відомостей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зошити,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карти,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креслення,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графіки,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плани),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індивідуальні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(створюються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індивідуально);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6" w:line="24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походженням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натуральні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природні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(незмінні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або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зразки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декоративно-прикладного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мистецтва),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промислового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виготовлення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(штучні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оброблені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натуральні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об’єкти та предмети — моделі, макети, прилади, інструменти,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апаратура,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знаряддя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тощо);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5" w:line="249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стадіями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виготовлення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оригінали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(єдиний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примірник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авторської розробки, формуляр і авторський оригінал карто-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графічного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твору),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технічна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документація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(технічні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завдання,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умови),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виробничий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(промисловий)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виріб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(експеримен-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тальний зразок засобу навчання, в якому точно відтворено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змістову інформацію авторської розробки, зовнішні ознаки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>чи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частину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їх),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зразок-еталон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(це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готовий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продукції,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який</w:t>
      </w:r>
    </w:p>
    <w:p w:rsidR="002D59B0" w:rsidRPr="002D59B0" w:rsidRDefault="002D59B0" w:rsidP="002D59B0">
      <w:pPr>
        <w:spacing w:line="249" w:lineRule="auto"/>
        <w:jc w:val="both"/>
        <w:rPr>
          <w:sz w:val="20"/>
          <w:lang w:val="uk-UA"/>
        </w:rPr>
        <w:sectPr w:rsidR="002D59B0" w:rsidRPr="002D59B0">
          <w:headerReference w:type="even" r:id="rId8"/>
          <w:headerReference w:type="default" r:id="rId9"/>
          <w:pgSz w:w="8400" w:h="11910"/>
          <w:pgMar w:top="880" w:right="720" w:bottom="1140" w:left="720" w:header="633" w:footer="944" w:gutter="0"/>
          <w:cols w:space="720"/>
        </w:sectPr>
      </w:pPr>
    </w:p>
    <w:p w:rsidR="002D59B0" w:rsidRDefault="002D59B0" w:rsidP="002D59B0">
      <w:pPr>
        <w:pStyle w:val="a3"/>
        <w:spacing w:before="6"/>
        <w:rPr>
          <w:sz w:val="10"/>
        </w:rPr>
      </w:pPr>
    </w:p>
    <w:p w:rsidR="002D59B0" w:rsidRDefault="002D59B0" w:rsidP="002D59B0">
      <w:pPr>
        <w:pStyle w:val="a3"/>
        <w:spacing w:before="88" w:line="249" w:lineRule="auto"/>
        <w:ind w:left="810" w:right="128"/>
        <w:jc w:val="both"/>
      </w:pPr>
      <w:r>
        <w:rPr>
          <w:color w:val="231F20"/>
          <w:w w:val="115"/>
        </w:rPr>
        <w:t xml:space="preserve">розглядається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організацією-замовником   і   затверджується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встановленому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порядку);</w:t>
      </w:r>
    </w:p>
    <w:p w:rsidR="002D59B0" w:rsidRDefault="002D59B0" w:rsidP="002D59B0">
      <w:pPr>
        <w:pStyle w:val="a5"/>
        <w:numPr>
          <w:ilvl w:val="0"/>
          <w:numId w:val="12"/>
        </w:numPr>
        <w:tabs>
          <w:tab w:val="left" w:pos="811"/>
        </w:tabs>
        <w:spacing w:before="2" w:line="249" w:lineRule="auto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за </w:t>
      </w:r>
      <w:r>
        <w:rPr>
          <w:i/>
          <w:color w:val="231F20"/>
          <w:w w:val="115"/>
          <w:sz w:val="20"/>
        </w:rPr>
        <w:t>терміном зберігання</w:t>
      </w:r>
      <w:r>
        <w:rPr>
          <w:color w:val="231F20"/>
          <w:w w:val="115"/>
          <w:sz w:val="20"/>
        </w:rPr>
        <w:t>: тимчасового (до 5 років) і тривалого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(понад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років)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зберігання.</w:t>
      </w:r>
    </w:p>
    <w:p w:rsidR="002D59B0" w:rsidRDefault="002D59B0" w:rsidP="002D59B0">
      <w:pPr>
        <w:pStyle w:val="a3"/>
        <w:spacing w:line="247" w:lineRule="auto"/>
        <w:ind w:left="130" w:right="128" w:firstLine="340"/>
        <w:jc w:val="both"/>
      </w:pPr>
      <w:r>
        <w:rPr>
          <w:color w:val="231F20"/>
          <w:w w:val="115"/>
        </w:rPr>
        <w:t>Отже,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засоби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навчання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створюються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застосовуються,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виходячи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цілей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навчального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процесу,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також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конкретного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змісту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навчальних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дисциплін.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Їх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повсякденне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використання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значається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методичною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організаційною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доцільністю.</w:t>
      </w:r>
    </w:p>
    <w:p w:rsidR="002D59B0" w:rsidRDefault="002D59B0" w:rsidP="002D59B0">
      <w:pPr>
        <w:pStyle w:val="a3"/>
        <w:spacing w:before="4" w:line="247" w:lineRule="auto"/>
        <w:ind w:left="130" w:right="127" w:firstLine="340"/>
        <w:jc w:val="both"/>
      </w:pPr>
      <w:r>
        <w:rPr>
          <w:color w:val="231F20"/>
          <w:w w:val="115"/>
        </w:rPr>
        <w:t>Усі засоби навчання, що застосовуються у навчальному процесі,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використовуються для набуття знань, їх закріплення, для створення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уявлень і понять, придбання навичок і умінь, для вирішення інших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навчальних, наукових та виховних задач. Засоби навчання викорис-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товуються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як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під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навчальних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занять,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під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самостійної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боти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студентів.</w:t>
      </w:r>
    </w:p>
    <w:p w:rsidR="002D59B0" w:rsidRDefault="002D59B0" w:rsidP="002D59B0">
      <w:pPr>
        <w:pStyle w:val="a3"/>
        <w:spacing w:before="2"/>
        <w:rPr>
          <w:sz w:val="18"/>
        </w:rPr>
      </w:pPr>
    </w:p>
    <w:p w:rsidR="002D59B0" w:rsidRDefault="002D59B0" w:rsidP="002D59B0">
      <w:pPr>
        <w:pStyle w:val="Heading3"/>
        <w:numPr>
          <w:ilvl w:val="1"/>
          <w:numId w:val="13"/>
        </w:numPr>
        <w:tabs>
          <w:tab w:val="left" w:pos="2217"/>
        </w:tabs>
        <w:spacing w:before="103"/>
        <w:ind w:left="2216"/>
      </w:pPr>
      <w:bookmarkStart w:id="1" w:name="_TOC_250016"/>
      <w:r>
        <w:rPr>
          <w:color w:val="231F20"/>
          <w:w w:val="90"/>
        </w:rPr>
        <w:t>Технічні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засоби</w:t>
      </w:r>
      <w:r>
        <w:rPr>
          <w:color w:val="231F20"/>
          <w:spacing w:val="13"/>
          <w:w w:val="90"/>
        </w:rPr>
        <w:t xml:space="preserve"> </w:t>
      </w:r>
      <w:bookmarkEnd w:id="1"/>
      <w:r>
        <w:rPr>
          <w:color w:val="231F20"/>
          <w:w w:val="90"/>
        </w:rPr>
        <w:t>навчання</w:t>
      </w:r>
    </w:p>
    <w:p w:rsidR="002D59B0" w:rsidRPr="002D59B0" w:rsidRDefault="002D59B0" w:rsidP="002D59B0">
      <w:pPr>
        <w:spacing w:before="165" w:line="254" w:lineRule="auto"/>
        <w:ind w:left="130" w:right="128" w:firstLine="340"/>
        <w:jc w:val="both"/>
        <w:rPr>
          <w:i/>
          <w:sz w:val="20"/>
          <w:lang w:val="uk-UA"/>
        </w:rPr>
      </w:pPr>
      <w:r w:rsidRPr="002D59B0">
        <w:rPr>
          <w:b/>
          <w:i/>
          <w:color w:val="231F20"/>
          <w:w w:val="115"/>
          <w:sz w:val="20"/>
          <w:lang w:val="uk-UA"/>
        </w:rPr>
        <w:t xml:space="preserve">Технічні засоби навчання (ТЗН) </w:t>
      </w:r>
      <w:r w:rsidRPr="002D59B0">
        <w:rPr>
          <w:i/>
          <w:color w:val="231F20"/>
          <w:w w:val="115"/>
          <w:sz w:val="20"/>
          <w:lang w:val="uk-UA"/>
        </w:rPr>
        <w:t>— це обладнання (специфічні</w:t>
      </w:r>
      <w:r w:rsidRPr="002D59B0">
        <w:rPr>
          <w:i/>
          <w:color w:val="231F20"/>
          <w:spacing w:val="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носії</w:t>
      </w:r>
      <w:r w:rsidRPr="002D59B0">
        <w:rPr>
          <w:i/>
          <w:color w:val="231F20"/>
          <w:spacing w:val="-12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навчальних</w:t>
      </w:r>
      <w:r w:rsidRPr="002D59B0">
        <w:rPr>
          <w:i/>
          <w:color w:val="231F20"/>
          <w:spacing w:val="-12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матеріалів)</w:t>
      </w:r>
      <w:r w:rsidRPr="002D59B0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й</w:t>
      </w:r>
      <w:r w:rsidRPr="002D59B0">
        <w:rPr>
          <w:i/>
          <w:color w:val="231F20"/>
          <w:spacing w:val="-12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апаратура,</w:t>
      </w:r>
      <w:r w:rsidRPr="002D59B0">
        <w:rPr>
          <w:i/>
          <w:color w:val="231F20"/>
          <w:spacing w:val="-12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що</w:t>
      </w:r>
      <w:r w:rsidRPr="002D59B0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застосовуються</w:t>
      </w:r>
      <w:r w:rsidRPr="002D59B0">
        <w:rPr>
          <w:i/>
          <w:color w:val="231F20"/>
          <w:spacing w:val="-12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в</w:t>
      </w:r>
      <w:r w:rsidRPr="002D59B0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на­</w:t>
      </w:r>
      <w:r w:rsidRPr="002D59B0">
        <w:rPr>
          <w:i/>
          <w:color w:val="231F20"/>
          <w:spacing w:val="-55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вчальному</w:t>
      </w:r>
      <w:r w:rsidRPr="002D59B0">
        <w:rPr>
          <w:i/>
          <w:color w:val="231F20"/>
          <w:spacing w:val="-14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процесі</w:t>
      </w:r>
      <w:r w:rsidRPr="002D59B0">
        <w:rPr>
          <w:i/>
          <w:color w:val="231F20"/>
          <w:spacing w:val="-13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з</w:t>
      </w:r>
      <w:r w:rsidRPr="002D59B0">
        <w:rPr>
          <w:i/>
          <w:color w:val="231F20"/>
          <w:spacing w:val="-13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метою</w:t>
      </w:r>
      <w:r w:rsidRPr="002D59B0">
        <w:rPr>
          <w:i/>
          <w:color w:val="231F20"/>
          <w:spacing w:val="-13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підвищення</w:t>
      </w:r>
      <w:r w:rsidRPr="002D59B0">
        <w:rPr>
          <w:i/>
          <w:color w:val="231F20"/>
          <w:spacing w:val="-13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його</w:t>
      </w:r>
      <w:r w:rsidRPr="002D59B0">
        <w:rPr>
          <w:i/>
          <w:color w:val="231F20"/>
          <w:spacing w:val="-13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ефективності.</w:t>
      </w:r>
    </w:p>
    <w:p w:rsidR="002D59B0" w:rsidRDefault="002D59B0" w:rsidP="002D59B0">
      <w:pPr>
        <w:pStyle w:val="a3"/>
        <w:spacing w:before="1" w:line="254" w:lineRule="auto"/>
        <w:ind w:left="130" w:right="127" w:firstLine="340"/>
        <w:jc w:val="both"/>
      </w:pPr>
      <w:r>
        <w:rPr>
          <w:color w:val="231F20"/>
          <w:w w:val="115"/>
        </w:rPr>
        <w:t>Технічні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засоби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навчання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можна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класифікувати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різними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ознаками, зокрема: за призначенням — </w:t>
      </w:r>
      <w:r>
        <w:rPr>
          <w:i/>
          <w:color w:val="231F20"/>
          <w:w w:val="115"/>
        </w:rPr>
        <w:t xml:space="preserve">широкого </w:t>
      </w:r>
      <w:r>
        <w:rPr>
          <w:color w:val="231F20"/>
          <w:w w:val="115"/>
        </w:rPr>
        <w:t>(використовують-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незалежно від віку, у різних галузях знань, на всіх видах занять,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лише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метою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подання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певних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відомостей,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контролю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їх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 xml:space="preserve">засвоєнням) і </w:t>
      </w:r>
      <w:r>
        <w:rPr>
          <w:i/>
          <w:color w:val="231F20"/>
          <w:w w:val="110"/>
        </w:rPr>
        <w:t xml:space="preserve">спеціального </w:t>
      </w:r>
      <w:r>
        <w:rPr>
          <w:color w:val="231F20"/>
          <w:w w:val="110"/>
        </w:rPr>
        <w:t>(пристрої, які подають відомості про дина-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мічну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суть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процесів,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будову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механізмів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взаємодію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їхніх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елементів);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виконуваними функціями (</w:t>
      </w:r>
      <w:r>
        <w:rPr>
          <w:i/>
          <w:color w:val="231F20"/>
          <w:w w:val="115"/>
        </w:rPr>
        <w:t>засоби подання даних і засоби контролю</w:t>
      </w:r>
      <w:r>
        <w:rPr>
          <w:i/>
          <w:color w:val="231F20"/>
          <w:spacing w:val="-55"/>
          <w:w w:val="115"/>
        </w:rPr>
        <w:t xml:space="preserve"> </w:t>
      </w:r>
      <w:r>
        <w:rPr>
          <w:i/>
          <w:color w:val="231F20"/>
          <w:spacing w:val="-1"/>
          <w:w w:val="115"/>
        </w:rPr>
        <w:t>знань</w:t>
      </w:r>
      <w:r>
        <w:rPr>
          <w:color w:val="231F20"/>
          <w:spacing w:val="-1"/>
          <w:w w:val="115"/>
        </w:rPr>
        <w:t>);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способом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впливу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візуальні</w:t>
      </w:r>
      <w:r>
        <w:rPr>
          <w:i/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вплив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лише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органи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зору,</w:t>
      </w:r>
      <w:r>
        <w:rPr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ау­</w:t>
      </w:r>
      <w:r>
        <w:rPr>
          <w:i/>
          <w:color w:val="231F20"/>
          <w:spacing w:val="-56"/>
          <w:w w:val="115"/>
        </w:rPr>
        <w:t xml:space="preserve"> </w:t>
      </w:r>
      <w:r>
        <w:rPr>
          <w:i/>
          <w:color w:val="231F20"/>
          <w:w w:val="115"/>
        </w:rPr>
        <w:t xml:space="preserve">дитивні </w:t>
      </w:r>
      <w:r>
        <w:rPr>
          <w:color w:val="231F20"/>
          <w:w w:val="115"/>
        </w:rPr>
        <w:t xml:space="preserve">— вплив лише на слухові органи та </w:t>
      </w:r>
      <w:r>
        <w:rPr>
          <w:i/>
          <w:color w:val="231F20"/>
          <w:w w:val="115"/>
        </w:rPr>
        <w:t xml:space="preserve">аудіовізуальні </w:t>
      </w:r>
      <w:r>
        <w:rPr>
          <w:color w:val="231F20"/>
          <w:w w:val="115"/>
        </w:rPr>
        <w:t>— одно-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часний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вплив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органи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зору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слуху).</w:t>
      </w:r>
    </w:p>
    <w:p w:rsidR="002D59B0" w:rsidRDefault="002D59B0" w:rsidP="002D59B0">
      <w:pPr>
        <w:pStyle w:val="a3"/>
        <w:spacing w:before="2" w:line="254" w:lineRule="auto"/>
        <w:ind w:left="130" w:right="128" w:firstLine="340"/>
        <w:jc w:val="both"/>
      </w:pPr>
      <w:r>
        <w:rPr>
          <w:color w:val="231F20"/>
          <w:w w:val="115"/>
        </w:rPr>
        <w:t>Технічні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засоби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навчання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дають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позитивні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результати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лише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тоді,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коли вони вміло й розумно використовуються в системі різноманіт-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методів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прийомів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поєднанні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іншими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засобами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навчання.</w:t>
      </w:r>
    </w:p>
    <w:p w:rsidR="002D59B0" w:rsidRDefault="002D59B0" w:rsidP="002D59B0">
      <w:pPr>
        <w:pStyle w:val="a3"/>
        <w:spacing w:before="1" w:line="254" w:lineRule="auto"/>
        <w:ind w:left="130" w:right="128" w:firstLine="340"/>
        <w:jc w:val="both"/>
      </w:pPr>
      <w:r>
        <w:rPr>
          <w:color w:val="231F20"/>
          <w:w w:val="115"/>
        </w:rPr>
        <w:t>При визначенні доцільності використання ТЗН на заняттях, слід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враховувати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численні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фактори: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педагогічну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і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1"/>
          <w:w w:val="115"/>
        </w:rPr>
        <w:t>наукову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якість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електро-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15"/>
        </w:rPr>
        <w:t>нних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4"/>
          <w:w w:val="115"/>
        </w:rPr>
        <w:t>посібників,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15"/>
        </w:rPr>
        <w:t>інтерес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15"/>
        </w:rPr>
        <w:t>і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4"/>
          <w:w w:val="115"/>
        </w:rPr>
        <w:t>вік,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15"/>
        </w:rPr>
        <w:t>зміст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15"/>
        </w:rPr>
        <w:t>матеріалу,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методичну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зрілість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педа-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гога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тощо.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того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щоб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використання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технічних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засобів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навчання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спри-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5"/>
          <w:w w:val="115"/>
        </w:rPr>
        <w:t>яло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4"/>
          <w:w w:val="115"/>
        </w:rPr>
        <w:t>розвиткові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4"/>
          <w:w w:val="115"/>
        </w:rPr>
        <w:t>й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4"/>
          <w:w w:val="115"/>
        </w:rPr>
        <w:t>формуванню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4"/>
          <w:w w:val="115"/>
        </w:rPr>
        <w:t>стійких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4"/>
          <w:w w:val="115"/>
        </w:rPr>
        <w:t>пізнавальних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4"/>
          <w:w w:val="115"/>
        </w:rPr>
        <w:t>інтересів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4"/>
          <w:w w:val="115"/>
        </w:rPr>
        <w:t>студентів,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lastRenderedPageBreak/>
        <w:t>викладач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повинен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володіти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відповідними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педагогічними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вміннями.</w:t>
      </w:r>
    </w:p>
    <w:p w:rsidR="002D59B0" w:rsidRPr="002D59B0" w:rsidRDefault="002D59B0" w:rsidP="002D59B0">
      <w:pPr>
        <w:spacing w:line="254" w:lineRule="auto"/>
        <w:jc w:val="both"/>
        <w:rPr>
          <w:lang w:val="uk-UA"/>
        </w:rPr>
        <w:sectPr w:rsidR="002D59B0" w:rsidRPr="002D59B0">
          <w:footerReference w:type="even" r:id="rId10"/>
          <w:footerReference w:type="default" r:id="rId11"/>
          <w:pgSz w:w="8400" w:h="11910"/>
          <w:pgMar w:top="880" w:right="720" w:bottom="1140" w:left="720" w:header="633" w:footer="940" w:gutter="0"/>
          <w:pgNumType w:start="117"/>
          <w:cols w:space="720"/>
        </w:sectPr>
      </w:pPr>
    </w:p>
    <w:p w:rsidR="002D59B0" w:rsidRDefault="002D59B0" w:rsidP="002D59B0">
      <w:pPr>
        <w:pStyle w:val="a3"/>
        <w:spacing w:before="11"/>
        <w:rPr>
          <w:sz w:val="9"/>
        </w:rPr>
      </w:pPr>
    </w:p>
    <w:p w:rsidR="002D59B0" w:rsidRPr="002D59B0" w:rsidRDefault="002D59B0" w:rsidP="002D59B0">
      <w:pPr>
        <w:spacing w:before="93" w:line="247" w:lineRule="auto"/>
        <w:ind w:left="130" w:right="128" w:firstLine="340"/>
        <w:jc w:val="both"/>
        <w:rPr>
          <w:i/>
          <w:sz w:val="20"/>
          <w:lang w:val="uk-UA"/>
        </w:rPr>
      </w:pPr>
      <w:r w:rsidRPr="002D59B0">
        <w:rPr>
          <w:b/>
          <w:i/>
          <w:color w:val="231F20"/>
          <w:w w:val="115"/>
          <w:sz w:val="20"/>
          <w:lang w:val="uk-UA"/>
        </w:rPr>
        <w:t xml:space="preserve">Педагогічні вміння </w:t>
      </w:r>
      <w:r w:rsidRPr="002D59B0">
        <w:rPr>
          <w:i/>
          <w:color w:val="231F20"/>
          <w:w w:val="115"/>
          <w:sz w:val="20"/>
          <w:lang w:val="uk-UA"/>
        </w:rPr>
        <w:t>роботи з технічними засобами навчання —</w:t>
      </w:r>
      <w:r w:rsidRPr="002D59B0">
        <w:rPr>
          <w:i/>
          <w:color w:val="231F20"/>
          <w:spacing w:val="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це здатність викладача на основі власних психолого­педагогічних,</w:t>
      </w:r>
      <w:r w:rsidRPr="002D59B0">
        <w:rPr>
          <w:i/>
          <w:color w:val="231F20"/>
          <w:spacing w:val="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методичних, спеціальних (предметних) і технічних знань успішно</w:t>
      </w:r>
      <w:r w:rsidRPr="002D59B0">
        <w:rPr>
          <w:i/>
          <w:color w:val="231F20"/>
          <w:spacing w:val="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реалізувати</w:t>
      </w:r>
      <w:r w:rsidRPr="002D59B0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освітньо­виховну</w:t>
      </w:r>
      <w:r w:rsidRPr="002D59B0">
        <w:rPr>
          <w:i/>
          <w:color w:val="231F20"/>
          <w:spacing w:val="-10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мету</w:t>
      </w:r>
      <w:r w:rsidRPr="002D59B0">
        <w:rPr>
          <w:i/>
          <w:color w:val="231F20"/>
          <w:spacing w:val="-10"/>
          <w:w w:val="115"/>
          <w:sz w:val="20"/>
          <w:lang w:val="uk-UA"/>
        </w:rPr>
        <w:t xml:space="preserve"> </w:t>
      </w:r>
      <w:r w:rsidRPr="002D59B0">
        <w:rPr>
          <w:i/>
          <w:color w:val="231F20"/>
          <w:w w:val="115"/>
          <w:sz w:val="20"/>
          <w:lang w:val="uk-UA"/>
        </w:rPr>
        <w:t>навчання.</w:t>
      </w:r>
    </w:p>
    <w:p w:rsidR="002D59B0" w:rsidRDefault="002D59B0" w:rsidP="002D59B0">
      <w:pPr>
        <w:pStyle w:val="a3"/>
        <w:spacing w:before="4" w:line="247" w:lineRule="auto"/>
        <w:ind w:left="130" w:right="128" w:firstLine="340"/>
        <w:jc w:val="both"/>
      </w:pPr>
      <w:r>
        <w:rPr>
          <w:color w:val="231F20"/>
          <w:w w:val="110"/>
        </w:rPr>
        <w:t>Проблема застосування ТЗН у процесі подання навчального мате-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ріалу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однією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із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важливих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методиці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викладання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дисциплін.</w:t>
      </w:r>
    </w:p>
    <w:p w:rsidR="002D59B0" w:rsidRDefault="002D59B0" w:rsidP="002D59B0">
      <w:pPr>
        <w:spacing w:before="3" w:line="247" w:lineRule="auto"/>
        <w:ind w:left="130" w:right="128" w:firstLine="340"/>
        <w:jc w:val="both"/>
        <w:rPr>
          <w:sz w:val="20"/>
        </w:rPr>
      </w:pPr>
      <w:r>
        <w:rPr>
          <w:color w:val="231F20"/>
          <w:w w:val="115"/>
          <w:sz w:val="20"/>
        </w:rPr>
        <w:t>Серед сучасних технічних засобів навчання виокремлюють тех-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нічні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засоби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базі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інформаційних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комп’ютерних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технологій</w:t>
      </w:r>
      <w:r>
        <w:rPr>
          <w:color w:val="231F20"/>
          <w:w w:val="115"/>
          <w:sz w:val="20"/>
        </w:rPr>
        <w:t>.</w:t>
      </w:r>
    </w:p>
    <w:p w:rsidR="002D59B0" w:rsidRDefault="002D59B0" w:rsidP="002D59B0">
      <w:pPr>
        <w:pStyle w:val="a3"/>
        <w:spacing w:before="2" w:line="247" w:lineRule="auto"/>
        <w:ind w:left="130" w:right="128" w:firstLine="340"/>
        <w:jc w:val="both"/>
      </w:pPr>
      <w:r>
        <w:rPr>
          <w:color w:val="231F20"/>
          <w:spacing w:val="-1"/>
          <w:w w:val="115"/>
        </w:rPr>
        <w:t xml:space="preserve">Запровадження у навчальний </w:t>
      </w:r>
      <w:r>
        <w:rPr>
          <w:color w:val="231F20"/>
          <w:w w:val="115"/>
        </w:rPr>
        <w:t>процес технічних засобів навчання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базі інформаційних технологій відкриває значні можливості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здійснення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індивідуального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підходу.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Це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дає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змогу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впливати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студентів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3"/>
          <w:w w:val="115"/>
        </w:rPr>
        <w:t>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урахуванням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їхніх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індивідуальних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психічних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особливостей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(пам’яті,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 xml:space="preserve">уяви, спостережливості), розвивати критичне </w:t>
      </w:r>
      <w:r>
        <w:rPr>
          <w:color w:val="231F20"/>
          <w:spacing w:val="-1"/>
          <w:w w:val="115"/>
        </w:rPr>
        <w:t>мислення. Особливого</w:t>
      </w:r>
      <w:r>
        <w:rPr>
          <w:color w:val="231F20"/>
          <w:w w:val="115"/>
        </w:rPr>
        <w:t xml:space="preserve"> </w:t>
      </w:r>
      <w:r>
        <w:rPr>
          <w:color w:val="231F20"/>
          <w:spacing w:val="-3"/>
          <w:w w:val="115"/>
        </w:rPr>
        <w:t>значення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при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індивідуалізації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навчання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набуває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контроль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якості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знань,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умінь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навичок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студентів.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Контроль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має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бути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систематичним,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постій-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3"/>
          <w:w w:val="115"/>
        </w:rPr>
        <w:t>ним,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персональним.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Здійснювати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такий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контроль,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як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правило,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нелегко.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Використання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технічних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засобів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контролю,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комп’ютерних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контролюю-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чих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програм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значно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полегшує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роботу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викладача.</w:t>
      </w:r>
    </w:p>
    <w:p w:rsidR="002D59B0" w:rsidRDefault="002D59B0" w:rsidP="002D59B0">
      <w:pPr>
        <w:pStyle w:val="a3"/>
        <w:spacing w:before="11" w:line="247" w:lineRule="auto"/>
        <w:ind w:left="130" w:right="127" w:firstLine="340"/>
        <w:jc w:val="both"/>
      </w:pPr>
      <w:r>
        <w:rPr>
          <w:color w:val="231F20"/>
          <w:w w:val="115"/>
        </w:rPr>
        <w:t>Перехід до комп’ютерних технологій навчання, створення умов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їх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розробки,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апробації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впровадження,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пошук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поєднання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із традиційним потребує вирішення низки проблем. Зокрема, розро-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блення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єдиного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підходу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впровадження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комп’ютерних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технологій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освітній процес, розробка методики використання у практичній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діяльності, підготовка педагогічних кадрів до їх освоєння і впрова-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дження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навчальний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процес,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підготовка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тих,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хто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навчається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вико-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ристання технологій для здобуття знань, пошук, розробка, створен-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 відповідного методичного забезпечення та матеріально-технічне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оснащення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навчального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закладу.</w:t>
      </w:r>
    </w:p>
    <w:p w:rsidR="002D59B0" w:rsidRDefault="002D59B0" w:rsidP="002D59B0">
      <w:pPr>
        <w:spacing w:before="11" w:line="247" w:lineRule="auto"/>
        <w:ind w:left="130" w:right="128" w:firstLine="340"/>
        <w:jc w:val="both"/>
        <w:rPr>
          <w:i/>
          <w:sz w:val="20"/>
        </w:rPr>
      </w:pPr>
      <w:r>
        <w:rPr>
          <w:b/>
          <w:i/>
          <w:color w:val="231F20"/>
          <w:w w:val="115"/>
          <w:sz w:val="20"/>
        </w:rPr>
        <w:t>Комп’ютерна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технологія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навчання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—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це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використання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комп’ютерів під час усіх видів навчальних занять та контролю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знань, для індивідуального навчання, розвитку інтелектуальних і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творчих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можливостей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студентів.</w:t>
      </w:r>
    </w:p>
    <w:p w:rsidR="002D59B0" w:rsidRDefault="002D59B0" w:rsidP="002D59B0">
      <w:pPr>
        <w:pStyle w:val="a3"/>
        <w:spacing w:before="5" w:line="247" w:lineRule="auto"/>
        <w:ind w:left="130" w:right="128" w:firstLine="340"/>
        <w:jc w:val="both"/>
      </w:pPr>
      <w:r>
        <w:rPr>
          <w:color w:val="231F20"/>
          <w:w w:val="115"/>
        </w:rPr>
        <w:t>Комп’ютер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навчальному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процесі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тільки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об’єкт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вивчен-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ня, його використовують для підтримки навчально-пізнавальної ді-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яльності. На екрані монітора можна читати будь-який матеріал як зі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сторінок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підручника.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пам’яті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комп’ютера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можна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помістити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значно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15"/>
        </w:rPr>
        <w:lastRenderedPageBreak/>
        <w:t>більше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добре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ілюстрованого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матеріалу,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ніж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книзі.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Контрольну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робо-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також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можна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виконати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комп’ютері,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який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допомозі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певного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15"/>
        </w:rPr>
        <w:t>програмного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>забезпечення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>відобразить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4"/>
          <w:w w:val="115"/>
        </w:rPr>
        <w:t>екрані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>монітора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оцінку,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аналізує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помилки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обере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пункти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порадами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їх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виправити.</w:t>
      </w:r>
    </w:p>
    <w:p w:rsidR="002D59B0" w:rsidRDefault="002D59B0" w:rsidP="002D59B0">
      <w:pPr>
        <w:spacing w:line="247" w:lineRule="auto"/>
        <w:jc w:val="both"/>
        <w:sectPr w:rsidR="002D59B0">
          <w:pgSz w:w="8400" w:h="11910"/>
          <w:pgMar w:top="880" w:right="720" w:bottom="1140" w:left="720" w:header="633" w:footer="944" w:gutter="0"/>
          <w:cols w:space="720"/>
        </w:sectPr>
      </w:pPr>
    </w:p>
    <w:p w:rsidR="002D59B0" w:rsidRDefault="002D59B0" w:rsidP="002D59B0">
      <w:pPr>
        <w:pStyle w:val="a3"/>
        <w:spacing w:before="6"/>
        <w:rPr>
          <w:sz w:val="10"/>
        </w:rPr>
      </w:pPr>
    </w:p>
    <w:p w:rsidR="002D59B0" w:rsidRDefault="002D59B0" w:rsidP="002D59B0">
      <w:pPr>
        <w:pStyle w:val="a3"/>
        <w:spacing w:before="88" w:line="254" w:lineRule="auto"/>
        <w:ind w:left="130" w:right="128"/>
        <w:jc w:val="both"/>
      </w:pPr>
      <w:r>
        <w:rPr>
          <w:color w:val="231F20"/>
          <w:w w:val="115"/>
        </w:rPr>
        <w:t>Навчальні теми можна реалізувати у вигляді комп’ютерних ігор 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навчальних проектів. Якщо під час занять котрусь із тем було не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своєно, її можна опрацювати після занять індивідуально. Важливе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значення для навчання мають </w:t>
      </w:r>
      <w:r>
        <w:rPr>
          <w:i/>
          <w:color w:val="231F20"/>
          <w:w w:val="115"/>
        </w:rPr>
        <w:t>імітаційні програми</w:t>
      </w:r>
      <w:r>
        <w:rPr>
          <w:color w:val="231F20"/>
          <w:w w:val="115"/>
        </w:rPr>
        <w:t>, які дають змогу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моделювати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тільки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нерухомий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світ,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але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середовище,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якому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хаються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об’єкти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вивчення.</w:t>
      </w:r>
    </w:p>
    <w:p w:rsidR="002D59B0" w:rsidRDefault="002D59B0" w:rsidP="002D59B0">
      <w:pPr>
        <w:pStyle w:val="a3"/>
        <w:spacing w:before="1" w:line="254" w:lineRule="auto"/>
        <w:ind w:left="130" w:right="128" w:firstLine="340"/>
        <w:jc w:val="both"/>
      </w:pPr>
      <w:r>
        <w:rPr>
          <w:color w:val="231F20"/>
          <w:w w:val="110"/>
        </w:rPr>
        <w:t>За допомогою комп’ютера можна створювати і редагувати тексти,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складати навчальні програми, прикладні програми розв’язування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практичних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формувати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бази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даних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поновлювати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інформацію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створених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базах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тощо.</w:t>
      </w:r>
    </w:p>
    <w:p w:rsidR="002D59B0" w:rsidRDefault="002D59B0" w:rsidP="002D59B0">
      <w:pPr>
        <w:pStyle w:val="a3"/>
        <w:spacing w:before="1" w:line="254" w:lineRule="auto"/>
        <w:ind w:left="130" w:right="128" w:firstLine="340"/>
        <w:jc w:val="both"/>
      </w:pPr>
      <w:r>
        <w:rPr>
          <w:color w:val="231F20"/>
          <w:w w:val="115"/>
        </w:rPr>
        <w:t>У навчальному закладі його можна використати також як засіб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доступу до електронних довідників, користуючись глобальною мере-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Інтернет.</w:t>
      </w:r>
    </w:p>
    <w:p w:rsidR="002D59B0" w:rsidRDefault="002D59B0" w:rsidP="002D59B0">
      <w:pPr>
        <w:pStyle w:val="a3"/>
        <w:spacing w:before="1" w:line="254" w:lineRule="auto"/>
        <w:ind w:left="130" w:right="128" w:firstLine="340"/>
        <w:jc w:val="both"/>
      </w:pPr>
      <w:r>
        <w:rPr>
          <w:color w:val="231F20"/>
          <w:w w:val="115"/>
        </w:rPr>
        <w:t>Все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складає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базу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створення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технічних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засобів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навчання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інформаційних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комп’ютерних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технологій.</w:t>
      </w:r>
    </w:p>
    <w:p w:rsidR="002D59B0" w:rsidRPr="002D59B0" w:rsidRDefault="002D59B0" w:rsidP="002D59B0">
      <w:pPr>
        <w:spacing w:before="109"/>
        <w:ind w:left="470"/>
        <w:rPr>
          <w:rFonts w:ascii="Trebuchet MS" w:hAnsi="Trebuchet MS"/>
          <w:i/>
          <w:sz w:val="20"/>
          <w:lang w:val="uk-UA"/>
        </w:rPr>
      </w:pPr>
      <w:r w:rsidRPr="002D59B0">
        <w:rPr>
          <w:rFonts w:ascii="Trebuchet MS" w:hAnsi="Trebuchet MS"/>
          <w:i/>
          <w:color w:val="231F20"/>
          <w:w w:val="90"/>
          <w:sz w:val="20"/>
          <w:lang w:val="uk-UA"/>
        </w:rPr>
        <w:t>Розробка</w:t>
      </w:r>
      <w:r w:rsidRPr="002D59B0">
        <w:rPr>
          <w:rFonts w:ascii="Trebuchet MS" w:hAnsi="Trebuchet MS"/>
          <w:i/>
          <w:color w:val="231F20"/>
          <w:spacing w:val="4"/>
          <w:w w:val="90"/>
          <w:sz w:val="20"/>
          <w:lang w:val="uk-UA"/>
        </w:rPr>
        <w:t xml:space="preserve"> </w:t>
      </w:r>
      <w:r w:rsidRPr="002D59B0">
        <w:rPr>
          <w:rFonts w:ascii="Trebuchet MS" w:hAnsi="Trebuchet MS"/>
          <w:i/>
          <w:color w:val="231F20"/>
          <w:w w:val="90"/>
          <w:sz w:val="20"/>
          <w:lang w:val="uk-UA"/>
        </w:rPr>
        <w:t>нових</w:t>
      </w:r>
      <w:r w:rsidRPr="002D59B0">
        <w:rPr>
          <w:rFonts w:ascii="Trebuchet MS" w:hAnsi="Trebuchet MS"/>
          <w:i/>
          <w:color w:val="231F20"/>
          <w:spacing w:val="5"/>
          <w:w w:val="90"/>
          <w:sz w:val="20"/>
          <w:lang w:val="uk-UA"/>
        </w:rPr>
        <w:t xml:space="preserve"> </w:t>
      </w:r>
      <w:r w:rsidRPr="002D59B0">
        <w:rPr>
          <w:rFonts w:ascii="Trebuchet MS" w:hAnsi="Trebuchet MS"/>
          <w:i/>
          <w:color w:val="231F20"/>
          <w:w w:val="90"/>
          <w:sz w:val="20"/>
          <w:lang w:val="uk-UA"/>
        </w:rPr>
        <w:t>наочних</w:t>
      </w:r>
      <w:r w:rsidRPr="002D59B0">
        <w:rPr>
          <w:rFonts w:ascii="Trebuchet MS" w:hAnsi="Trebuchet MS"/>
          <w:i/>
          <w:color w:val="231F20"/>
          <w:spacing w:val="5"/>
          <w:w w:val="90"/>
          <w:sz w:val="20"/>
          <w:lang w:val="uk-UA"/>
        </w:rPr>
        <w:t xml:space="preserve"> </w:t>
      </w:r>
      <w:r w:rsidRPr="002D59B0">
        <w:rPr>
          <w:rFonts w:ascii="Trebuchet MS" w:hAnsi="Trebuchet MS"/>
          <w:i/>
          <w:color w:val="231F20"/>
          <w:w w:val="90"/>
          <w:sz w:val="20"/>
          <w:lang w:val="uk-UA"/>
        </w:rPr>
        <w:t>матеріалів</w:t>
      </w:r>
    </w:p>
    <w:p w:rsidR="002D59B0" w:rsidRDefault="002D59B0" w:rsidP="002D59B0">
      <w:pPr>
        <w:pStyle w:val="a3"/>
        <w:spacing w:before="69" w:line="254" w:lineRule="auto"/>
        <w:ind w:left="130" w:right="128" w:firstLine="340"/>
        <w:jc w:val="both"/>
      </w:pPr>
      <w:r w:rsidRPr="00B63D2C">
        <w:pict>
          <v:group id="_x0000_s1027" style="position:absolute;left:0;text-align:left;margin-left:122.05pt;margin-top:112.45pt;width:150.25pt;height:53.05pt;z-index:251660288;mso-position-horizontal-relative:page" coordorigin="2441,2249" coordsize="3005,1061">
            <v:line id="_x0000_s1028" style="position:absolute" from="3891,2787" to="3891,3101" strokeweight=".18733mm"/>
            <v:shape id="_x0000_s1029" style="position:absolute;left:2446;top:3100;width:2994;height:209" coordorigin="2447,3101" coordsize="2994,209" o:spt="100" adj="0,,0" path="m2447,3310r,-209m5441,3310r,-209m2447,3101r2994,e" filled="f" strokeweight=".1873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55;top:2265;width:2375;height:523" filled="f" strokeweight=".56161mm">
              <v:textbox inset="0,0,0,0">
                <w:txbxContent>
                  <w:p w:rsidR="002D59B0" w:rsidRDefault="002D59B0" w:rsidP="002D59B0">
                    <w:pPr>
                      <w:spacing w:before="64"/>
                      <w:ind w:left="43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Наочні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матеріали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15"/>
        </w:rPr>
        <w:t>Оскільки комплекс SMART Board є одним із новітніх засобів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мультимедійних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технологій,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його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власне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програмне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забезпечення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інтеграція з найбільш поширеними програмами дозволяють викорис-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товувати його для розробки нових наочних матеріалів. До наочних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матеріалів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відносять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статичні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динамічні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об’єкти,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зокрема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текстові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і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графічні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повідомлення,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слайди,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відеосюжети,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діючі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вікна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будь-яких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програм, комп’ютерні моделі об’єктів реального світу чи технічних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систем,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поділ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які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відображено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рисунку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(Рис.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5.1).</w:t>
      </w:r>
    </w:p>
    <w:p w:rsidR="002D59B0" w:rsidRDefault="002D59B0" w:rsidP="002D59B0">
      <w:pPr>
        <w:pStyle w:val="a3"/>
      </w:pPr>
    </w:p>
    <w:p w:rsidR="002D59B0" w:rsidRDefault="002D59B0" w:rsidP="002D59B0">
      <w:pPr>
        <w:pStyle w:val="a3"/>
      </w:pPr>
    </w:p>
    <w:p w:rsidR="002D59B0" w:rsidRDefault="002D59B0" w:rsidP="002D59B0">
      <w:pPr>
        <w:pStyle w:val="a3"/>
      </w:pPr>
    </w:p>
    <w:p w:rsidR="002D59B0" w:rsidRDefault="002D59B0" w:rsidP="002D59B0">
      <w:pPr>
        <w:pStyle w:val="a3"/>
      </w:pPr>
    </w:p>
    <w:p w:rsidR="002D59B0" w:rsidRDefault="002D59B0" w:rsidP="002D59B0">
      <w:pPr>
        <w:pStyle w:val="a3"/>
        <w:spacing w:before="10"/>
        <w:rPr>
          <w:sz w:val="27"/>
        </w:rPr>
      </w:pPr>
      <w:r w:rsidRPr="00B63D2C">
        <w:pict>
          <v:group id="_x0000_s1065" style="position:absolute;margin-left:60.05pt;margin-top:18.05pt;width:124.45pt;height:73.95pt;z-index:-251653120;mso-wrap-distance-left:0;mso-wrap-distance-right:0;mso-position-horizontal-relative:page" coordorigin="1201,361" coordsize="2489,1479">
            <v:shape id="_x0000_s1066" style="position:absolute;left:1826;top:789;width:1239;height:418" coordorigin="1827,789" coordsize="1239,418" o:spt="100" adj="0,,0" path="m2447,789r,209m1827,998r,209m3065,998r,209m1827,998r1238,e" filled="f" strokeweight=".18733mm">
              <v:stroke joinstyle="round"/>
              <v:formulas/>
              <v:path arrowok="t" o:connecttype="segments"/>
            </v:shape>
            <v:shape id="_x0000_s1067" type="#_x0000_t202" style="position:absolute;left:2548;top:1206;width:1136;height:627" filled="f" strokeweight=".18733mm">
              <v:textbox inset="0,0,0,0">
                <w:txbxContent>
                  <w:p w:rsidR="002D59B0" w:rsidRDefault="002D59B0" w:rsidP="002D59B0">
                    <w:pPr>
                      <w:spacing w:before="84"/>
                      <w:ind w:left="27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Графіка</w:t>
                    </w:r>
                  </w:p>
                </w:txbxContent>
              </v:textbox>
            </v:shape>
            <v:shape id="_x0000_s1068" type="#_x0000_t202" style="position:absolute;left:1206;top:1206;width:1137;height:627" filled="f" strokeweight=".18733mm">
              <v:textbox inset="0,0,0,0">
                <w:txbxContent>
                  <w:p w:rsidR="002D59B0" w:rsidRDefault="002D59B0" w:rsidP="002D59B0">
                    <w:pPr>
                      <w:spacing w:before="84"/>
                      <w:ind w:left="31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Тексти</w:t>
                    </w:r>
                  </w:p>
                </w:txbxContent>
              </v:textbox>
            </v:shape>
            <v:shape id="_x0000_s1069" type="#_x0000_t202" style="position:absolute;left:1516;top:371;width:1859;height:418" filled="f" strokeweight=".37464mm">
              <v:textbox inset="0,0,0,0">
                <w:txbxContent>
                  <w:p w:rsidR="002D59B0" w:rsidRDefault="002D59B0" w:rsidP="002D59B0">
                    <w:pPr>
                      <w:spacing w:before="55"/>
                      <w:ind w:left="29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Статичні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об’єкти</w:t>
                    </w:r>
                  </w:p>
                </w:txbxContent>
              </v:textbox>
            </v:shape>
            <w10:wrap type="topAndBottom" anchorx="page"/>
          </v:group>
        </w:pict>
      </w:r>
      <w:r w:rsidRPr="00B63D2C">
        <w:pict>
          <v:group id="_x0000_s1070" style="position:absolute;margin-left:189.15pt;margin-top:18.05pt;width:170.9pt;height:73.95pt;z-index:-251652096;mso-wrap-distance-left:0;mso-wrap-distance-right:0;mso-position-horizontal-relative:page" coordorigin="3783,361" coordsize="3418,1479">
            <v:shape id="_x0000_s1071" style="position:absolute;left:4407;top:789;width:2169;height:418" coordorigin="4407,789" coordsize="2169,418" o:spt="100" adj="0,,0" path="m5441,789r,418m4407,998r,209m6575,998r,209m4407,998r2168,e" filled="f" strokeweight=".18733mm">
              <v:stroke joinstyle="round"/>
              <v:formulas/>
              <v:path arrowok="t" o:connecttype="segments"/>
            </v:shape>
            <v:shape id="_x0000_s1072" type="#_x0000_t202" style="position:absolute;left:6058;top:1206;width:1136;height:627" filled="f" strokeweight=".18733mm">
              <v:textbox inset="0,0,0,0">
                <w:txbxContent>
                  <w:p w:rsidR="002D59B0" w:rsidRDefault="002D59B0" w:rsidP="002D59B0">
                    <w:pPr>
                      <w:spacing w:before="84" w:line="199" w:lineRule="auto"/>
                      <w:ind w:left="247" w:right="106" w:hanging="121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Комп’ютерні</w:t>
                    </w:r>
                    <w:r>
                      <w:rPr>
                        <w:spacing w:val="-3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програми</w:t>
                    </w:r>
                  </w:p>
                </w:txbxContent>
              </v:textbox>
            </v:shape>
            <v:shape id="_x0000_s1073" type="#_x0000_t202" style="position:absolute;left:5027;top:1206;width:929;height:627" filled="f" strokeweight=".18733mm">
              <v:textbox inset="0,0,0,0">
                <w:txbxContent>
                  <w:p w:rsidR="002D59B0" w:rsidRDefault="002D59B0" w:rsidP="002D59B0">
                    <w:pPr>
                      <w:spacing w:before="84" w:line="199" w:lineRule="auto"/>
                      <w:ind w:left="143" w:right="124" w:firstLine="12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Вікна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програми</w:t>
                    </w:r>
                  </w:p>
                </w:txbxContent>
              </v:textbox>
            </v:shape>
            <v:shape id="_x0000_s1074" type="#_x0000_t202" style="position:absolute;left:3787;top:1206;width:1136;height:627" filled="f" strokeweight=".18733mm">
              <v:textbox inset="0,0,0,0">
                <w:txbxContent>
                  <w:p w:rsidR="002D59B0" w:rsidRDefault="002D59B0" w:rsidP="002D59B0">
                    <w:pPr>
                      <w:spacing w:before="89"/>
                      <w:ind w:left="119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Відеосюжети</w:t>
                    </w:r>
                  </w:p>
                </w:txbxContent>
              </v:textbox>
            </v:shape>
            <v:shape id="_x0000_s1075" type="#_x0000_t202" style="position:absolute;left:4510;top:371;width:1859;height:418" filled="f" strokeweight=".37464mm">
              <v:textbox inset="0,0,0,0">
                <w:txbxContent>
                  <w:p w:rsidR="002D59B0" w:rsidRDefault="002D59B0" w:rsidP="002D59B0">
                    <w:pPr>
                      <w:spacing w:before="55"/>
                      <w:ind w:left="24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Динамічні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об’єкти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D59B0" w:rsidRDefault="002D59B0" w:rsidP="002D59B0">
      <w:pPr>
        <w:spacing w:before="116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t>Рис.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5.1</w:t>
      </w:r>
    </w:p>
    <w:p w:rsidR="002D59B0" w:rsidRDefault="002D59B0" w:rsidP="002D59B0">
      <w:pPr>
        <w:jc w:val="center"/>
        <w:rPr>
          <w:rFonts w:ascii="Trebuchet MS" w:hAnsi="Trebuchet MS"/>
          <w:sz w:val="20"/>
        </w:rPr>
        <w:sectPr w:rsidR="002D59B0">
          <w:pgSz w:w="8400" w:h="11910"/>
          <w:pgMar w:top="880" w:right="720" w:bottom="1140" w:left="720" w:header="633" w:footer="940" w:gutter="0"/>
          <w:cols w:space="720"/>
        </w:sectPr>
      </w:pPr>
    </w:p>
    <w:p w:rsidR="002D59B0" w:rsidRDefault="002D59B0" w:rsidP="002D59B0">
      <w:pPr>
        <w:pStyle w:val="a3"/>
        <w:spacing w:before="3"/>
        <w:rPr>
          <w:rFonts w:ascii="Trebuchet MS"/>
          <w:i/>
          <w:sz w:val="10"/>
        </w:rPr>
      </w:pPr>
    </w:p>
    <w:p w:rsidR="002D59B0" w:rsidRDefault="002D59B0" w:rsidP="002D59B0">
      <w:pPr>
        <w:pStyle w:val="a3"/>
        <w:spacing w:before="88" w:line="247" w:lineRule="auto"/>
        <w:ind w:left="130" w:right="128" w:firstLine="340"/>
        <w:jc w:val="right"/>
      </w:pPr>
      <w:r>
        <w:rPr>
          <w:color w:val="231F20"/>
          <w:w w:val="110"/>
        </w:rPr>
        <w:t>Залежно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від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змісту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навчального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матеріалу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програмно-технологіч-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ний комплекс SMART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Board можна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використовувати як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відтво-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рення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статичних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об’єктів,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відтворення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динамічних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процесів.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Під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відтворення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статичних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об’єктів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виділяють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чотири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осно-</w:t>
      </w:r>
    </w:p>
    <w:p w:rsidR="002D59B0" w:rsidRDefault="002D59B0" w:rsidP="002D59B0">
      <w:pPr>
        <w:pStyle w:val="a3"/>
        <w:spacing w:before="5"/>
        <w:ind w:left="130"/>
        <w:jc w:val="both"/>
      </w:pPr>
      <w:r>
        <w:rPr>
          <w:color w:val="231F20"/>
          <w:w w:val="110"/>
        </w:rPr>
        <w:t>вних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способи:</w:t>
      </w:r>
    </w:p>
    <w:p w:rsidR="002D59B0" w:rsidRDefault="002D59B0" w:rsidP="002D59B0">
      <w:pPr>
        <w:pStyle w:val="a5"/>
        <w:numPr>
          <w:ilvl w:val="0"/>
          <w:numId w:val="11"/>
        </w:numPr>
        <w:tabs>
          <w:tab w:val="left" w:pos="811"/>
        </w:tabs>
        <w:spacing w:line="249" w:lineRule="auto"/>
        <w:jc w:val="both"/>
        <w:rPr>
          <w:sz w:val="20"/>
        </w:rPr>
      </w:pPr>
      <w:r>
        <w:rPr>
          <w:i/>
          <w:color w:val="231F20"/>
          <w:w w:val="110"/>
          <w:sz w:val="20"/>
        </w:rPr>
        <w:t>“від</w:t>
      </w:r>
      <w:r>
        <w:rPr>
          <w:i/>
          <w:color w:val="231F20"/>
          <w:spacing w:val="-8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частини</w:t>
      </w:r>
      <w:r>
        <w:rPr>
          <w:i/>
          <w:color w:val="231F20"/>
          <w:spacing w:val="-8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до</w:t>
      </w:r>
      <w:r>
        <w:rPr>
          <w:i/>
          <w:color w:val="231F20"/>
          <w:spacing w:val="-6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цілого”</w:t>
      </w:r>
      <w:r>
        <w:rPr>
          <w:i/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(демонструють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пояснюють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будову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чинаючи з окремих частин об’єкта, завершуючи цілісним його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образом);</w:t>
      </w:r>
    </w:p>
    <w:p w:rsidR="002D59B0" w:rsidRDefault="002D59B0" w:rsidP="002D59B0">
      <w:pPr>
        <w:pStyle w:val="a5"/>
        <w:numPr>
          <w:ilvl w:val="0"/>
          <w:numId w:val="11"/>
        </w:numPr>
        <w:tabs>
          <w:tab w:val="left" w:pos="811"/>
        </w:tabs>
        <w:spacing w:before="2" w:line="249" w:lineRule="auto"/>
        <w:jc w:val="both"/>
        <w:rPr>
          <w:sz w:val="20"/>
        </w:rPr>
      </w:pPr>
      <w:r>
        <w:rPr>
          <w:i/>
          <w:color w:val="231F20"/>
          <w:w w:val="110"/>
          <w:sz w:val="20"/>
        </w:rPr>
        <w:t xml:space="preserve">“від загального до часткового” </w:t>
      </w:r>
      <w:r>
        <w:rPr>
          <w:color w:val="231F20"/>
          <w:w w:val="110"/>
          <w:sz w:val="20"/>
        </w:rPr>
        <w:t>(використовують при необхід-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ності демонстрації загальної будови об’єкту з зазначенням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його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характерних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поступово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“переходячи”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його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мих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частин,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відзначаючи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характерні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відмінні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риси);</w:t>
      </w:r>
    </w:p>
    <w:p w:rsidR="002D59B0" w:rsidRDefault="002D59B0" w:rsidP="002D59B0">
      <w:pPr>
        <w:pStyle w:val="a5"/>
        <w:numPr>
          <w:ilvl w:val="0"/>
          <w:numId w:val="11"/>
        </w:numPr>
        <w:tabs>
          <w:tab w:val="left" w:pos="811"/>
        </w:tabs>
        <w:spacing w:before="3" w:line="249" w:lineRule="auto"/>
        <w:jc w:val="both"/>
        <w:rPr>
          <w:sz w:val="20"/>
        </w:rPr>
      </w:pPr>
      <w:r>
        <w:rPr>
          <w:i/>
          <w:color w:val="231F20"/>
          <w:w w:val="110"/>
          <w:sz w:val="20"/>
        </w:rPr>
        <w:t>“від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часткового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до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загального”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(одночасно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демонструючи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порівнюючи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декілька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об’єктів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зазначенням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їх  загальних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ознак та властивостей формулюють поняття про певні класи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об’єктів);</w:t>
      </w:r>
    </w:p>
    <w:p w:rsidR="002D59B0" w:rsidRDefault="002D59B0" w:rsidP="002D59B0">
      <w:pPr>
        <w:pStyle w:val="a5"/>
        <w:numPr>
          <w:ilvl w:val="0"/>
          <w:numId w:val="11"/>
        </w:numPr>
        <w:tabs>
          <w:tab w:val="left" w:pos="811"/>
        </w:tabs>
        <w:spacing w:before="4" w:line="249" w:lineRule="auto"/>
        <w:jc w:val="both"/>
        <w:rPr>
          <w:sz w:val="20"/>
        </w:rPr>
      </w:pPr>
      <w:r>
        <w:rPr>
          <w:i/>
          <w:color w:val="231F20"/>
          <w:w w:val="110"/>
          <w:sz w:val="20"/>
        </w:rPr>
        <w:t xml:space="preserve">“від простого до складного” </w:t>
      </w:r>
      <w:r>
        <w:rPr>
          <w:color w:val="231F20"/>
          <w:w w:val="110"/>
          <w:sz w:val="20"/>
        </w:rPr>
        <w:t>(подають спрощену загальну схе-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об’єкта,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потім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контур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кожної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із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частин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накладають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зображення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більш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детальними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його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рисами)</w:t>
      </w:r>
    </w:p>
    <w:p w:rsidR="002D59B0" w:rsidRDefault="002D59B0" w:rsidP="002D59B0">
      <w:pPr>
        <w:pStyle w:val="a3"/>
        <w:spacing w:line="247" w:lineRule="auto"/>
        <w:ind w:left="130" w:right="128" w:firstLine="340"/>
        <w:jc w:val="both"/>
      </w:pPr>
      <w:r>
        <w:rPr>
          <w:color w:val="231F20"/>
          <w:w w:val="115"/>
        </w:rPr>
        <w:t>Відтворення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динамічних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об’єктів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здійснюватися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наступни-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способами.</w:t>
      </w:r>
    </w:p>
    <w:p w:rsidR="002D59B0" w:rsidRDefault="002D59B0" w:rsidP="002D59B0">
      <w:pPr>
        <w:pStyle w:val="a3"/>
        <w:spacing w:before="2" w:line="247" w:lineRule="auto"/>
        <w:ind w:left="130" w:right="128" w:firstLine="340"/>
        <w:jc w:val="both"/>
      </w:pPr>
      <w:r>
        <w:rPr>
          <w:i/>
          <w:color w:val="231F20"/>
          <w:w w:val="115"/>
        </w:rPr>
        <w:t>“Поодинокі слайди”</w:t>
      </w:r>
      <w:r>
        <w:rPr>
          <w:color w:val="231F20"/>
          <w:w w:val="115"/>
        </w:rPr>
        <w:t>: найпростіший спосіб демонстрування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намічних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об’єктів,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допомогою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яких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відтворюють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процес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вигляді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окремих складових частин, демонструючи їх по черзі. При необхід-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слайдах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можуть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бути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відображені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лише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основні,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але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рехідні фази процесу. Змінюючи положення рухомих частин, доціль-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продемонструвати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ймовірний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розвиток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подій.</w:t>
      </w:r>
    </w:p>
    <w:p w:rsidR="002D59B0" w:rsidRDefault="002D59B0" w:rsidP="002D59B0">
      <w:pPr>
        <w:pStyle w:val="a3"/>
        <w:spacing w:before="7" w:line="247" w:lineRule="auto"/>
        <w:ind w:left="130" w:right="128" w:firstLine="340"/>
        <w:jc w:val="both"/>
      </w:pPr>
      <w:r>
        <w:rPr>
          <w:i/>
          <w:color w:val="231F20"/>
          <w:w w:val="110"/>
        </w:rPr>
        <w:t>“Комп’ютерні навчальні моделі”</w:t>
      </w:r>
      <w:r>
        <w:rPr>
          <w:color w:val="231F20"/>
          <w:w w:val="110"/>
        </w:rPr>
        <w:t>: одна з найбільш виразних форм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наочності. Застосування чутливого до дотику екрану у разі демон-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страції динамічних навчальних моделей дозволяє залучити студентів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до безпосереднього маніпулювання об’єктами моделі чи їх параме-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трами в реальному часі, наочно продемонструвати необхідні прийоми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роботи, залучивши при цьому не лише того хто працює з екраном, а 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опосередковано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всіх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присутніх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аудиторії.</w:t>
      </w:r>
    </w:p>
    <w:p w:rsidR="002D59B0" w:rsidRDefault="002D59B0" w:rsidP="002D59B0">
      <w:pPr>
        <w:pStyle w:val="a3"/>
        <w:spacing w:before="8" w:line="247" w:lineRule="auto"/>
        <w:ind w:left="130" w:right="128" w:firstLine="340"/>
        <w:jc w:val="both"/>
      </w:pPr>
      <w:r>
        <w:rPr>
          <w:color w:val="231F20"/>
          <w:w w:val="115"/>
        </w:rPr>
        <w:t>Використання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демонстрації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технічних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засобів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навчання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базі  інформаційних  технологій  дозволяє  викладаче-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ві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вільно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спілкуватися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аудиторією,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відволікаючись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роботу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з комп’ютером. Програмне забезпечення SMART Board дає змогу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фіксувати навчальні матеріали у процесі демонстрації, зокрема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писувати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звук,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послідовність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дій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користувачів,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фіксувати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зміни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</w:p>
    <w:p w:rsidR="002D59B0" w:rsidRPr="002D59B0" w:rsidRDefault="002D59B0" w:rsidP="002D59B0">
      <w:pPr>
        <w:spacing w:line="247" w:lineRule="auto"/>
        <w:jc w:val="both"/>
        <w:rPr>
          <w:lang w:val="uk-UA"/>
        </w:rPr>
        <w:sectPr w:rsidR="002D59B0" w:rsidRPr="002D59B0">
          <w:pgSz w:w="8400" w:h="11910"/>
          <w:pgMar w:top="880" w:right="720" w:bottom="1140" w:left="720" w:header="633" w:footer="944" w:gutter="0"/>
          <w:cols w:space="720"/>
        </w:sectPr>
      </w:pPr>
    </w:p>
    <w:p w:rsidR="002D59B0" w:rsidRDefault="002D59B0" w:rsidP="002D59B0">
      <w:pPr>
        <w:pStyle w:val="a3"/>
        <w:spacing w:before="6"/>
        <w:rPr>
          <w:sz w:val="10"/>
        </w:rPr>
      </w:pPr>
    </w:p>
    <w:p w:rsidR="002D59B0" w:rsidRDefault="002D59B0" w:rsidP="002D59B0">
      <w:pPr>
        <w:pStyle w:val="a3"/>
        <w:spacing w:before="88" w:line="247" w:lineRule="auto"/>
        <w:ind w:left="130" w:right="128"/>
        <w:jc w:val="both"/>
      </w:pPr>
      <w:r>
        <w:rPr>
          <w:color w:val="231F20"/>
          <w:w w:val="115"/>
        </w:rPr>
        <w:t>демонстраційних матеріалах, занотовуати їх та відтворювати збере-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жені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дані,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сприяє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аналізу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роботи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заняттях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використанню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писів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створення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нових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навчальних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матеріалів.</w:t>
      </w:r>
    </w:p>
    <w:p w:rsidR="002D59B0" w:rsidRDefault="002D59B0" w:rsidP="002D59B0">
      <w:pPr>
        <w:pStyle w:val="a3"/>
        <w:spacing w:before="3" w:line="247" w:lineRule="auto"/>
        <w:ind w:left="130" w:right="128" w:firstLine="340"/>
        <w:jc w:val="both"/>
      </w:pPr>
      <w:r>
        <w:rPr>
          <w:color w:val="231F20"/>
          <w:w w:val="115"/>
        </w:rPr>
        <w:t>Будь-яка людина, спілкуючись з аудиторією, може розповісти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про свої ідеї або результати роботи за допомогою комплексу SMART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Board та його додатку SMART Notebook. Вчитель, студент, доповідач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засобами SMART Board може створити і продемонструвати свою пре-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зентацію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зручним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сценарієм,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зберегти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вигляді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альбому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графіч-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 файлами, зафіксувати окремі етапи доповіді й при потребі від-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творити їх, робити в процесі доповіді нотатки на слайдах, записувати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процес подання матеріалу тощо. Результатами широкого застосуван-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програмно-технологічного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навчального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комплексу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SMART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Board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можуть бути: розвиток інформаційної культури людини; розвиток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змісту, методів і засобів навчання до рівня світових стандартів; ско-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рочення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терміну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підвищення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якості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навчання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тренування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всіх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рівнях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підготовки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кадрів.</w:t>
      </w:r>
    </w:p>
    <w:p w:rsidR="002D59B0" w:rsidRDefault="002D59B0" w:rsidP="002D59B0">
      <w:pPr>
        <w:pStyle w:val="a3"/>
        <w:spacing w:before="10"/>
        <w:rPr>
          <w:sz w:val="27"/>
        </w:rPr>
      </w:pPr>
    </w:p>
    <w:p w:rsidR="002D59B0" w:rsidRDefault="002D59B0" w:rsidP="002D59B0">
      <w:pPr>
        <w:pStyle w:val="Heading3"/>
        <w:numPr>
          <w:ilvl w:val="1"/>
          <w:numId w:val="13"/>
        </w:numPr>
        <w:tabs>
          <w:tab w:val="left" w:pos="1909"/>
        </w:tabs>
        <w:ind w:left="1908"/>
      </w:pPr>
      <w:bookmarkStart w:id="2" w:name="_TOC_250015"/>
      <w:r>
        <w:rPr>
          <w:color w:val="231F20"/>
          <w:w w:val="90"/>
        </w:rPr>
        <w:t>Використання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тестових</w:t>
      </w:r>
      <w:r>
        <w:rPr>
          <w:color w:val="231F20"/>
          <w:spacing w:val="11"/>
          <w:w w:val="90"/>
        </w:rPr>
        <w:t xml:space="preserve"> </w:t>
      </w:r>
      <w:bookmarkEnd w:id="2"/>
      <w:r>
        <w:rPr>
          <w:color w:val="231F20"/>
          <w:w w:val="90"/>
        </w:rPr>
        <w:t>систем</w:t>
      </w:r>
    </w:p>
    <w:p w:rsidR="002D59B0" w:rsidRDefault="002D59B0" w:rsidP="002D59B0">
      <w:pPr>
        <w:pStyle w:val="a3"/>
        <w:spacing w:before="165" w:line="254" w:lineRule="auto"/>
        <w:ind w:left="130" w:right="128" w:firstLine="340"/>
        <w:jc w:val="both"/>
      </w:pPr>
      <w:r>
        <w:rPr>
          <w:color w:val="231F20"/>
          <w:w w:val="115"/>
        </w:rPr>
        <w:t>Забезпечення підготовки фахівців із заданими якостями особис-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тості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кваліфікацією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можливе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лише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спеціально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організованій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дагогічній системі, яка містить прогресивні педагогічні технології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навчання, вивчення, виховання, організації та управління навчаль-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но-виховним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процесом.</w:t>
      </w:r>
    </w:p>
    <w:p w:rsidR="002D59B0" w:rsidRDefault="002D59B0" w:rsidP="002D59B0">
      <w:pPr>
        <w:pStyle w:val="a3"/>
        <w:spacing w:before="1" w:line="254" w:lineRule="auto"/>
        <w:ind w:left="130" w:right="128" w:firstLine="340"/>
        <w:jc w:val="both"/>
      </w:pPr>
      <w:r>
        <w:rPr>
          <w:color w:val="231F20"/>
          <w:w w:val="115"/>
        </w:rPr>
        <w:t>Ці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технології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передбачають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необхідність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розробки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тільки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спе-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цифічної системи засобів і способів їх побудови та впровадження, але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й контроль результатів застосування, тобто контроль якості навчан-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ня, виховання, що сприяє підготовці фахівців на усіх етапах та сту-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пенях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освіти.</w:t>
      </w:r>
    </w:p>
    <w:p w:rsidR="002D59B0" w:rsidRDefault="002D59B0" w:rsidP="002D59B0">
      <w:pPr>
        <w:pStyle w:val="a3"/>
        <w:spacing w:before="1" w:line="254" w:lineRule="auto"/>
        <w:ind w:left="130" w:right="128" w:firstLine="340"/>
        <w:jc w:val="both"/>
      </w:pPr>
      <w:r>
        <w:rPr>
          <w:color w:val="231F20"/>
          <w:w w:val="115"/>
        </w:rPr>
        <w:t>Роль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такої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системи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сучасних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умовах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виконує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тестуван-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основними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елементами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якої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тести.</w:t>
      </w:r>
    </w:p>
    <w:p w:rsidR="002D59B0" w:rsidRDefault="002D59B0" w:rsidP="002D59B0">
      <w:pPr>
        <w:pStyle w:val="a3"/>
        <w:spacing w:before="1"/>
        <w:ind w:left="470"/>
        <w:jc w:val="both"/>
      </w:pPr>
      <w:r>
        <w:rPr>
          <w:color w:val="231F20"/>
          <w:spacing w:val="-2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літератури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можна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знайти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різні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визначення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зазначеного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поняття.</w:t>
      </w:r>
    </w:p>
    <w:p w:rsidR="002D59B0" w:rsidRDefault="002D59B0" w:rsidP="002D59B0">
      <w:pPr>
        <w:spacing w:before="14" w:line="254" w:lineRule="auto"/>
        <w:ind w:left="130" w:right="128" w:firstLine="340"/>
        <w:jc w:val="both"/>
        <w:rPr>
          <w:i/>
          <w:sz w:val="20"/>
        </w:rPr>
      </w:pPr>
      <w:r>
        <w:rPr>
          <w:b/>
          <w:i/>
          <w:color w:val="231F20"/>
          <w:spacing w:val="-1"/>
          <w:w w:val="115"/>
          <w:sz w:val="20"/>
        </w:rPr>
        <w:t>Тест</w:t>
      </w:r>
      <w:r>
        <w:rPr>
          <w:b/>
          <w:i/>
          <w:color w:val="231F20"/>
          <w:spacing w:val="-2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—</w:t>
      </w:r>
      <w:r>
        <w:rPr>
          <w:i/>
          <w:color w:val="231F20"/>
          <w:spacing w:val="-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система</w:t>
      </w:r>
      <w:r>
        <w:rPr>
          <w:i/>
          <w:color w:val="231F20"/>
          <w:spacing w:val="-2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прийомів</w:t>
      </w:r>
      <w:r>
        <w:rPr>
          <w:i/>
          <w:color w:val="231F20"/>
          <w:spacing w:val="-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для</w:t>
      </w:r>
      <w:r>
        <w:rPr>
          <w:i/>
          <w:color w:val="231F20"/>
          <w:spacing w:val="-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випробування</w:t>
      </w:r>
      <w:r>
        <w:rPr>
          <w:i/>
          <w:color w:val="231F20"/>
          <w:spacing w:val="-2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та</w:t>
      </w:r>
      <w:r>
        <w:rPr>
          <w:i/>
          <w:color w:val="231F20"/>
          <w:spacing w:val="-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оцінювання</w:t>
      </w:r>
      <w:r>
        <w:rPr>
          <w:i/>
          <w:color w:val="231F20"/>
          <w:spacing w:val="-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окре­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мих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психічних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рис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і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властивостей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людини.</w:t>
      </w:r>
    </w:p>
    <w:p w:rsidR="002D59B0" w:rsidRDefault="002D59B0" w:rsidP="002D59B0">
      <w:pPr>
        <w:spacing w:line="254" w:lineRule="auto"/>
        <w:ind w:left="130" w:right="128" w:firstLine="340"/>
        <w:jc w:val="both"/>
        <w:rPr>
          <w:i/>
          <w:sz w:val="20"/>
        </w:rPr>
      </w:pPr>
      <w:r>
        <w:rPr>
          <w:b/>
          <w:i/>
          <w:color w:val="231F20"/>
          <w:spacing w:val="-4"/>
          <w:w w:val="115"/>
          <w:sz w:val="20"/>
        </w:rPr>
        <w:t>Тест</w:t>
      </w:r>
      <w:r>
        <w:rPr>
          <w:b/>
          <w:i/>
          <w:color w:val="231F20"/>
          <w:spacing w:val="-23"/>
          <w:w w:val="115"/>
          <w:sz w:val="20"/>
        </w:rPr>
        <w:t xml:space="preserve"> </w:t>
      </w:r>
      <w:r>
        <w:rPr>
          <w:i/>
          <w:color w:val="231F20"/>
          <w:spacing w:val="-4"/>
          <w:w w:val="115"/>
          <w:sz w:val="20"/>
        </w:rPr>
        <w:t>—</w:t>
      </w:r>
      <w:r>
        <w:rPr>
          <w:i/>
          <w:color w:val="231F20"/>
          <w:spacing w:val="-21"/>
          <w:w w:val="115"/>
          <w:sz w:val="20"/>
        </w:rPr>
        <w:t xml:space="preserve"> </w:t>
      </w:r>
      <w:r>
        <w:rPr>
          <w:i/>
          <w:color w:val="231F20"/>
          <w:spacing w:val="-4"/>
          <w:w w:val="115"/>
          <w:sz w:val="20"/>
        </w:rPr>
        <w:t>завдання</w:t>
      </w:r>
      <w:r>
        <w:rPr>
          <w:i/>
          <w:color w:val="231F20"/>
          <w:spacing w:val="-22"/>
          <w:w w:val="115"/>
          <w:sz w:val="20"/>
        </w:rPr>
        <w:t xml:space="preserve"> </w:t>
      </w:r>
      <w:r>
        <w:rPr>
          <w:i/>
          <w:color w:val="231F20"/>
          <w:spacing w:val="-4"/>
          <w:w w:val="115"/>
          <w:sz w:val="20"/>
        </w:rPr>
        <w:t>стандартної</w:t>
      </w:r>
      <w:r>
        <w:rPr>
          <w:i/>
          <w:color w:val="231F20"/>
          <w:spacing w:val="-21"/>
          <w:w w:val="115"/>
          <w:sz w:val="20"/>
        </w:rPr>
        <w:t xml:space="preserve"> </w:t>
      </w:r>
      <w:r>
        <w:rPr>
          <w:i/>
          <w:color w:val="231F20"/>
          <w:spacing w:val="-3"/>
          <w:w w:val="115"/>
          <w:sz w:val="20"/>
        </w:rPr>
        <w:t>форми,</w:t>
      </w:r>
      <w:r>
        <w:rPr>
          <w:i/>
          <w:color w:val="231F20"/>
          <w:spacing w:val="-21"/>
          <w:w w:val="115"/>
          <w:sz w:val="20"/>
        </w:rPr>
        <w:t xml:space="preserve"> </w:t>
      </w:r>
      <w:r>
        <w:rPr>
          <w:i/>
          <w:color w:val="231F20"/>
          <w:spacing w:val="-3"/>
          <w:w w:val="115"/>
          <w:sz w:val="20"/>
        </w:rPr>
        <w:t>виконання</w:t>
      </w:r>
      <w:r>
        <w:rPr>
          <w:i/>
          <w:color w:val="231F20"/>
          <w:spacing w:val="-22"/>
          <w:w w:val="115"/>
          <w:sz w:val="20"/>
        </w:rPr>
        <w:t xml:space="preserve"> </w:t>
      </w:r>
      <w:r>
        <w:rPr>
          <w:i/>
          <w:color w:val="231F20"/>
          <w:spacing w:val="-3"/>
          <w:w w:val="115"/>
          <w:sz w:val="20"/>
        </w:rPr>
        <w:t>якого</w:t>
      </w:r>
      <w:r>
        <w:rPr>
          <w:i/>
          <w:color w:val="231F20"/>
          <w:spacing w:val="-21"/>
          <w:w w:val="115"/>
          <w:sz w:val="20"/>
        </w:rPr>
        <w:t xml:space="preserve"> </w:t>
      </w:r>
      <w:r>
        <w:rPr>
          <w:i/>
          <w:color w:val="231F20"/>
          <w:spacing w:val="-3"/>
          <w:w w:val="115"/>
          <w:sz w:val="20"/>
        </w:rPr>
        <w:t>повинно</w:t>
      </w:r>
      <w:r>
        <w:rPr>
          <w:i/>
          <w:color w:val="231F20"/>
          <w:spacing w:val="-22"/>
          <w:w w:val="115"/>
          <w:sz w:val="20"/>
        </w:rPr>
        <w:t xml:space="preserve"> </w:t>
      </w:r>
      <w:r>
        <w:rPr>
          <w:i/>
          <w:color w:val="231F20"/>
          <w:spacing w:val="-3"/>
          <w:w w:val="115"/>
          <w:sz w:val="20"/>
        </w:rPr>
        <w:t>ви­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spacing w:val="-4"/>
          <w:w w:val="120"/>
          <w:sz w:val="20"/>
        </w:rPr>
        <w:t>явити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spacing w:val="-4"/>
          <w:w w:val="120"/>
          <w:sz w:val="20"/>
        </w:rPr>
        <w:t>наявність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spacing w:val="-3"/>
          <w:w w:val="120"/>
          <w:sz w:val="20"/>
        </w:rPr>
        <w:t>певних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spacing w:val="-3"/>
          <w:w w:val="120"/>
          <w:sz w:val="20"/>
        </w:rPr>
        <w:t>знань,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spacing w:val="-3"/>
          <w:w w:val="120"/>
          <w:sz w:val="20"/>
        </w:rPr>
        <w:t>умінь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spacing w:val="-3"/>
          <w:w w:val="120"/>
          <w:sz w:val="20"/>
        </w:rPr>
        <w:t>і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spacing w:val="-3"/>
          <w:w w:val="120"/>
          <w:sz w:val="20"/>
        </w:rPr>
        <w:t>навичок,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spacing w:val="-3"/>
          <w:w w:val="120"/>
          <w:sz w:val="20"/>
        </w:rPr>
        <w:t>здібностей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spacing w:val="-3"/>
          <w:w w:val="120"/>
          <w:sz w:val="20"/>
        </w:rPr>
        <w:t>чи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spacing w:val="-3"/>
          <w:w w:val="120"/>
          <w:sz w:val="20"/>
        </w:rPr>
        <w:t>інших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spacing w:val="-2"/>
          <w:w w:val="115"/>
          <w:sz w:val="20"/>
        </w:rPr>
        <w:t>психологічних</w:t>
      </w:r>
      <w:r>
        <w:rPr>
          <w:i/>
          <w:color w:val="231F20"/>
          <w:spacing w:val="-19"/>
          <w:w w:val="115"/>
          <w:sz w:val="20"/>
        </w:rPr>
        <w:t xml:space="preserve"> </w:t>
      </w:r>
      <w:r>
        <w:rPr>
          <w:i/>
          <w:color w:val="231F20"/>
          <w:spacing w:val="-2"/>
          <w:w w:val="115"/>
          <w:sz w:val="20"/>
        </w:rPr>
        <w:t>характеристик</w:t>
      </w:r>
      <w:r>
        <w:rPr>
          <w:i/>
          <w:color w:val="231F20"/>
          <w:spacing w:val="-18"/>
          <w:w w:val="115"/>
          <w:sz w:val="20"/>
        </w:rPr>
        <w:t xml:space="preserve"> </w:t>
      </w:r>
      <w:r>
        <w:rPr>
          <w:i/>
          <w:color w:val="231F20"/>
          <w:spacing w:val="-2"/>
          <w:w w:val="115"/>
          <w:sz w:val="20"/>
        </w:rPr>
        <w:t>(інтересів,</w:t>
      </w:r>
      <w:r>
        <w:rPr>
          <w:i/>
          <w:color w:val="231F20"/>
          <w:spacing w:val="-19"/>
          <w:w w:val="115"/>
          <w:sz w:val="20"/>
        </w:rPr>
        <w:t xml:space="preserve"> </w:t>
      </w:r>
      <w:r>
        <w:rPr>
          <w:i/>
          <w:color w:val="231F20"/>
          <w:spacing w:val="-1"/>
          <w:w w:val="115"/>
          <w:sz w:val="20"/>
        </w:rPr>
        <w:t>емоційних</w:t>
      </w:r>
      <w:r>
        <w:rPr>
          <w:i/>
          <w:color w:val="231F20"/>
          <w:spacing w:val="-18"/>
          <w:w w:val="115"/>
          <w:sz w:val="20"/>
        </w:rPr>
        <w:t xml:space="preserve"> </w:t>
      </w:r>
      <w:r>
        <w:rPr>
          <w:i/>
          <w:color w:val="231F20"/>
          <w:spacing w:val="-1"/>
          <w:w w:val="115"/>
          <w:sz w:val="20"/>
        </w:rPr>
        <w:t>реакцій</w:t>
      </w:r>
      <w:r>
        <w:rPr>
          <w:i/>
          <w:color w:val="231F20"/>
          <w:spacing w:val="-19"/>
          <w:w w:val="115"/>
          <w:sz w:val="20"/>
        </w:rPr>
        <w:t xml:space="preserve"> </w:t>
      </w:r>
      <w:r>
        <w:rPr>
          <w:i/>
          <w:color w:val="231F20"/>
          <w:spacing w:val="-1"/>
          <w:w w:val="115"/>
          <w:sz w:val="20"/>
        </w:rPr>
        <w:t>тощо).</w:t>
      </w:r>
    </w:p>
    <w:p w:rsidR="002D59B0" w:rsidRDefault="002D59B0" w:rsidP="002D59B0">
      <w:pPr>
        <w:pStyle w:val="a3"/>
        <w:spacing w:before="1"/>
        <w:ind w:left="470"/>
        <w:jc w:val="both"/>
      </w:pPr>
      <w:r>
        <w:rPr>
          <w:color w:val="231F20"/>
          <w:w w:val="115"/>
        </w:rPr>
        <w:lastRenderedPageBreak/>
        <w:t>Тести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поділяють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тести</w:t>
      </w:r>
      <w:r>
        <w:rPr>
          <w:color w:val="231F20"/>
          <w:spacing w:val="25"/>
          <w:w w:val="115"/>
        </w:rPr>
        <w:t xml:space="preserve"> </w:t>
      </w:r>
      <w:r>
        <w:rPr>
          <w:i/>
          <w:color w:val="231F20"/>
          <w:w w:val="115"/>
        </w:rPr>
        <w:t>успішності</w:t>
      </w:r>
      <w:r>
        <w:rPr>
          <w:i/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(знань,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умінь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навичок),</w:t>
      </w:r>
    </w:p>
    <w:p w:rsidR="002D59B0" w:rsidRDefault="002D59B0" w:rsidP="002D59B0">
      <w:pPr>
        <w:spacing w:before="14"/>
        <w:ind w:left="130"/>
        <w:jc w:val="both"/>
        <w:rPr>
          <w:sz w:val="20"/>
        </w:rPr>
      </w:pPr>
      <w:r>
        <w:rPr>
          <w:i/>
          <w:color w:val="231F20"/>
          <w:w w:val="110"/>
          <w:sz w:val="20"/>
        </w:rPr>
        <w:t>здібностей</w:t>
      </w:r>
      <w:r>
        <w:rPr>
          <w:i/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особистісні</w:t>
      </w:r>
      <w:r>
        <w:rPr>
          <w:color w:val="231F20"/>
          <w:w w:val="110"/>
          <w:sz w:val="20"/>
        </w:rPr>
        <w:t>.</w:t>
      </w:r>
    </w:p>
    <w:p w:rsidR="002D59B0" w:rsidRDefault="002D59B0" w:rsidP="002D59B0">
      <w:pPr>
        <w:jc w:val="both"/>
        <w:rPr>
          <w:sz w:val="20"/>
        </w:rPr>
        <w:sectPr w:rsidR="002D59B0">
          <w:pgSz w:w="8400" w:h="11910"/>
          <w:pgMar w:top="880" w:right="720" w:bottom="1140" w:left="720" w:header="633" w:footer="940" w:gutter="0"/>
          <w:cols w:space="720"/>
        </w:sectPr>
      </w:pPr>
    </w:p>
    <w:p w:rsidR="002D59B0" w:rsidRDefault="002D59B0" w:rsidP="002D59B0">
      <w:pPr>
        <w:pStyle w:val="a3"/>
        <w:spacing w:before="4"/>
        <w:rPr>
          <w:sz w:val="10"/>
        </w:rPr>
      </w:pPr>
    </w:p>
    <w:p w:rsidR="002D59B0" w:rsidRDefault="002D59B0" w:rsidP="002D59B0">
      <w:pPr>
        <w:pStyle w:val="a3"/>
        <w:spacing w:before="88"/>
        <w:ind w:left="470"/>
      </w:pPr>
      <w:r>
        <w:rPr>
          <w:color w:val="231F20"/>
          <w:w w:val="110"/>
        </w:rPr>
        <w:t>Характерними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особливостями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тестів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є:</w:t>
      </w:r>
    </w:p>
    <w:p w:rsidR="002D59B0" w:rsidRDefault="002D59B0" w:rsidP="002D59B0">
      <w:pPr>
        <w:pStyle w:val="a5"/>
        <w:numPr>
          <w:ilvl w:val="0"/>
          <w:numId w:val="10"/>
        </w:numPr>
        <w:tabs>
          <w:tab w:val="left" w:pos="810"/>
          <w:tab w:val="left" w:pos="811"/>
        </w:tabs>
        <w:ind w:right="0"/>
        <w:rPr>
          <w:sz w:val="20"/>
        </w:rPr>
      </w:pPr>
      <w:r>
        <w:rPr>
          <w:color w:val="231F20"/>
          <w:w w:val="110"/>
          <w:sz w:val="20"/>
        </w:rPr>
        <w:t>відносна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простота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процедури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необхідного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обладнання;</w:t>
      </w:r>
    </w:p>
    <w:p w:rsidR="002D59B0" w:rsidRDefault="002D59B0" w:rsidP="002D59B0">
      <w:pPr>
        <w:pStyle w:val="a5"/>
        <w:numPr>
          <w:ilvl w:val="0"/>
          <w:numId w:val="10"/>
        </w:numPr>
        <w:tabs>
          <w:tab w:val="left" w:pos="810"/>
          <w:tab w:val="left" w:pos="811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безпосередня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фіксація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результатів;</w:t>
      </w:r>
    </w:p>
    <w:p w:rsidR="002D59B0" w:rsidRDefault="002D59B0" w:rsidP="002D59B0">
      <w:pPr>
        <w:pStyle w:val="a5"/>
        <w:numPr>
          <w:ilvl w:val="0"/>
          <w:numId w:val="10"/>
        </w:numPr>
        <w:tabs>
          <w:tab w:val="left" w:pos="810"/>
          <w:tab w:val="left" w:pos="811"/>
        </w:tabs>
        <w:ind w:right="0"/>
        <w:rPr>
          <w:sz w:val="20"/>
        </w:rPr>
      </w:pPr>
      <w:r>
        <w:rPr>
          <w:color w:val="231F20"/>
          <w:w w:val="110"/>
          <w:sz w:val="20"/>
        </w:rPr>
        <w:t>можливість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індивідуального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групового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використання;</w:t>
      </w:r>
    </w:p>
    <w:p w:rsidR="002D59B0" w:rsidRDefault="002D59B0" w:rsidP="002D59B0">
      <w:pPr>
        <w:pStyle w:val="a5"/>
        <w:numPr>
          <w:ilvl w:val="0"/>
          <w:numId w:val="10"/>
        </w:numPr>
        <w:tabs>
          <w:tab w:val="left" w:pos="810"/>
          <w:tab w:val="left" w:pos="811"/>
        </w:tabs>
        <w:ind w:right="0"/>
        <w:rPr>
          <w:sz w:val="20"/>
        </w:rPr>
      </w:pPr>
      <w:r>
        <w:rPr>
          <w:color w:val="231F20"/>
          <w:w w:val="110"/>
          <w:sz w:val="20"/>
        </w:rPr>
        <w:t>зручність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математичної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обробки;</w:t>
      </w:r>
    </w:p>
    <w:p w:rsidR="002D59B0" w:rsidRDefault="002D59B0" w:rsidP="002D59B0">
      <w:pPr>
        <w:pStyle w:val="a5"/>
        <w:numPr>
          <w:ilvl w:val="0"/>
          <w:numId w:val="10"/>
        </w:numPr>
        <w:tabs>
          <w:tab w:val="left" w:pos="810"/>
          <w:tab w:val="left" w:pos="811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короткочасність;</w:t>
      </w:r>
    </w:p>
    <w:p w:rsidR="002D59B0" w:rsidRDefault="002D59B0" w:rsidP="002D59B0">
      <w:pPr>
        <w:pStyle w:val="a5"/>
        <w:numPr>
          <w:ilvl w:val="0"/>
          <w:numId w:val="10"/>
        </w:numPr>
        <w:tabs>
          <w:tab w:val="left" w:pos="810"/>
          <w:tab w:val="left" w:pos="811"/>
        </w:tabs>
        <w:ind w:right="0"/>
        <w:rPr>
          <w:sz w:val="20"/>
        </w:rPr>
      </w:pPr>
      <w:r>
        <w:rPr>
          <w:color w:val="231F20"/>
          <w:w w:val="110"/>
          <w:sz w:val="20"/>
        </w:rPr>
        <w:t>наявність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встановлених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стандартів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(норм).</w:t>
      </w:r>
    </w:p>
    <w:p w:rsidR="002D59B0" w:rsidRDefault="002D59B0" w:rsidP="002D59B0">
      <w:pPr>
        <w:spacing w:before="8" w:line="247" w:lineRule="auto"/>
        <w:ind w:left="130" w:right="128" w:firstLine="340"/>
        <w:jc w:val="both"/>
        <w:rPr>
          <w:i/>
          <w:sz w:val="20"/>
        </w:rPr>
      </w:pPr>
      <w:r>
        <w:rPr>
          <w:b/>
          <w:i/>
          <w:color w:val="231F20"/>
          <w:w w:val="110"/>
          <w:sz w:val="20"/>
        </w:rPr>
        <w:t xml:space="preserve">Тестування — </w:t>
      </w:r>
      <w:r>
        <w:rPr>
          <w:i/>
          <w:color w:val="231F20"/>
          <w:w w:val="110"/>
          <w:sz w:val="20"/>
        </w:rPr>
        <w:t>спосіб одержання відомостей про певний об’єкт і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5"/>
          <w:sz w:val="20"/>
        </w:rPr>
        <w:t>його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характеристики</w:t>
      </w:r>
      <w:r>
        <w:rPr>
          <w:i/>
          <w:color w:val="231F20"/>
          <w:spacing w:val="-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шляхом</w:t>
      </w:r>
      <w:r>
        <w:rPr>
          <w:i/>
          <w:color w:val="231F20"/>
          <w:spacing w:val="-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випробовувань.</w:t>
      </w:r>
    </w:p>
    <w:p w:rsidR="002D59B0" w:rsidRDefault="002D59B0" w:rsidP="002D59B0">
      <w:pPr>
        <w:spacing w:before="3" w:line="247" w:lineRule="auto"/>
        <w:ind w:left="130" w:right="128" w:firstLine="340"/>
        <w:jc w:val="both"/>
        <w:rPr>
          <w:i/>
          <w:sz w:val="20"/>
        </w:rPr>
      </w:pPr>
      <w:r>
        <w:rPr>
          <w:b/>
          <w:i/>
          <w:color w:val="231F20"/>
          <w:w w:val="115"/>
          <w:sz w:val="20"/>
        </w:rPr>
        <w:t xml:space="preserve">Педагогічне тестування </w:t>
      </w:r>
      <w:r>
        <w:rPr>
          <w:i/>
          <w:color w:val="231F20"/>
          <w:w w:val="115"/>
          <w:sz w:val="20"/>
        </w:rPr>
        <w:t>— це метод оцінювання знань, умінь,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навчальних досягнень, компетентності учнів і студентів за допо­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могою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тестів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(О.</w:t>
      </w:r>
      <w:r>
        <w:rPr>
          <w:i/>
          <w:color w:val="231F20"/>
          <w:spacing w:val="-3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І.Ляшенко).</w:t>
      </w:r>
    </w:p>
    <w:p w:rsidR="002D59B0" w:rsidRDefault="002D59B0" w:rsidP="002D59B0">
      <w:pPr>
        <w:pStyle w:val="a3"/>
        <w:spacing w:before="3" w:line="247" w:lineRule="auto"/>
        <w:ind w:left="130" w:right="128" w:firstLine="340"/>
        <w:jc w:val="both"/>
      </w:pPr>
      <w:r>
        <w:rPr>
          <w:color w:val="231F20"/>
          <w:w w:val="115"/>
        </w:rPr>
        <w:t>За можливістю застосування сучасних інформаційно-комуніка-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ційних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технологій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під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проведення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педагогічного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тестування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різняють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бланкове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або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комп’ютерне.</w:t>
      </w:r>
    </w:p>
    <w:p w:rsidR="002D59B0" w:rsidRDefault="002D59B0" w:rsidP="002D59B0">
      <w:pPr>
        <w:pStyle w:val="a3"/>
        <w:spacing w:before="3" w:line="247" w:lineRule="auto"/>
        <w:ind w:left="130" w:right="128" w:firstLine="340"/>
        <w:jc w:val="both"/>
      </w:pPr>
      <w:r>
        <w:rPr>
          <w:color w:val="231F20"/>
          <w:w w:val="115"/>
        </w:rPr>
        <w:t>Педагогічне тестування передбачає об’єктивність, наукову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грунтованість і вірогідність оцінювання, що досягається регламенто-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ваними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процедурами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проведення,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статистичними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методами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обробки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інтерпретації.</w:t>
      </w:r>
    </w:p>
    <w:p w:rsidR="002D59B0" w:rsidRDefault="002D59B0" w:rsidP="002D59B0">
      <w:pPr>
        <w:pStyle w:val="a3"/>
        <w:spacing w:before="5" w:line="247" w:lineRule="auto"/>
        <w:ind w:left="130" w:right="128" w:firstLine="340"/>
        <w:jc w:val="both"/>
      </w:pPr>
      <w:r>
        <w:rPr>
          <w:color w:val="231F20"/>
          <w:w w:val="110"/>
        </w:rPr>
        <w:t>Для здійснення тестування обов’язковими компонентами є: комп-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лекс випробовувальних завдань, стандартна система оцінювання,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спеціально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розроблені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показники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кількісних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(середні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показни-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виконання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тесту).</w:t>
      </w:r>
    </w:p>
    <w:p w:rsidR="002D59B0" w:rsidRDefault="002D59B0" w:rsidP="002D59B0">
      <w:pPr>
        <w:pStyle w:val="a3"/>
        <w:spacing w:before="4" w:line="247" w:lineRule="auto"/>
        <w:ind w:left="130" w:right="128" w:firstLine="340"/>
        <w:jc w:val="both"/>
      </w:pPr>
      <w:r>
        <w:rPr>
          <w:color w:val="231F20"/>
          <w:w w:val="115"/>
        </w:rPr>
        <w:t>Мета проведення тестування полягає у вивченні та оцінці різно-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манітних процесів діяльності іспитника; перевірці правильності його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дій; оцінці розумового та фізичного розвитку; визначенні здібностей,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схильностей,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якостей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особистості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тощо.</w:t>
      </w:r>
    </w:p>
    <w:p w:rsidR="002D59B0" w:rsidRDefault="002D59B0" w:rsidP="002D59B0">
      <w:pPr>
        <w:pStyle w:val="a3"/>
        <w:spacing w:before="5" w:line="247" w:lineRule="auto"/>
        <w:ind w:left="130" w:right="128" w:firstLine="340"/>
        <w:jc w:val="right"/>
      </w:pPr>
      <w:r>
        <w:rPr>
          <w:color w:val="231F20"/>
          <w:w w:val="115"/>
        </w:rPr>
        <w:t>Процес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тестового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контролю,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діагностики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знань,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навичок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умінь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відповідно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до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закону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дидактики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єдності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діяльностей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вчання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і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вивчення,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повинен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здійснюватись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формі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співпраці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педагога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і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тих,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що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проходять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тестування,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тобто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формі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їх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сумісної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діяльності.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Це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означає,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зміст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тестового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завдання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повинні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чати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зміст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діяльності,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результатами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якої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здій-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снює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оцінку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знань,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навичок,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умінь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якостей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його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особистості.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завдання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має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забезпечити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виконання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запроектованих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дій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такій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кількості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якості,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які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б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гарантували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повноту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об’єктивність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оцінки</w:t>
      </w:r>
    </w:p>
    <w:p w:rsidR="002D59B0" w:rsidRDefault="002D59B0" w:rsidP="002D59B0">
      <w:pPr>
        <w:pStyle w:val="a3"/>
        <w:spacing w:before="10"/>
        <w:ind w:left="130"/>
      </w:pPr>
      <w:r>
        <w:rPr>
          <w:color w:val="231F20"/>
          <w:w w:val="115"/>
        </w:rPr>
        <w:t>знань,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навичок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умінь.</w:t>
      </w:r>
    </w:p>
    <w:p w:rsidR="002D59B0" w:rsidRDefault="002D59B0" w:rsidP="002D59B0">
      <w:pPr>
        <w:spacing w:before="8"/>
        <w:ind w:left="470"/>
        <w:rPr>
          <w:sz w:val="20"/>
        </w:rPr>
      </w:pPr>
      <w:r>
        <w:rPr>
          <w:i/>
          <w:color w:val="231F20"/>
          <w:w w:val="115"/>
          <w:sz w:val="20"/>
        </w:rPr>
        <w:t>Основними</w:t>
      </w:r>
      <w:r>
        <w:rPr>
          <w:i/>
          <w:color w:val="231F20"/>
          <w:spacing w:val="-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принципами</w:t>
      </w:r>
      <w:r>
        <w:rPr>
          <w:i/>
          <w:color w:val="231F20"/>
          <w:spacing w:val="-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формування</w:t>
      </w:r>
      <w:r>
        <w:rPr>
          <w:i/>
          <w:color w:val="231F20"/>
          <w:spacing w:val="-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тестових завдань</w:t>
      </w:r>
      <w:r>
        <w:rPr>
          <w:i/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є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такі:</w:t>
      </w:r>
    </w:p>
    <w:p w:rsidR="002D59B0" w:rsidRDefault="002D59B0" w:rsidP="002D59B0">
      <w:pPr>
        <w:pStyle w:val="a5"/>
        <w:numPr>
          <w:ilvl w:val="0"/>
          <w:numId w:val="9"/>
        </w:numPr>
        <w:tabs>
          <w:tab w:val="left" w:pos="776"/>
        </w:tabs>
        <w:spacing w:line="249" w:lineRule="auto"/>
        <w:ind w:hanging="341"/>
        <w:rPr>
          <w:sz w:val="20"/>
        </w:rPr>
      </w:pPr>
      <w:r>
        <w:rPr>
          <w:i/>
          <w:color w:val="231F20"/>
          <w:spacing w:val="-1"/>
          <w:w w:val="115"/>
          <w:sz w:val="20"/>
        </w:rPr>
        <w:lastRenderedPageBreak/>
        <w:t>Узгодженість</w:t>
      </w:r>
      <w:r>
        <w:rPr>
          <w:i/>
          <w:color w:val="231F20"/>
          <w:spacing w:val="23"/>
          <w:w w:val="115"/>
          <w:sz w:val="20"/>
        </w:rPr>
        <w:t xml:space="preserve"> </w:t>
      </w:r>
      <w:r>
        <w:rPr>
          <w:i/>
          <w:color w:val="231F20"/>
          <w:spacing w:val="-1"/>
          <w:w w:val="115"/>
          <w:sz w:val="20"/>
        </w:rPr>
        <w:t>засобів</w:t>
      </w:r>
      <w:r>
        <w:rPr>
          <w:i/>
          <w:color w:val="231F20"/>
          <w:spacing w:val="2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та</w:t>
      </w:r>
      <w:r>
        <w:rPr>
          <w:i/>
          <w:color w:val="231F20"/>
          <w:spacing w:val="2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цілей.</w:t>
      </w:r>
      <w:r>
        <w:rPr>
          <w:i/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формування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повинні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співпадати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основними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принципами</w:t>
      </w:r>
    </w:p>
    <w:p w:rsidR="002D59B0" w:rsidRDefault="002D59B0" w:rsidP="002D59B0">
      <w:pPr>
        <w:spacing w:line="249" w:lineRule="auto"/>
        <w:rPr>
          <w:sz w:val="20"/>
        </w:rPr>
        <w:sectPr w:rsidR="002D59B0">
          <w:pgSz w:w="8400" w:h="11910"/>
          <w:pgMar w:top="880" w:right="720" w:bottom="1140" w:left="720" w:header="633" w:footer="944" w:gutter="0"/>
          <w:cols w:space="720"/>
        </w:sectPr>
      </w:pPr>
    </w:p>
    <w:p w:rsidR="002D59B0" w:rsidRDefault="002D59B0" w:rsidP="002D59B0">
      <w:pPr>
        <w:pStyle w:val="a3"/>
        <w:spacing w:before="6"/>
        <w:rPr>
          <w:sz w:val="10"/>
        </w:rPr>
      </w:pPr>
    </w:p>
    <w:p w:rsidR="002D59B0" w:rsidRDefault="002D59B0" w:rsidP="002D59B0">
      <w:pPr>
        <w:pStyle w:val="a3"/>
        <w:spacing w:before="88" w:line="254" w:lineRule="auto"/>
        <w:ind w:left="810" w:right="128"/>
        <w:jc w:val="both"/>
      </w:pPr>
      <w:r>
        <w:rPr>
          <w:color w:val="231F20"/>
          <w:w w:val="110"/>
        </w:rPr>
        <w:t>формування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цілей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системи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навчального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процесу.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Тому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перш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ніж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приступити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до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розробки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тестових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завдань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необхідно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ясно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уявля-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ти,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з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якою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метою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проводиться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тестування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і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які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засоби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є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цього.</w:t>
      </w:r>
    </w:p>
    <w:p w:rsidR="002D59B0" w:rsidRDefault="002D59B0" w:rsidP="002D59B0">
      <w:pPr>
        <w:pStyle w:val="a5"/>
        <w:numPr>
          <w:ilvl w:val="0"/>
          <w:numId w:val="9"/>
        </w:numPr>
        <w:tabs>
          <w:tab w:val="left" w:pos="734"/>
        </w:tabs>
        <w:spacing w:before="1" w:line="254" w:lineRule="auto"/>
        <w:ind w:hanging="341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Врахування цілей вивчення дисципліни. </w:t>
      </w:r>
      <w:r>
        <w:rPr>
          <w:color w:val="231F20"/>
          <w:w w:val="115"/>
          <w:sz w:val="20"/>
        </w:rPr>
        <w:t>Це — цілі зовнішні,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внутрішні, стратегічні, тактичні і оперативні, з урахуванням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ієрархії цілей як для дисципліни в цілому, так і для розділів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модулів,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її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складають.</w:t>
      </w:r>
    </w:p>
    <w:p w:rsidR="002D59B0" w:rsidRDefault="002D59B0" w:rsidP="002D59B0">
      <w:pPr>
        <w:pStyle w:val="a5"/>
        <w:numPr>
          <w:ilvl w:val="0"/>
          <w:numId w:val="9"/>
        </w:numPr>
        <w:tabs>
          <w:tab w:val="left" w:pos="746"/>
        </w:tabs>
        <w:spacing w:before="1" w:line="254" w:lineRule="auto"/>
        <w:ind w:hanging="341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Здійснення тестування за відносно самостійною частиною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навчальної дисципліни. </w:t>
      </w:r>
      <w:r>
        <w:rPr>
          <w:color w:val="231F20"/>
          <w:w w:val="115"/>
          <w:sz w:val="20"/>
        </w:rPr>
        <w:t>Тестування оправдане, якщо ставить-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оцінити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рівень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засвоєння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умінь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темою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або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модулем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дисципліни,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матеріалом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лекції.</w:t>
      </w:r>
    </w:p>
    <w:p w:rsidR="002D59B0" w:rsidRDefault="002D59B0" w:rsidP="002D59B0">
      <w:pPr>
        <w:pStyle w:val="a5"/>
        <w:numPr>
          <w:ilvl w:val="0"/>
          <w:numId w:val="9"/>
        </w:numPr>
        <w:tabs>
          <w:tab w:val="left" w:pos="716"/>
        </w:tabs>
        <w:spacing w:before="1" w:line="254" w:lineRule="auto"/>
        <w:ind w:hanging="341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Визначення ступеня досягнення поставлених цілей. </w:t>
      </w:r>
      <w:r>
        <w:rPr>
          <w:color w:val="231F20"/>
          <w:w w:val="115"/>
          <w:sz w:val="20"/>
        </w:rPr>
        <w:t>Врахову-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ючи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навчання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елемент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освіти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вивченні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ципліни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завжди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ставляться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цілі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загальноосвітні,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загальнонау-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кові,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спеціальні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тощо.</w:t>
      </w:r>
    </w:p>
    <w:p w:rsidR="002D59B0" w:rsidRDefault="002D59B0" w:rsidP="002D59B0">
      <w:pPr>
        <w:pStyle w:val="a5"/>
        <w:numPr>
          <w:ilvl w:val="0"/>
          <w:numId w:val="9"/>
        </w:numPr>
        <w:tabs>
          <w:tab w:val="left" w:pos="685"/>
        </w:tabs>
        <w:spacing w:before="0" w:line="254" w:lineRule="auto"/>
        <w:ind w:hanging="341"/>
        <w:jc w:val="both"/>
        <w:rPr>
          <w:sz w:val="20"/>
        </w:rPr>
      </w:pPr>
      <w:r>
        <w:rPr>
          <w:i/>
          <w:color w:val="231F20"/>
          <w:w w:val="110"/>
          <w:sz w:val="20"/>
        </w:rPr>
        <w:t>Відповідність психолого­фізіологічним властивостям пам’яті.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Зміст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тестового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завдання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повинен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відповідати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принципам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бірковості,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відгуку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пам’яті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запитання,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відновлення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рекурсивності (перетворення), здорового глузду і розуміння,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здивування,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виправлення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помилок,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адаптації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тощо.</w:t>
      </w:r>
    </w:p>
    <w:p w:rsidR="002D59B0" w:rsidRDefault="002D59B0" w:rsidP="002D59B0">
      <w:pPr>
        <w:pStyle w:val="a3"/>
        <w:spacing w:before="2" w:line="254" w:lineRule="auto"/>
        <w:ind w:left="130" w:right="128" w:firstLine="340"/>
        <w:jc w:val="both"/>
      </w:pPr>
      <w:r>
        <w:rPr>
          <w:color w:val="231F20"/>
          <w:w w:val="110"/>
        </w:rPr>
        <w:t xml:space="preserve">Основними </w:t>
      </w:r>
      <w:r>
        <w:rPr>
          <w:i/>
          <w:color w:val="231F20"/>
          <w:w w:val="110"/>
        </w:rPr>
        <w:t xml:space="preserve">вимогами до розроблення тестових завдань </w:t>
      </w:r>
      <w:r>
        <w:rPr>
          <w:color w:val="231F20"/>
          <w:w w:val="110"/>
        </w:rPr>
        <w:t>є: належ-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ність тестових завдань до предметної галузі; диференційована сту-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пінь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складності;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спрямованість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завдання;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диференційованість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змісту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тестових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завдань;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лаконічність,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ясність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коректність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формулюван-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обмеження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відповіді;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взаємозв’язок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завдань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їх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ефектив-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ність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тощо.</w:t>
      </w:r>
    </w:p>
    <w:p w:rsidR="002D59B0" w:rsidRDefault="002D59B0" w:rsidP="002D59B0">
      <w:pPr>
        <w:pStyle w:val="a3"/>
        <w:spacing w:before="1"/>
        <w:rPr>
          <w:sz w:val="26"/>
        </w:rPr>
      </w:pPr>
    </w:p>
    <w:p w:rsidR="002D59B0" w:rsidRDefault="002D59B0" w:rsidP="002D59B0">
      <w:pPr>
        <w:pStyle w:val="Heading3"/>
        <w:numPr>
          <w:ilvl w:val="1"/>
          <w:numId w:val="13"/>
        </w:numPr>
        <w:tabs>
          <w:tab w:val="left" w:pos="1682"/>
        </w:tabs>
        <w:ind w:left="1681"/>
      </w:pPr>
      <w:bookmarkStart w:id="3" w:name="_TOC_250014"/>
      <w:r>
        <w:rPr>
          <w:color w:val="231F20"/>
          <w:w w:val="95"/>
        </w:rPr>
        <w:t>Засоби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тестового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контролю</w:t>
      </w:r>
      <w:r>
        <w:rPr>
          <w:color w:val="231F20"/>
          <w:spacing w:val="-13"/>
          <w:w w:val="95"/>
        </w:rPr>
        <w:t xml:space="preserve"> </w:t>
      </w:r>
      <w:bookmarkEnd w:id="3"/>
      <w:r>
        <w:rPr>
          <w:color w:val="231F20"/>
          <w:w w:val="95"/>
        </w:rPr>
        <w:t>знань</w:t>
      </w:r>
    </w:p>
    <w:p w:rsidR="002D59B0" w:rsidRDefault="002D59B0" w:rsidP="002D59B0">
      <w:pPr>
        <w:pStyle w:val="a3"/>
        <w:spacing w:before="159" w:line="247" w:lineRule="auto"/>
        <w:ind w:left="130" w:right="128" w:firstLine="340"/>
        <w:jc w:val="both"/>
      </w:pPr>
      <w:r>
        <w:rPr>
          <w:color w:val="231F20"/>
          <w:w w:val="115"/>
        </w:rPr>
        <w:t>Мета підготовки фахівця полягає в тому, щоб озброїти його 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ннями, навичками та уміннями вирішувати складні, з невизначе-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 вихідними даними завдання, які поставлені життям, завдан-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ня, що відносяться до компетенції фахівця даного кваліфікаційного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рівня. Така підготовка повинна базуватись на придбанні навичок 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умінь в процесі вирішення штучно створених з практичною доціль-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ністю навчальних завдань. Тому тестові завдання, як і навчальні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вдання,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можна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розподілити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такі</w:t>
      </w:r>
      <w:r>
        <w:rPr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типи</w:t>
      </w:r>
      <w:r>
        <w:rPr>
          <w:color w:val="231F20"/>
          <w:w w:val="115"/>
        </w:rPr>
        <w:t>.</w:t>
      </w:r>
    </w:p>
    <w:p w:rsidR="002D59B0" w:rsidRDefault="002D59B0" w:rsidP="002D59B0">
      <w:pPr>
        <w:pStyle w:val="a5"/>
        <w:numPr>
          <w:ilvl w:val="0"/>
          <w:numId w:val="8"/>
        </w:numPr>
        <w:tabs>
          <w:tab w:val="left" w:pos="811"/>
        </w:tabs>
        <w:spacing w:before="11" w:line="249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Завдання з недостатніми вихідними даними</w:t>
      </w:r>
      <w:r>
        <w:rPr>
          <w:color w:val="231F20"/>
          <w:w w:val="115"/>
          <w:sz w:val="20"/>
        </w:rPr>
        <w:t>. Для вирішення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постають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фахівцями,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завжди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достатні</w:t>
      </w:r>
    </w:p>
    <w:p w:rsidR="002D59B0" w:rsidRDefault="002D59B0" w:rsidP="002D59B0">
      <w:pPr>
        <w:spacing w:line="249" w:lineRule="auto"/>
        <w:jc w:val="both"/>
        <w:rPr>
          <w:sz w:val="20"/>
        </w:rPr>
        <w:sectPr w:rsidR="002D59B0">
          <w:pgSz w:w="8400" w:h="11910"/>
          <w:pgMar w:top="880" w:right="720" w:bottom="1140" w:left="720" w:header="633" w:footer="940" w:gutter="0"/>
          <w:cols w:space="720"/>
        </w:sectPr>
      </w:pPr>
    </w:p>
    <w:p w:rsidR="002D59B0" w:rsidRDefault="002D59B0" w:rsidP="002D59B0">
      <w:pPr>
        <w:pStyle w:val="a3"/>
        <w:spacing w:before="4"/>
        <w:rPr>
          <w:sz w:val="10"/>
        </w:rPr>
      </w:pPr>
    </w:p>
    <w:p w:rsidR="002D59B0" w:rsidRDefault="002D59B0" w:rsidP="002D59B0">
      <w:pPr>
        <w:pStyle w:val="a3"/>
        <w:spacing w:before="88" w:line="249" w:lineRule="auto"/>
        <w:ind w:left="810" w:right="128"/>
        <w:jc w:val="both"/>
      </w:pPr>
      <w:r>
        <w:rPr>
          <w:color w:val="231F20"/>
          <w:w w:val="115"/>
        </w:rPr>
        <w:t>вихідні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дані,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змушує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висувати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гіпотези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можливих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рішень,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0"/>
        </w:rPr>
        <w:t>а потім добувати власне ті дані, які потрібні для вирішення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ставленого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завдання.</w:t>
      </w:r>
    </w:p>
    <w:p w:rsidR="002D59B0" w:rsidRDefault="002D59B0" w:rsidP="002D59B0">
      <w:pPr>
        <w:pStyle w:val="a5"/>
        <w:numPr>
          <w:ilvl w:val="0"/>
          <w:numId w:val="8"/>
        </w:numPr>
        <w:tabs>
          <w:tab w:val="left" w:pos="811"/>
        </w:tabs>
        <w:spacing w:before="3" w:line="249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Завдання з надлишковими або не потрібними для вирішення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spacing w:val="-1"/>
          <w:w w:val="115"/>
          <w:sz w:val="20"/>
        </w:rPr>
        <w:t>вихідними</w:t>
      </w:r>
      <w:r>
        <w:rPr>
          <w:i/>
          <w:color w:val="231F20"/>
          <w:spacing w:val="-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даними.</w:t>
      </w:r>
      <w:r>
        <w:rPr>
          <w:i/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Фахівець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своїй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діяльності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часто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зустріча-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ється з завданнями, які мають надлишкові та несуттєві для їх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вирішення відомості, що призводить до відбору лише суттєвих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вирішення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завдання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відомостей.</w:t>
      </w:r>
    </w:p>
    <w:p w:rsidR="002D59B0" w:rsidRDefault="002D59B0" w:rsidP="002D59B0">
      <w:pPr>
        <w:pStyle w:val="a5"/>
        <w:numPr>
          <w:ilvl w:val="0"/>
          <w:numId w:val="8"/>
        </w:numPr>
        <w:tabs>
          <w:tab w:val="left" w:pos="811"/>
        </w:tabs>
        <w:spacing w:before="4" w:line="249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Завдання з суперечними відомостями в умові</w:t>
      </w:r>
      <w:r>
        <w:rPr>
          <w:color w:val="231F20"/>
          <w:w w:val="115"/>
          <w:sz w:val="20"/>
        </w:rPr>
        <w:t>. Умови завдан-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ня, яке повинен вирішити фахівець у практичній діяльності,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беруться з певних досліджень, спостережень, аналізів, повідо-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млень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інших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фахівців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тощо.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Серед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відомостей,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які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роздо-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буті різними людьми в різних умовах, різноманітними мето-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дами з різними ступенями вірогідності, деякі можуть стати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взаємно суперечними. Тоді фахівець шляхом співставлення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цих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відомостей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вирішує,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яким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відомостям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він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віддає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перевагу,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якими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ігнорує.</w:t>
      </w:r>
    </w:p>
    <w:p w:rsidR="002D59B0" w:rsidRDefault="002D59B0" w:rsidP="002D59B0">
      <w:pPr>
        <w:pStyle w:val="a5"/>
        <w:numPr>
          <w:ilvl w:val="0"/>
          <w:numId w:val="8"/>
        </w:numPr>
        <w:tabs>
          <w:tab w:val="left" w:pos="811"/>
        </w:tabs>
        <w:spacing w:before="7" w:line="249" w:lineRule="auto"/>
        <w:ind w:right="127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Завдання,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що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допускають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вірогідні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вирішення.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Фахівцю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дуже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часто приходиться приймати рішення про деякі важливі дії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раніше,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ніж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він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впевнений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вірному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вирішенні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завдання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цілому.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цьому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випадку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він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приступає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дій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вже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тоді,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можливих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рішень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стає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вірогіднішим,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інші,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або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значена множина найбільш вірогідних рішень. Після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йняття такого рішення фахівець продовжує уточнювати його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якщо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потрібне,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вносить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корективи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своїх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дій.</w:t>
      </w:r>
    </w:p>
    <w:p w:rsidR="002D59B0" w:rsidRDefault="002D59B0" w:rsidP="002D59B0">
      <w:pPr>
        <w:pStyle w:val="a3"/>
        <w:spacing w:before="5" w:line="247" w:lineRule="auto"/>
        <w:ind w:left="130" w:right="128" w:firstLine="340"/>
        <w:jc w:val="both"/>
      </w:pPr>
      <w:r>
        <w:rPr>
          <w:color w:val="231F20"/>
          <w:w w:val="115"/>
        </w:rPr>
        <w:t>Таким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чином,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тестових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завданнях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типів,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можна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підгото-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вити майбутнього фахівця до виваженого і професійного прийняття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рішення в різнопланових життєвих ситуаціях. Чим різноманітніші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будуть тестові завдання і чим більшої активності вони будуть вимага-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ти для вирішення, тим вищою буде готовність майбутнього фахівця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виконання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своїх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функціональних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обов’язків.</w:t>
      </w:r>
    </w:p>
    <w:p w:rsidR="002D59B0" w:rsidRDefault="002D59B0" w:rsidP="002D59B0">
      <w:pPr>
        <w:spacing w:before="121"/>
        <w:ind w:left="47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Етапи</w:t>
      </w:r>
      <w:r>
        <w:rPr>
          <w:rFonts w:ascii="Trebuchet MS" w:hAnsi="Trebuchet MS"/>
          <w:i/>
          <w:color w:val="231F20"/>
          <w:spacing w:val="11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розробки</w:t>
      </w:r>
      <w:r>
        <w:rPr>
          <w:rFonts w:ascii="Trebuchet MS" w:hAnsi="Trebuchet MS"/>
          <w:i/>
          <w:color w:val="231F20"/>
          <w:spacing w:val="11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тестових</w:t>
      </w:r>
      <w:r>
        <w:rPr>
          <w:rFonts w:ascii="Trebuchet MS" w:hAnsi="Trebuchet MS"/>
          <w:i/>
          <w:color w:val="231F20"/>
          <w:spacing w:val="11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завдань</w:t>
      </w:r>
    </w:p>
    <w:p w:rsidR="002D59B0" w:rsidRDefault="002D59B0" w:rsidP="002D59B0">
      <w:pPr>
        <w:pStyle w:val="a3"/>
        <w:spacing w:before="63" w:line="247" w:lineRule="auto"/>
        <w:ind w:left="130" w:right="127" w:firstLine="340"/>
        <w:jc w:val="both"/>
      </w:pPr>
      <w:r>
        <w:rPr>
          <w:color w:val="231F20"/>
          <w:w w:val="115"/>
        </w:rPr>
        <w:t>Основним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етапом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розробки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системи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тестових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завдань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будь-якої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навчальної дисципліни є визначення структури цілей, завдань і її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змісту. Після того, як було визначено мету тестування, структуро-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вано завдання і зміст дисципліни, потрібно скласти плани тестів.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тестів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складаються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певної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кількості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тестових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завдань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розділу дисципліни. Важливим при плануванні тестів є визна-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потрібного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їх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виконання.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Також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встановлюються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інші</w:t>
      </w:r>
    </w:p>
    <w:p w:rsidR="002D59B0" w:rsidRDefault="002D59B0" w:rsidP="002D59B0">
      <w:pPr>
        <w:spacing w:line="247" w:lineRule="auto"/>
        <w:jc w:val="both"/>
        <w:sectPr w:rsidR="002D59B0">
          <w:pgSz w:w="8400" w:h="11910"/>
          <w:pgMar w:top="880" w:right="720" w:bottom="1140" w:left="720" w:header="633" w:footer="944" w:gutter="0"/>
          <w:cols w:space="720"/>
        </w:sectPr>
      </w:pPr>
    </w:p>
    <w:p w:rsidR="002D59B0" w:rsidRDefault="002D59B0" w:rsidP="002D59B0">
      <w:pPr>
        <w:pStyle w:val="a3"/>
        <w:spacing w:before="6"/>
        <w:rPr>
          <w:sz w:val="10"/>
        </w:rPr>
      </w:pPr>
    </w:p>
    <w:p w:rsidR="002D59B0" w:rsidRDefault="002D59B0" w:rsidP="002D59B0">
      <w:pPr>
        <w:pStyle w:val="a3"/>
        <w:spacing w:before="88" w:line="254" w:lineRule="auto"/>
        <w:ind w:left="130"/>
      </w:pPr>
      <w:r>
        <w:rPr>
          <w:color w:val="231F20"/>
          <w:w w:val="115"/>
        </w:rPr>
        <w:t>методичні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підходи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формування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тестових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завдань,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критерії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оціню-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ін.</w:t>
      </w:r>
    </w:p>
    <w:p w:rsidR="002D59B0" w:rsidRDefault="002D59B0" w:rsidP="002D59B0">
      <w:pPr>
        <w:pStyle w:val="a3"/>
        <w:spacing w:before="1"/>
        <w:ind w:left="470"/>
      </w:pPr>
      <w:r>
        <w:rPr>
          <w:color w:val="231F20"/>
          <w:w w:val="110"/>
        </w:rPr>
        <w:t>Тестові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завдання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розробці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проходять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такі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основні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етапи: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0"/>
          <w:tab w:val="left" w:pos="811"/>
        </w:tabs>
        <w:spacing w:before="14"/>
        <w:ind w:right="0"/>
        <w:rPr>
          <w:sz w:val="20"/>
        </w:rPr>
      </w:pPr>
      <w:r>
        <w:rPr>
          <w:color w:val="231F20"/>
          <w:w w:val="115"/>
          <w:sz w:val="20"/>
        </w:rPr>
        <w:t>розробка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цілей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тестування;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0"/>
          <w:tab w:val="left" w:pos="811"/>
        </w:tabs>
        <w:spacing w:before="14"/>
        <w:ind w:right="0"/>
        <w:rPr>
          <w:sz w:val="20"/>
        </w:rPr>
      </w:pPr>
      <w:r>
        <w:rPr>
          <w:color w:val="231F20"/>
          <w:w w:val="115"/>
          <w:sz w:val="20"/>
        </w:rPr>
        <w:t>визначення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цілей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дисципліни;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14" w:line="254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формування банку модельних, прогностичних, проблемних,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професійних ситуацій (задач) на основі розробленої структури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цілей;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54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розробка методичних підходів до аналізу сформованих ситуа-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цій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визначення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стратегії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їх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оптимального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вирішення;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1" w:line="254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розробка методології використання технічних засобів навчан-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ня на основі інформаційно-комунікаційних технологій для 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алізації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тестування;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/>
        <w:ind w:right="0"/>
        <w:jc w:val="both"/>
        <w:rPr>
          <w:sz w:val="20"/>
        </w:rPr>
      </w:pPr>
      <w:r>
        <w:rPr>
          <w:color w:val="231F20"/>
          <w:w w:val="115"/>
          <w:sz w:val="20"/>
        </w:rPr>
        <w:t>розробка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критеріїв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оцінювання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результатів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тестування.</w:t>
      </w:r>
    </w:p>
    <w:p w:rsidR="002D59B0" w:rsidRDefault="002D59B0" w:rsidP="002D59B0">
      <w:pPr>
        <w:spacing w:before="123"/>
        <w:ind w:left="470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Форми</w:t>
      </w:r>
      <w:r>
        <w:rPr>
          <w:rFonts w:ascii="Trebuchet MS" w:hAnsi="Trebuchet MS"/>
          <w:i/>
          <w:color w:val="231F20"/>
          <w:spacing w:val="23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тестових</w:t>
      </w:r>
      <w:r>
        <w:rPr>
          <w:rFonts w:ascii="Trebuchet MS" w:hAnsi="Trebuchet MS"/>
          <w:i/>
          <w:color w:val="231F20"/>
          <w:spacing w:val="24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завдань.</w:t>
      </w:r>
      <w:r>
        <w:rPr>
          <w:rFonts w:ascii="Trebuchet MS" w:hAnsi="Trebuchet MS"/>
          <w:i/>
          <w:color w:val="231F20"/>
          <w:spacing w:val="24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Форма</w:t>
      </w:r>
      <w:r>
        <w:rPr>
          <w:rFonts w:ascii="Trebuchet MS" w:hAnsi="Trebuchet MS"/>
          <w:i/>
          <w:color w:val="231F20"/>
          <w:spacing w:val="23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подання</w:t>
      </w:r>
      <w:r>
        <w:rPr>
          <w:rFonts w:ascii="Trebuchet MS" w:hAnsi="Trebuchet MS"/>
          <w:i/>
          <w:color w:val="231F20"/>
          <w:spacing w:val="24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тестового</w:t>
      </w:r>
      <w:r>
        <w:rPr>
          <w:rFonts w:ascii="Trebuchet MS" w:hAnsi="Trebuchet MS"/>
          <w:i/>
          <w:color w:val="231F20"/>
          <w:spacing w:val="24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завдання</w:t>
      </w:r>
    </w:p>
    <w:p w:rsidR="002D59B0" w:rsidRDefault="002D59B0" w:rsidP="002D59B0">
      <w:pPr>
        <w:pStyle w:val="a3"/>
        <w:spacing w:before="69" w:line="254" w:lineRule="auto"/>
        <w:ind w:left="130" w:right="127" w:firstLine="340"/>
        <w:jc w:val="both"/>
      </w:pPr>
      <w:r>
        <w:rPr>
          <w:color w:val="231F20"/>
          <w:w w:val="115"/>
        </w:rPr>
        <w:t>При створенні тестових завдань використовують їх різні форми.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Рекомендованими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НМЦ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МОН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України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застосування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тестові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вдання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закритої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відкритої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форм.</w:t>
      </w:r>
    </w:p>
    <w:p w:rsidR="002D59B0" w:rsidRDefault="002D59B0" w:rsidP="002D59B0">
      <w:pPr>
        <w:spacing w:before="1" w:line="254" w:lineRule="auto"/>
        <w:ind w:left="130" w:right="128" w:firstLine="340"/>
        <w:jc w:val="both"/>
        <w:rPr>
          <w:sz w:val="20"/>
        </w:rPr>
      </w:pPr>
      <w:r>
        <w:rPr>
          <w:i/>
          <w:color w:val="231F20"/>
          <w:w w:val="110"/>
          <w:sz w:val="20"/>
        </w:rPr>
        <w:t xml:space="preserve">Тестові завдання закритої форми </w:t>
      </w:r>
      <w:r>
        <w:rPr>
          <w:color w:val="231F20"/>
          <w:w w:val="110"/>
          <w:sz w:val="20"/>
        </w:rPr>
        <w:t>пропонують вибрати одну пра-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вильну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відповідь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із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декількох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запропонованих.</w:t>
      </w:r>
    </w:p>
    <w:p w:rsidR="002D59B0" w:rsidRDefault="002D59B0" w:rsidP="002D59B0">
      <w:pPr>
        <w:pStyle w:val="a3"/>
        <w:spacing w:line="254" w:lineRule="auto"/>
        <w:ind w:left="130" w:right="128" w:firstLine="340"/>
        <w:jc w:val="both"/>
      </w:pPr>
      <w:r>
        <w:rPr>
          <w:color w:val="231F20"/>
          <w:w w:val="115"/>
        </w:rPr>
        <w:t>У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таких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тестових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завданнях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відповіді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необхідно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розміщувати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 певному порядку. При комп’ютерному тестуванні доцільно вико-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ристовувати саме завдання закритої форми, оскільки їх легко опра-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цьовувати.</w:t>
      </w:r>
    </w:p>
    <w:p w:rsidR="002D59B0" w:rsidRDefault="002D59B0" w:rsidP="002D59B0">
      <w:pPr>
        <w:pStyle w:val="a3"/>
        <w:spacing w:before="1" w:line="254" w:lineRule="auto"/>
        <w:ind w:left="130" w:right="128" w:firstLine="340"/>
        <w:jc w:val="both"/>
      </w:pPr>
      <w:r>
        <w:rPr>
          <w:color w:val="231F20"/>
          <w:w w:val="110"/>
        </w:rPr>
        <w:t>Окрім того, бажано щоб при створенні тестових завдань викорис-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товувалось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якнайменше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їх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різновидів.</w:t>
      </w:r>
    </w:p>
    <w:p w:rsidR="002D59B0" w:rsidRDefault="002D59B0" w:rsidP="002D59B0">
      <w:pPr>
        <w:spacing w:before="1" w:line="254" w:lineRule="auto"/>
        <w:ind w:left="130" w:right="128" w:firstLine="34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Тестові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завдання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відкритої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форми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дозволяють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вільно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конструю-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вати відповідь або доповнювати (завершувати) частковий варіант від-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повіді.</w:t>
      </w:r>
    </w:p>
    <w:p w:rsidR="002D59B0" w:rsidRDefault="002D59B0" w:rsidP="002D59B0">
      <w:pPr>
        <w:pStyle w:val="a3"/>
        <w:spacing w:line="254" w:lineRule="auto"/>
        <w:ind w:left="130" w:right="128" w:firstLine="340"/>
        <w:jc w:val="both"/>
      </w:pPr>
      <w:r>
        <w:rPr>
          <w:color w:val="231F20"/>
          <w:w w:val="110"/>
        </w:rPr>
        <w:t>В комп’ютеризованому тестуванні відповіді на завдання відкритої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форми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повинні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чітко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визначені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зміст.</w:t>
      </w:r>
    </w:p>
    <w:p w:rsidR="002D59B0" w:rsidRDefault="002D59B0" w:rsidP="002D59B0">
      <w:pPr>
        <w:pStyle w:val="a3"/>
        <w:spacing w:before="1" w:line="254" w:lineRule="auto"/>
        <w:ind w:left="130" w:right="128" w:firstLine="340"/>
        <w:jc w:val="both"/>
      </w:pPr>
      <w:r>
        <w:rPr>
          <w:color w:val="231F20"/>
          <w:w w:val="115"/>
        </w:rPr>
        <w:t>За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принципом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побудови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відповіді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тестові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завдання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можна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фікувати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схемою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[2]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(Рис.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5.2)</w:t>
      </w:r>
    </w:p>
    <w:p w:rsidR="002D59B0" w:rsidRDefault="002D59B0" w:rsidP="002D59B0">
      <w:pPr>
        <w:pStyle w:val="a3"/>
        <w:spacing w:line="252" w:lineRule="auto"/>
        <w:ind w:left="130" w:right="128" w:firstLine="340"/>
        <w:jc w:val="both"/>
      </w:pPr>
      <w:r>
        <w:rPr>
          <w:color w:val="231F20"/>
          <w:w w:val="115"/>
        </w:rPr>
        <w:t>Тестові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завдання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будь-якої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принципу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побудови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відповіді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мають певну форму подання і мусять відповідати загальноприйнятим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вимогам.</w:t>
      </w:r>
    </w:p>
    <w:p w:rsidR="002D59B0" w:rsidRDefault="002D59B0" w:rsidP="002D59B0">
      <w:pPr>
        <w:spacing w:line="252" w:lineRule="auto"/>
        <w:jc w:val="both"/>
        <w:sectPr w:rsidR="002D59B0">
          <w:pgSz w:w="8400" w:h="11910"/>
          <w:pgMar w:top="880" w:right="720" w:bottom="1140" w:left="720" w:header="633" w:footer="940" w:gutter="0"/>
          <w:cols w:space="720"/>
        </w:sectPr>
      </w:pPr>
    </w:p>
    <w:p w:rsidR="002D59B0" w:rsidRDefault="002D59B0" w:rsidP="002D59B0">
      <w:pPr>
        <w:pStyle w:val="a3"/>
        <w:spacing w:before="3"/>
        <w:rPr>
          <w:sz w:val="28"/>
        </w:rPr>
      </w:pPr>
    </w:p>
    <w:p w:rsidR="002D59B0" w:rsidRDefault="002D59B0" w:rsidP="002D59B0">
      <w:pPr>
        <w:spacing w:before="89"/>
        <w:ind w:left="749" w:right="772"/>
        <w:jc w:val="center"/>
        <w:rPr>
          <w:b/>
          <w:sz w:val="18"/>
        </w:rPr>
      </w:pPr>
      <w:r w:rsidRPr="00B63D2C">
        <w:rPr>
          <w:lang w:val="uk-UA" w:eastAsia="en-US"/>
        </w:rPr>
        <w:pict>
          <v:group id="_x0000_s1031" style="position:absolute;left:0;text-align:left;margin-left:42.75pt;margin-top:-4.3pt;width:334.1pt;height:238.55pt;z-index:-251655168;mso-position-horizontal-relative:page" coordorigin="855,-86" coordsize="6682,4771">
            <v:line id="_x0000_s1032" style="position:absolute" from="908,2493" to="908,4066" strokecolor="#231f20" strokeweight=".5pt"/>
            <v:shape id="_x0000_s1033" style="position:absolute;left:859;top:-82;width:5022;height:4438" coordorigin="860,-81" coordsize="5022,4438" o:spt="100" adj="0,,0" path="m860,2491r1149,l2009,1943r-1149,l860,2491xm1459,3441r1150,l2609,2779r-1150,l1459,3441xm1459,4356r1150,l2609,3694r-1150,l1459,4356xm2484,466r3397,l5881,-81r-3397,l2484,466xe" filled="f" strokecolor="#231f20" strokeweight=".5pt">
              <v:stroke joinstyle="round"/>
              <v:formulas/>
              <v:path arrowok="t" o:connecttype="segments"/>
            </v:shape>
            <v:line id="_x0000_s1034" style="position:absolute" from="2524,597" to="5858,597" strokecolor="#231f20" strokeweight=".5pt"/>
            <v:line id="_x0000_s1035" style="position:absolute" from="4183,466" to="4183,597" strokecolor="#231f20" strokeweight=".5pt"/>
            <v:rect id="_x0000_s1036" style="position:absolute;left:1168;top:712;width:2698;height:316" filled="f" strokecolor="#231f20" strokeweight=".5pt"/>
            <v:line id="_x0000_s1037" style="position:absolute" from="2529,594" to="2529,707" strokecolor="#231f20" strokeweight=".5pt"/>
            <v:rect id="_x0000_s1038" style="position:absolute;left:4490;top:715;width:2698;height:316" filled="f" strokecolor="#231f20" strokeweight=".5pt"/>
            <v:line id="_x0000_s1039" style="position:absolute" from="5853,597" to="5853,710" strokecolor="#231f20" strokeweight=".5pt"/>
            <v:rect id="_x0000_s1040" style="position:absolute;left:1453;top:1279;width:5459;height:444" filled="f" strokecolor="#231f20" strokeweight=".5pt"/>
            <v:line id="_x0000_s1041" style="position:absolute" from="2524,1033" to="2524,1283" strokecolor="#231f20" strokeweight=".5pt"/>
            <v:rect id="_x0000_s1042" style="position:absolute;left:3524;top:1956;width:1150;height:580" filled="f" strokecolor="#231f20" strokeweight=".5pt"/>
            <v:line id="_x0000_s1043" style="position:absolute" from="1450,1832" to="6918,1832" strokecolor="#231f20" strokeweight=".5pt"/>
            <v:line id="_x0000_s1044" style="position:absolute" from="4178,1719" to="4178,1958" strokecolor="#231f20" strokeweight=".5pt"/>
            <v:line id="_x0000_s1045" style="position:absolute" from="1452,1827" to="1452,1946" strokecolor="#231f20" strokeweight=".5pt"/>
            <v:rect id="_x0000_s1046" style="position:absolute;left:2143;top:1942;width:1150;height:549" filled="f" strokecolor="#231f20" strokeweight=".5pt"/>
            <v:line id="_x0000_s1047" style="position:absolute" from="2731,1828" to="2731,1947" strokecolor="#231f20" strokeweight=".5pt"/>
            <v:rect id="_x0000_s1048" style="position:absolute;left:4853;top:1956;width:1249;height:580" filled="f" strokecolor="#231f20" strokeweight=".5pt"/>
            <v:line id="_x0000_s1049" style="position:absolute" from="5495,1834" to="5495,1953" strokecolor="#231f20" strokeweight=".5pt"/>
            <v:rect id="_x0000_s1050" style="position:absolute;left:6259;top:1956;width:1272;height:580" filled="f" strokecolor="#231f20" strokeweight=".5pt"/>
            <v:line id="_x0000_s1051" style="position:absolute" from="6913,1833" to="6913,1952" strokecolor="#231f20" strokeweight=".5pt"/>
            <v:line id="_x0000_s1052" style="position:absolute" from="2746,2493" to="2746,4066" strokecolor="#231f20" strokeweight=".5pt"/>
            <v:line id="_x0000_s1053" style="position:absolute" from="5473,2541" to="5473,4115" strokecolor="#231f20" strokeweight=".5pt"/>
            <v:line id="_x0000_s1054" style="position:absolute" from="909,3136" to="1454,3136" strokecolor="#231f20" strokeweight=".5pt"/>
            <v:line id="_x0000_s1055" style="position:absolute" from="908,4061" to="1454,4061" strokecolor="#231f20" strokeweight=".5pt"/>
            <v:rect id="_x0000_s1056" style="position:absolute;left:2877;top:2778;width:1150;height:682" filled="f" strokecolor="#231f20" strokeweight=".5pt"/>
            <v:line id="_x0000_s1057" style="position:absolute" from="2609,3131" to="2879,3131" strokecolor="#231f20" strokeweight=".5pt"/>
            <v:shape id="_x0000_s1058" style="position:absolute;left:4187;top:2781;width:2649;height:682" coordorigin="4188,2782" coordsize="2649,682" o:spt="100" adj="0,,0" path="m4188,3463r1149,l5337,2782r-1149,l4188,3463xm5611,3463r1225,l6836,2782r-1225,l5611,3463xe" filled="f" strokecolor="#231f20" strokeweight=".5pt">
              <v:stroke joinstyle="round"/>
              <v:formulas/>
              <v:path arrowok="t" o:connecttype="segments"/>
            </v:shape>
            <v:line id="_x0000_s1059" style="position:absolute" from="5336,3179" to="5606,3179" strokecolor="#231f20" strokeweight=".5pt"/>
            <v:rect id="_x0000_s1060" style="position:absolute;left:2883;top:3697;width:1150;height:657" filled="f" strokecolor="#231f20" strokeweight=".5pt"/>
            <v:line id="_x0000_s1061" style="position:absolute" from="2612,4066" to="2881,4066" strokecolor="#231f20" strokeweight=".5pt"/>
            <v:shape id="_x0000_s1062" style="position:absolute;left:4187;top:3697;width:2647;height:983" coordorigin="4188,3697" coordsize="2647,983" o:spt="100" adj="0,,0" path="m4188,4679r1149,l5337,3697r-1149,l4188,4679xm5608,4351r1226,l6834,3697r-1226,l5608,4351xe" filled="f" strokecolor="#231f20" strokeweight=".5pt">
              <v:stroke joinstyle="round"/>
              <v:formulas/>
              <v:path arrowok="t" o:connecttype="segments"/>
            </v:shape>
            <v:line id="_x0000_s1063" style="position:absolute" from="5339,4115" to="5608,4115" strokecolor="#231f20" strokeweight=".5pt"/>
            <w10:wrap anchorx="page"/>
          </v:group>
        </w:pict>
      </w:r>
      <w:r>
        <w:rPr>
          <w:b/>
          <w:color w:val="231F20"/>
          <w:sz w:val="18"/>
        </w:rPr>
        <w:t>ФОРМИ</w:t>
      </w:r>
      <w:r>
        <w:rPr>
          <w:b/>
          <w:color w:val="231F20"/>
          <w:spacing w:val="27"/>
          <w:sz w:val="18"/>
        </w:rPr>
        <w:t xml:space="preserve"> </w:t>
      </w:r>
      <w:r>
        <w:rPr>
          <w:b/>
          <w:color w:val="231F20"/>
          <w:sz w:val="18"/>
        </w:rPr>
        <w:t>ТЕСТОВИХ</w:t>
      </w:r>
      <w:r>
        <w:rPr>
          <w:b/>
          <w:color w:val="231F20"/>
          <w:spacing w:val="28"/>
          <w:sz w:val="18"/>
        </w:rPr>
        <w:t xml:space="preserve"> </w:t>
      </w:r>
      <w:r>
        <w:rPr>
          <w:b/>
          <w:color w:val="231F20"/>
          <w:sz w:val="18"/>
        </w:rPr>
        <w:t>ЗАВДАНЬ</w:t>
      </w:r>
    </w:p>
    <w:p w:rsidR="002D59B0" w:rsidRDefault="002D59B0" w:rsidP="002D59B0">
      <w:pPr>
        <w:pStyle w:val="a3"/>
        <w:rPr>
          <w:b/>
        </w:rPr>
      </w:pPr>
    </w:p>
    <w:p w:rsidR="002D59B0" w:rsidRDefault="002D59B0" w:rsidP="002D59B0">
      <w:pPr>
        <w:pStyle w:val="a3"/>
        <w:spacing w:before="8"/>
        <w:rPr>
          <w:b/>
          <w:sz w:val="21"/>
        </w:rPr>
      </w:pPr>
    </w:p>
    <w:p w:rsidR="002D59B0" w:rsidRDefault="002D59B0" w:rsidP="002D59B0">
      <w:pPr>
        <w:tabs>
          <w:tab w:val="left" w:pos="3288"/>
        </w:tabs>
        <w:ind w:left="7"/>
        <w:jc w:val="center"/>
        <w:rPr>
          <w:sz w:val="18"/>
        </w:rPr>
      </w:pPr>
      <w:r>
        <w:rPr>
          <w:color w:val="231F20"/>
          <w:w w:val="110"/>
          <w:sz w:val="18"/>
        </w:rPr>
        <w:t>ЗАКРИТА</w:t>
      </w:r>
      <w:r>
        <w:rPr>
          <w:color w:val="231F20"/>
          <w:spacing w:val="-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ФОРМА</w:t>
      </w:r>
      <w:r>
        <w:rPr>
          <w:color w:val="231F20"/>
          <w:w w:val="110"/>
          <w:sz w:val="18"/>
        </w:rPr>
        <w:tab/>
        <w:t>ВІДКРИТА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ФОРМА</w:t>
      </w:r>
    </w:p>
    <w:p w:rsidR="002D59B0" w:rsidRDefault="002D59B0" w:rsidP="002D59B0">
      <w:pPr>
        <w:pStyle w:val="a3"/>
        <w:spacing w:before="9"/>
        <w:rPr>
          <w:sz w:val="28"/>
        </w:rPr>
      </w:pPr>
    </w:p>
    <w:p w:rsidR="002D59B0" w:rsidRDefault="002D59B0" w:rsidP="002D59B0">
      <w:pPr>
        <w:spacing w:before="90"/>
        <w:ind w:left="749" w:right="772"/>
        <w:jc w:val="center"/>
        <w:rPr>
          <w:sz w:val="18"/>
        </w:rPr>
      </w:pPr>
      <w:r>
        <w:rPr>
          <w:color w:val="231F20"/>
          <w:w w:val="110"/>
          <w:sz w:val="18"/>
        </w:rPr>
        <w:t>Класифікація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за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принципом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побудови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відповіді</w:t>
      </w:r>
    </w:p>
    <w:p w:rsidR="002D59B0" w:rsidRDefault="002D59B0" w:rsidP="002D59B0">
      <w:pPr>
        <w:pStyle w:val="a3"/>
        <w:spacing w:before="2"/>
        <w:rPr>
          <w:sz w:val="23"/>
        </w:rPr>
      </w:pPr>
    </w:p>
    <w:p w:rsidR="002D59B0" w:rsidRDefault="002D59B0" w:rsidP="002D59B0">
      <w:pPr>
        <w:rPr>
          <w:sz w:val="23"/>
        </w:rPr>
        <w:sectPr w:rsidR="002D59B0">
          <w:pgSz w:w="8400" w:h="11910"/>
          <w:pgMar w:top="880" w:right="720" w:bottom="1140" w:left="720" w:header="633" w:footer="944" w:gutter="0"/>
          <w:cols w:space="720"/>
        </w:sectPr>
      </w:pPr>
    </w:p>
    <w:p w:rsidR="002D59B0" w:rsidRDefault="002D59B0" w:rsidP="002D59B0">
      <w:pPr>
        <w:spacing w:before="157" w:line="249" w:lineRule="auto"/>
        <w:ind w:left="172" w:firstLine="15"/>
        <w:rPr>
          <w:sz w:val="16"/>
        </w:rPr>
      </w:pPr>
      <w:r>
        <w:rPr>
          <w:color w:val="231F20"/>
          <w:w w:val="110"/>
          <w:sz w:val="16"/>
        </w:rPr>
        <w:lastRenderedPageBreak/>
        <w:t>Простий</w:t>
      </w:r>
      <w:r>
        <w:rPr>
          <w:color w:val="231F20"/>
          <w:spacing w:val="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мно-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spacing w:val="-1"/>
          <w:w w:val="115"/>
          <w:sz w:val="16"/>
        </w:rPr>
        <w:t>жинний</w:t>
      </w:r>
      <w:r>
        <w:rPr>
          <w:color w:val="231F20"/>
          <w:spacing w:val="-10"/>
          <w:w w:val="115"/>
          <w:sz w:val="16"/>
        </w:rPr>
        <w:t xml:space="preserve"> </w:t>
      </w:r>
      <w:r>
        <w:rPr>
          <w:color w:val="231F20"/>
          <w:spacing w:val="-1"/>
          <w:w w:val="115"/>
          <w:sz w:val="16"/>
        </w:rPr>
        <w:t>вибір</w:t>
      </w:r>
    </w:p>
    <w:p w:rsidR="002D59B0" w:rsidRDefault="002D59B0" w:rsidP="002D59B0">
      <w:pPr>
        <w:spacing w:before="157" w:line="249" w:lineRule="auto"/>
        <w:ind w:left="447" w:hanging="276"/>
        <w:rPr>
          <w:sz w:val="16"/>
        </w:rPr>
      </w:pPr>
      <w:r>
        <w:br w:type="column"/>
      </w:r>
      <w:r>
        <w:rPr>
          <w:color w:val="231F20"/>
          <w:w w:val="110"/>
          <w:sz w:val="16"/>
        </w:rPr>
        <w:lastRenderedPageBreak/>
        <w:t>Множинний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w w:val="115"/>
          <w:sz w:val="16"/>
        </w:rPr>
        <w:t>вибір</w:t>
      </w:r>
    </w:p>
    <w:p w:rsidR="002D59B0" w:rsidRDefault="002D59B0" w:rsidP="002D59B0">
      <w:pPr>
        <w:pStyle w:val="a3"/>
        <w:spacing w:before="2"/>
        <w:rPr>
          <w:sz w:val="16"/>
        </w:rPr>
      </w:pPr>
      <w:r>
        <w:br w:type="column"/>
      </w:r>
    </w:p>
    <w:p w:rsidR="002D59B0" w:rsidRDefault="002D59B0" w:rsidP="002D59B0">
      <w:pPr>
        <w:spacing w:before="1" w:line="249" w:lineRule="auto"/>
        <w:ind w:left="358" w:hanging="187"/>
        <w:rPr>
          <w:sz w:val="16"/>
        </w:rPr>
      </w:pPr>
      <w:r>
        <w:rPr>
          <w:color w:val="231F20"/>
          <w:w w:val="110"/>
          <w:sz w:val="16"/>
        </w:rPr>
        <w:t>Альтерна-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w w:val="115"/>
          <w:sz w:val="16"/>
        </w:rPr>
        <w:t>тивні</w:t>
      </w:r>
    </w:p>
    <w:p w:rsidR="002D59B0" w:rsidRDefault="002D59B0" w:rsidP="002D59B0">
      <w:pPr>
        <w:spacing w:before="91" w:line="249" w:lineRule="auto"/>
        <w:ind w:left="172" w:right="38"/>
        <w:jc w:val="center"/>
        <w:rPr>
          <w:sz w:val="16"/>
        </w:rPr>
      </w:pPr>
      <w:r>
        <w:br w:type="column"/>
      </w:r>
      <w:r>
        <w:rPr>
          <w:color w:val="231F20"/>
          <w:w w:val="115"/>
          <w:sz w:val="16"/>
        </w:rPr>
        <w:lastRenderedPageBreak/>
        <w:t>Відновлення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0"/>
          <w:sz w:val="16"/>
        </w:rPr>
        <w:t>відповідності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w w:val="115"/>
          <w:sz w:val="16"/>
        </w:rPr>
        <w:t>частин</w:t>
      </w:r>
    </w:p>
    <w:p w:rsidR="002D59B0" w:rsidRDefault="002D59B0" w:rsidP="002D59B0">
      <w:pPr>
        <w:spacing w:before="91" w:line="249" w:lineRule="auto"/>
        <w:ind w:left="172" w:right="199"/>
        <w:jc w:val="center"/>
        <w:rPr>
          <w:sz w:val="16"/>
        </w:rPr>
      </w:pPr>
      <w:r>
        <w:br w:type="column"/>
      </w:r>
      <w:r>
        <w:rPr>
          <w:color w:val="231F20"/>
          <w:w w:val="110"/>
          <w:sz w:val="16"/>
        </w:rPr>
        <w:lastRenderedPageBreak/>
        <w:t>Відтворення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правильної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по-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слідовності</w:t>
      </w:r>
    </w:p>
    <w:p w:rsidR="002D59B0" w:rsidRDefault="002D59B0" w:rsidP="002D59B0">
      <w:pPr>
        <w:spacing w:line="249" w:lineRule="auto"/>
        <w:jc w:val="center"/>
        <w:rPr>
          <w:sz w:val="16"/>
        </w:rPr>
        <w:sectPr w:rsidR="002D59B0">
          <w:type w:val="continuous"/>
          <w:pgSz w:w="8400" w:h="11910"/>
          <w:pgMar w:top="1000" w:right="720" w:bottom="280" w:left="720" w:header="720" w:footer="720" w:gutter="0"/>
          <w:cols w:num="5" w:space="720" w:equalWidth="0">
            <w:col w:w="1297" w:space="47"/>
            <w:col w:w="1176" w:space="291"/>
            <w:col w:w="1003" w:space="256"/>
            <w:col w:w="1243" w:space="116"/>
            <w:col w:w="1531"/>
          </w:cols>
        </w:sectPr>
      </w:pPr>
    </w:p>
    <w:p w:rsidR="002D59B0" w:rsidRDefault="002D59B0" w:rsidP="002D59B0">
      <w:pPr>
        <w:pStyle w:val="a3"/>
        <w:spacing w:before="2"/>
        <w:rPr>
          <w:sz w:val="17"/>
        </w:rPr>
      </w:pPr>
    </w:p>
    <w:p w:rsidR="002D59B0" w:rsidRDefault="002D59B0" w:rsidP="002D59B0">
      <w:pPr>
        <w:rPr>
          <w:sz w:val="17"/>
        </w:rPr>
        <w:sectPr w:rsidR="002D59B0">
          <w:type w:val="continuous"/>
          <w:pgSz w:w="8400" w:h="11910"/>
          <w:pgMar w:top="1000" w:right="720" w:bottom="280" w:left="720" w:header="720" w:footer="720" w:gutter="0"/>
          <w:cols w:space="720"/>
        </w:sectPr>
      </w:pPr>
    </w:p>
    <w:p w:rsidR="002D59B0" w:rsidRDefault="002D59B0" w:rsidP="002D59B0">
      <w:pPr>
        <w:spacing w:before="91" w:line="249" w:lineRule="auto"/>
        <w:ind w:left="806" w:hanging="1"/>
        <w:jc w:val="center"/>
        <w:rPr>
          <w:sz w:val="16"/>
        </w:rPr>
      </w:pPr>
      <w:r>
        <w:rPr>
          <w:color w:val="231F20"/>
          <w:w w:val="120"/>
          <w:sz w:val="16"/>
        </w:rPr>
        <w:lastRenderedPageBreak/>
        <w:t>За</w:t>
      </w:r>
      <w:r>
        <w:rPr>
          <w:color w:val="231F20"/>
          <w:spacing w:val="1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принципом</w:t>
      </w:r>
      <w:r>
        <w:rPr>
          <w:color w:val="231F20"/>
          <w:spacing w:val="1"/>
          <w:w w:val="120"/>
          <w:sz w:val="16"/>
        </w:rPr>
        <w:t xml:space="preserve"> </w:t>
      </w:r>
      <w:r>
        <w:rPr>
          <w:color w:val="231F20"/>
          <w:w w:val="115"/>
          <w:sz w:val="16"/>
        </w:rPr>
        <w:t>класифікації</w:t>
      </w:r>
    </w:p>
    <w:p w:rsidR="002D59B0" w:rsidRDefault="002D59B0" w:rsidP="002D59B0">
      <w:pPr>
        <w:spacing w:before="101" w:line="249" w:lineRule="auto"/>
        <w:ind w:left="404"/>
        <w:jc w:val="center"/>
        <w:rPr>
          <w:sz w:val="16"/>
        </w:rPr>
      </w:pPr>
      <w:r>
        <w:br w:type="column"/>
      </w:r>
      <w:r>
        <w:rPr>
          <w:color w:val="231F20"/>
          <w:w w:val="115"/>
          <w:sz w:val="16"/>
        </w:rPr>
        <w:lastRenderedPageBreak/>
        <w:t>За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принципом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циклічності</w:t>
      </w:r>
    </w:p>
    <w:p w:rsidR="002D59B0" w:rsidRDefault="002D59B0" w:rsidP="002D59B0">
      <w:pPr>
        <w:spacing w:before="104" w:line="249" w:lineRule="auto"/>
        <w:ind w:left="329"/>
        <w:jc w:val="center"/>
        <w:rPr>
          <w:sz w:val="16"/>
        </w:rPr>
      </w:pPr>
      <w:r>
        <w:br w:type="column"/>
      </w:r>
      <w:r>
        <w:rPr>
          <w:color w:val="231F20"/>
          <w:w w:val="110"/>
          <w:sz w:val="16"/>
        </w:rPr>
        <w:lastRenderedPageBreak/>
        <w:t>На відповід-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w w:val="115"/>
          <w:sz w:val="16"/>
        </w:rPr>
        <w:t>ність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частини</w:t>
      </w:r>
    </w:p>
    <w:p w:rsidR="002D59B0" w:rsidRDefault="002D59B0" w:rsidP="002D59B0">
      <w:pPr>
        <w:spacing w:before="104" w:line="249" w:lineRule="auto"/>
        <w:ind w:left="344" w:right="842"/>
        <w:jc w:val="center"/>
        <w:rPr>
          <w:sz w:val="16"/>
        </w:rPr>
      </w:pPr>
      <w:r>
        <w:br w:type="column"/>
      </w:r>
      <w:r>
        <w:rPr>
          <w:color w:val="231F20"/>
          <w:w w:val="115"/>
          <w:sz w:val="16"/>
        </w:rPr>
        <w:lastRenderedPageBreak/>
        <w:t>На порівняння,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протиставлен-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ня</w:t>
      </w:r>
    </w:p>
    <w:p w:rsidR="002D59B0" w:rsidRDefault="002D59B0" w:rsidP="002D59B0">
      <w:pPr>
        <w:spacing w:line="249" w:lineRule="auto"/>
        <w:jc w:val="center"/>
        <w:rPr>
          <w:sz w:val="16"/>
        </w:rPr>
        <w:sectPr w:rsidR="002D59B0">
          <w:type w:val="continuous"/>
          <w:pgSz w:w="8400" w:h="11910"/>
          <w:pgMar w:top="1000" w:right="720" w:bottom="280" w:left="720" w:header="720" w:footer="720" w:gutter="0"/>
          <w:cols w:num="4" w:space="720" w:equalWidth="0">
            <w:col w:w="1822" w:space="40"/>
            <w:col w:w="1339" w:space="39"/>
            <w:col w:w="1277" w:space="39"/>
            <w:col w:w="2404"/>
          </w:cols>
        </w:sectPr>
      </w:pPr>
    </w:p>
    <w:p w:rsidR="002D59B0" w:rsidRDefault="002D59B0" w:rsidP="002D59B0">
      <w:pPr>
        <w:pStyle w:val="a3"/>
        <w:spacing w:before="2"/>
        <w:rPr>
          <w:sz w:val="18"/>
        </w:rPr>
      </w:pPr>
    </w:p>
    <w:p w:rsidR="002D59B0" w:rsidRDefault="002D59B0" w:rsidP="002D59B0">
      <w:pPr>
        <w:rPr>
          <w:sz w:val="18"/>
        </w:rPr>
        <w:sectPr w:rsidR="002D59B0">
          <w:type w:val="continuous"/>
          <w:pgSz w:w="8400" w:h="11910"/>
          <w:pgMar w:top="1000" w:right="720" w:bottom="280" w:left="720" w:header="720" w:footer="720" w:gutter="0"/>
          <w:cols w:space="720"/>
        </w:sectPr>
      </w:pPr>
    </w:p>
    <w:p w:rsidR="002D59B0" w:rsidRDefault="002D59B0" w:rsidP="002D59B0">
      <w:pPr>
        <w:spacing w:before="120" w:line="249" w:lineRule="auto"/>
        <w:ind w:left="871"/>
        <w:jc w:val="center"/>
        <w:rPr>
          <w:sz w:val="16"/>
        </w:rPr>
      </w:pPr>
      <w:r>
        <w:rPr>
          <w:color w:val="231F20"/>
          <w:w w:val="120"/>
          <w:sz w:val="16"/>
        </w:rPr>
        <w:lastRenderedPageBreak/>
        <w:t>За</w:t>
      </w:r>
      <w:r>
        <w:rPr>
          <w:color w:val="231F20"/>
          <w:spacing w:val="1"/>
          <w:w w:val="120"/>
          <w:sz w:val="16"/>
        </w:rPr>
        <w:t xml:space="preserve"> </w:t>
      </w:r>
      <w:r>
        <w:rPr>
          <w:color w:val="231F20"/>
          <w:w w:val="110"/>
          <w:sz w:val="16"/>
        </w:rPr>
        <w:t>принципом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w w:val="120"/>
          <w:sz w:val="16"/>
        </w:rPr>
        <w:t>кумуляції</w:t>
      </w:r>
    </w:p>
    <w:p w:rsidR="002D59B0" w:rsidRDefault="002D59B0" w:rsidP="002D59B0">
      <w:pPr>
        <w:spacing w:before="120" w:line="249" w:lineRule="auto"/>
        <w:ind w:left="448"/>
        <w:jc w:val="center"/>
        <w:rPr>
          <w:sz w:val="16"/>
        </w:rPr>
      </w:pPr>
      <w:r>
        <w:br w:type="column"/>
      </w:r>
      <w:r>
        <w:rPr>
          <w:color w:val="231F20"/>
          <w:w w:val="110"/>
          <w:sz w:val="16"/>
        </w:rPr>
        <w:lastRenderedPageBreak/>
        <w:t>За сполучен-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spacing w:val="-2"/>
          <w:w w:val="115"/>
          <w:sz w:val="16"/>
        </w:rPr>
        <w:t xml:space="preserve">ням </w:t>
      </w:r>
      <w:r>
        <w:rPr>
          <w:color w:val="231F20"/>
          <w:spacing w:val="-1"/>
          <w:w w:val="115"/>
          <w:sz w:val="16"/>
        </w:rPr>
        <w:t>принци-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пів</w:t>
      </w:r>
    </w:p>
    <w:p w:rsidR="002D59B0" w:rsidRDefault="002D59B0" w:rsidP="002D59B0">
      <w:pPr>
        <w:spacing w:before="91" w:line="249" w:lineRule="auto"/>
        <w:ind w:left="203"/>
        <w:jc w:val="center"/>
        <w:rPr>
          <w:sz w:val="16"/>
        </w:rPr>
      </w:pPr>
      <w:r>
        <w:br w:type="column"/>
      </w:r>
      <w:r>
        <w:rPr>
          <w:color w:val="231F20"/>
          <w:w w:val="115"/>
          <w:sz w:val="16"/>
        </w:rPr>
        <w:lastRenderedPageBreak/>
        <w:t>За множинни-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0"/>
          <w:sz w:val="16"/>
        </w:rPr>
        <w:t>ми відповід-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spacing w:val="-1"/>
          <w:w w:val="115"/>
          <w:sz w:val="16"/>
        </w:rPr>
        <w:t>ями «правиль-</w:t>
      </w:r>
      <w:r>
        <w:rPr>
          <w:color w:val="231F20"/>
          <w:spacing w:val="-4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но – непра-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вильно»</w:t>
      </w:r>
    </w:p>
    <w:p w:rsidR="002D59B0" w:rsidRDefault="002D59B0" w:rsidP="002D59B0">
      <w:pPr>
        <w:spacing w:before="118" w:line="249" w:lineRule="auto"/>
        <w:ind w:left="421" w:right="1017" w:hanging="1"/>
        <w:jc w:val="center"/>
        <w:rPr>
          <w:sz w:val="16"/>
        </w:rPr>
      </w:pPr>
      <w:r>
        <w:br w:type="column"/>
      </w:r>
      <w:r>
        <w:rPr>
          <w:color w:val="231F20"/>
          <w:w w:val="115"/>
          <w:sz w:val="16"/>
        </w:rPr>
        <w:lastRenderedPageBreak/>
        <w:t>На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причинну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залежність</w:t>
      </w:r>
    </w:p>
    <w:p w:rsidR="002D59B0" w:rsidRDefault="002D59B0" w:rsidP="002D59B0">
      <w:pPr>
        <w:spacing w:line="249" w:lineRule="auto"/>
        <w:jc w:val="center"/>
        <w:rPr>
          <w:sz w:val="16"/>
        </w:rPr>
        <w:sectPr w:rsidR="002D59B0">
          <w:type w:val="continuous"/>
          <w:pgSz w:w="8400" w:h="11910"/>
          <w:pgMar w:top="1000" w:right="720" w:bottom="280" w:left="720" w:header="720" w:footer="720" w:gutter="0"/>
          <w:cols w:num="4" w:space="720" w:equalWidth="0">
            <w:col w:w="1756" w:space="40"/>
            <w:col w:w="1437" w:space="39"/>
            <w:col w:w="1336" w:space="40"/>
            <w:col w:w="2312"/>
          </w:cols>
        </w:sectPr>
      </w:pPr>
    </w:p>
    <w:p w:rsidR="002D59B0" w:rsidRDefault="002D59B0" w:rsidP="002D59B0">
      <w:pPr>
        <w:spacing w:before="119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lastRenderedPageBreak/>
        <w:t>Рис.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5.2</w:t>
      </w:r>
    </w:p>
    <w:p w:rsidR="002D59B0" w:rsidRDefault="002D59B0" w:rsidP="002D59B0">
      <w:pPr>
        <w:pStyle w:val="a3"/>
        <w:rPr>
          <w:rFonts w:ascii="Trebuchet MS"/>
          <w:i/>
          <w:sz w:val="25"/>
        </w:rPr>
      </w:pPr>
    </w:p>
    <w:p w:rsidR="002D59B0" w:rsidRDefault="002D59B0" w:rsidP="002D59B0">
      <w:pPr>
        <w:pStyle w:val="a3"/>
        <w:spacing w:line="247" w:lineRule="auto"/>
        <w:ind w:left="130" w:firstLine="340"/>
      </w:pPr>
      <w:r>
        <w:rPr>
          <w:color w:val="231F20"/>
          <w:w w:val="110"/>
        </w:rPr>
        <w:t>Блоки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тестових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завдань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можна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подавати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різному.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Один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із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варіан-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тів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форми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подання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блоку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тестових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завдань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відображено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рисунку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5.3.</w:t>
      </w:r>
    </w:p>
    <w:p w:rsidR="002D59B0" w:rsidRDefault="002D59B0" w:rsidP="002D59B0">
      <w:pPr>
        <w:pStyle w:val="a3"/>
      </w:pPr>
      <w:r w:rsidRPr="00B63D2C">
        <w:pict>
          <v:shape id="_x0000_s1076" type="#_x0000_t202" style="position:absolute;margin-left:72.55pt;margin-top:13.75pt;width:274.5pt;height:145.8pt;z-index:-251651072;mso-wrap-distance-left:0;mso-wrap-distance-right:0;mso-position-horizontal-relative:page" filled="f" strokecolor="#231f20" strokeweight=".5pt">
            <v:textbox inset="0,0,0,0">
              <w:txbxContent>
                <w:p w:rsidR="002D59B0" w:rsidRDefault="002D59B0" w:rsidP="002D59B0">
                  <w:pPr>
                    <w:spacing w:before="36"/>
                    <w:ind w:left="612" w:right="61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105"/>
                      <w:sz w:val="18"/>
                    </w:rPr>
                    <w:t>Тестові</w:t>
                  </w:r>
                  <w:r>
                    <w:rPr>
                      <w:b/>
                      <w:color w:val="231F20"/>
                      <w:spacing w:val="6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завдання</w:t>
                  </w:r>
                  <w:r>
                    <w:rPr>
                      <w:b/>
                      <w:color w:val="231F20"/>
                      <w:spacing w:val="6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закритої</w:t>
                  </w:r>
                  <w:r>
                    <w:rPr>
                      <w:b/>
                      <w:color w:val="231F20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форми</w:t>
                  </w:r>
                  <w:r>
                    <w:rPr>
                      <w:b/>
                      <w:color w:val="231F20"/>
                      <w:spacing w:val="6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мають</w:t>
                  </w:r>
                  <w:r>
                    <w:rPr>
                      <w:b/>
                      <w:color w:val="231F20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8"/>
                    </w:rPr>
                    <w:t>вигляд:</w:t>
                  </w:r>
                </w:p>
                <w:p w:rsidR="002D59B0" w:rsidRDefault="002D59B0" w:rsidP="002D59B0">
                  <w:pPr>
                    <w:pStyle w:val="a3"/>
                    <w:spacing w:before="8"/>
                    <w:rPr>
                      <w:b/>
                      <w:sz w:val="16"/>
                    </w:rPr>
                  </w:pPr>
                </w:p>
                <w:p w:rsidR="002D59B0" w:rsidRDefault="002D59B0" w:rsidP="002D59B0">
                  <w:pPr>
                    <w:spacing w:before="1" w:line="203" w:lineRule="exact"/>
                    <w:ind w:left="1673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ТЕСТОВЕ</w:t>
                  </w:r>
                  <w:r>
                    <w:rPr>
                      <w:color w:val="231F20"/>
                      <w:spacing w:val="-12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ЗАВДАННЯ</w:t>
                  </w:r>
                  <w:r>
                    <w:rPr>
                      <w:color w:val="231F20"/>
                      <w:spacing w:val="-12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1</w:t>
                  </w:r>
                </w:p>
                <w:p w:rsidR="002D59B0" w:rsidRDefault="002D59B0" w:rsidP="002D59B0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095"/>
                    </w:tabs>
                    <w:autoSpaceDE w:val="0"/>
                    <w:autoSpaceDN w:val="0"/>
                    <w:spacing w:after="0" w:line="200" w:lineRule="exact"/>
                    <w:ind w:hanging="210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Варіант</w:t>
                  </w:r>
                  <w:r>
                    <w:rPr>
                      <w:color w:val="231F20"/>
                      <w:spacing w:val="36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відповіді</w:t>
                  </w:r>
                </w:p>
                <w:p w:rsidR="002D59B0" w:rsidRDefault="002D59B0" w:rsidP="002D59B0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094"/>
                    </w:tabs>
                    <w:autoSpaceDE w:val="0"/>
                    <w:autoSpaceDN w:val="0"/>
                    <w:spacing w:after="0" w:line="200" w:lineRule="exact"/>
                    <w:ind w:left="2093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Варіант</w:t>
                  </w:r>
                  <w:r>
                    <w:rPr>
                      <w:color w:val="231F20"/>
                      <w:spacing w:val="36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відповіді</w:t>
                  </w:r>
                </w:p>
                <w:p w:rsidR="002D59B0" w:rsidRDefault="002D59B0" w:rsidP="002D59B0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095"/>
                    </w:tabs>
                    <w:autoSpaceDE w:val="0"/>
                    <w:autoSpaceDN w:val="0"/>
                    <w:spacing w:after="0" w:line="203" w:lineRule="exact"/>
                    <w:ind w:hanging="210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Варіант</w:t>
                  </w:r>
                  <w:r>
                    <w:rPr>
                      <w:color w:val="231F20"/>
                      <w:spacing w:val="36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відповіді</w:t>
                  </w:r>
                </w:p>
                <w:p w:rsidR="002D59B0" w:rsidRDefault="002D59B0" w:rsidP="002D59B0">
                  <w:pPr>
                    <w:pStyle w:val="a3"/>
                    <w:spacing w:before="8"/>
                    <w:rPr>
                      <w:sz w:val="16"/>
                    </w:rPr>
                  </w:pPr>
                </w:p>
                <w:p w:rsidR="002D59B0" w:rsidRDefault="002D59B0" w:rsidP="002D59B0">
                  <w:pPr>
                    <w:spacing w:before="1" w:line="203" w:lineRule="exact"/>
                    <w:ind w:left="1673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ТЕСТОВЕ</w:t>
                  </w:r>
                  <w:r>
                    <w:rPr>
                      <w:color w:val="231F20"/>
                      <w:spacing w:val="-12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ЗАВДАННЯ</w:t>
                  </w:r>
                  <w:r>
                    <w:rPr>
                      <w:color w:val="231F20"/>
                      <w:spacing w:val="-12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2</w:t>
                  </w:r>
                </w:p>
                <w:p w:rsidR="002D59B0" w:rsidRDefault="002D59B0" w:rsidP="002D59B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095"/>
                    </w:tabs>
                    <w:autoSpaceDE w:val="0"/>
                    <w:autoSpaceDN w:val="0"/>
                    <w:spacing w:after="0" w:line="200" w:lineRule="exact"/>
                    <w:ind w:hanging="210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Варіант</w:t>
                  </w:r>
                  <w:r>
                    <w:rPr>
                      <w:color w:val="231F20"/>
                      <w:spacing w:val="36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відповіді</w:t>
                  </w:r>
                </w:p>
                <w:p w:rsidR="002D59B0" w:rsidRDefault="002D59B0" w:rsidP="002D59B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094"/>
                    </w:tabs>
                    <w:autoSpaceDE w:val="0"/>
                    <w:autoSpaceDN w:val="0"/>
                    <w:spacing w:after="0" w:line="200" w:lineRule="exact"/>
                    <w:ind w:left="2093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Варіант</w:t>
                  </w:r>
                  <w:r>
                    <w:rPr>
                      <w:color w:val="231F20"/>
                      <w:spacing w:val="36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відповіді</w:t>
                  </w:r>
                </w:p>
                <w:p w:rsidR="002D59B0" w:rsidRDefault="002D59B0" w:rsidP="002D59B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095"/>
                    </w:tabs>
                    <w:autoSpaceDE w:val="0"/>
                    <w:autoSpaceDN w:val="0"/>
                    <w:spacing w:after="0" w:line="203" w:lineRule="exact"/>
                    <w:ind w:hanging="210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Варіант</w:t>
                  </w:r>
                  <w:r>
                    <w:rPr>
                      <w:color w:val="231F20"/>
                      <w:spacing w:val="36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відповіді</w:t>
                  </w:r>
                </w:p>
                <w:p w:rsidR="002D59B0" w:rsidRDefault="002D59B0" w:rsidP="002D59B0">
                  <w:pPr>
                    <w:pStyle w:val="a3"/>
                    <w:spacing w:before="8"/>
                    <w:rPr>
                      <w:sz w:val="16"/>
                    </w:rPr>
                  </w:pPr>
                </w:p>
                <w:p w:rsidR="002D59B0" w:rsidRDefault="002D59B0" w:rsidP="002D59B0">
                  <w:pPr>
                    <w:spacing w:before="1" w:line="203" w:lineRule="exact"/>
                    <w:ind w:left="1673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ТЕСТОВЕ</w:t>
                  </w:r>
                  <w:r>
                    <w:rPr>
                      <w:color w:val="231F20"/>
                      <w:spacing w:val="-12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ЗАВДАННЯ</w:t>
                  </w:r>
                  <w:r>
                    <w:rPr>
                      <w:color w:val="231F20"/>
                      <w:spacing w:val="-12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3</w:t>
                  </w:r>
                </w:p>
                <w:p w:rsidR="002D59B0" w:rsidRDefault="002D59B0" w:rsidP="002D59B0">
                  <w:pPr>
                    <w:spacing w:line="203" w:lineRule="exact"/>
                    <w:ind w:left="612" w:right="612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1.</w:t>
                  </w:r>
                  <w:r>
                    <w:rPr>
                      <w:color w:val="231F20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…</w:t>
                  </w:r>
                </w:p>
              </w:txbxContent>
            </v:textbox>
            <w10:wrap type="topAndBottom" anchorx="page"/>
          </v:shape>
        </w:pict>
      </w:r>
    </w:p>
    <w:p w:rsidR="002D59B0" w:rsidRDefault="002D59B0" w:rsidP="002D59B0">
      <w:pPr>
        <w:spacing w:before="56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lastRenderedPageBreak/>
        <w:t>Рис.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5.3</w:t>
      </w:r>
    </w:p>
    <w:p w:rsidR="002D59B0" w:rsidRDefault="002D59B0" w:rsidP="002D59B0">
      <w:pPr>
        <w:jc w:val="center"/>
        <w:rPr>
          <w:rFonts w:ascii="Trebuchet MS" w:hAnsi="Trebuchet MS"/>
          <w:sz w:val="20"/>
        </w:rPr>
        <w:sectPr w:rsidR="002D59B0">
          <w:type w:val="continuous"/>
          <w:pgSz w:w="8400" w:h="11910"/>
          <w:pgMar w:top="1000" w:right="720" w:bottom="280" w:left="720" w:header="720" w:footer="720" w:gutter="0"/>
          <w:cols w:space="720"/>
        </w:sectPr>
      </w:pPr>
    </w:p>
    <w:p w:rsidR="002D59B0" w:rsidRDefault="002D59B0" w:rsidP="002D59B0">
      <w:pPr>
        <w:pStyle w:val="a3"/>
        <w:rPr>
          <w:rFonts w:ascii="Trebuchet MS"/>
          <w:i/>
          <w:sz w:val="10"/>
        </w:rPr>
      </w:pPr>
    </w:p>
    <w:p w:rsidR="002D59B0" w:rsidRDefault="002D59B0" w:rsidP="002D59B0">
      <w:pPr>
        <w:pStyle w:val="a3"/>
        <w:spacing w:before="93"/>
        <w:ind w:left="130" w:right="128" w:firstLine="340"/>
        <w:jc w:val="both"/>
      </w:pPr>
      <w:r>
        <w:rPr>
          <w:i/>
          <w:color w:val="231F20"/>
          <w:w w:val="115"/>
        </w:rPr>
        <w:t>Рекомендації</w:t>
      </w:r>
      <w:r>
        <w:rPr>
          <w:i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щодо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форми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подання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текстових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або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графічних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завдань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[2]: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3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тестові завдання однакової форми супроводжуються однією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інструкцією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їх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виконання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зміні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змінюється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інструкція);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/>
        <w:jc w:val="both"/>
        <w:rPr>
          <w:sz w:val="20"/>
        </w:rPr>
      </w:pPr>
      <w:r>
        <w:rPr>
          <w:color w:val="231F20"/>
          <w:w w:val="110"/>
          <w:sz w:val="20"/>
        </w:rPr>
        <w:t>текст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інструкції</w:t>
      </w:r>
      <w:r>
        <w:rPr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відрізнятися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від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основного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тексту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(шрифтом,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ліром)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та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відокремлюватися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від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тестових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завдань</w:t>
      </w:r>
      <w:r>
        <w:rPr>
          <w:color w:val="231F20"/>
          <w:spacing w:val="-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двокрапкою;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3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завдання нумеруються арабськими цифрами, нумерація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вдань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різної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наскрізна;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/>
        <w:jc w:val="both"/>
        <w:rPr>
          <w:sz w:val="20"/>
        </w:rPr>
      </w:pPr>
      <w:r>
        <w:rPr>
          <w:color w:val="231F20"/>
          <w:w w:val="115"/>
          <w:sz w:val="20"/>
        </w:rPr>
        <w:t>запитальна частина завдання формулюється у стверджуваль-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ній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формі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стисло,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чітко,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подвійного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тлумачення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виділя-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ється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великими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літерами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або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активним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коліром;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3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запитальна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частина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тестових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завдань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можливі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відповіді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відокремлюються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будь-яким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/>
        <w:jc w:val="both"/>
        <w:rPr>
          <w:sz w:val="20"/>
        </w:rPr>
      </w:pPr>
      <w:r>
        <w:rPr>
          <w:color w:val="231F20"/>
          <w:w w:val="115"/>
          <w:sz w:val="20"/>
        </w:rPr>
        <w:t>елементи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відповіді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частини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тестового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мають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окрему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індексацію;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37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відповіді розміщуються під запитальною частиною симетрич-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або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поряд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нею;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/>
        <w:jc w:val="both"/>
        <w:rPr>
          <w:sz w:val="20"/>
        </w:rPr>
      </w:pPr>
      <w:r>
        <w:rPr>
          <w:color w:val="231F20"/>
          <w:w w:val="115"/>
          <w:sz w:val="20"/>
        </w:rPr>
        <w:t>якщо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відповідь  передбачає  певну  процедуру  обчислення,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то остання має бути простою, без потреби застосування склад-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технічних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засобів.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49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форма подання тестових завдань не змінюється в межах блоку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завдань,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призначеного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тестування.</w:t>
      </w:r>
    </w:p>
    <w:p w:rsidR="002D59B0" w:rsidRDefault="002D59B0" w:rsidP="002D59B0">
      <w:pPr>
        <w:spacing w:before="93"/>
        <w:ind w:left="47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Тестові</w:t>
      </w:r>
      <w:r>
        <w:rPr>
          <w:rFonts w:ascii="Trebuchet MS" w:hAnsi="Trebuchet MS"/>
          <w:i/>
          <w:color w:val="231F20"/>
          <w:spacing w:val="11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завдання</w:t>
      </w:r>
      <w:r>
        <w:rPr>
          <w:rFonts w:ascii="Trebuchet MS" w:hAnsi="Trebuchet MS"/>
          <w:i/>
          <w:color w:val="231F20"/>
          <w:spacing w:val="12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закритої</w:t>
      </w:r>
      <w:r>
        <w:rPr>
          <w:rFonts w:ascii="Trebuchet MS" w:hAnsi="Trebuchet MS"/>
          <w:i/>
          <w:color w:val="231F20"/>
          <w:spacing w:val="11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форми</w:t>
      </w:r>
    </w:p>
    <w:p w:rsidR="002D59B0" w:rsidRDefault="002D59B0" w:rsidP="002D59B0">
      <w:pPr>
        <w:pStyle w:val="a3"/>
        <w:spacing w:before="64" w:line="244" w:lineRule="auto"/>
        <w:ind w:left="130" w:right="128" w:firstLine="340"/>
        <w:jc w:val="both"/>
      </w:pPr>
      <w:r>
        <w:rPr>
          <w:color w:val="231F20"/>
          <w:w w:val="115"/>
        </w:rPr>
        <w:t>Найпростішими тестовими завданнями закритої форми за прин-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ципом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побудови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відповіді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є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альтернативні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тестові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завдання.</w:t>
      </w:r>
    </w:p>
    <w:p w:rsidR="002D59B0" w:rsidRDefault="002D59B0" w:rsidP="002D59B0">
      <w:pPr>
        <w:pStyle w:val="a3"/>
        <w:spacing w:line="244" w:lineRule="auto"/>
        <w:ind w:left="130" w:right="128" w:firstLine="340"/>
        <w:jc w:val="both"/>
      </w:pPr>
      <w:r>
        <w:rPr>
          <w:i/>
          <w:color w:val="231F20"/>
          <w:spacing w:val="-1"/>
          <w:w w:val="115"/>
        </w:rPr>
        <w:t xml:space="preserve">Альтернативні тестові завдання </w:t>
      </w:r>
      <w:r>
        <w:rPr>
          <w:color w:val="231F20"/>
          <w:spacing w:val="-1"/>
          <w:w w:val="115"/>
        </w:rPr>
        <w:t xml:space="preserve">передбачають </w:t>
      </w:r>
      <w:r>
        <w:rPr>
          <w:color w:val="231F20"/>
          <w:w w:val="115"/>
        </w:rPr>
        <w:t>наявність двох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 xml:space="preserve">варіантів відповіді, зокрема “так </w:t>
      </w:r>
      <w:r>
        <w:rPr>
          <w:color w:val="231F20"/>
          <w:spacing w:val="-1"/>
          <w:w w:val="115"/>
        </w:rPr>
        <w:t>— ні”, “правильно — неправильно”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0"/>
        </w:rPr>
        <w:t>(Рис.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5.4).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Їх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використовують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попередньої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перевірки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правильності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ви-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6"/>
          <w:w w:val="115"/>
        </w:rPr>
        <w:t>бору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6"/>
          <w:w w:val="115"/>
        </w:rPr>
        <w:t>або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6"/>
          <w:w w:val="115"/>
        </w:rPr>
        <w:t>прийняття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6"/>
          <w:w w:val="115"/>
        </w:rPr>
        <w:t>рішення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5"/>
          <w:w w:val="115"/>
        </w:rPr>
        <w:t>за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5"/>
          <w:w w:val="115"/>
        </w:rPr>
        <w:t>змістом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5"/>
          <w:w w:val="115"/>
        </w:rPr>
        <w:t>завдання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5"/>
          <w:w w:val="115"/>
        </w:rPr>
        <w:t>без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5"/>
          <w:w w:val="115"/>
        </w:rPr>
        <w:t>розкриття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5"/>
          <w:w w:val="115"/>
        </w:rPr>
        <w:t>його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5"/>
          <w:w w:val="115"/>
        </w:rPr>
        <w:t>суті.</w:t>
      </w:r>
    </w:p>
    <w:p w:rsidR="002D59B0" w:rsidRDefault="002D59B0" w:rsidP="002D59B0">
      <w:pPr>
        <w:pStyle w:val="a3"/>
        <w:spacing w:before="2"/>
      </w:pPr>
      <w:r w:rsidRPr="00B63D2C">
        <w:pict>
          <v:shape id="_x0000_s1077" type="#_x0000_t202" style="position:absolute;margin-left:72.55pt;margin-top:13.8pt;width:274.5pt;height:78pt;z-index:-251650048;mso-wrap-distance-left:0;mso-wrap-distance-right:0;mso-position-horizontal-relative:page" filled="f" strokecolor="#231f20" strokeweight=".5pt">
            <v:textbox inset="0,0,0,0">
              <w:txbxContent>
                <w:p w:rsidR="002D59B0" w:rsidRDefault="002D59B0" w:rsidP="002D59B0">
                  <w:pPr>
                    <w:spacing w:before="46"/>
                    <w:ind w:left="612" w:right="612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ОБЕРІТЬ НОМЕР ПРАВИЛЬНОЇ</w:t>
                  </w:r>
                  <w:r>
                    <w:rPr>
                      <w:color w:val="231F20"/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ВІДПОВІДІ</w:t>
                  </w:r>
                </w:p>
                <w:p w:rsidR="002D59B0" w:rsidRDefault="002D59B0" w:rsidP="002D59B0">
                  <w:pPr>
                    <w:pStyle w:val="a3"/>
                    <w:spacing w:before="6"/>
                    <w:rPr>
                      <w:sz w:val="18"/>
                    </w:rPr>
                  </w:pPr>
                </w:p>
                <w:p w:rsidR="002D59B0" w:rsidRDefault="002D59B0" w:rsidP="002D59B0">
                  <w:pPr>
                    <w:spacing w:line="242" w:lineRule="auto"/>
                    <w:ind w:left="614" w:right="612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ТВЕРДЖЕННЯ, ЩО MS EXCEL ЦЕ ПРОГРАМА</w:t>
                  </w:r>
                  <w:r>
                    <w:rPr>
                      <w:color w:val="231F20"/>
                      <w:spacing w:val="-47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5"/>
                      <w:sz w:val="18"/>
                    </w:rPr>
                    <w:t>ПРИЗНАЧЕНА</w:t>
                  </w:r>
                  <w:r>
                    <w:rPr>
                      <w:color w:val="231F20"/>
                      <w:spacing w:val="-12"/>
                      <w:w w:val="1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5"/>
                      <w:sz w:val="18"/>
                    </w:rPr>
                    <w:t>ДЛЯ</w:t>
                  </w:r>
                  <w:r>
                    <w:rPr>
                      <w:color w:val="231F20"/>
                      <w:spacing w:val="-12"/>
                      <w:w w:val="1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5"/>
                      <w:sz w:val="18"/>
                    </w:rPr>
                    <w:t>РОБОТИ</w:t>
                  </w:r>
                </w:p>
                <w:p w:rsidR="002D59B0" w:rsidRDefault="002D59B0" w:rsidP="002D59B0">
                  <w:pPr>
                    <w:spacing w:before="2"/>
                    <w:ind w:left="612" w:right="612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З</w:t>
                  </w:r>
                  <w:r>
                    <w:rPr>
                      <w:color w:val="231F20"/>
                      <w:spacing w:val="1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ТЕКСТОВИМИ</w:t>
                  </w:r>
                  <w:r>
                    <w:rPr>
                      <w:color w:val="231F20"/>
                      <w:spacing w:val="2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8"/>
                    </w:rPr>
                    <w:t>ДОКУМЕНТАМИ</w:t>
                  </w:r>
                </w:p>
                <w:p w:rsidR="002D59B0" w:rsidRDefault="002D59B0" w:rsidP="002D59B0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2269"/>
                    </w:tabs>
                    <w:autoSpaceDE w:val="0"/>
                    <w:autoSpaceDN w:val="0"/>
                    <w:spacing w:before="3" w:after="0" w:line="240" w:lineRule="auto"/>
                    <w:ind w:hanging="210"/>
                    <w:rPr>
                      <w:sz w:val="18"/>
                    </w:rPr>
                  </w:pPr>
                  <w:r>
                    <w:rPr>
                      <w:color w:val="231F20"/>
                      <w:w w:val="115"/>
                      <w:sz w:val="18"/>
                    </w:rPr>
                    <w:t>Правильне</w:t>
                  </w:r>
                </w:p>
                <w:p w:rsidR="002D59B0" w:rsidRDefault="002D59B0" w:rsidP="002D59B0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2268"/>
                    </w:tabs>
                    <w:autoSpaceDE w:val="0"/>
                    <w:autoSpaceDN w:val="0"/>
                    <w:spacing w:before="3" w:after="0" w:line="240" w:lineRule="auto"/>
                    <w:ind w:left="2267"/>
                    <w:rPr>
                      <w:sz w:val="18"/>
                    </w:rPr>
                  </w:pPr>
                  <w:r>
                    <w:rPr>
                      <w:color w:val="231F20"/>
                      <w:w w:val="115"/>
                      <w:sz w:val="18"/>
                    </w:rPr>
                    <w:t>Неправильне</w:t>
                  </w:r>
                </w:p>
              </w:txbxContent>
            </v:textbox>
            <w10:wrap type="topAndBottom" anchorx="page"/>
          </v:shape>
        </w:pict>
      </w:r>
    </w:p>
    <w:p w:rsidR="002D59B0" w:rsidRDefault="002D59B0" w:rsidP="002D59B0">
      <w:pPr>
        <w:spacing w:line="229" w:lineRule="exact"/>
        <w:ind w:left="470"/>
        <w:rPr>
          <w:i/>
          <w:sz w:val="20"/>
        </w:rPr>
      </w:pPr>
      <w:r>
        <w:rPr>
          <w:i/>
          <w:color w:val="231F20"/>
          <w:w w:val="115"/>
          <w:sz w:val="20"/>
        </w:rPr>
        <w:t>(Відповідь: 2)</w:t>
      </w:r>
    </w:p>
    <w:p w:rsidR="002D59B0" w:rsidRDefault="002D59B0" w:rsidP="002D59B0">
      <w:pPr>
        <w:spacing w:before="105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lastRenderedPageBreak/>
        <w:t>Рис.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5.4</w:t>
      </w:r>
    </w:p>
    <w:p w:rsidR="002D59B0" w:rsidRDefault="002D59B0" w:rsidP="002D59B0">
      <w:pPr>
        <w:jc w:val="center"/>
        <w:rPr>
          <w:rFonts w:ascii="Trebuchet MS" w:hAnsi="Trebuchet MS"/>
          <w:sz w:val="20"/>
        </w:rPr>
        <w:sectPr w:rsidR="002D59B0">
          <w:pgSz w:w="8400" w:h="11910"/>
          <w:pgMar w:top="880" w:right="720" w:bottom="1140" w:left="720" w:header="633" w:footer="940" w:gutter="0"/>
          <w:cols w:space="720"/>
        </w:sectPr>
      </w:pPr>
    </w:p>
    <w:p w:rsidR="002D59B0" w:rsidRDefault="002D59B0" w:rsidP="002D59B0">
      <w:pPr>
        <w:pStyle w:val="a3"/>
        <w:spacing w:before="3"/>
        <w:rPr>
          <w:rFonts w:ascii="Trebuchet MS"/>
          <w:i/>
          <w:sz w:val="10"/>
        </w:rPr>
      </w:pPr>
    </w:p>
    <w:p w:rsidR="002D59B0" w:rsidRDefault="002D59B0" w:rsidP="002D59B0">
      <w:pPr>
        <w:pStyle w:val="a3"/>
        <w:spacing w:before="88" w:line="242" w:lineRule="auto"/>
        <w:ind w:left="130" w:right="128" w:firstLine="340"/>
        <w:jc w:val="both"/>
      </w:pP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необхідності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перевірити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уміння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відтворювати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отримані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знання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доцільно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використовувати</w:t>
      </w:r>
      <w:r>
        <w:rPr>
          <w:color w:val="231F20"/>
          <w:spacing w:val="-8"/>
          <w:w w:val="115"/>
        </w:rPr>
        <w:t xml:space="preserve"> </w:t>
      </w:r>
      <w:r>
        <w:rPr>
          <w:i/>
          <w:color w:val="231F20"/>
          <w:w w:val="115"/>
        </w:rPr>
        <w:t>тестові</w:t>
      </w:r>
      <w:r>
        <w:rPr>
          <w:i/>
          <w:color w:val="231F20"/>
          <w:spacing w:val="-9"/>
          <w:w w:val="115"/>
        </w:rPr>
        <w:t xml:space="preserve"> </w:t>
      </w:r>
      <w:r>
        <w:rPr>
          <w:i/>
          <w:color w:val="231F20"/>
          <w:w w:val="115"/>
        </w:rPr>
        <w:t>завдання</w:t>
      </w:r>
      <w:r>
        <w:rPr>
          <w:i/>
          <w:color w:val="231F20"/>
          <w:spacing w:val="-9"/>
          <w:w w:val="115"/>
        </w:rPr>
        <w:t xml:space="preserve"> </w:t>
      </w:r>
      <w:r>
        <w:rPr>
          <w:i/>
          <w:color w:val="231F20"/>
          <w:w w:val="115"/>
        </w:rPr>
        <w:t>з</w:t>
      </w:r>
      <w:r>
        <w:rPr>
          <w:i/>
          <w:color w:val="231F20"/>
          <w:spacing w:val="-8"/>
          <w:w w:val="115"/>
        </w:rPr>
        <w:t xml:space="preserve"> </w:t>
      </w:r>
      <w:r>
        <w:rPr>
          <w:i/>
          <w:color w:val="231F20"/>
          <w:w w:val="115"/>
        </w:rPr>
        <w:t>мно­</w:t>
      </w:r>
      <w:r>
        <w:rPr>
          <w:i/>
          <w:color w:val="231F20"/>
          <w:spacing w:val="-56"/>
          <w:w w:val="115"/>
        </w:rPr>
        <w:t xml:space="preserve"> </w:t>
      </w:r>
      <w:r>
        <w:rPr>
          <w:i/>
          <w:color w:val="231F20"/>
          <w:w w:val="110"/>
        </w:rPr>
        <w:t xml:space="preserve">жинним вибором, </w:t>
      </w:r>
      <w:r>
        <w:rPr>
          <w:color w:val="231F20"/>
          <w:w w:val="110"/>
        </w:rPr>
        <w:t>у яких передбачається від трьох до п’яти можливих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варіантів відповідей. Із запропонованих варіантів — правильним 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лише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один.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Під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складання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таких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тестових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завдань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складність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лягає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підборі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варіантів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відповідей,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які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мають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досить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схожими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правильні.</w:t>
      </w:r>
    </w:p>
    <w:p w:rsidR="002D59B0" w:rsidRDefault="002D59B0" w:rsidP="002D59B0">
      <w:pPr>
        <w:pStyle w:val="a3"/>
        <w:spacing w:line="242" w:lineRule="auto"/>
        <w:ind w:left="130" w:right="128" w:firstLine="340"/>
        <w:jc w:val="both"/>
      </w:pPr>
      <w:r>
        <w:rPr>
          <w:color w:val="231F20"/>
          <w:w w:val="115"/>
        </w:rPr>
        <w:t>Тестові завдання з множинним вибором за принципом підбору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доречних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відповідей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поділяються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на: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42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тестові завдання з простим множинним вибором </w:t>
      </w:r>
      <w:r>
        <w:rPr>
          <w:color w:val="231F20"/>
          <w:w w:val="115"/>
          <w:sz w:val="20"/>
        </w:rPr>
        <w:t>(варіантів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відповідей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менше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трьох,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відповідь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більш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складна,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ніж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повідь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“так”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“ні”);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42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тестові завдання, при побудові відповідей на які використо­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вується принцип класифікації </w:t>
      </w:r>
      <w:r>
        <w:rPr>
          <w:color w:val="231F20"/>
          <w:w w:val="115"/>
          <w:sz w:val="20"/>
        </w:rPr>
        <w:t>(для перевірки вмінь вільного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орієнтування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групі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подібних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понять,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явищ,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процесів);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42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тестові завдання, при побудові відповідей на які використо­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вується принцип кумуляції </w:t>
      </w:r>
      <w:r>
        <w:rPr>
          <w:color w:val="231F20"/>
          <w:w w:val="115"/>
          <w:sz w:val="20"/>
        </w:rPr>
        <w:t>(при перевірці повноти знань 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вмінь.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Запитальна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частина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таких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основному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має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рівняльний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зміст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використовуються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вирази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“як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ло”,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“найчастіше”,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“головна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причина”);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42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тестові завдання, при побудові відповідей на які використо­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вується принцип циклічності </w:t>
      </w:r>
      <w:r>
        <w:rPr>
          <w:color w:val="231F20"/>
          <w:w w:val="115"/>
          <w:sz w:val="20"/>
        </w:rPr>
        <w:t>(для перевірки повноти вмінь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вільного орієнтування у групі подібних понять, які циклічно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повторюються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варіантах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відповідей);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42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тестові завдання, при побудові відповідей на які використо­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вується принцип сполучення </w:t>
      </w:r>
      <w:r>
        <w:rPr>
          <w:color w:val="231F20"/>
          <w:w w:val="115"/>
          <w:sz w:val="20"/>
        </w:rPr>
        <w:t>(при складанні завдань з мно-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жинним вибором, в якому можливе сполучення всіх зазначе-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вище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принципів);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 w:line="242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тестові завдання на відновлення відповідності частин </w:t>
      </w:r>
      <w:r>
        <w:rPr>
          <w:color w:val="231F20"/>
          <w:w w:val="115"/>
          <w:sz w:val="20"/>
        </w:rPr>
        <w:t>(мо-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дифікація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тестових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із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множинним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вибором).</w:t>
      </w:r>
    </w:p>
    <w:p w:rsidR="002D59B0" w:rsidRDefault="002D59B0" w:rsidP="002D59B0">
      <w:pPr>
        <w:pStyle w:val="a3"/>
        <w:spacing w:line="242" w:lineRule="auto"/>
        <w:ind w:left="130" w:right="128" w:firstLine="340"/>
        <w:jc w:val="both"/>
      </w:pPr>
      <w:r>
        <w:rPr>
          <w:color w:val="231F20"/>
          <w:w w:val="115"/>
        </w:rPr>
        <w:t>Такі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тестові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завдання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використовують,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правило,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вигляді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уяв-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ної моделі дій, уявного тренажера тощо. Той, хто тестується, повинен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проставити порядкові номери компонентів дій, розміщених у вільно-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порядку.</w:t>
      </w:r>
    </w:p>
    <w:p w:rsidR="002D59B0" w:rsidRDefault="002D59B0" w:rsidP="002D59B0">
      <w:pPr>
        <w:spacing w:before="111"/>
        <w:ind w:left="47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Тестові</w:t>
      </w:r>
      <w:r>
        <w:rPr>
          <w:rFonts w:ascii="Trebuchet MS" w:hAnsi="Trebuchet MS"/>
          <w:i/>
          <w:color w:val="231F20"/>
          <w:spacing w:val="3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завдання</w:t>
      </w:r>
      <w:r>
        <w:rPr>
          <w:rFonts w:ascii="Trebuchet MS" w:hAnsi="Trebuchet MS"/>
          <w:i/>
          <w:color w:val="231F20"/>
          <w:spacing w:val="4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відкритої</w:t>
      </w:r>
      <w:r>
        <w:rPr>
          <w:rFonts w:ascii="Trebuchet MS" w:hAnsi="Trebuchet MS"/>
          <w:i/>
          <w:color w:val="231F20"/>
          <w:spacing w:val="3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форми</w:t>
      </w:r>
    </w:p>
    <w:p w:rsidR="002D59B0" w:rsidRDefault="002D59B0" w:rsidP="002D59B0">
      <w:pPr>
        <w:pStyle w:val="a3"/>
        <w:spacing w:before="64" w:line="247" w:lineRule="auto"/>
        <w:ind w:left="130" w:right="128" w:firstLine="340"/>
        <w:jc w:val="both"/>
      </w:pPr>
      <w:r>
        <w:rPr>
          <w:color w:val="231F20"/>
          <w:w w:val="115"/>
        </w:rPr>
        <w:t>Тестові завдання відкритої форми передбачають вільні відповіді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тих, хто тестується (Рис. 5.5). Вони не містять запропонованих 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ріантів відповідей і використовуються для того щоб виявити знання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термінів,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означень,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понять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поданих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навчальному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матеріалі.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зміс-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твердження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невідомою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змінною.</w:t>
      </w:r>
    </w:p>
    <w:p w:rsidR="002D59B0" w:rsidRDefault="002D59B0" w:rsidP="002D59B0">
      <w:pPr>
        <w:spacing w:line="247" w:lineRule="auto"/>
        <w:jc w:val="both"/>
        <w:sectPr w:rsidR="002D59B0">
          <w:pgSz w:w="8400" w:h="11910"/>
          <w:pgMar w:top="880" w:right="720" w:bottom="1140" w:left="720" w:header="633" w:footer="944" w:gutter="0"/>
          <w:cols w:space="720"/>
        </w:sectPr>
      </w:pPr>
    </w:p>
    <w:p w:rsidR="002D59B0" w:rsidRDefault="002D59B0" w:rsidP="002D59B0">
      <w:pPr>
        <w:pStyle w:val="a3"/>
        <w:spacing w:before="10" w:after="1"/>
      </w:pPr>
    </w:p>
    <w:p w:rsidR="002D59B0" w:rsidRDefault="002D59B0" w:rsidP="002D59B0">
      <w:pPr>
        <w:pStyle w:val="a3"/>
        <w:ind w:left="725"/>
      </w:pPr>
      <w:r>
        <w:pict>
          <v:shape id="_x0000_s1026" type="#_x0000_t202" style="width:274.5pt;height:47.4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:rsidR="002D59B0" w:rsidRDefault="002D59B0" w:rsidP="002D59B0">
                  <w:pPr>
                    <w:spacing w:before="46"/>
                    <w:ind w:left="1455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ЗАВЕРШІТЬ</w:t>
                  </w:r>
                  <w:r>
                    <w:rPr>
                      <w:color w:val="231F20"/>
                      <w:spacing w:val="26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ТВЕРДЖЕННЯ</w:t>
                  </w:r>
                </w:p>
                <w:p w:rsidR="002D59B0" w:rsidRDefault="002D59B0" w:rsidP="002D59B0">
                  <w:pPr>
                    <w:spacing w:before="9" w:line="249" w:lineRule="auto"/>
                    <w:ind w:left="2131" w:hanging="1808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За</w:t>
                  </w:r>
                  <w:r>
                    <w:rPr>
                      <w:color w:val="231F20"/>
                      <w:spacing w:val="20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можливістю</w:t>
                  </w:r>
                  <w:r>
                    <w:rPr>
                      <w:color w:val="231F20"/>
                      <w:spacing w:val="20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застосування</w:t>
                  </w:r>
                  <w:r>
                    <w:rPr>
                      <w:color w:val="231F20"/>
                      <w:spacing w:val="20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ІКТ</w:t>
                  </w:r>
                  <w:r>
                    <w:rPr>
                      <w:color w:val="231F20"/>
                      <w:spacing w:val="20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педагогічне</w:t>
                  </w:r>
                  <w:r>
                    <w:rPr>
                      <w:color w:val="231F20"/>
                      <w:spacing w:val="20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тестування</w:t>
                  </w:r>
                  <w:r>
                    <w:rPr>
                      <w:color w:val="231F20"/>
                      <w:spacing w:val="-47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поділяють</w:t>
                  </w:r>
                  <w:r>
                    <w:rPr>
                      <w:color w:val="231F20"/>
                      <w:spacing w:val="-8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8"/>
                    </w:rPr>
                    <w:t>на:</w:t>
                  </w:r>
                </w:p>
              </w:txbxContent>
            </v:textbox>
            <w10:wrap type="none"/>
            <w10:anchorlock/>
          </v:shape>
        </w:pict>
      </w:r>
    </w:p>
    <w:p w:rsidR="002D59B0" w:rsidRDefault="002D59B0" w:rsidP="002D59B0">
      <w:pPr>
        <w:ind w:left="470"/>
        <w:jc w:val="both"/>
        <w:rPr>
          <w:i/>
          <w:sz w:val="20"/>
        </w:rPr>
      </w:pPr>
      <w:r w:rsidRPr="00B63D2C">
        <w:rPr>
          <w:lang w:val="uk-UA" w:eastAsia="en-US"/>
        </w:rPr>
        <w:pict>
          <v:line id="_x0000_s1064" style="position:absolute;left:0;text-align:left;z-index:-251654144;mso-position-horizontal-relative:page" from="99.1pt,-4.05pt" to="328.8pt,-4.05pt" strokecolor="#221e1f" strokeweight=".45pt">
            <w10:wrap anchorx="page"/>
          </v:line>
        </w:pict>
      </w:r>
      <w:r>
        <w:rPr>
          <w:i/>
          <w:color w:val="231F20"/>
          <w:w w:val="115"/>
          <w:sz w:val="20"/>
        </w:rPr>
        <w:t>(Відповідь: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бланкове</w:t>
      </w:r>
      <w:r>
        <w:rPr>
          <w:i/>
          <w:color w:val="231F20"/>
          <w:spacing w:val="-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і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комп’ютерне)</w:t>
      </w:r>
    </w:p>
    <w:p w:rsidR="002D59B0" w:rsidRDefault="002D59B0" w:rsidP="002D59B0">
      <w:pPr>
        <w:spacing w:before="119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t>Рис.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5.5</w:t>
      </w:r>
    </w:p>
    <w:p w:rsidR="002D59B0" w:rsidRDefault="002D59B0" w:rsidP="002D59B0">
      <w:pPr>
        <w:pStyle w:val="a3"/>
        <w:spacing w:before="3"/>
        <w:rPr>
          <w:rFonts w:ascii="Trebuchet MS"/>
          <w:i/>
          <w:sz w:val="24"/>
        </w:rPr>
      </w:pPr>
    </w:p>
    <w:p w:rsidR="002D59B0" w:rsidRDefault="002D59B0" w:rsidP="002D59B0">
      <w:pPr>
        <w:pStyle w:val="a3"/>
        <w:ind w:left="130" w:right="128" w:firstLine="340"/>
        <w:jc w:val="both"/>
      </w:pPr>
      <w:r>
        <w:rPr>
          <w:color w:val="231F20"/>
          <w:w w:val="115"/>
        </w:rPr>
        <w:t>Розпочинати створення тестових завдань відкритої форми реко-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мендується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постановки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питання.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Наприклад:</w:t>
      </w:r>
    </w:p>
    <w:p w:rsidR="002D59B0" w:rsidRDefault="002D59B0" w:rsidP="002D59B0">
      <w:pPr>
        <w:ind w:left="130" w:right="128" w:firstLine="340"/>
        <w:jc w:val="both"/>
        <w:rPr>
          <w:i/>
          <w:sz w:val="20"/>
        </w:rPr>
      </w:pPr>
      <w:r>
        <w:rPr>
          <w:i/>
          <w:color w:val="231F20"/>
          <w:spacing w:val="-1"/>
          <w:w w:val="115"/>
          <w:sz w:val="20"/>
        </w:rPr>
        <w:t>Як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spacing w:val="-1"/>
          <w:w w:val="115"/>
          <w:sz w:val="20"/>
        </w:rPr>
        <w:t>розділяють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педагогічне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тестування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можливістю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застосу­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вання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ІКТ?</w:t>
      </w:r>
    </w:p>
    <w:p w:rsidR="002D59B0" w:rsidRDefault="002D59B0" w:rsidP="002D59B0">
      <w:pPr>
        <w:pStyle w:val="a3"/>
        <w:ind w:left="130" w:right="128" w:firstLine="340"/>
        <w:jc w:val="both"/>
      </w:pPr>
      <w:r>
        <w:rPr>
          <w:color w:val="231F20"/>
          <w:w w:val="115"/>
        </w:rPr>
        <w:t>Далі необхідно сформулювати повну правильну відповідь так,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щоб ключове слово (у даному випадку — </w:t>
      </w:r>
      <w:r>
        <w:rPr>
          <w:i/>
          <w:color w:val="231F20"/>
          <w:w w:val="110"/>
        </w:rPr>
        <w:t>за можливістю застосуван­</w:t>
      </w:r>
      <w:r>
        <w:rPr>
          <w:i/>
          <w:color w:val="231F20"/>
          <w:spacing w:val="-52"/>
          <w:w w:val="110"/>
        </w:rPr>
        <w:t xml:space="preserve"> </w:t>
      </w:r>
      <w:r>
        <w:rPr>
          <w:i/>
          <w:color w:val="231F20"/>
          <w:w w:val="115"/>
        </w:rPr>
        <w:t>ня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ІКТ</w:t>
      </w:r>
      <w:r>
        <w:rPr>
          <w:color w:val="231F20"/>
          <w:w w:val="115"/>
        </w:rPr>
        <w:t>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було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початку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відповіді,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навчальний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елемент,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знання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перевіряється,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кінці.</w:t>
      </w:r>
    </w:p>
    <w:p w:rsidR="002D59B0" w:rsidRDefault="002D59B0" w:rsidP="002D59B0">
      <w:pPr>
        <w:ind w:left="130" w:right="128" w:firstLine="340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За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можливістю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застосування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ІКТ</w:t>
      </w:r>
      <w:r>
        <w:rPr>
          <w:i/>
          <w:color w:val="231F20"/>
          <w:spacing w:val="-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педагогічне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тестування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поді­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ляють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бланкове</w:t>
      </w:r>
      <w:r>
        <w:rPr>
          <w:i/>
          <w:color w:val="231F20"/>
          <w:spacing w:val="-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і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комп’ютерне.</w:t>
      </w:r>
    </w:p>
    <w:p w:rsidR="002D59B0" w:rsidRDefault="002D59B0" w:rsidP="002D59B0">
      <w:pPr>
        <w:pStyle w:val="a3"/>
        <w:spacing w:before="1"/>
        <w:ind w:left="130" w:right="128" w:firstLine="340"/>
        <w:jc w:val="both"/>
      </w:pPr>
      <w:r>
        <w:rPr>
          <w:color w:val="231F20"/>
          <w:w w:val="110"/>
        </w:rPr>
        <w:t>Після запису формулювання повної правильної відповіді з неї ви-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лучається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відповідний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навчальний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елемент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(</w:t>
      </w:r>
      <w:r>
        <w:rPr>
          <w:i/>
          <w:color w:val="231F20"/>
          <w:w w:val="110"/>
        </w:rPr>
        <w:t>бланкове</w:t>
      </w:r>
      <w:r>
        <w:rPr>
          <w:i/>
          <w:color w:val="231F20"/>
          <w:spacing w:val="9"/>
          <w:w w:val="110"/>
        </w:rPr>
        <w:t xml:space="preserve"> </w:t>
      </w:r>
      <w:r>
        <w:rPr>
          <w:i/>
          <w:color w:val="231F20"/>
          <w:w w:val="110"/>
        </w:rPr>
        <w:t>і</w:t>
      </w:r>
      <w:r>
        <w:rPr>
          <w:i/>
          <w:color w:val="231F20"/>
          <w:spacing w:val="8"/>
          <w:w w:val="110"/>
        </w:rPr>
        <w:t xml:space="preserve"> </w:t>
      </w:r>
      <w:r>
        <w:rPr>
          <w:i/>
          <w:color w:val="231F20"/>
          <w:w w:val="110"/>
        </w:rPr>
        <w:t>комп’ютерне</w:t>
      </w:r>
      <w:r>
        <w:rPr>
          <w:color w:val="231F20"/>
          <w:w w:val="110"/>
        </w:rPr>
        <w:t>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тестове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завдання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готове.</w:t>
      </w:r>
    </w:p>
    <w:p w:rsidR="002D59B0" w:rsidRDefault="002D59B0" w:rsidP="002D59B0">
      <w:pPr>
        <w:pStyle w:val="a3"/>
        <w:ind w:left="470"/>
        <w:jc w:val="both"/>
      </w:pPr>
      <w:r>
        <w:rPr>
          <w:color w:val="231F20"/>
          <w:w w:val="110"/>
        </w:rPr>
        <w:t>За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місцем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навчальному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процесі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тестування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поділяють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на: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вхідне </w:t>
      </w:r>
      <w:r>
        <w:rPr>
          <w:color w:val="231F20"/>
          <w:w w:val="115"/>
          <w:sz w:val="20"/>
        </w:rPr>
        <w:t>(для з’ясування рівня володіння базовими знаннями,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вміннями,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навичками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готовності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сприймання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теріалу);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поточне</w:t>
      </w:r>
      <w:r>
        <w:rPr>
          <w:i/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(з’ясування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успішності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засвоєння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навчального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ріалу,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виявлення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прогалин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знаннях);</w:t>
      </w:r>
    </w:p>
    <w:p w:rsidR="002D59B0" w:rsidRDefault="002D59B0" w:rsidP="002D59B0">
      <w:pPr>
        <w:pStyle w:val="a5"/>
        <w:numPr>
          <w:ilvl w:val="0"/>
          <w:numId w:val="7"/>
        </w:numPr>
        <w:tabs>
          <w:tab w:val="left" w:pos="811"/>
        </w:tabs>
        <w:spacing w:befor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підсумкове</w:t>
      </w:r>
      <w:r>
        <w:rPr>
          <w:i/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(виявлення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рівня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навчальних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досягнень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ної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теми,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розділу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курсу).</w:t>
      </w:r>
    </w:p>
    <w:p w:rsidR="002D59B0" w:rsidRDefault="002D59B0" w:rsidP="002D59B0">
      <w:pPr>
        <w:pStyle w:val="a3"/>
        <w:spacing w:line="242" w:lineRule="auto"/>
        <w:ind w:left="130" w:right="128" w:firstLine="340"/>
        <w:jc w:val="both"/>
      </w:pPr>
      <w:r>
        <w:rPr>
          <w:color w:val="231F20"/>
          <w:w w:val="110"/>
        </w:rPr>
        <w:t>Досить активно тести використовуються в системах дистанційно-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навчання,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зокрема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безкоштовній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системі</w:t>
      </w:r>
      <w:r>
        <w:rPr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Moodle</w:t>
      </w:r>
      <w:r>
        <w:rPr>
          <w:i/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(Modular</w:t>
      </w:r>
      <w:r>
        <w:rPr>
          <w:i/>
          <w:color w:val="231F20"/>
          <w:spacing w:val="-6"/>
          <w:w w:val="115"/>
        </w:rPr>
        <w:t xml:space="preserve"> </w:t>
      </w:r>
      <w:r>
        <w:rPr>
          <w:i/>
          <w:color w:val="231F20"/>
          <w:w w:val="115"/>
        </w:rPr>
        <w:t>Object­</w:t>
      </w:r>
      <w:r>
        <w:rPr>
          <w:i/>
          <w:color w:val="231F20"/>
          <w:spacing w:val="-56"/>
          <w:w w:val="115"/>
        </w:rPr>
        <w:t xml:space="preserve"> </w:t>
      </w:r>
      <w:r>
        <w:rPr>
          <w:i/>
          <w:color w:val="231F20"/>
          <w:w w:val="115"/>
        </w:rPr>
        <w:t xml:space="preserve">Oriented Dynamic Learning Environment), </w:t>
      </w:r>
      <w:r>
        <w:rPr>
          <w:color w:val="231F20"/>
          <w:w w:val="115"/>
        </w:rPr>
        <w:t>якою користуються більш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ніж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країнах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світу.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СДО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Moodle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проектувалась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відповідності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сучасними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педагогічними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вимогами: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опорою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принципи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методи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діяльнісного активного навчання, особисту спрямованість, спільну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діяльність, критичну рефлексію. В означеній системі використову-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ються тестові завдання з різним набором запитань (множинний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бір), з вибором вірно/не вірно, на відповідність, передбачається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ротка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тестова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відповідь,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також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числова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або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обчислювана.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Всі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тання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зберігаються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базі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даних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можуть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використовуватись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повтор-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цьому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курсі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або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іншому.</w:t>
      </w:r>
    </w:p>
    <w:p w:rsidR="002D59B0" w:rsidRDefault="002D59B0" w:rsidP="002D59B0">
      <w:pPr>
        <w:spacing w:line="242" w:lineRule="auto"/>
        <w:jc w:val="both"/>
        <w:sectPr w:rsidR="002D59B0">
          <w:pgSz w:w="8400" w:h="11910"/>
          <w:pgMar w:top="880" w:right="720" w:bottom="1140" w:left="720" w:header="633" w:footer="940" w:gutter="0"/>
          <w:cols w:space="720"/>
        </w:sectPr>
      </w:pPr>
    </w:p>
    <w:p w:rsidR="002D59B0" w:rsidRDefault="002D59B0" w:rsidP="002D59B0">
      <w:pPr>
        <w:pStyle w:val="a3"/>
        <w:spacing w:before="4"/>
        <w:rPr>
          <w:sz w:val="10"/>
        </w:rPr>
      </w:pPr>
    </w:p>
    <w:p w:rsidR="002D59B0" w:rsidRDefault="002D59B0" w:rsidP="002D59B0">
      <w:pPr>
        <w:pStyle w:val="a3"/>
        <w:spacing w:before="88" w:line="247" w:lineRule="auto"/>
        <w:ind w:left="130" w:right="128" w:firstLine="340"/>
        <w:jc w:val="both"/>
      </w:pPr>
      <w:r>
        <w:rPr>
          <w:color w:val="231F20"/>
          <w:w w:val="110"/>
        </w:rPr>
        <w:t>Важливою особливістю Moodle є те, що система створює і зберігає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портфоліо кожного студента: всі виконані ним роботи, всі оцінки і 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ментарі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викладача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робіт,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повідомлення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форумах.</w:t>
      </w:r>
    </w:p>
    <w:p w:rsidR="002D59B0" w:rsidRDefault="002D59B0" w:rsidP="002D59B0">
      <w:pPr>
        <w:pStyle w:val="a3"/>
        <w:spacing w:before="10"/>
        <w:rPr>
          <w:sz w:val="26"/>
        </w:rPr>
      </w:pPr>
    </w:p>
    <w:p w:rsidR="002D59B0" w:rsidRDefault="002D59B0" w:rsidP="002D59B0">
      <w:pPr>
        <w:pStyle w:val="Heading3"/>
        <w:ind w:left="1799"/>
      </w:pPr>
      <w:r>
        <w:rPr>
          <w:color w:val="231F20"/>
          <w:spacing w:val="-9"/>
        </w:rPr>
        <w:t>ВИКОРИСТАНА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9"/>
        </w:rPr>
        <w:t>ЛІТЕРАТУРА</w:t>
      </w:r>
    </w:p>
    <w:p w:rsidR="002D59B0" w:rsidRDefault="002D59B0" w:rsidP="002D59B0">
      <w:pPr>
        <w:pStyle w:val="a5"/>
        <w:numPr>
          <w:ilvl w:val="0"/>
          <w:numId w:val="3"/>
        </w:numPr>
        <w:tabs>
          <w:tab w:val="left" w:pos="811"/>
        </w:tabs>
        <w:spacing w:before="161" w:line="249" w:lineRule="auto"/>
        <w:ind w:right="127"/>
        <w:jc w:val="both"/>
        <w:rPr>
          <w:sz w:val="20"/>
        </w:rPr>
      </w:pPr>
      <w:r>
        <w:rPr>
          <w:color w:val="231F20"/>
          <w:w w:val="115"/>
          <w:sz w:val="20"/>
        </w:rPr>
        <w:t>Башмаков А. И.,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Башмаков И. А. Интеллектуальные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мационные технологии : учеб. пособие для студ. вузов, обуч.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направлению подгот. дипломированных спец. “Информа-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тика и вычислительная техника” — М. : МГТУ им. Н. Э. Бау-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мана,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2005.</w:t>
      </w:r>
    </w:p>
    <w:p w:rsidR="002D59B0" w:rsidRDefault="002D59B0" w:rsidP="002D59B0">
      <w:pPr>
        <w:pStyle w:val="a5"/>
        <w:numPr>
          <w:ilvl w:val="0"/>
          <w:numId w:val="3"/>
        </w:numPr>
        <w:tabs>
          <w:tab w:val="left" w:pos="811"/>
        </w:tabs>
        <w:spacing w:before="4" w:line="249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Бонч-Бруєвич Г. Ф. Методологічні засади тестового контролю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базі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інформаційних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технологій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Навч.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посіб.—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КМПУ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імені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Грінченка,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2007.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44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2D59B0" w:rsidRDefault="002D59B0" w:rsidP="002D59B0">
      <w:pPr>
        <w:pStyle w:val="a5"/>
        <w:numPr>
          <w:ilvl w:val="0"/>
          <w:numId w:val="3"/>
        </w:numPr>
        <w:tabs>
          <w:tab w:val="left" w:pos="811"/>
        </w:tabs>
        <w:spacing w:before="3" w:line="249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Бонч-Бруєвич Г. Ф. Технічні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засоби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навчання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  використан-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ням інформаційних комп’ютерних технологій : Навч. посіб. —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КМПУ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імені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Грінченка,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2007.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64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2D59B0" w:rsidRDefault="002D59B0" w:rsidP="002D59B0">
      <w:pPr>
        <w:pStyle w:val="a5"/>
        <w:numPr>
          <w:ilvl w:val="0"/>
          <w:numId w:val="3"/>
        </w:numPr>
        <w:tabs>
          <w:tab w:val="left" w:pos="811"/>
        </w:tabs>
        <w:spacing w:before="2" w:line="249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Вайндорф-Сысоева М. Е.,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Шитова В. А. Технология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работы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педагога в виртуальной образовательной среде МГОУ : Учеб-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но-методическое пособие в 2-х частях.— М. : ООО “Диона”,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2008.</w:t>
      </w:r>
      <w:r>
        <w:rPr>
          <w:color w:val="231F20"/>
          <w:spacing w:val="-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267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</w:p>
    <w:p w:rsidR="002D59B0" w:rsidRDefault="002D59B0" w:rsidP="002D59B0">
      <w:pPr>
        <w:pStyle w:val="a5"/>
        <w:numPr>
          <w:ilvl w:val="0"/>
          <w:numId w:val="3"/>
        </w:numPr>
        <w:tabs>
          <w:tab w:val="left" w:pos="811"/>
        </w:tabs>
        <w:spacing w:before="3" w:line="249" w:lineRule="auto"/>
        <w:jc w:val="both"/>
        <w:rPr>
          <w:sz w:val="20"/>
        </w:rPr>
      </w:pPr>
      <w:r>
        <w:rPr>
          <w:color w:val="231F20"/>
          <w:spacing w:val="-1"/>
          <w:w w:val="115"/>
          <w:sz w:val="20"/>
        </w:rPr>
        <w:t>Гончаренко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Український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педагогічний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словник.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/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Гонча-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ренко.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Київ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Либідь,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1997.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376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2D59B0" w:rsidRDefault="002D59B0" w:rsidP="002D59B0">
      <w:pPr>
        <w:pStyle w:val="a5"/>
        <w:numPr>
          <w:ilvl w:val="0"/>
          <w:numId w:val="3"/>
        </w:numPr>
        <w:tabs>
          <w:tab w:val="left" w:pos="811"/>
        </w:tabs>
        <w:spacing w:before="2" w:line="249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Енциклопедія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освіти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50"/>
          <w:sz w:val="20"/>
        </w:rPr>
        <w:t>/</w:t>
      </w:r>
      <w:r>
        <w:rPr>
          <w:color w:val="231F20"/>
          <w:spacing w:val="-31"/>
          <w:w w:val="150"/>
          <w:sz w:val="20"/>
        </w:rPr>
        <w:t xml:space="preserve"> </w:t>
      </w:r>
      <w:r>
        <w:rPr>
          <w:color w:val="231F20"/>
          <w:w w:val="115"/>
          <w:sz w:val="20"/>
        </w:rPr>
        <w:t>Акад.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України;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головний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ред.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Г.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Кремень.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: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Юрінком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Інтер,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2008.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1040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</w:p>
    <w:p w:rsidR="002D59B0" w:rsidRDefault="002D59B0" w:rsidP="002D59B0">
      <w:pPr>
        <w:pStyle w:val="a5"/>
        <w:numPr>
          <w:ilvl w:val="0"/>
          <w:numId w:val="3"/>
        </w:numPr>
        <w:tabs>
          <w:tab w:val="left" w:pos="811"/>
        </w:tabs>
        <w:spacing w:before="2" w:line="249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Плескач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-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Л.,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Рогушина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Ю.</w:t>
      </w:r>
      <w:r>
        <w:rPr>
          <w:color w:val="231F20"/>
          <w:spacing w:val="-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Кустова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-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Інформаційні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технології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Підруч.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студ.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екон.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спец.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35"/>
          <w:sz w:val="20"/>
        </w:rPr>
        <w:t>/</w:t>
      </w:r>
      <w:r>
        <w:rPr>
          <w:color w:val="231F20"/>
          <w:spacing w:val="-16"/>
          <w:w w:val="135"/>
          <w:sz w:val="20"/>
        </w:rPr>
        <w:t xml:space="preserve"> </w:t>
      </w:r>
      <w:r>
        <w:rPr>
          <w:color w:val="231F20"/>
          <w:w w:val="120"/>
          <w:sz w:val="20"/>
        </w:rPr>
        <w:t>Київ-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ський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національний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торговельно-економічний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ун-т.—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Книга,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2004.</w:t>
      </w:r>
      <w:r>
        <w:rPr>
          <w:color w:val="231F20"/>
          <w:spacing w:val="-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519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с.</w:t>
      </w:r>
    </w:p>
    <w:p w:rsidR="002D59B0" w:rsidRDefault="002D59B0" w:rsidP="002D59B0">
      <w:pPr>
        <w:pStyle w:val="a5"/>
        <w:numPr>
          <w:ilvl w:val="0"/>
          <w:numId w:val="3"/>
        </w:numPr>
        <w:tabs>
          <w:tab w:val="left" w:pos="811"/>
        </w:tabs>
        <w:spacing w:before="3" w:line="249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Співаковський О. В.,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Щедролосьєв Д. Є.,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Чаловська Н. М.,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Глущенко О. О., 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Федорова Я. Б.     Інформаційні     технології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 управлінні вищими навчальними закладами : Метод. посіб-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ник / О. В. Співаковський (ред.).— Херсон : Айлант, 2005. —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152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2D59B0" w:rsidRDefault="002D59B0" w:rsidP="002D59B0">
      <w:pPr>
        <w:spacing w:line="249" w:lineRule="auto"/>
        <w:jc w:val="both"/>
        <w:rPr>
          <w:sz w:val="20"/>
        </w:rPr>
        <w:sectPr w:rsidR="002D59B0">
          <w:pgSz w:w="8400" w:h="11910"/>
          <w:pgMar w:top="880" w:right="720" w:bottom="1140" w:left="720" w:header="633" w:footer="944" w:gutter="0"/>
          <w:cols w:space="720"/>
        </w:sectPr>
      </w:pPr>
    </w:p>
    <w:p w:rsidR="002D59B0" w:rsidRDefault="002D59B0" w:rsidP="002D59B0">
      <w:pPr>
        <w:pStyle w:val="Heading3"/>
        <w:spacing w:before="197" w:line="247" w:lineRule="auto"/>
        <w:ind w:left="593" w:right="591"/>
        <w:jc w:val="center"/>
      </w:pPr>
      <w:r>
        <w:rPr>
          <w:color w:val="231F20"/>
          <w:w w:val="105"/>
        </w:rPr>
        <w:lastRenderedPageBreak/>
        <w:t>ТЕМИ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САМОСТІЙНОГО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ОПРАЦЮВАННЯ</w:t>
      </w:r>
      <w:r>
        <w:rPr>
          <w:color w:val="231F20"/>
          <w:spacing w:val="-8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ЗМІСТОВОГО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МОДУЛЯ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</w:t>
      </w:r>
    </w:p>
    <w:p w:rsidR="002D59B0" w:rsidRDefault="002D59B0" w:rsidP="002D59B0">
      <w:pPr>
        <w:pStyle w:val="a5"/>
        <w:numPr>
          <w:ilvl w:val="0"/>
          <w:numId w:val="2"/>
        </w:numPr>
        <w:tabs>
          <w:tab w:val="left" w:pos="811"/>
        </w:tabs>
        <w:spacing w:before="153"/>
        <w:ind w:right="0"/>
        <w:rPr>
          <w:sz w:val="20"/>
        </w:rPr>
      </w:pPr>
      <w:r>
        <w:rPr>
          <w:color w:val="231F20"/>
          <w:w w:val="115"/>
          <w:sz w:val="20"/>
        </w:rPr>
        <w:t>Інформаційні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технології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навчання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їх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функції.</w:t>
      </w:r>
    </w:p>
    <w:p w:rsidR="002D59B0" w:rsidRDefault="002D59B0" w:rsidP="002D59B0">
      <w:pPr>
        <w:pStyle w:val="a5"/>
        <w:numPr>
          <w:ilvl w:val="0"/>
          <w:numId w:val="2"/>
        </w:numPr>
        <w:tabs>
          <w:tab w:val="left" w:pos="811"/>
        </w:tabs>
        <w:ind w:right="0"/>
        <w:rPr>
          <w:sz w:val="20"/>
        </w:rPr>
      </w:pPr>
      <w:r>
        <w:rPr>
          <w:color w:val="231F20"/>
          <w:w w:val="110"/>
          <w:sz w:val="20"/>
        </w:rPr>
        <w:t>Створення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тестових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тавдань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засобами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пакету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MS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Office.</w:t>
      </w:r>
    </w:p>
    <w:p w:rsidR="002D59B0" w:rsidRDefault="002D59B0" w:rsidP="002D59B0">
      <w:pPr>
        <w:pStyle w:val="a5"/>
        <w:numPr>
          <w:ilvl w:val="0"/>
          <w:numId w:val="2"/>
        </w:numPr>
        <w:tabs>
          <w:tab w:val="left" w:pos="811"/>
        </w:tabs>
        <w:ind w:right="0"/>
        <w:rPr>
          <w:sz w:val="20"/>
        </w:rPr>
      </w:pPr>
      <w:r>
        <w:rPr>
          <w:color w:val="231F20"/>
          <w:w w:val="110"/>
          <w:sz w:val="20"/>
        </w:rPr>
        <w:t>Система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оцінювання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тестових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завдань.</w:t>
      </w:r>
    </w:p>
    <w:p w:rsidR="002D59B0" w:rsidRDefault="002D59B0" w:rsidP="002D59B0">
      <w:pPr>
        <w:pStyle w:val="a5"/>
        <w:numPr>
          <w:ilvl w:val="0"/>
          <w:numId w:val="2"/>
        </w:numPr>
        <w:tabs>
          <w:tab w:val="left" w:pos="811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Розроблення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вагових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коефіцієнтів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тестових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завдань.</w:t>
      </w:r>
    </w:p>
    <w:p w:rsidR="002D59B0" w:rsidRDefault="002D59B0" w:rsidP="002D59B0">
      <w:pPr>
        <w:pStyle w:val="a5"/>
        <w:numPr>
          <w:ilvl w:val="0"/>
          <w:numId w:val="2"/>
        </w:numPr>
        <w:tabs>
          <w:tab w:val="left" w:pos="811"/>
        </w:tabs>
        <w:ind w:right="0"/>
        <w:rPr>
          <w:sz w:val="20"/>
        </w:rPr>
      </w:pPr>
      <w:r>
        <w:rPr>
          <w:color w:val="231F20"/>
          <w:w w:val="110"/>
          <w:sz w:val="20"/>
        </w:rPr>
        <w:t>Різновидності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тестових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систем.</w:t>
      </w:r>
    </w:p>
    <w:p w:rsidR="002D59B0" w:rsidRDefault="002D59B0" w:rsidP="002D59B0">
      <w:pPr>
        <w:pStyle w:val="a3"/>
        <w:spacing w:before="2"/>
        <w:rPr>
          <w:sz w:val="27"/>
        </w:rPr>
      </w:pPr>
    </w:p>
    <w:p w:rsidR="002D59B0" w:rsidRDefault="002D59B0" w:rsidP="002D59B0">
      <w:pPr>
        <w:pStyle w:val="Heading3"/>
        <w:spacing w:before="1"/>
        <w:ind w:right="772"/>
        <w:jc w:val="center"/>
      </w:pPr>
      <w:r>
        <w:rPr>
          <w:color w:val="231F20"/>
          <w:spacing w:val="-6"/>
        </w:rPr>
        <w:t>РЕКОМЕНДОВАНА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ЛІТЕРАТУРА</w:t>
      </w:r>
    </w:p>
    <w:p w:rsidR="002D59B0" w:rsidRDefault="002D59B0" w:rsidP="002D59B0">
      <w:pPr>
        <w:pStyle w:val="a5"/>
        <w:numPr>
          <w:ilvl w:val="0"/>
          <w:numId w:val="1"/>
        </w:numPr>
        <w:tabs>
          <w:tab w:val="left" w:pos="811"/>
        </w:tabs>
        <w:spacing w:before="161" w:line="249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Бонч-Бруєвич Г. Ф. Методологічні засади тестового контролю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базі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інформаційних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технологій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Навч.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посіб.—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КМПУ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імені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Грінченка,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2007.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44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2D59B0" w:rsidRDefault="002D59B0" w:rsidP="002D59B0">
      <w:pPr>
        <w:pStyle w:val="a5"/>
        <w:numPr>
          <w:ilvl w:val="0"/>
          <w:numId w:val="1"/>
        </w:numPr>
        <w:tabs>
          <w:tab w:val="left" w:pos="811"/>
        </w:tabs>
        <w:spacing w:before="2" w:line="249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Бонч-Бруєвич Г. Ф. Технічні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засоби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навчання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  використан-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ням інформаційних комп’ютерних технологій : Навч. посіб. —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КМПУ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імені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Грінченка,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2007.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64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2D59B0" w:rsidRDefault="002D59B0" w:rsidP="002D59B0">
      <w:pPr>
        <w:pStyle w:val="a5"/>
        <w:numPr>
          <w:ilvl w:val="0"/>
          <w:numId w:val="1"/>
        </w:numPr>
        <w:tabs>
          <w:tab w:val="left" w:pos="811"/>
        </w:tabs>
        <w:spacing w:before="3" w:line="249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Плескач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-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Л.,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Рогушина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Ю.</w:t>
      </w:r>
      <w:r>
        <w:rPr>
          <w:color w:val="231F20"/>
          <w:spacing w:val="-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Кустова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-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Інформаційні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технології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Підруч.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студ.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екон.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спец.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35"/>
          <w:sz w:val="20"/>
        </w:rPr>
        <w:t>/</w:t>
      </w:r>
      <w:r>
        <w:rPr>
          <w:color w:val="231F20"/>
          <w:spacing w:val="-16"/>
          <w:w w:val="135"/>
          <w:sz w:val="20"/>
        </w:rPr>
        <w:t xml:space="preserve"> </w:t>
      </w:r>
      <w:r>
        <w:rPr>
          <w:color w:val="231F20"/>
          <w:w w:val="120"/>
          <w:sz w:val="20"/>
        </w:rPr>
        <w:t>Київ-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ський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національний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торговельно-економічний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ун-т.—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Книга,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2004.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519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000000" w:rsidRDefault="002D59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C" w:rsidRDefault="002D59B0">
    <w:pPr>
      <w:pStyle w:val="a3"/>
      <w:spacing w:line="14" w:lineRule="auto"/>
    </w:pPr>
    <w:r w:rsidRPr="00B63D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5pt;margin-top:537.05pt;width:341.5pt;height:14.15pt;z-index:-251655168;mso-position-horizontal-relative:page;mso-position-vertical-relative:page" filled="f" stroked="f">
          <v:textbox inset="0,0,0,0">
            <w:txbxContent>
              <w:p w:rsidR="00B63D2C" w:rsidRDefault="002D59B0">
                <w:pPr>
                  <w:pStyle w:val="a3"/>
                  <w:tabs>
                    <w:tab w:val="left" w:pos="6749"/>
                  </w:tabs>
                  <w:spacing w:before="22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w w:val="115"/>
                  </w:rPr>
                  <w:t>116</w:t>
                </w:r>
                <w:r>
                  <w:fldChar w:fldCharType="end"/>
                </w:r>
                <w:r>
                  <w:rPr>
                    <w:rFonts w:ascii="Trebuchet MS"/>
                    <w:color w:val="231F20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-17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77"/>
                    <w:u w:val="thick" w:color="231F20"/>
                  </w:rPr>
                  <w:t xml:space="preserve"> </w:t>
                </w:r>
                <w:r>
                  <w:rPr>
                    <w:rFonts w:ascii="Trebuchet MS"/>
                    <w:color w:val="231F20"/>
                    <w:u w:val="thick" w:color="231F2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C" w:rsidRDefault="002D59B0">
    <w:pPr>
      <w:pStyle w:val="a3"/>
      <w:spacing w:line="14" w:lineRule="auto"/>
    </w:pPr>
    <w:r w:rsidRPr="00B63D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537.25pt;width:338.7pt;height:14.15pt;z-index:-251656192;mso-position-horizontal-relative:page;mso-position-vertical-relative:page" filled="f" stroked="f">
          <v:textbox inset="0,0,0,0">
            <w:txbxContent>
              <w:p w:rsidR="00B63D2C" w:rsidRDefault="002D59B0">
                <w:pPr>
                  <w:pStyle w:val="a3"/>
                  <w:tabs>
                    <w:tab w:val="left" w:pos="6243"/>
                  </w:tabs>
                  <w:spacing w:before="22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31F20"/>
                    <w:w w:val="77"/>
                    <w:u w:val="thick" w:color="231F20"/>
                  </w:rPr>
                  <w:t xml:space="preserve"> </w:t>
                </w:r>
                <w:r>
                  <w:rPr>
                    <w:rFonts w:ascii="Trebuchet MS"/>
                    <w:color w:val="231F20"/>
                    <w:u w:val="thick" w:color="231F20"/>
                  </w:rPr>
                  <w:tab/>
                </w:r>
                <w:r>
                  <w:rPr>
                    <w:rFonts w:ascii="Trebuchet MS"/>
                    <w:color w:val="231F20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w w:val="115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C" w:rsidRDefault="002D59B0">
    <w:pPr>
      <w:pStyle w:val="a3"/>
      <w:spacing w:line="14" w:lineRule="auto"/>
    </w:pPr>
    <w:r w:rsidRPr="00B63D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9.5pt;margin-top:537.05pt;width:341.5pt;height:14.15pt;z-index:-251649024;mso-position-horizontal-relative:page;mso-position-vertical-relative:page" filled="f" stroked="f">
          <v:textbox inset="0,0,0,0">
            <w:txbxContent>
              <w:p w:rsidR="00B63D2C" w:rsidRDefault="002D59B0">
                <w:pPr>
                  <w:pStyle w:val="a3"/>
                  <w:tabs>
                    <w:tab w:val="left" w:pos="6749"/>
                  </w:tabs>
                  <w:spacing w:before="22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w w:val="115"/>
                  </w:rPr>
                  <w:t>130</w:t>
                </w:r>
                <w:r>
                  <w:fldChar w:fldCharType="end"/>
                </w:r>
                <w:r>
                  <w:rPr>
                    <w:rFonts w:ascii="Trebuchet MS"/>
                    <w:color w:val="231F20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-17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77"/>
                    <w:u w:val="thick" w:color="231F20"/>
                  </w:rPr>
                  <w:t xml:space="preserve"> </w:t>
                </w:r>
                <w:r>
                  <w:rPr>
                    <w:rFonts w:ascii="Trebuchet MS"/>
                    <w:color w:val="231F20"/>
                    <w:u w:val="thick" w:color="231F2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C" w:rsidRDefault="002D59B0">
    <w:pPr>
      <w:pStyle w:val="a3"/>
      <w:spacing w:line="14" w:lineRule="auto"/>
    </w:pPr>
    <w:r w:rsidRPr="00B63D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5pt;margin-top:537.25pt;width:338.7pt;height:14.15pt;z-index:-251650048;mso-position-horizontal-relative:page;mso-position-vertical-relative:page" filled="f" stroked="f">
          <v:textbox inset="0,0,0,0">
            <w:txbxContent>
              <w:p w:rsidR="00B63D2C" w:rsidRDefault="002D59B0">
                <w:pPr>
                  <w:pStyle w:val="a3"/>
                  <w:tabs>
                    <w:tab w:val="left" w:pos="6243"/>
                  </w:tabs>
                  <w:spacing w:before="22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31F20"/>
                    <w:w w:val="77"/>
                    <w:u w:val="thick" w:color="231F20"/>
                  </w:rPr>
                  <w:t xml:space="preserve"> </w:t>
                </w:r>
                <w:r>
                  <w:rPr>
                    <w:rFonts w:ascii="Trebuchet MS"/>
                    <w:color w:val="231F20"/>
                    <w:u w:val="thick" w:color="231F20"/>
                  </w:rPr>
                  <w:tab/>
                </w:r>
                <w:r>
                  <w:rPr>
                    <w:rFonts w:ascii="Trebuchet MS"/>
                    <w:color w:val="231F20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w w:val="115"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C" w:rsidRDefault="002D59B0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C" w:rsidRDefault="002D59B0">
    <w:pPr>
      <w:pStyle w:val="a3"/>
      <w:spacing w:line="14" w:lineRule="auto"/>
    </w:pPr>
    <w:r w:rsidRPr="00B63D2C">
      <w:pict>
        <v:line id="_x0000_s2051" style="position:absolute;z-index:-251654144;mso-position-horizontal-relative:page;mso-position-vertical-relative:page" from="377pt,44.1pt" to="42.5pt,44.1pt" strokecolor="#231f20" strokeweight=".43675mm">
          <w10:wrap anchorx="page" anchory="page"/>
        </v:line>
      </w:pict>
    </w:r>
    <w:r w:rsidRPr="00B63D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3.45pt;margin-top:30.65pt;width:34.9pt;height:12.95pt;z-index:-251653120;mso-position-horizontal-relative:page;mso-position-vertical-relative:page" filled="f" stroked="f">
          <v:textbox inset="0,0,0,0">
            <w:txbxContent>
              <w:p w:rsidR="00B63D2C" w:rsidRDefault="002D59B0">
                <w:pPr>
                  <w:spacing w:before="22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Лекція</w:t>
                </w:r>
                <w:r>
                  <w:rPr>
                    <w:rFonts w:ascii="Trebuchet MS" w:hAnsi="Trebuchet MS"/>
                    <w:color w:val="231F20"/>
                    <w:spacing w:val="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C" w:rsidRDefault="002D59B0">
    <w:pPr>
      <w:pStyle w:val="a3"/>
      <w:spacing w:line="14" w:lineRule="auto"/>
    </w:pPr>
    <w:r w:rsidRPr="00B63D2C">
      <w:pict>
        <v:line id="_x0000_s2053" style="position:absolute;z-index:-251652096;mso-position-horizontal-relative:page;mso-position-vertical-relative:page" from="377pt,44.05pt" to="42.5pt,44.05pt" strokecolor="#231f20" strokeweight=".43675mm">
          <w10:wrap anchorx="page" anchory="page"/>
        </v:line>
      </w:pict>
    </w:r>
    <w:r w:rsidRPr="00B63D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4.85pt;margin-top:30.65pt;width:272.15pt;height:12.95pt;z-index:-251651072;mso-position-horizontal-relative:page;mso-position-vertical-relative:page" filled="f" stroked="f">
          <v:textbox inset="0,0,0,0">
            <w:txbxContent>
              <w:p w:rsidR="00B63D2C" w:rsidRDefault="002D59B0">
                <w:pPr>
                  <w:spacing w:before="22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sz w:val="18"/>
                  </w:rPr>
                  <w:t>ВИКОРИСТАННЯ</w:t>
                </w:r>
                <w:r>
                  <w:rPr>
                    <w:rFonts w:ascii="Trebuchet MS" w:hAnsi="Trebuchet MS"/>
                    <w:color w:val="231F20"/>
                    <w:spacing w:val="19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>ТЕХНІЧНИХ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>ЗАСОБІВ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>У</w:t>
                </w:r>
                <w:r>
                  <w:rPr>
                    <w:rFonts w:ascii="Trebuchet MS" w:hAnsi="Trebuchet MS"/>
                    <w:color w:val="231F20"/>
                    <w:spacing w:val="19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>НАВЧАЛЬНОМУ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>ПРОЦЕСІ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55"/>
    <w:multiLevelType w:val="hybridMultilevel"/>
    <w:tmpl w:val="7A160D8A"/>
    <w:lvl w:ilvl="0" w:tplc="E312D668">
      <w:start w:val="1"/>
      <w:numFmt w:val="decimal"/>
      <w:lvlText w:val="%1."/>
      <w:lvlJc w:val="left"/>
      <w:pPr>
        <w:ind w:left="810" w:hanging="306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23"/>
        <w:sz w:val="20"/>
        <w:szCs w:val="20"/>
        <w:lang w:val="uk-UA" w:eastAsia="en-US" w:bidi="ar-SA"/>
      </w:rPr>
    </w:lvl>
    <w:lvl w:ilvl="1" w:tplc="08005370">
      <w:numFmt w:val="bullet"/>
      <w:lvlText w:val="•"/>
      <w:lvlJc w:val="left"/>
      <w:pPr>
        <w:ind w:left="1433" w:hanging="306"/>
      </w:pPr>
      <w:rPr>
        <w:rFonts w:hint="default"/>
        <w:lang w:val="uk-UA" w:eastAsia="en-US" w:bidi="ar-SA"/>
      </w:rPr>
    </w:lvl>
    <w:lvl w:ilvl="2" w:tplc="59429BF4">
      <w:numFmt w:val="bullet"/>
      <w:lvlText w:val="•"/>
      <w:lvlJc w:val="left"/>
      <w:pPr>
        <w:ind w:left="2046" w:hanging="306"/>
      </w:pPr>
      <w:rPr>
        <w:rFonts w:hint="default"/>
        <w:lang w:val="uk-UA" w:eastAsia="en-US" w:bidi="ar-SA"/>
      </w:rPr>
    </w:lvl>
    <w:lvl w:ilvl="3" w:tplc="58926E72">
      <w:numFmt w:val="bullet"/>
      <w:lvlText w:val="•"/>
      <w:lvlJc w:val="left"/>
      <w:pPr>
        <w:ind w:left="2659" w:hanging="306"/>
      </w:pPr>
      <w:rPr>
        <w:rFonts w:hint="default"/>
        <w:lang w:val="uk-UA" w:eastAsia="en-US" w:bidi="ar-SA"/>
      </w:rPr>
    </w:lvl>
    <w:lvl w:ilvl="4" w:tplc="9C086DFA">
      <w:numFmt w:val="bullet"/>
      <w:lvlText w:val="•"/>
      <w:lvlJc w:val="left"/>
      <w:pPr>
        <w:ind w:left="3272" w:hanging="306"/>
      </w:pPr>
      <w:rPr>
        <w:rFonts w:hint="default"/>
        <w:lang w:val="uk-UA" w:eastAsia="en-US" w:bidi="ar-SA"/>
      </w:rPr>
    </w:lvl>
    <w:lvl w:ilvl="5" w:tplc="877C364C">
      <w:numFmt w:val="bullet"/>
      <w:lvlText w:val="•"/>
      <w:lvlJc w:val="left"/>
      <w:pPr>
        <w:ind w:left="3885" w:hanging="306"/>
      </w:pPr>
      <w:rPr>
        <w:rFonts w:hint="default"/>
        <w:lang w:val="uk-UA" w:eastAsia="en-US" w:bidi="ar-SA"/>
      </w:rPr>
    </w:lvl>
    <w:lvl w:ilvl="6" w:tplc="4C98D81E">
      <w:numFmt w:val="bullet"/>
      <w:lvlText w:val="•"/>
      <w:lvlJc w:val="left"/>
      <w:pPr>
        <w:ind w:left="4498" w:hanging="306"/>
      </w:pPr>
      <w:rPr>
        <w:rFonts w:hint="default"/>
        <w:lang w:val="uk-UA" w:eastAsia="en-US" w:bidi="ar-SA"/>
      </w:rPr>
    </w:lvl>
    <w:lvl w:ilvl="7" w:tplc="B274A6C4">
      <w:numFmt w:val="bullet"/>
      <w:lvlText w:val="•"/>
      <w:lvlJc w:val="left"/>
      <w:pPr>
        <w:ind w:left="5111" w:hanging="306"/>
      </w:pPr>
      <w:rPr>
        <w:rFonts w:hint="default"/>
        <w:lang w:val="uk-UA" w:eastAsia="en-US" w:bidi="ar-SA"/>
      </w:rPr>
    </w:lvl>
    <w:lvl w:ilvl="8" w:tplc="1EB8F390">
      <w:numFmt w:val="bullet"/>
      <w:lvlText w:val="•"/>
      <w:lvlJc w:val="left"/>
      <w:pPr>
        <w:ind w:left="5724" w:hanging="306"/>
      </w:pPr>
      <w:rPr>
        <w:rFonts w:hint="default"/>
        <w:lang w:val="uk-UA" w:eastAsia="en-US" w:bidi="ar-SA"/>
      </w:rPr>
    </w:lvl>
  </w:abstractNum>
  <w:abstractNum w:abstractNumId="1">
    <w:nsid w:val="149D7174"/>
    <w:multiLevelType w:val="hybridMultilevel"/>
    <w:tmpl w:val="8F902C4E"/>
    <w:lvl w:ilvl="0" w:tplc="F3B4E57C">
      <w:numFmt w:val="bullet"/>
      <w:lvlText w:val="–"/>
      <w:lvlJc w:val="left"/>
      <w:pPr>
        <w:ind w:left="810" w:hanging="341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5F36173C">
      <w:numFmt w:val="bullet"/>
      <w:lvlText w:val="•"/>
      <w:lvlJc w:val="left"/>
      <w:pPr>
        <w:ind w:left="1433" w:hanging="341"/>
      </w:pPr>
      <w:rPr>
        <w:rFonts w:hint="default"/>
        <w:lang w:val="uk-UA" w:eastAsia="en-US" w:bidi="ar-SA"/>
      </w:rPr>
    </w:lvl>
    <w:lvl w:ilvl="2" w:tplc="C13CBC0C">
      <w:numFmt w:val="bullet"/>
      <w:lvlText w:val="•"/>
      <w:lvlJc w:val="left"/>
      <w:pPr>
        <w:ind w:left="2046" w:hanging="341"/>
      </w:pPr>
      <w:rPr>
        <w:rFonts w:hint="default"/>
        <w:lang w:val="uk-UA" w:eastAsia="en-US" w:bidi="ar-SA"/>
      </w:rPr>
    </w:lvl>
    <w:lvl w:ilvl="3" w:tplc="9A60F4C8">
      <w:numFmt w:val="bullet"/>
      <w:lvlText w:val="•"/>
      <w:lvlJc w:val="left"/>
      <w:pPr>
        <w:ind w:left="2659" w:hanging="341"/>
      </w:pPr>
      <w:rPr>
        <w:rFonts w:hint="default"/>
        <w:lang w:val="uk-UA" w:eastAsia="en-US" w:bidi="ar-SA"/>
      </w:rPr>
    </w:lvl>
    <w:lvl w:ilvl="4" w:tplc="618A4750">
      <w:numFmt w:val="bullet"/>
      <w:lvlText w:val="•"/>
      <w:lvlJc w:val="left"/>
      <w:pPr>
        <w:ind w:left="3272" w:hanging="341"/>
      </w:pPr>
      <w:rPr>
        <w:rFonts w:hint="default"/>
        <w:lang w:val="uk-UA" w:eastAsia="en-US" w:bidi="ar-SA"/>
      </w:rPr>
    </w:lvl>
    <w:lvl w:ilvl="5" w:tplc="18501352">
      <w:numFmt w:val="bullet"/>
      <w:lvlText w:val="•"/>
      <w:lvlJc w:val="left"/>
      <w:pPr>
        <w:ind w:left="3885" w:hanging="341"/>
      </w:pPr>
      <w:rPr>
        <w:rFonts w:hint="default"/>
        <w:lang w:val="uk-UA" w:eastAsia="en-US" w:bidi="ar-SA"/>
      </w:rPr>
    </w:lvl>
    <w:lvl w:ilvl="6" w:tplc="87BCBABA">
      <w:numFmt w:val="bullet"/>
      <w:lvlText w:val="•"/>
      <w:lvlJc w:val="left"/>
      <w:pPr>
        <w:ind w:left="4498" w:hanging="341"/>
      </w:pPr>
      <w:rPr>
        <w:rFonts w:hint="default"/>
        <w:lang w:val="uk-UA" w:eastAsia="en-US" w:bidi="ar-SA"/>
      </w:rPr>
    </w:lvl>
    <w:lvl w:ilvl="7" w:tplc="00F86FB8">
      <w:numFmt w:val="bullet"/>
      <w:lvlText w:val="•"/>
      <w:lvlJc w:val="left"/>
      <w:pPr>
        <w:ind w:left="5111" w:hanging="341"/>
      </w:pPr>
      <w:rPr>
        <w:rFonts w:hint="default"/>
        <w:lang w:val="uk-UA" w:eastAsia="en-US" w:bidi="ar-SA"/>
      </w:rPr>
    </w:lvl>
    <w:lvl w:ilvl="8" w:tplc="7CC4F826">
      <w:numFmt w:val="bullet"/>
      <w:lvlText w:val="•"/>
      <w:lvlJc w:val="left"/>
      <w:pPr>
        <w:ind w:left="5724" w:hanging="341"/>
      </w:pPr>
      <w:rPr>
        <w:rFonts w:hint="default"/>
        <w:lang w:val="uk-UA" w:eastAsia="en-US" w:bidi="ar-SA"/>
      </w:rPr>
    </w:lvl>
  </w:abstractNum>
  <w:abstractNum w:abstractNumId="2">
    <w:nsid w:val="273139D0"/>
    <w:multiLevelType w:val="hybridMultilevel"/>
    <w:tmpl w:val="3CDE89A0"/>
    <w:lvl w:ilvl="0" w:tplc="2BC82358">
      <w:start w:val="1"/>
      <w:numFmt w:val="decimal"/>
      <w:lvlText w:val="%1."/>
      <w:lvlJc w:val="left"/>
      <w:pPr>
        <w:ind w:left="810" w:hanging="341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64F8EB2C">
      <w:numFmt w:val="bullet"/>
      <w:lvlText w:val="•"/>
      <w:lvlJc w:val="left"/>
      <w:pPr>
        <w:ind w:left="1433" w:hanging="341"/>
      </w:pPr>
      <w:rPr>
        <w:rFonts w:hint="default"/>
        <w:lang w:val="uk-UA" w:eastAsia="en-US" w:bidi="ar-SA"/>
      </w:rPr>
    </w:lvl>
    <w:lvl w:ilvl="2" w:tplc="ACE6A8E4">
      <w:numFmt w:val="bullet"/>
      <w:lvlText w:val="•"/>
      <w:lvlJc w:val="left"/>
      <w:pPr>
        <w:ind w:left="2046" w:hanging="341"/>
      </w:pPr>
      <w:rPr>
        <w:rFonts w:hint="default"/>
        <w:lang w:val="uk-UA" w:eastAsia="en-US" w:bidi="ar-SA"/>
      </w:rPr>
    </w:lvl>
    <w:lvl w:ilvl="3" w:tplc="A98A9D98">
      <w:numFmt w:val="bullet"/>
      <w:lvlText w:val="•"/>
      <w:lvlJc w:val="left"/>
      <w:pPr>
        <w:ind w:left="2659" w:hanging="341"/>
      </w:pPr>
      <w:rPr>
        <w:rFonts w:hint="default"/>
        <w:lang w:val="uk-UA" w:eastAsia="en-US" w:bidi="ar-SA"/>
      </w:rPr>
    </w:lvl>
    <w:lvl w:ilvl="4" w:tplc="48347C18">
      <w:numFmt w:val="bullet"/>
      <w:lvlText w:val="•"/>
      <w:lvlJc w:val="left"/>
      <w:pPr>
        <w:ind w:left="3272" w:hanging="341"/>
      </w:pPr>
      <w:rPr>
        <w:rFonts w:hint="default"/>
        <w:lang w:val="uk-UA" w:eastAsia="en-US" w:bidi="ar-SA"/>
      </w:rPr>
    </w:lvl>
    <w:lvl w:ilvl="5" w:tplc="3E8AB3AE">
      <w:numFmt w:val="bullet"/>
      <w:lvlText w:val="•"/>
      <w:lvlJc w:val="left"/>
      <w:pPr>
        <w:ind w:left="3885" w:hanging="341"/>
      </w:pPr>
      <w:rPr>
        <w:rFonts w:hint="default"/>
        <w:lang w:val="uk-UA" w:eastAsia="en-US" w:bidi="ar-SA"/>
      </w:rPr>
    </w:lvl>
    <w:lvl w:ilvl="6" w:tplc="9B98C616">
      <w:numFmt w:val="bullet"/>
      <w:lvlText w:val="•"/>
      <w:lvlJc w:val="left"/>
      <w:pPr>
        <w:ind w:left="4498" w:hanging="341"/>
      </w:pPr>
      <w:rPr>
        <w:rFonts w:hint="default"/>
        <w:lang w:val="uk-UA" w:eastAsia="en-US" w:bidi="ar-SA"/>
      </w:rPr>
    </w:lvl>
    <w:lvl w:ilvl="7" w:tplc="E79839C2">
      <w:numFmt w:val="bullet"/>
      <w:lvlText w:val="•"/>
      <w:lvlJc w:val="left"/>
      <w:pPr>
        <w:ind w:left="5111" w:hanging="341"/>
      </w:pPr>
      <w:rPr>
        <w:rFonts w:hint="default"/>
        <w:lang w:val="uk-UA" w:eastAsia="en-US" w:bidi="ar-SA"/>
      </w:rPr>
    </w:lvl>
    <w:lvl w:ilvl="8" w:tplc="508A51F4">
      <w:numFmt w:val="bullet"/>
      <w:lvlText w:val="•"/>
      <w:lvlJc w:val="left"/>
      <w:pPr>
        <w:ind w:left="5724" w:hanging="341"/>
      </w:pPr>
      <w:rPr>
        <w:rFonts w:hint="default"/>
        <w:lang w:val="uk-UA" w:eastAsia="en-US" w:bidi="ar-SA"/>
      </w:rPr>
    </w:lvl>
  </w:abstractNum>
  <w:abstractNum w:abstractNumId="3">
    <w:nsid w:val="2B3C4F61"/>
    <w:multiLevelType w:val="hybridMultilevel"/>
    <w:tmpl w:val="1E866FFA"/>
    <w:lvl w:ilvl="0" w:tplc="321E1B08">
      <w:start w:val="1"/>
      <w:numFmt w:val="decimal"/>
      <w:lvlText w:val="%1."/>
      <w:lvlJc w:val="left"/>
      <w:pPr>
        <w:ind w:left="810" w:hanging="341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70F62F88">
      <w:numFmt w:val="bullet"/>
      <w:lvlText w:val="•"/>
      <w:lvlJc w:val="left"/>
      <w:pPr>
        <w:ind w:left="1433" w:hanging="341"/>
      </w:pPr>
      <w:rPr>
        <w:rFonts w:hint="default"/>
        <w:lang w:val="uk-UA" w:eastAsia="en-US" w:bidi="ar-SA"/>
      </w:rPr>
    </w:lvl>
    <w:lvl w:ilvl="2" w:tplc="CB308926">
      <w:numFmt w:val="bullet"/>
      <w:lvlText w:val="•"/>
      <w:lvlJc w:val="left"/>
      <w:pPr>
        <w:ind w:left="2046" w:hanging="341"/>
      </w:pPr>
      <w:rPr>
        <w:rFonts w:hint="default"/>
        <w:lang w:val="uk-UA" w:eastAsia="en-US" w:bidi="ar-SA"/>
      </w:rPr>
    </w:lvl>
    <w:lvl w:ilvl="3" w:tplc="FDECE86A">
      <w:numFmt w:val="bullet"/>
      <w:lvlText w:val="•"/>
      <w:lvlJc w:val="left"/>
      <w:pPr>
        <w:ind w:left="2659" w:hanging="341"/>
      </w:pPr>
      <w:rPr>
        <w:rFonts w:hint="default"/>
        <w:lang w:val="uk-UA" w:eastAsia="en-US" w:bidi="ar-SA"/>
      </w:rPr>
    </w:lvl>
    <w:lvl w:ilvl="4" w:tplc="F02A1552">
      <w:numFmt w:val="bullet"/>
      <w:lvlText w:val="•"/>
      <w:lvlJc w:val="left"/>
      <w:pPr>
        <w:ind w:left="3272" w:hanging="341"/>
      </w:pPr>
      <w:rPr>
        <w:rFonts w:hint="default"/>
        <w:lang w:val="uk-UA" w:eastAsia="en-US" w:bidi="ar-SA"/>
      </w:rPr>
    </w:lvl>
    <w:lvl w:ilvl="5" w:tplc="304655EE">
      <w:numFmt w:val="bullet"/>
      <w:lvlText w:val="•"/>
      <w:lvlJc w:val="left"/>
      <w:pPr>
        <w:ind w:left="3885" w:hanging="341"/>
      </w:pPr>
      <w:rPr>
        <w:rFonts w:hint="default"/>
        <w:lang w:val="uk-UA" w:eastAsia="en-US" w:bidi="ar-SA"/>
      </w:rPr>
    </w:lvl>
    <w:lvl w:ilvl="6" w:tplc="0DD8573E">
      <w:numFmt w:val="bullet"/>
      <w:lvlText w:val="•"/>
      <w:lvlJc w:val="left"/>
      <w:pPr>
        <w:ind w:left="4498" w:hanging="341"/>
      </w:pPr>
      <w:rPr>
        <w:rFonts w:hint="default"/>
        <w:lang w:val="uk-UA" w:eastAsia="en-US" w:bidi="ar-SA"/>
      </w:rPr>
    </w:lvl>
    <w:lvl w:ilvl="7" w:tplc="440E19E8">
      <w:numFmt w:val="bullet"/>
      <w:lvlText w:val="•"/>
      <w:lvlJc w:val="left"/>
      <w:pPr>
        <w:ind w:left="5111" w:hanging="341"/>
      </w:pPr>
      <w:rPr>
        <w:rFonts w:hint="default"/>
        <w:lang w:val="uk-UA" w:eastAsia="en-US" w:bidi="ar-SA"/>
      </w:rPr>
    </w:lvl>
    <w:lvl w:ilvl="8" w:tplc="3B92B048">
      <w:numFmt w:val="bullet"/>
      <w:lvlText w:val="•"/>
      <w:lvlJc w:val="left"/>
      <w:pPr>
        <w:ind w:left="5724" w:hanging="341"/>
      </w:pPr>
      <w:rPr>
        <w:rFonts w:hint="default"/>
        <w:lang w:val="uk-UA" w:eastAsia="en-US" w:bidi="ar-SA"/>
      </w:rPr>
    </w:lvl>
  </w:abstractNum>
  <w:abstractNum w:abstractNumId="4">
    <w:nsid w:val="328C6817"/>
    <w:multiLevelType w:val="hybridMultilevel"/>
    <w:tmpl w:val="2E4EC7EE"/>
    <w:lvl w:ilvl="0" w:tplc="A11A1382">
      <w:start w:val="1"/>
      <w:numFmt w:val="decimal"/>
      <w:lvlText w:val="%1)"/>
      <w:lvlJc w:val="left"/>
      <w:pPr>
        <w:ind w:left="810" w:hanging="341"/>
        <w:jc w:val="left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uk-UA" w:eastAsia="en-US" w:bidi="ar-SA"/>
      </w:rPr>
    </w:lvl>
    <w:lvl w:ilvl="1" w:tplc="A1B4F642">
      <w:numFmt w:val="bullet"/>
      <w:lvlText w:val="•"/>
      <w:lvlJc w:val="left"/>
      <w:pPr>
        <w:ind w:left="1433" w:hanging="341"/>
      </w:pPr>
      <w:rPr>
        <w:rFonts w:hint="default"/>
        <w:lang w:val="uk-UA" w:eastAsia="en-US" w:bidi="ar-SA"/>
      </w:rPr>
    </w:lvl>
    <w:lvl w:ilvl="2" w:tplc="E2403DC8">
      <w:numFmt w:val="bullet"/>
      <w:lvlText w:val="•"/>
      <w:lvlJc w:val="left"/>
      <w:pPr>
        <w:ind w:left="2046" w:hanging="341"/>
      </w:pPr>
      <w:rPr>
        <w:rFonts w:hint="default"/>
        <w:lang w:val="uk-UA" w:eastAsia="en-US" w:bidi="ar-SA"/>
      </w:rPr>
    </w:lvl>
    <w:lvl w:ilvl="3" w:tplc="929CF562">
      <w:numFmt w:val="bullet"/>
      <w:lvlText w:val="•"/>
      <w:lvlJc w:val="left"/>
      <w:pPr>
        <w:ind w:left="2659" w:hanging="341"/>
      </w:pPr>
      <w:rPr>
        <w:rFonts w:hint="default"/>
        <w:lang w:val="uk-UA" w:eastAsia="en-US" w:bidi="ar-SA"/>
      </w:rPr>
    </w:lvl>
    <w:lvl w:ilvl="4" w:tplc="6FC664FC">
      <w:numFmt w:val="bullet"/>
      <w:lvlText w:val="•"/>
      <w:lvlJc w:val="left"/>
      <w:pPr>
        <w:ind w:left="3272" w:hanging="341"/>
      </w:pPr>
      <w:rPr>
        <w:rFonts w:hint="default"/>
        <w:lang w:val="uk-UA" w:eastAsia="en-US" w:bidi="ar-SA"/>
      </w:rPr>
    </w:lvl>
    <w:lvl w:ilvl="5" w:tplc="83143F90">
      <w:numFmt w:val="bullet"/>
      <w:lvlText w:val="•"/>
      <w:lvlJc w:val="left"/>
      <w:pPr>
        <w:ind w:left="3885" w:hanging="341"/>
      </w:pPr>
      <w:rPr>
        <w:rFonts w:hint="default"/>
        <w:lang w:val="uk-UA" w:eastAsia="en-US" w:bidi="ar-SA"/>
      </w:rPr>
    </w:lvl>
    <w:lvl w:ilvl="6" w:tplc="EBE42BD2">
      <w:numFmt w:val="bullet"/>
      <w:lvlText w:val="•"/>
      <w:lvlJc w:val="left"/>
      <w:pPr>
        <w:ind w:left="4498" w:hanging="341"/>
      </w:pPr>
      <w:rPr>
        <w:rFonts w:hint="default"/>
        <w:lang w:val="uk-UA" w:eastAsia="en-US" w:bidi="ar-SA"/>
      </w:rPr>
    </w:lvl>
    <w:lvl w:ilvl="7" w:tplc="9C1C8EC8">
      <w:numFmt w:val="bullet"/>
      <w:lvlText w:val="•"/>
      <w:lvlJc w:val="left"/>
      <w:pPr>
        <w:ind w:left="5111" w:hanging="341"/>
      </w:pPr>
      <w:rPr>
        <w:rFonts w:hint="default"/>
        <w:lang w:val="uk-UA" w:eastAsia="en-US" w:bidi="ar-SA"/>
      </w:rPr>
    </w:lvl>
    <w:lvl w:ilvl="8" w:tplc="0FCC5F0E">
      <w:numFmt w:val="bullet"/>
      <w:lvlText w:val="•"/>
      <w:lvlJc w:val="left"/>
      <w:pPr>
        <w:ind w:left="5724" w:hanging="341"/>
      </w:pPr>
      <w:rPr>
        <w:rFonts w:hint="default"/>
        <w:lang w:val="uk-UA" w:eastAsia="en-US" w:bidi="ar-SA"/>
      </w:rPr>
    </w:lvl>
  </w:abstractNum>
  <w:abstractNum w:abstractNumId="5">
    <w:nsid w:val="38C6347C"/>
    <w:multiLevelType w:val="hybridMultilevel"/>
    <w:tmpl w:val="80547E8E"/>
    <w:lvl w:ilvl="0" w:tplc="A65CAA0C">
      <w:start w:val="1"/>
      <w:numFmt w:val="decimal"/>
      <w:lvlText w:val="%1."/>
      <w:lvlJc w:val="left"/>
      <w:pPr>
        <w:ind w:left="2268" w:hanging="209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18"/>
        <w:szCs w:val="18"/>
        <w:lang w:val="uk-UA" w:eastAsia="en-US" w:bidi="ar-SA"/>
      </w:rPr>
    </w:lvl>
    <w:lvl w:ilvl="1" w:tplc="FAF8A908">
      <w:numFmt w:val="bullet"/>
      <w:lvlText w:val="•"/>
      <w:lvlJc w:val="left"/>
      <w:pPr>
        <w:ind w:left="2581" w:hanging="209"/>
      </w:pPr>
      <w:rPr>
        <w:rFonts w:hint="default"/>
        <w:lang w:val="uk-UA" w:eastAsia="en-US" w:bidi="ar-SA"/>
      </w:rPr>
    </w:lvl>
    <w:lvl w:ilvl="2" w:tplc="149ACA44">
      <w:numFmt w:val="bullet"/>
      <w:lvlText w:val="•"/>
      <w:lvlJc w:val="left"/>
      <w:pPr>
        <w:ind w:left="2903" w:hanging="209"/>
      </w:pPr>
      <w:rPr>
        <w:rFonts w:hint="default"/>
        <w:lang w:val="uk-UA" w:eastAsia="en-US" w:bidi="ar-SA"/>
      </w:rPr>
    </w:lvl>
    <w:lvl w:ilvl="3" w:tplc="222408D8">
      <w:numFmt w:val="bullet"/>
      <w:lvlText w:val="•"/>
      <w:lvlJc w:val="left"/>
      <w:pPr>
        <w:ind w:left="3225" w:hanging="209"/>
      </w:pPr>
      <w:rPr>
        <w:rFonts w:hint="default"/>
        <w:lang w:val="uk-UA" w:eastAsia="en-US" w:bidi="ar-SA"/>
      </w:rPr>
    </w:lvl>
    <w:lvl w:ilvl="4" w:tplc="8926165C">
      <w:numFmt w:val="bullet"/>
      <w:lvlText w:val="•"/>
      <w:lvlJc w:val="left"/>
      <w:pPr>
        <w:ind w:left="3547" w:hanging="209"/>
      </w:pPr>
      <w:rPr>
        <w:rFonts w:hint="default"/>
        <w:lang w:val="uk-UA" w:eastAsia="en-US" w:bidi="ar-SA"/>
      </w:rPr>
    </w:lvl>
    <w:lvl w:ilvl="5" w:tplc="41A83764">
      <w:numFmt w:val="bullet"/>
      <w:lvlText w:val="•"/>
      <w:lvlJc w:val="left"/>
      <w:pPr>
        <w:ind w:left="3869" w:hanging="209"/>
      </w:pPr>
      <w:rPr>
        <w:rFonts w:hint="default"/>
        <w:lang w:val="uk-UA" w:eastAsia="en-US" w:bidi="ar-SA"/>
      </w:rPr>
    </w:lvl>
    <w:lvl w:ilvl="6" w:tplc="8A9AD984">
      <w:numFmt w:val="bullet"/>
      <w:lvlText w:val="•"/>
      <w:lvlJc w:val="left"/>
      <w:pPr>
        <w:ind w:left="4191" w:hanging="209"/>
      </w:pPr>
      <w:rPr>
        <w:rFonts w:hint="default"/>
        <w:lang w:val="uk-UA" w:eastAsia="en-US" w:bidi="ar-SA"/>
      </w:rPr>
    </w:lvl>
    <w:lvl w:ilvl="7" w:tplc="1A68898C">
      <w:numFmt w:val="bullet"/>
      <w:lvlText w:val="•"/>
      <w:lvlJc w:val="left"/>
      <w:pPr>
        <w:ind w:left="4513" w:hanging="209"/>
      </w:pPr>
      <w:rPr>
        <w:rFonts w:hint="default"/>
        <w:lang w:val="uk-UA" w:eastAsia="en-US" w:bidi="ar-SA"/>
      </w:rPr>
    </w:lvl>
    <w:lvl w:ilvl="8" w:tplc="4DDC56A6">
      <w:numFmt w:val="bullet"/>
      <w:lvlText w:val="•"/>
      <w:lvlJc w:val="left"/>
      <w:pPr>
        <w:ind w:left="4835" w:hanging="209"/>
      </w:pPr>
      <w:rPr>
        <w:rFonts w:hint="default"/>
        <w:lang w:val="uk-UA" w:eastAsia="en-US" w:bidi="ar-SA"/>
      </w:rPr>
    </w:lvl>
  </w:abstractNum>
  <w:abstractNum w:abstractNumId="6">
    <w:nsid w:val="3CC93AE5"/>
    <w:multiLevelType w:val="hybridMultilevel"/>
    <w:tmpl w:val="3918BC90"/>
    <w:lvl w:ilvl="0" w:tplc="7B447AB0">
      <w:numFmt w:val="bullet"/>
      <w:lvlText w:val=""/>
      <w:lvlJc w:val="left"/>
      <w:pPr>
        <w:ind w:left="810" w:hanging="341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uk-UA" w:eastAsia="en-US" w:bidi="ar-SA"/>
      </w:rPr>
    </w:lvl>
    <w:lvl w:ilvl="1" w:tplc="58CC0714">
      <w:numFmt w:val="bullet"/>
      <w:lvlText w:val="•"/>
      <w:lvlJc w:val="left"/>
      <w:pPr>
        <w:ind w:left="1433" w:hanging="341"/>
      </w:pPr>
      <w:rPr>
        <w:rFonts w:hint="default"/>
        <w:lang w:val="uk-UA" w:eastAsia="en-US" w:bidi="ar-SA"/>
      </w:rPr>
    </w:lvl>
    <w:lvl w:ilvl="2" w:tplc="E50CB2BE">
      <w:numFmt w:val="bullet"/>
      <w:lvlText w:val="•"/>
      <w:lvlJc w:val="left"/>
      <w:pPr>
        <w:ind w:left="2046" w:hanging="341"/>
      </w:pPr>
      <w:rPr>
        <w:rFonts w:hint="default"/>
        <w:lang w:val="uk-UA" w:eastAsia="en-US" w:bidi="ar-SA"/>
      </w:rPr>
    </w:lvl>
    <w:lvl w:ilvl="3" w:tplc="8EF23EF6">
      <w:numFmt w:val="bullet"/>
      <w:lvlText w:val="•"/>
      <w:lvlJc w:val="left"/>
      <w:pPr>
        <w:ind w:left="2659" w:hanging="341"/>
      </w:pPr>
      <w:rPr>
        <w:rFonts w:hint="default"/>
        <w:lang w:val="uk-UA" w:eastAsia="en-US" w:bidi="ar-SA"/>
      </w:rPr>
    </w:lvl>
    <w:lvl w:ilvl="4" w:tplc="F39A13CC">
      <w:numFmt w:val="bullet"/>
      <w:lvlText w:val="•"/>
      <w:lvlJc w:val="left"/>
      <w:pPr>
        <w:ind w:left="3272" w:hanging="341"/>
      </w:pPr>
      <w:rPr>
        <w:rFonts w:hint="default"/>
        <w:lang w:val="uk-UA" w:eastAsia="en-US" w:bidi="ar-SA"/>
      </w:rPr>
    </w:lvl>
    <w:lvl w:ilvl="5" w:tplc="DE46D9C0">
      <w:numFmt w:val="bullet"/>
      <w:lvlText w:val="•"/>
      <w:lvlJc w:val="left"/>
      <w:pPr>
        <w:ind w:left="3885" w:hanging="341"/>
      </w:pPr>
      <w:rPr>
        <w:rFonts w:hint="default"/>
        <w:lang w:val="uk-UA" w:eastAsia="en-US" w:bidi="ar-SA"/>
      </w:rPr>
    </w:lvl>
    <w:lvl w:ilvl="6" w:tplc="5D723DFC">
      <w:numFmt w:val="bullet"/>
      <w:lvlText w:val="•"/>
      <w:lvlJc w:val="left"/>
      <w:pPr>
        <w:ind w:left="4498" w:hanging="341"/>
      </w:pPr>
      <w:rPr>
        <w:rFonts w:hint="default"/>
        <w:lang w:val="uk-UA" w:eastAsia="en-US" w:bidi="ar-SA"/>
      </w:rPr>
    </w:lvl>
    <w:lvl w:ilvl="7" w:tplc="55F02B20">
      <w:numFmt w:val="bullet"/>
      <w:lvlText w:val="•"/>
      <w:lvlJc w:val="left"/>
      <w:pPr>
        <w:ind w:left="5111" w:hanging="341"/>
      </w:pPr>
      <w:rPr>
        <w:rFonts w:hint="default"/>
        <w:lang w:val="uk-UA" w:eastAsia="en-US" w:bidi="ar-SA"/>
      </w:rPr>
    </w:lvl>
    <w:lvl w:ilvl="8" w:tplc="E80E12AA">
      <w:numFmt w:val="bullet"/>
      <w:lvlText w:val="•"/>
      <w:lvlJc w:val="left"/>
      <w:pPr>
        <w:ind w:left="5724" w:hanging="341"/>
      </w:pPr>
      <w:rPr>
        <w:rFonts w:hint="default"/>
        <w:lang w:val="uk-UA" w:eastAsia="en-US" w:bidi="ar-SA"/>
      </w:rPr>
    </w:lvl>
  </w:abstractNum>
  <w:abstractNum w:abstractNumId="7">
    <w:nsid w:val="423C46ED"/>
    <w:multiLevelType w:val="hybridMultilevel"/>
    <w:tmpl w:val="603E8C56"/>
    <w:lvl w:ilvl="0" w:tplc="3BCE9D8E">
      <w:numFmt w:val="bullet"/>
      <w:lvlText w:val="–"/>
      <w:lvlJc w:val="left"/>
      <w:pPr>
        <w:ind w:left="810" w:hanging="341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DFA8B86E">
      <w:numFmt w:val="bullet"/>
      <w:lvlText w:val="•"/>
      <w:lvlJc w:val="left"/>
      <w:pPr>
        <w:ind w:left="1433" w:hanging="341"/>
      </w:pPr>
      <w:rPr>
        <w:rFonts w:hint="default"/>
        <w:lang w:val="uk-UA" w:eastAsia="en-US" w:bidi="ar-SA"/>
      </w:rPr>
    </w:lvl>
    <w:lvl w:ilvl="2" w:tplc="C3BCA72E">
      <w:numFmt w:val="bullet"/>
      <w:lvlText w:val="•"/>
      <w:lvlJc w:val="left"/>
      <w:pPr>
        <w:ind w:left="2046" w:hanging="341"/>
      </w:pPr>
      <w:rPr>
        <w:rFonts w:hint="default"/>
        <w:lang w:val="uk-UA" w:eastAsia="en-US" w:bidi="ar-SA"/>
      </w:rPr>
    </w:lvl>
    <w:lvl w:ilvl="3" w:tplc="19E02256">
      <w:numFmt w:val="bullet"/>
      <w:lvlText w:val="•"/>
      <w:lvlJc w:val="left"/>
      <w:pPr>
        <w:ind w:left="2659" w:hanging="341"/>
      </w:pPr>
      <w:rPr>
        <w:rFonts w:hint="default"/>
        <w:lang w:val="uk-UA" w:eastAsia="en-US" w:bidi="ar-SA"/>
      </w:rPr>
    </w:lvl>
    <w:lvl w:ilvl="4" w:tplc="8CCA9606">
      <w:numFmt w:val="bullet"/>
      <w:lvlText w:val="•"/>
      <w:lvlJc w:val="left"/>
      <w:pPr>
        <w:ind w:left="3272" w:hanging="341"/>
      </w:pPr>
      <w:rPr>
        <w:rFonts w:hint="default"/>
        <w:lang w:val="uk-UA" w:eastAsia="en-US" w:bidi="ar-SA"/>
      </w:rPr>
    </w:lvl>
    <w:lvl w:ilvl="5" w:tplc="04DAA1DA">
      <w:numFmt w:val="bullet"/>
      <w:lvlText w:val="•"/>
      <w:lvlJc w:val="left"/>
      <w:pPr>
        <w:ind w:left="3885" w:hanging="341"/>
      </w:pPr>
      <w:rPr>
        <w:rFonts w:hint="default"/>
        <w:lang w:val="uk-UA" w:eastAsia="en-US" w:bidi="ar-SA"/>
      </w:rPr>
    </w:lvl>
    <w:lvl w:ilvl="6" w:tplc="B1CEA1B2">
      <w:numFmt w:val="bullet"/>
      <w:lvlText w:val="•"/>
      <w:lvlJc w:val="left"/>
      <w:pPr>
        <w:ind w:left="4498" w:hanging="341"/>
      </w:pPr>
      <w:rPr>
        <w:rFonts w:hint="default"/>
        <w:lang w:val="uk-UA" w:eastAsia="en-US" w:bidi="ar-SA"/>
      </w:rPr>
    </w:lvl>
    <w:lvl w:ilvl="7" w:tplc="C7AC8EBE">
      <w:numFmt w:val="bullet"/>
      <w:lvlText w:val="•"/>
      <w:lvlJc w:val="left"/>
      <w:pPr>
        <w:ind w:left="5111" w:hanging="341"/>
      </w:pPr>
      <w:rPr>
        <w:rFonts w:hint="default"/>
        <w:lang w:val="uk-UA" w:eastAsia="en-US" w:bidi="ar-SA"/>
      </w:rPr>
    </w:lvl>
    <w:lvl w:ilvl="8" w:tplc="B07AC176">
      <w:numFmt w:val="bullet"/>
      <w:lvlText w:val="•"/>
      <w:lvlJc w:val="left"/>
      <w:pPr>
        <w:ind w:left="5724" w:hanging="341"/>
      </w:pPr>
      <w:rPr>
        <w:rFonts w:hint="default"/>
        <w:lang w:val="uk-UA" w:eastAsia="en-US" w:bidi="ar-SA"/>
      </w:rPr>
    </w:lvl>
  </w:abstractNum>
  <w:abstractNum w:abstractNumId="8">
    <w:nsid w:val="42E3418B"/>
    <w:multiLevelType w:val="hybridMultilevel"/>
    <w:tmpl w:val="72D850A4"/>
    <w:lvl w:ilvl="0" w:tplc="1F4ADA18">
      <w:numFmt w:val="bullet"/>
      <w:lvlText w:val="–"/>
      <w:lvlJc w:val="left"/>
      <w:pPr>
        <w:ind w:left="810" w:hanging="341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703E5BF4">
      <w:numFmt w:val="bullet"/>
      <w:lvlText w:val="•"/>
      <w:lvlJc w:val="left"/>
      <w:pPr>
        <w:ind w:left="1433" w:hanging="341"/>
      </w:pPr>
      <w:rPr>
        <w:rFonts w:hint="default"/>
        <w:lang w:val="uk-UA" w:eastAsia="en-US" w:bidi="ar-SA"/>
      </w:rPr>
    </w:lvl>
    <w:lvl w:ilvl="2" w:tplc="F1F61BD4">
      <w:numFmt w:val="bullet"/>
      <w:lvlText w:val="•"/>
      <w:lvlJc w:val="left"/>
      <w:pPr>
        <w:ind w:left="2046" w:hanging="341"/>
      </w:pPr>
      <w:rPr>
        <w:rFonts w:hint="default"/>
        <w:lang w:val="uk-UA" w:eastAsia="en-US" w:bidi="ar-SA"/>
      </w:rPr>
    </w:lvl>
    <w:lvl w:ilvl="3" w:tplc="D6FAE642">
      <w:numFmt w:val="bullet"/>
      <w:lvlText w:val="•"/>
      <w:lvlJc w:val="left"/>
      <w:pPr>
        <w:ind w:left="2659" w:hanging="341"/>
      </w:pPr>
      <w:rPr>
        <w:rFonts w:hint="default"/>
        <w:lang w:val="uk-UA" w:eastAsia="en-US" w:bidi="ar-SA"/>
      </w:rPr>
    </w:lvl>
    <w:lvl w:ilvl="4" w:tplc="FC76D4D0">
      <w:numFmt w:val="bullet"/>
      <w:lvlText w:val="•"/>
      <w:lvlJc w:val="left"/>
      <w:pPr>
        <w:ind w:left="3272" w:hanging="341"/>
      </w:pPr>
      <w:rPr>
        <w:rFonts w:hint="default"/>
        <w:lang w:val="uk-UA" w:eastAsia="en-US" w:bidi="ar-SA"/>
      </w:rPr>
    </w:lvl>
    <w:lvl w:ilvl="5" w:tplc="AA10C5CE">
      <w:numFmt w:val="bullet"/>
      <w:lvlText w:val="•"/>
      <w:lvlJc w:val="left"/>
      <w:pPr>
        <w:ind w:left="3885" w:hanging="341"/>
      </w:pPr>
      <w:rPr>
        <w:rFonts w:hint="default"/>
        <w:lang w:val="uk-UA" w:eastAsia="en-US" w:bidi="ar-SA"/>
      </w:rPr>
    </w:lvl>
    <w:lvl w:ilvl="6" w:tplc="00FAF246">
      <w:numFmt w:val="bullet"/>
      <w:lvlText w:val="•"/>
      <w:lvlJc w:val="left"/>
      <w:pPr>
        <w:ind w:left="4498" w:hanging="341"/>
      </w:pPr>
      <w:rPr>
        <w:rFonts w:hint="default"/>
        <w:lang w:val="uk-UA" w:eastAsia="en-US" w:bidi="ar-SA"/>
      </w:rPr>
    </w:lvl>
    <w:lvl w:ilvl="7" w:tplc="26084AB4">
      <w:numFmt w:val="bullet"/>
      <w:lvlText w:val="•"/>
      <w:lvlJc w:val="left"/>
      <w:pPr>
        <w:ind w:left="5111" w:hanging="341"/>
      </w:pPr>
      <w:rPr>
        <w:rFonts w:hint="default"/>
        <w:lang w:val="uk-UA" w:eastAsia="en-US" w:bidi="ar-SA"/>
      </w:rPr>
    </w:lvl>
    <w:lvl w:ilvl="8" w:tplc="67CA4192">
      <w:numFmt w:val="bullet"/>
      <w:lvlText w:val="•"/>
      <w:lvlJc w:val="left"/>
      <w:pPr>
        <w:ind w:left="5724" w:hanging="341"/>
      </w:pPr>
      <w:rPr>
        <w:rFonts w:hint="default"/>
        <w:lang w:val="uk-UA" w:eastAsia="en-US" w:bidi="ar-SA"/>
      </w:rPr>
    </w:lvl>
  </w:abstractNum>
  <w:abstractNum w:abstractNumId="9">
    <w:nsid w:val="48B76580"/>
    <w:multiLevelType w:val="hybridMultilevel"/>
    <w:tmpl w:val="704CA8D8"/>
    <w:lvl w:ilvl="0" w:tplc="196E08F8">
      <w:start w:val="1"/>
      <w:numFmt w:val="decimal"/>
      <w:lvlText w:val="%1."/>
      <w:lvlJc w:val="left"/>
      <w:pPr>
        <w:ind w:left="2094" w:hanging="209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18"/>
        <w:szCs w:val="18"/>
        <w:lang w:val="uk-UA" w:eastAsia="en-US" w:bidi="ar-SA"/>
      </w:rPr>
    </w:lvl>
    <w:lvl w:ilvl="1" w:tplc="66BCA482">
      <w:numFmt w:val="bullet"/>
      <w:lvlText w:val="•"/>
      <w:lvlJc w:val="left"/>
      <w:pPr>
        <w:ind w:left="2437" w:hanging="209"/>
      </w:pPr>
      <w:rPr>
        <w:rFonts w:hint="default"/>
        <w:lang w:val="uk-UA" w:eastAsia="en-US" w:bidi="ar-SA"/>
      </w:rPr>
    </w:lvl>
    <w:lvl w:ilvl="2" w:tplc="B0B8F6F2">
      <w:numFmt w:val="bullet"/>
      <w:lvlText w:val="•"/>
      <w:lvlJc w:val="left"/>
      <w:pPr>
        <w:ind w:left="2775" w:hanging="209"/>
      </w:pPr>
      <w:rPr>
        <w:rFonts w:hint="default"/>
        <w:lang w:val="uk-UA" w:eastAsia="en-US" w:bidi="ar-SA"/>
      </w:rPr>
    </w:lvl>
    <w:lvl w:ilvl="3" w:tplc="3CA02A50">
      <w:numFmt w:val="bullet"/>
      <w:lvlText w:val="•"/>
      <w:lvlJc w:val="left"/>
      <w:pPr>
        <w:ind w:left="3113" w:hanging="209"/>
      </w:pPr>
      <w:rPr>
        <w:rFonts w:hint="default"/>
        <w:lang w:val="uk-UA" w:eastAsia="en-US" w:bidi="ar-SA"/>
      </w:rPr>
    </w:lvl>
    <w:lvl w:ilvl="4" w:tplc="A1EA3418">
      <w:numFmt w:val="bullet"/>
      <w:lvlText w:val="•"/>
      <w:lvlJc w:val="left"/>
      <w:pPr>
        <w:ind w:left="3451" w:hanging="209"/>
      </w:pPr>
      <w:rPr>
        <w:rFonts w:hint="default"/>
        <w:lang w:val="uk-UA" w:eastAsia="en-US" w:bidi="ar-SA"/>
      </w:rPr>
    </w:lvl>
    <w:lvl w:ilvl="5" w:tplc="E9DC2FAE">
      <w:numFmt w:val="bullet"/>
      <w:lvlText w:val="•"/>
      <w:lvlJc w:val="left"/>
      <w:pPr>
        <w:ind w:left="3789" w:hanging="209"/>
      </w:pPr>
      <w:rPr>
        <w:rFonts w:hint="default"/>
        <w:lang w:val="uk-UA" w:eastAsia="en-US" w:bidi="ar-SA"/>
      </w:rPr>
    </w:lvl>
    <w:lvl w:ilvl="6" w:tplc="971C8EEA">
      <w:numFmt w:val="bullet"/>
      <w:lvlText w:val="•"/>
      <w:lvlJc w:val="left"/>
      <w:pPr>
        <w:ind w:left="4127" w:hanging="209"/>
      </w:pPr>
      <w:rPr>
        <w:rFonts w:hint="default"/>
        <w:lang w:val="uk-UA" w:eastAsia="en-US" w:bidi="ar-SA"/>
      </w:rPr>
    </w:lvl>
    <w:lvl w:ilvl="7" w:tplc="08E0E29C">
      <w:numFmt w:val="bullet"/>
      <w:lvlText w:val="•"/>
      <w:lvlJc w:val="left"/>
      <w:pPr>
        <w:ind w:left="4465" w:hanging="209"/>
      </w:pPr>
      <w:rPr>
        <w:rFonts w:hint="default"/>
        <w:lang w:val="uk-UA" w:eastAsia="en-US" w:bidi="ar-SA"/>
      </w:rPr>
    </w:lvl>
    <w:lvl w:ilvl="8" w:tplc="322C4004">
      <w:numFmt w:val="bullet"/>
      <w:lvlText w:val="•"/>
      <w:lvlJc w:val="left"/>
      <w:pPr>
        <w:ind w:left="4803" w:hanging="209"/>
      </w:pPr>
      <w:rPr>
        <w:rFonts w:hint="default"/>
        <w:lang w:val="uk-UA" w:eastAsia="en-US" w:bidi="ar-SA"/>
      </w:rPr>
    </w:lvl>
  </w:abstractNum>
  <w:abstractNum w:abstractNumId="10">
    <w:nsid w:val="49E22A01"/>
    <w:multiLevelType w:val="hybridMultilevel"/>
    <w:tmpl w:val="875E9366"/>
    <w:lvl w:ilvl="0" w:tplc="2ACA143E">
      <w:start w:val="5"/>
      <w:numFmt w:val="decimal"/>
      <w:lvlText w:val="%1"/>
      <w:lvlJc w:val="left"/>
      <w:pPr>
        <w:ind w:left="904" w:hanging="542"/>
        <w:jc w:val="left"/>
      </w:pPr>
      <w:rPr>
        <w:rFonts w:hint="default"/>
        <w:lang w:val="uk-UA" w:eastAsia="en-US" w:bidi="ar-SA"/>
      </w:rPr>
    </w:lvl>
    <w:lvl w:ilvl="1" w:tplc="0B003CE8">
      <w:numFmt w:val="none"/>
      <w:lvlText w:val=""/>
      <w:lvlJc w:val="left"/>
      <w:pPr>
        <w:tabs>
          <w:tab w:val="num" w:pos="360"/>
        </w:tabs>
      </w:pPr>
    </w:lvl>
    <w:lvl w:ilvl="2" w:tplc="F04C3528">
      <w:numFmt w:val="bullet"/>
      <w:lvlText w:val="•"/>
      <w:lvlJc w:val="left"/>
      <w:pPr>
        <w:ind w:left="2110" w:hanging="542"/>
      </w:pPr>
      <w:rPr>
        <w:rFonts w:hint="default"/>
        <w:lang w:val="uk-UA" w:eastAsia="en-US" w:bidi="ar-SA"/>
      </w:rPr>
    </w:lvl>
    <w:lvl w:ilvl="3" w:tplc="B74A299C">
      <w:numFmt w:val="bullet"/>
      <w:lvlText w:val="•"/>
      <w:lvlJc w:val="left"/>
      <w:pPr>
        <w:ind w:left="2715" w:hanging="542"/>
      </w:pPr>
      <w:rPr>
        <w:rFonts w:hint="default"/>
        <w:lang w:val="uk-UA" w:eastAsia="en-US" w:bidi="ar-SA"/>
      </w:rPr>
    </w:lvl>
    <w:lvl w:ilvl="4" w:tplc="9A9E0F8A">
      <w:numFmt w:val="bullet"/>
      <w:lvlText w:val="•"/>
      <w:lvlJc w:val="left"/>
      <w:pPr>
        <w:ind w:left="3320" w:hanging="542"/>
      </w:pPr>
      <w:rPr>
        <w:rFonts w:hint="default"/>
        <w:lang w:val="uk-UA" w:eastAsia="en-US" w:bidi="ar-SA"/>
      </w:rPr>
    </w:lvl>
    <w:lvl w:ilvl="5" w:tplc="5D32B1C6">
      <w:numFmt w:val="bullet"/>
      <w:lvlText w:val="•"/>
      <w:lvlJc w:val="left"/>
      <w:pPr>
        <w:ind w:left="3925" w:hanging="542"/>
      </w:pPr>
      <w:rPr>
        <w:rFonts w:hint="default"/>
        <w:lang w:val="uk-UA" w:eastAsia="en-US" w:bidi="ar-SA"/>
      </w:rPr>
    </w:lvl>
    <w:lvl w:ilvl="6" w:tplc="8EB43282">
      <w:numFmt w:val="bullet"/>
      <w:lvlText w:val="•"/>
      <w:lvlJc w:val="left"/>
      <w:pPr>
        <w:ind w:left="4530" w:hanging="542"/>
      </w:pPr>
      <w:rPr>
        <w:rFonts w:hint="default"/>
        <w:lang w:val="uk-UA" w:eastAsia="en-US" w:bidi="ar-SA"/>
      </w:rPr>
    </w:lvl>
    <w:lvl w:ilvl="7" w:tplc="3164139E">
      <w:numFmt w:val="bullet"/>
      <w:lvlText w:val="•"/>
      <w:lvlJc w:val="left"/>
      <w:pPr>
        <w:ind w:left="5135" w:hanging="542"/>
      </w:pPr>
      <w:rPr>
        <w:rFonts w:hint="default"/>
        <w:lang w:val="uk-UA" w:eastAsia="en-US" w:bidi="ar-SA"/>
      </w:rPr>
    </w:lvl>
    <w:lvl w:ilvl="8" w:tplc="0B46B70A">
      <w:numFmt w:val="bullet"/>
      <w:lvlText w:val="•"/>
      <w:lvlJc w:val="left"/>
      <w:pPr>
        <w:ind w:left="5740" w:hanging="542"/>
      </w:pPr>
      <w:rPr>
        <w:rFonts w:hint="default"/>
        <w:lang w:val="uk-UA" w:eastAsia="en-US" w:bidi="ar-SA"/>
      </w:rPr>
    </w:lvl>
  </w:abstractNum>
  <w:abstractNum w:abstractNumId="11">
    <w:nsid w:val="59E31334"/>
    <w:multiLevelType w:val="hybridMultilevel"/>
    <w:tmpl w:val="CA64D5D0"/>
    <w:lvl w:ilvl="0" w:tplc="4DAC4C58">
      <w:start w:val="1"/>
      <w:numFmt w:val="decimal"/>
      <w:lvlText w:val="%1."/>
      <w:lvlJc w:val="left"/>
      <w:pPr>
        <w:ind w:left="2094" w:hanging="209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18"/>
        <w:szCs w:val="18"/>
        <w:lang w:val="uk-UA" w:eastAsia="en-US" w:bidi="ar-SA"/>
      </w:rPr>
    </w:lvl>
    <w:lvl w:ilvl="1" w:tplc="5A746C80">
      <w:numFmt w:val="bullet"/>
      <w:lvlText w:val="•"/>
      <w:lvlJc w:val="left"/>
      <w:pPr>
        <w:ind w:left="2437" w:hanging="209"/>
      </w:pPr>
      <w:rPr>
        <w:rFonts w:hint="default"/>
        <w:lang w:val="uk-UA" w:eastAsia="en-US" w:bidi="ar-SA"/>
      </w:rPr>
    </w:lvl>
    <w:lvl w:ilvl="2" w:tplc="02F60028">
      <w:numFmt w:val="bullet"/>
      <w:lvlText w:val="•"/>
      <w:lvlJc w:val="left"/>
      <w:pPr>
        <w:ind w:left="2775" w:hanging="209"/>
      </w:pPr>
      <w:rPr>
        <w:rFonts w:hint="default"/>
        <w:lang w:val="uk-UA" w:eastAsia="en-US" w:bidi="ar-SA"/>
      </w:rPr>
    </w:lvl>
    <w:lvl w:ilvl="3" w:tplc="6018F222">
      <w:numFmt w:val="bullet"/>
      <w:lvlText w:val="•"/>
      <w:lvlJc w:val="left"/>
      <w:pPr>
        <w:ind w:left="3113" w:hanging="209"/>
      </w:pPr>
      <w:rPr>
        <w:rFonts w:hint="default"/>
        <w:lang w:val="uk-UA" w:eastAsia="en-US" w:bidi="ar-SA"/>
      </w:rPr>
    </w:lvl>
    <w:lvl w:ilvl="4" w:tplc="AFDC1F8C">
      <w:numFmt w:val="bullet"/>
      <w:lvlText w:val="•"/>
      <w:lvlJc w:val="left"/>
      <w:pPr>
        <w:ind w:left="3451" w:hanging="209"/>
      </w:pPr>
      <w:rPr>
        <w:rFonts w:hint="default"/>
        <w:lang w:val="uk-UA" w:eastAsia="en-US" w:bidi="ar-SA"/>
      </w:rPr>
    </w:lvl>
    <w:lvl w:ilvl="5" w:tplc="C568A6C8">
      <w:numFmt w:val="bullet"/>
      <w:lvlText w:val="•"/>
      <w:lvlJc w:val="left"/>
      <w:pPr>
        <w:ind w:left="3789" w:hanging="209"/>
      </w:pPr>
      <w:rPr>
        <w:rFonts w:hint="default"/>
        <w:lang w:val="uk-UA" w:eastAsia="en-US" w:bidi="ar-SA"/>
      </w:rPr>
    </w:lvl>
    <w:lvl w:ilvl="6" w:tplc="CF2A1992">
      <w:numFmt w:val="bullet"/>
      <w:lvlText w:val="•"/>
      <w:lvlJc w:val="left"/>
      <w:pPr>
        <w:ind w:left="4127" w:hanging="209"/>
      </w:pPr>
      <w:rPr>
        <w:rFonts w:hint="default"/>
        <w:lang w:val="uk-UA" w:eastAsia="en-US" w:bidi="ar-SA"/>
      </w:rPr>
    </w:lvl>
    <w:lvl w:ilvl="7" w:tplc="722219CE">
      <w:numFmt w:val="bullet"/>
      <w:lvlText w:val="•"/>
      <w:lvlJc w:val="left"/>
      <w:pPr>
        <w:ind w:left="4465" w:hanging="209"/>
      </w:pPr>
      <w:rPr>
        <w:rFonts w:hint="default"/>
        <w:lang w:val="uk-UA" w:eastAsia="en-US" w:bidi="ar-SA"/>
      </w:rPr>
    </w:lvl>
    <w:lvl w:ilvl="8" w:tplc="453C748C">
      <w:numFmt w:val="bullet"/>
      <w:lvlText w:val="•"/>
      <w:lvlJc w:val="left"/>
      <w:pPr>
        <w:ind w:left="4803" w:hanging="209"/>
      </w:pPr>
      <w:rPr>
        <w:rFonts w:hint="default"/>
        <w:lang w:val="uk-UA" w:eastAsia="en-US" w:bidi="ar-SA"/>
      </w:rPr>
    </w:lvl>
  </w:abstractNum>
  <w:abstractNum w:abstractNumId="12">
    <w:nsid w:val="70DF778F"/>
    <w:multiLevelType w:val="hybridMultilevel"/>
    <w:tmpl w:val="E0B630EA"/>
    <w:lvl w:ilvl="0" w:tplc="F306B000">
      <w:numFmt w:val="bullet"/>
      <w:lvlText w:val="–"/>
      <w:lvlJc w:val="left"/>
      <w:pPr>
        <w:ind w:left="810" w:hanging="341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71320FDE">
      <w:numFmt w:val="bullet"/>
      <w:lvlText w:val="•"/>
      <w:lvlJc w:val="left"/>
      <w:pPr>
        <w:ind w:left="1433" w:hanging="341"/>
      </w:pPr>
      <w:rPr>
        <w:rFonts w:hint="default"/>
        <w:lang w:val="uk-UA" w:eastAsia="en-US" w:bidi="ar-SA"/>
      </w:rPr>
    </w:lvl>
    <w:lvl w:ilvl="2" w:tplc="F3B4DF34">
      <w:numFmt w:val="bullet"/>
      <w:lvlText w:val="•"/>
      <w:lvlJc w:val="left"/>
      <w:pPr>
        <w:ind w:left="2046" w:hanging="341"/>
      </w:pPr>
      <w:rPr>
        <w:rFonts w:hint="default"/>
        <w:lang w:val="uk-UA" w:eastAsia="en-US" w:bidi="ar-SA"/>
      </w:rPr>
    </w:lvl>
    <w:lvl w:ilvl="3" w:tplc="67A2200A">
      <w:numFmt w:val="bullet"/>
      <w:lvlText w:val="•"/>
      <w:lvlJc w:val="left"/>
      <w:pPr>
        <w:ind w:left="2659" w:hanging="341"/>
      </w:pPr>
      <w:rPr>
        <w:rFonts w:hint="default"/>
        <w:lang w:val="uk-UA" w:eastAsia="en-US" w:bidi="ar-SA"/>
      </w:rPr>
    </w:lvl>
    <w:lvl w:ilvl="4" w:tplc="A2FE8FF4">
      <w:numFmt w:val="bullet"/>
      <w:lvlText w:val="•"/>
      <w:lvlJc w:val="left"/>
      <w:pPr>
        <w:ind w:left="3272" w:hanging="341"/>
      </w:pPr>
      <w:rPr>
        <w:rFonts w:hint="default"/>
        <w:lang w:val="uk-UA" w:eastAsia="en-US" w:bidi="ar-SA"/>
      </w:rPr>
    </w:lvl>
    <w:lvl w:ilvl="5" w:tplc="FBB87B66">
      <w:numFmt w:val="bullet"/>
      <w:lvlText w:val="•"/>
      <w:lvlJc w:val="left"/>
      <w:pPr>
        <w:ind w:left="3885" w:hanging="341"/>
      </w:pPr>
      <w:rPr>
        <w:rFonts w:hint="default"/>
        <w:lang w:val="uk-UA" w:eastAsia="en-US" w:bidi="ar-SA"/>
      </w:rPr>
    </w:lvl>
    <w:lvl w:ilvl="6" w:tplc="548873EE">
      <w:numFmt w:val="bullet"/>
      <w:lvlText w:val="•"/>
      <w:lvlJc w:val="left"/>
      <w:pPr>
        <w:ind w:left="4498" w:hanging="341"/>
      </w:pPr>
      <w:rPr>
        <w:rFonts w:hint="default"/>
        <w:lang w:val="uk-UA" w:eastAsia="en-US" w:bidi="ar-SA"/>
      </w:rPr>
    </w:lvl>
    <w:lvl w:ilvl="7" w:tplc="F6F0E286">
      <w:numFmt w:val="bullet"/>
      <w:lvlText w:val="•"/>
      <w:lvlJc w:val="left"/>
      <w:pPr>
        <w:ind w:left="5111" w:hanging="341"/>
      </w:pPr>
      <w:rPr>
        <w:rFonts w:hint="default"/>
        <w:lang w:val="uk-UA" w:eastAsia="en-US" w:bidi="ar-SA"/>
      </w:rPr>
    </w:lvl>
    <w:lvl w:ilvl="8" w:tplc="EDF2DB02">
      <w:numFmt w:val="bullet"/>
      <w:lvlText w:val="•"/>
      <w:lvlJc w:val="left"/>
      <w:pPr>
        <w:ind w:left="5724" w:hanging="34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compat>
    <w:useFELayout/>
  </w:compat>
  <w:rsids>
    <w:rsidRoot w:val="002D59B0"/>
    <w:rsid w:val="002D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9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D59B0"/>
    <w:pPr>
      <w:widowControl w:val="0"/>
      <w:autoSpaceDE w:val="0"/>
      <w:autoSpaceDN w:val="0"/>
      <w:spacing w:before="65" w:after="0" w:line="240" w:lineRule="auto"/>
      <w:ind w:left="130"/>
    </w:pPr>
    <w:rPr>
      <w:rFonts w:ascii="Times New Roman" w:eastAsia="Times New Roman" w:hAnsi="Times New Roman" w:cs="Times New Roman"/>
      <w:b/>
      <w:bCs/>
      <w:sz w:val="20"/>
      <w:szCs w:val="20"/>
      <w:lang w:val="uk-UA" w:eastAsia="en-US"/>
    </w:rPr>
  </w:style>
  <w:style w:type="paragraph" w:customStyle="1" w:styleId="TOC2">
    <w:name w:val="TOC 2"/>
    <w:basedOn w:val="a"/>
    <w:uiPriority w:val="1"/>
    <w:qFormat/>
    <w:rsid w:val="002D59B0"/>
    <w:pPr>
      <w:widowControl w:val="0"/>
      <w:autoSpaceDE w:val="0"/>
      <w:autoSpaceDN w:val="0"/>
      <w:spacing w:before="71" w:after="0" w:line="240" w:lineRule="auto"/>
      <w:ind w:left="547" w:hanging="418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TOC3">
    <w:name w:val="TOC 3"/>
    <w:basedOn w:val="a"/>
    <w:uiPriority w:val="1"/>
    <w:qFormat/>
    <w:rsid w:val="002D59B0"/>
    <w:pPr>
      <w:widowControl w:val="0"/>
      <w:autoSpaceDE w:val="0"/>
      <w:autoSpaceDN w:val="0"/>
      <w:spacing w:before="58" w:after="0" w:line="240" w:lineRule="auto"/>
      <w:ind w:left="130"/>
    </w:pPr>
    <w:rPr>
      <w:rFonts w:ascii="Times New Roman" w:eastAsia="Times New Roman" w:hAnsi="Times New Roman" w:cs="Times New Roman"/>
      <w:b/>
      <w:bCs/>
      <w:i/>
      <w:iCs/>
      <w:lang w:val="uk-UA" w:eastAsia="en-US"/>
    </w:rPr>
  </w:style>
  <w:style w:type="paragraph" w:customStyle="1" w:styleId="TOC4">
    <w:name w:val="TOC 4"/>
    <w:basedOn w:val="a"/>
    <w:uiPriority w:val="1"/>
    <w:qFormat/>
    <w:rsid w:val="002D59B0"/>
    <w:pPr>
      <w:widowControl w:val="0"/>
      <w:autoSpaceDE w:val="0"/>
      <w:autoSpaceDN w:val="0"/>
      <w:spacing w:before="8" w:after="0" w:line="240" w:lineRule="auto"/>
      <w:ind w:left="524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TOC5">
    <w:name w:val="TOC 5"/>
    <w:basedOn w:val="a"/>
    <w:uiPriority w:val="1"/>
    <w:qFormat/>
    <w:rsid w:val="002D59B0"/>
    <w:pPr>
      <w:widowControl w:val="0"/>
      <w:autoSpaceDE w:val="0"/>
      <w:autoSpaceDN w:val="0"/>
      <w:spacing w:before="14" w:after="0" w:line="240" w:lineRule="auto"/>
      <w:ind w:left="541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TOC6">
    <w:name w:val="TOC 6"/>
    <w:basedOn w:val="a"/>
    <w:uiPriority w:val="1"/>
    <w:qFormat/>
    <w:rsid w:val="002D59B0"/>
    <w:pPr>
      <w:widowControl w:val="0"/>
      <w:autoSpaceDE w:val="0"/>
      <w:autoSpaceDN w:val="0"/>
      <w:spacing w:before="14" w:after="0" w:line="240" w:lineRule="auto"/>
      <w:ind w:left="679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TOC7">
    <w:name w:val="TOC 7"/>
    <w:basedOn w:val="a"/>
    <w:uiPriority w:val="1"/>
    <w:qFormat/>
    <w:rsid w:val="002D59B0"/>
    <w:pPr>
      <w:widowControl w:val="0"/>
      <w:autoSpaceDE w:val="0"/>
      <w:autoSpaceDN w:val="0"/>
      <w:spacing w:before="89" w:after="0" w:line="240" w:lineRule="auto"/>
      <w:ind w:left="774" w:right="729"/>
      <w:jc w:val="center"/>
    </w:pPr>
    <w:rPr>
      <w:rFonts w:ascii="Trebuchet MS" w:eastAsia="Trebuchet MS" w:hAnsi="Trebuchet MS" w:cs="Trebuchet MS"/>
      <w:sz w:val="18"/>
      <w:szCs w:val="18"/>
      <w:lang w:val="uk-UA" w:eastAsia="en-US"/>
    </w:rPr>
  </w:style>
  <w:style w:type="paragraph" w:customStyle="1" w:styleId="TOC8">
    <w:name w:val="TOC 8"/>
    <w:basedOn w:val="a"/>
    <w:uiPriority w:val="1"/>
    <w:qFormat/>
    <w:rsid w:val="002D59B0"/>
    <w:pPr>
      <w:widowControl w:val="0"/>
      <w:autoSpaceDE w:val="0"/>
      <w:autoSpaceDN w:val="0"/>
      <w:spacing w:before="8" w:after="0" w:line="240" w:lineRule="auto"/>
      <w:ind w:left="850"/>
    </w:pPr>
    <w:rPr>
      <w:rFonts w:ascii="Times New Roman" w:eastAsia="Times New Roman" w:hAnsi="Times New Roman" w:cs="Times New Roman"/>
      <w:b/>
      <w:bCs/>
      <w:sz w:val="20"/>
      <w:szCs w:val="20"/>
      <w:lang w:val="uk-UA" w:eastAsia="en-US"/>
    </w:rPr>
  </w:style>
  <w:style w:type="paragraph" w:customStyle="1" w:styleId="TOC9">
    <w:name w:val="TOC 9"/>
    <w:basedOn w:val="a"/>
    <w:uiPriority w:val="1"/>
    <w:qFormat/>
    <w:rsid w:val="002D59B0"/>
    <w:pPr>
      <w:widowControl w:val="0"/>
      <w:autoSpaceDE w:val="0"/>
      <w:autoSpaceDN w:val="0"/>
      <w:spacing w:before="8" w:after="0" w:line="240" w:lineRule="auto"/>
      <w:ind w:left="850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3">
    <w:name w:val="Body Text"/>
    <w:basedOn w:val="a"/>
    <w:link w:val="a4"/>
    <w:uiPriority w:val="1"/>
    <w:qFormat/>
    <w:rsid w:val="002D5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2D59B0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Heading1">
    <w:name w:val="Heading 1"/>
    <w:basedOn w:val="a"/>
    <w:uiPriority w:val="1"/>
    <w:qFormat/>
    <w:rsid w:val="002D59B0"/>
    <w:pPr>
      <w:widowControl w:val="0"/>
      <w:autoSpaceDE w:val="0"/>
      <w:autoSpaceDN w:val="0"/>
      <w:spacing w:before="67" w:after="0" w:line="240" w:lineRule="auto"/>
      <w:ind w:left="200" w:right="198"/>
      <w:jc w:val="center"/>
      <w:outlineLvl w:val="1"/>
    </w:pPr>
    <w:rPr>
      <w:rFonts w:ascii="Arial" w:eastAsia="Arial" w:hAnsi="Arial" w:cs="Arial"/>
      <w:b/>
      <w:bCs/>
      <w:sz w:val="40"/>
      <w:szCs w:val="40"/>
      <w:lang w:val="uk-UA" w:eastAsia="en-US"/>
    </w:rPr>
  </w:style>
  <w:style w:type="paragraph" w:customStyle="1" w:styleId="Heading2">
    <w:name w:val="Heading 2"/>
    <w:basedOn w:val="a"/>
    <w:uiPriority w:val="1"/>
    <w:qFormat/>
    <w:rsid w:val="002D59B0"/>
    <w:pPr>
      <w:widowControl w:val="0"/>
      <w:autoSpaceDE w:val="0"/>
      <w:autoSpaceDN w:val="0"/>
      <w:spacing w:before="11" w:after="0" w:line="240" w:lineRule="auto"/>
      <w:ind w:left="200"/>
      <w:jc w:val="center"/>
      <w:outlineLvl w:val="2"/>
    </w:pPr>
    <w:rPr>
      <w:rFonts w:ascii="Arial" w:eastAsia="Arial" w:hAnsi="Arial" w:cs="Arial"/>
      <w:b/>
      <w:bCs/>
      <w:sz w:val="28"/>
      <w:szCs w:val="28"/>
      <w:lang w:val="uk-UA" w:eastAsia="en-US"/>
    </w:rPr>
  </w:style>
  <w:style w:type="paragraph" w:customStyle="1" w:styleId="Heading3">
    <w:name w:val="Heading 3"/>
    <w:basedOn w:val="a"/>
    <w:uiPriority w:val="1"/>
    <w:qFormat/>
    <w:rsid w:val="002D59B0"/>
    <w:pPr>
      <w:widowControl w:val="0"/>
      <w:autoSpaceDE w:val="0"/>
      <w:autoSpaceDN w:val="0"/>
      <w:spacing w:after="0" w:line="240" w:lineRule="auto"/>
      <w:ind w:left="772"/>
      <w:outlineLvl w:val="3"/>
    </w:pPr>
    <w:rPr>
      <w:rFonts w:ascii="Trebuchet MS" w:eastAsia="Trebuchet MS" w:hAnsi="Trebuchet MS" w:cs="Trebuchet MS"/>
      <w:sz w:val="28"/>
      <w:szCs w:val="28"/>
      <w:lang w:val="uk-UA" w:eastAsia="en-US"/>
    </w:rPr>
  </w:style>
  <w:style w:type="paragraph" w:customStyle="1" w:styleId="Heading4">
    <w:name w:val="Heading 4"/>
    <w:basedOn w:val="a"/>
    <w:uiPriority w:val="1"/>
    <w:qFormat/>
    <w:rsid w:val="002D59B0"/>
    <w:pPr>
      <w:widowControl w:val="0"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en-US"/>
    </w:rPr>
  </w:style>
  <w:style w:type="paragraph" w:customStyle="1" w:styleId="Heading5">
    <w:name w:val="Heading 5"/>
    <w:basedOn w:val="a"/>
    <w:uiPriority w:val="1"/>
    <w:qFormat/>
    <w:rsid w:val="002D59B0"/>
    <w:pPr>
      <w:widowControl w:val="0"/>
      <w:autoSpaceDE w:val="0"/>
      <w:autoSpaceDN w:val="0"/>
      <w:spacing w:after="0" w:line="240" w:lineRule="auto"/>
      <w:ind w:left="470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en-US"/>
    </w:rPr>
  </w:style>
  <w:style w:type="paragraph" w:styleId="a5">
    <w:name w:val="List Paragraph"/>
    <w:basedOn w:val="a"/>
    <w:uiPriority w:val="1"/>
    <w:qFormat/>
    <w:rsid w:val="002D59B0"/>
    <w:pPr>
      <w:widowControl w:val="0"/>
      <w:autoSpaceDE w:val="0"/>
      <w:autoSpaceDN w:val="0"/>
      <w:spacing w:before="10" w:after="0" w:line="240" w:lineRule="auto"/>
      <w:ind w:left="810" w:right="128" w:hanging="341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2D5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2D5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D59B0"/>
    <w:rPr>
      <w:rFonts w:ascii="Tahoma" w:eastAsia="Times New Roman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4540</Words>
  <Characters>25882</Characters>
  <Application>Microsoft Office Word</Application>
  <DocSecurity>0</DocSecurity>
  <Lines>215</Lines>
  <Paragraphs>60</Paragraphs>
  <ScaleCrop>false</ScaleCrop>
  <Company>Grizli777</Company>
  <LinksUpToDate>false</LinksUpToDate>
  <CharactersWithSpaces>30362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2022-10-19T10:27:00Z</dcterms:created>
  <dcterms:modified xsi:type="dcterms:W3CDTF">2022-10-19T10:28:00Z</dcterms:modified>
</cp:coreProperties>
</file>