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F6" w:rsidRPr="00F139D8" w:rsidRDefault="006774F6" w:rsidP="006774F6">
      <w:pPr>
        <w:pStyle w:val="30"/>
        <w:keepNext/>
        <w:keepLines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  <w:r w:rsidRPr="00F139D8">
        <w:rPr>
          <w:rStyle w:val="32pt"/>
          <w:sz w:val="28"/>
          <w:szCs w:val="28"/>
        </w:rPr>
        <w:t xml:space="preserve">Тема </w:t>
      </w:r>
      <w:r w:rsidRPr="00F139D8">
        <w:rPr>
          <w:sz w:val="28"/>
          <w:szCs w:val="28"/>
          <w:lang w:val="uk-UA"/>
        </w:rPr>
        <w:t>8. Робочий час</w:t>
      </w:r>
    </w:p>
    <w:p w:rsidR="006774F6" w:rsidRDefault="006774F6" w:rsidP="006774F6">
      <w:pPr>
        <w:pStyle w:val="20"/>
        <w:shd w:val="clear" w:color="auto" w:fill="auto"/>
        <w:spacing w:after="0" w:line="360" w:lineRule="auto"/>
        <w:jc w:val="center"/>
        <w:rPr>
          <w:rStyle w:val="22pt"/>
          <w:rFonts w:eastAsia="Arial"/>
          <w:sz w:val="28"/>
          <w:szCs w:val="28"/>
        </w:rPr>
      </w:pPr>
    </w:p>
    <w:p w:rsidR="006774F6" w:rsidRPr="00F139D8" w:rsidRDefault="006774F6" w:rsidP="006774F6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План</w:t>
      </w:r>
    </w:p>
    <w:p w:rsidR="006774F6" w:rsidRPr="00731FD3" w:rsidRDefault="006774F6" w:rsidP="006774F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Поняття і види робочого часу. Відмінності скорочено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го робочого часу від неповного.</w:t>
      </w:r>
    </w:p>
    <w:p w:rsidR="006774F6" w:rsidRPr="00731FD3" w:rsidRDefault="006774F6" w:rsidP="006774F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Режим робочого часу.</w:t>
      </w:r>
    </w:p>
    <w:p w:rsidR="006774F6" w:rsidRPr="00731FD3" w:rsidRDefault="006774F6" w:rsidP="006774F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Надурочні роботи.</w:t>
      </w:r>
    </w:p>
    <w:p w:rsidR="006774F6" w:rsidRPr="00731FD3" w:rsidRDefault="006774F6" w:rsidP="006774F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Гарантії для працівників з ненормованим робочим днем.</w:t>
      </w:r>
    </w:p>
    <w:p w:rsidR="006774F6" w:rsidRPr="00731FD3" w:rsidRDefault="006774F6" w:rsidP="006774F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Особливості впровадження багатозмінного та вахто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вого режиму роботи.</w:t>
      </w:r>
    </w:p>
    <w:p w:rsidR="006774F6" w:rsidRPr="00731FD3" w:rsidRDefault="006774F6" w:rsidP="006774F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Особливості залучення до роботи працівників у свят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кові та неробочі дні.</w:t>
      </w:r>
    </w:p>
    <w:p w:rsidR="006774F6" w:rsidRPr="00731FD3" w:rsidRDefault="006774F6" w:rsidP="006774F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Облік робочого часу.</w:t>
      </w:r>
    </w:p>
    <w:p w:rsidR="006774F6" w:rsidRPr="00F139D8" w:rsidRDefault="006774F6" w:rsidP="006774F6">
      <w:pPr>
        <w:pStyle w:val="100"/>
        <w:shd w:val="clear" w:color="auto" w:fill="auto"/>
        <w:spacing w:before="0" w:after="0" w:line="360" w:lineRule="auto"/>
        <w:ind w:left="709"/>
        <w:jc w:val="left"/>
        <w:rPr>
          <w:sz w:val="28"/>
          <w:szCs w:val="28"/>
          <w:lang w:val="uk-UA"/>
        </w:rPr>
      </w:pPr>
    </w:p>
    <w:p w:rsidR="006774F6" w:rsidRPr="00F139D8" w:rsidRDefault="006774F6" w:rsidP="006774F6">
      <w:pPr>
        <w:pStyle w:val="100"/>
        <w:shd w:val="clear" w:color="auto" w:fill="auto"/>
        <w:spacing w:before="0" w:after="0" w:line="360" w:lineRule="auto"/>
        <w:ind w:left="709"/>
        <w:rPr>
          <w:sz w:val="28"/>
          <w:szCs w:val="28"/>
          <w:lang w:val="uk-UA"/>
        </w:rPr>
      </w:pPr>
      <w:r w:rsidRPr="00F139D8">
        <w:rPr>
          <w:sz w:val="28"/>
          <w:szCs w:val="28"/>
          <w:lang w:val="uk-UA"/>
        </w:rPr>
        <w:t>Завдання</w:t>
      </w:r>
    </w:p>
    <w:p w:rsidR="006774F6" w:rsidRPr="00F139D8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1.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Технолог </w:t>
      </w:r>
      <w:proofErr w:type="spellStart"/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>Тимофеева</w:t>
      </w:r>
      <w:proofErr w:type="spellEnd"/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звернулася із заявою до директора заводу “Оріон” з проханням встановити їй неповний робо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чий тиждень, оскільки вона змушена здійснювати догляд за важко хворим батьком, що проживає з нею в одній квартирі, а також вона одна виховує дитину у віці 12 років. Ди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ректор заводу відмовив у проханні </w:t>
      </w:r>
      <w:proofErr w:type="spellStart"/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Тимофеєвій</w:t>
      </w:r>
      <w:proofErr w:type="spellEnd"/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посилаю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чись на те, що умови виробництва не дозволяють йому да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 згоду на встановлення неповного робочого часу і запропонував звільнитися за власним бажанням.</w:t>
      </w:r>
    </w:p>
    <w:p w:rsidR="006774F6" w:rsidRPr="00731FD3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Які підстави і порядок встановлення неповного робочого часу?</w:t>
      </w:r>
    </w:p>
    <w:p w:rsidR="006774F6" w:rsidRPr="00731FD3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Чи законні дії директора заводу?</w:t>
      </w:r>
    </w:p>
    <w:p w:rsidR="006774F6" w:rsidRPr="00F139D8" w:rsidRDefault="006774F6" w:rsidP="006774F6">
      <w:pPr>
        <w:tabs>
          <w:tab w:val="left" w:pos="559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6774F6" w:rsidRPr="00F139D8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2.Адміністрація заводу за погодженням з профспілковою організацією ухвалила рішення про збільшення тривалості робочого дня на одну годину (з 7 до 8) при шестиденному робочому тижні, обґрунтовуючи це тим, що завод тривалий час стояв без роботи через фінансово-економічні трудно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щі, а в цей час отримав вигідне замовлення. Ряд працівни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ків погодилися з рішенням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адміністрації, а деякі звернули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ся за роз’ясненням до юрисконсульта заводу про закон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ність прийнятого рішення.</w:t>
      </w:r>
    </w:p>
    <w:p w:rsidR="006774F6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Чи  законні дії  адміністрації  і  профспілкового  органу?</w:t>
      </w:r>
    </w:p>
    <w:p w:rsidR="006774F6" w:rsidRPr="00731FD3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74F6" w:rsidRPr="00F139D8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3.У зв’язку з необхідністю завершення ремонтно-бу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дівельних робіт у строк виконроб Єгоров запропонував ро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бітникам залишатися після роботи на 2 години протягом трьох днів підряд. Після здачі в експлуатацію об’єкта робіт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ники поцікавилися у начальника будівельного комбінату, як буде компенсована надурочна робота. Однак начальник відповів, що ніякого розпорядження про залучення праців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ників до надурочної роботи він не видавав, крім того, пра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цівники отримали премію за здачу об’єкта у строк.</w:t>
      </w:r>
    </w:p>
    <w:p w:rsidR="006774F6" w:rsidRPr="00731FD3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Чи мала місце в цьому випадку надурочна робота?</w:t>
      </w:r>
    </w:p>
    <w:p w:rsidR="006774F6" w:rsidRPr="00731FD3" w:rsidRDefault="006774F6" w:rsidP="006774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Який порядок залучення до надурочної роботи?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  <w:t>Тестові завдання для самоконтролю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756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Порядок</w:t>
      </w:r>
      <w:r w:rsidRPr="005D388B">
        <w:rPr>
          <w:rFonts w:ascii="Times New Roman" w:eastAsia="SimSun" w:hAnsi="Times New Roman" w:cs="Times New Roman"/>
          <w:color w:val="auto"/>
          <w:spacing w:val="8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розподілу</w:t>
      </w:r>
      <w:r w:rsidRPr="005D388B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норми</w:t>
      </w:r>
      <w:r w:rsidRPr="005D388B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робочого</w:t>
      </w:r>
      <w:r w:rsidRPr="005D388B">
        <w:rPr>
          <w:rFonts w:ascii="Times New Roman" w:eastAsia="SimSun" w:hAnsi="Times New Roman" w:cs="Times New Roman"/>
          <w:color w:val="auto"/>
          <w:spacing w:val="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часу</w:t>
      </w:r>
      <w:r w:rsidRPr="005D388B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протягом</w:t>
      </w:r>
      <w:r w:rsidRPr="005D388B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відповідного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календарного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періоду,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-</w:t>
      </w:r>
      <w:r w:rsidRPr="005D388B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це: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D388B">
        <w:rPr>
          <w:rFonts w:ascii="Times New Roman" w:eastAsia="SimSun" w:hAnsi="Times New Roman" w:cs="Times New Roman"/>
          <w:color w:val="auto"/>
          <w:spacing w:val="79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робочий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час;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4844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чергування змін;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4844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в)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режим роботи;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 w:right="4844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D388B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робочий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графік.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754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Тривалість</w:t>
      </w:r>
      <w:r w:rsidRPr="005D388B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робочого</w:t>
      </w:r>
      <w:r w:rsidRPr="005D388B">
        <w:rPr>
          <w:rFonts w:ascii="Times New Roman" w:eastAsia="SimSun" w:hAnsi="Times New Roman" w:cs="Times New Roman"/>
          <w:color w:val="auto"/>
          <w:spacing w:val="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часу</w:t>
      </w:r>
      <w:r w:rsidRPr="005D388B">
        <w:rPr>
          <w:rFonts w:ascii="Times New Roman" w:eastAsia="SimSun" w:hAnsi="Times New Roman" w:cs="Times New Roman"/>
          <w:color w:val="auto"/>
          <w:spacing w:val="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працівників</w:t>
      </w:r>
      <w:r w:rsidRPr="005D388B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віком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</w:t>
      </w:r>
      <w:r w:rsidRPr="005D388B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16</w:t>
      </w:r>
      <w:r w:rsidRPr="005D388B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</w:t>
      </w:r>
      <w:r w:rsidRPr="005D388B">
        <w:rPr>
          <w:rFonts w:ascii="Times New Roman" w:eastAsia="SimSun" w:hAnsi="Times New Roman" w:cs="Times New Roman"/>
          <w:color w:val="auto"/>
          <w:spacing w:val="8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18</w:t>
      </w:r>
      <w:r w:rsidRPr="005D388B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років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становить: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4229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D388B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24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години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5D388B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тиждень;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4229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 36 годин на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тиждень;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4229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40 годин на тиждень;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 w:right="4229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D388B">
        <w:rPr>
          <w:rFonts w:ascii="Times New Roman" w:eastAsia="SimSun" w:hAnsi="Times New Roman" w:cs="Times New Roman"/>
          <w:color w:val="auto"/>
          <w:spacing w:val="29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41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година на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тиждень.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835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Нормальна</w:t>
      </w:r>
      <w:r w:rsidRPr="005D388B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тривалість</w:t>
      </w:r>
      <w:r w:rsidRPr="005D388B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робочого</w:t>
      </w:r>
      <w:r w:rsidRPr="005D388B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часу</w:t>
      </w:r>
      <w:r w:rsidRPr="005D388B">
        <w:rPr>
          <w:rFonts w:ascii="Times New Roman" w:eastAsia="SimSun" w:hAnsi="Times New Roman" w:cs="Times New Roman"/>
          <w:color w:val="auto"/>
          <w:spacing w:val="29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працівників</w:t>
      </w:r>
      <w:r w:rsidRPr="005D388B">
        <w:rPr>
          <w:rFonts w:ascii="Times New Roman" w:eastAsia="SimSun" w:hAnsi="Times New Roman" w:cs="Times New Roman"/>
          <w:color w:val="auto"/>
          <w:spacing w:val="30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D388B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може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перевищувати: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4229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D388B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24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години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5D388B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тиждень;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4229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 36 годин на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тиждень;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4229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в) 40 годин на тиждень;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 w:right="4229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 41 годину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 тиждень.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Тривалість</w:t>
      </w:r>
      <w:r w:rsidRPr="005D388B">
        <w:rPr>
          <w:rFonts w:ascii="Times New Roman" w:eastAsia="SimSun" w:hAnsi="Times New Roman" w:cs="Times New Roman"/>
          <w:color w:val="auto"/>
          <w:spacing w:val="1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робочого</w:t>
      </w:r>
      <w:r w:rsidRPr="005D388B">
        <w:rPr>
          <w:rFonts w:ascii="Times New Roman" w:eastAsia="SimSun" w:hAnsi="Times New Roman" w:cs="Times New Roman"/>
          <w:color w:val="auto"/>
          <w:spacing w:val="1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часу</w:t>
      </w:r>
      <w:r w:rsidRPr="005D388B">
        <w:rPr>
          <w:rFonts w:ascii="Times New Roman" w:eastAsia="SimSun" w:hAnsi="Times New Roman" w:cs="Times New Roman"/>
          <w:color w:val="auto"/>
          <w:spacing w:val="1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працівників</w:t>
      </w:r>
      <w:r w:rsidRPr="005D388B">
        <w:rPr>
          <w:rFonts w:ascii="Times New Roman" w:eastAsia="SimSun" w:hAnsi="Times New Roman" w:cs="Times New Roman"/>
          <w:color w:val="auto"/>
          <w:spacing w:val="1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віком</w:t>
      </w:r>
      <w:r w:rsidRPr="005D388B">
        <w:rPr>
          <w:rFonts w:ascii="Times New Roman" w:eastAsia="SimSun" w:hAnsi="Times New Roman" w:cs="Times New Roman"/>
          <w:color w:val="auto"/>
          <w:spacing w:val="1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</w:t>
      </w:r>
      <w:r w:rsidRPr="005D388B">
        <w:rPr>
          <w:rFonts w:ascii="Times New Roman" w:eastAsia="SimSun" w:hAnsi="Times New Roman" w:cs="Times New Roman"/>
          <w:color w:val="auto"/>
          <w:spacing w:val="18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14</w:t>
      </w:r>
      <w:r w:rsidRPr="005D388B">
        <w:rPr>
          <w:rFonts w:ascii="Times New Roman" w:eastAsia="SimSun" w:hAnsi="Times New Roman" w:cs="Times New Roman"/>
          <w:color w:val="auto"/>
          <w:spacing w:val="1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</w:t>
      </w:r>
      <w:r w:rsidRPr="005D388B">
        <w:rPr>
          <w:rFonts w:ascii="Times New Roman" w:eastAsia="SimSun" w:hAnsi="Times New Roman" w:cs="Times New Roman"/>
          <w:color w:val="auto"/>
          <w:spacing w:val="18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16</w:t>
      </w:r>
      <w:r w:rsidRPr="005D388B">
        <w:rPr>
          <w:rFonts w:ascii="Times New Roman" w:eastAsia="SimSun" w:hAnsi="Times New Roman" w:cs="Times New Roman"/>
          <w:color w:val="auto"/>
          <w:spacing w:val="1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років</w:t>
      </w:r>
      <w:r w:rsidRPr="005D388B">
        <w:rPr>
          <w:rFonts w:ascii="Times New Roman" w:eastAsia="SimSun" w:hAnsi="Times New Roman" w:cs="Times New Roman"/>
          <w:color w:val="auto"/>
          <w:spacing w:val="1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тиждень</w:t>
      </w:r>
      <w:r w:rsidRPr="005D388B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становить: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D388B">
        <w:rPr>
          <w:rFonts w:ascii="Times New Roman" w:eastAsia="SimSun" w:hAnsi="Times New Roman" w:cs="Times New Roman"/>
          <w:color w:val="auto"/>
          <w:spacing w:val="79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24 години;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б)  </w:t>
      </w:r>
      <w:r w:rsidRPr="005D388B">
        <w:rPr>
          <w:rFonts w:ascii="Times New Roman" w:eastAsia="SimSun" w:hAnsi="Times New Roman" w:cs="Times New Roman"/>
          <w:color w:val="auto"/>
          <w:spacing w:val="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36 годин;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в)  </w:t>
      </w:r>
      <w:r w:rsidRPr="005D388B">
        <w:rPr>
          <w:rFonts w:ascii="Times New Roman" w:eastAsia="SimSun" w:hAnsi="Times New Roman" w:cs="Times New Roman"/>
          <w:color w:val="auto"/>
          <w:spacing w:val="1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40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годин;</w:t>
      </w:r>
    </w:p>
    <w:p w:rsidR="006774F6" w:rsidRPr="005D388B" w:rsidRDefault="006774F6" w:rsidP="006774F6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D388B">
        <w:rPr>
          <w:rFonts w:ascii="Times New Roman" w:eastAsia="SimSun" w:hAnsi="Times New Roman" w:cs="Times New Roman"/>
          <w:color w:val="auto"/>
          <w:spacing w:val="8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41 годину.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Для</w:t>
      </w:r>
      <w:r w:rsidRPr="005D388B">
        <w:rPr>
          <w:rFonts w:ascii="Times New Roman" w:eastAsia="SimSun" w:hAnsi="Times New Roman" w:cs="Times New Roman"/>
          <w:color w:val="auto"/>
          <w:spacing w:val="10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працівників,</w:t>
      </w:r>
      <w:r w:rsidRPr="005D388B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зайнятих</w:t>
      </w:r>
      <w:r w:rsidRPr="005D388B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5D388B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роботах</w:t>
      </w:r>
      <w:r w:rsidRPr="005D388B">
        <w:rPr>
          <w:rFonts w:ascii="Times New Roman" w:eastAsia="SimSun" w:hAnsi="Times New Roman" w:cs="Times New Roman"/>
          <w:color w:val="auto"/>
          <w:spacing w:val="1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зі</w:t>
      </w:r>
      <w:r w:rsidRPr="005D388B">
        <w:rPr>
          <w:rFonts w:ascii="Times New Roman" w:eastAsia="SimSun" w:hAnsi="Times New Roman" w:cs="Times New Roman"/>
          <w:color w:val="auto"/>
          <w:spacing w:val="10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шкідливими</w:t>
      </w:r>
      <w:r w:rsidRPr="005D388B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умовами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праці,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тривалість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робочого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часу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тиждень становить:</w:t>
      </w:r>
    </w:p>
    <w:p w:rsidR="006774F6" w:rsidRPr="005D388B" w:rsidRDefault="006774F6" w:rsidP="006774F6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D388B">
        <w:rPr>
          <w:rFonts w:ascii="Times New Roman" w:eastAsia="SimSun" w:hAnsi="Times New Roman" w:cs="Times New Roman"/>
          <w:color w:val="auto"/>
          <w:spacing w:val="7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більше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24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 тиждень;</w:t>
      </w:r>
    </w:p>
    <w:p w:rsidR="006774F6" w:rsidRDefault="006774F6" w:rsidP="006774F6">
      <w:pPr>
        <w:autoSpaceDE w:val="0"/>
        <w:autoSpaceDN w:val="0"/>
        <w:adjustRightInd w:val="0"/>
        <w:spacing w:before="79" w:line="360" w:lineRule="auto"/>
        <w:ind w:left="1038" w:right="3261"/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   не більше 36 годин на тиждень;</w:t>
      </w:r>
    </w:p>
    <w:p w:rsidR="006774F6" w:rsidRDefault="006774F6" w:rsidP="006774F6">
      <w:pPr>
        <w:autoSpaceDE w:val="0"/>
        <w:autoSpaceDN w:val="0"/>
        <w:adjustRightInd w:val="0"/>
        <w:spacing w:before="79" w:line="360" w:lineRule="auto"/>
        <w:ind w:left="1038" w:right="326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   не більше 40 годин на тиждень;</w:t>
      </w:r>
    </w:p>
    <w:p w:rsidR="006774F6" w:rsidRPr="005D388B" w:rsidRDefault="006774F6" w:rsidP="006774F6">
      <w:pPr>
        <w:autoSpaceDE w:val="0"/>
        <w:autoSpaceDN w:val="0"/>
        <w:adjustRightInd w:val="0"/>
        <w:spacing w:before="79" w:line="360" w:lineRule="auto"/>
        <w:ind w:left="1038" w:right="326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D388B">
        <w:rPr>
          <w:rFonts w:ascii="Times New Roman" w:eastAsia="SimSun" w:hAnsi="Times New Roman" w:cs="Times New Roman"/>
          <w:color w:val="auto"/>
          <w:spacing w:val="29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більше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41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години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тиждень.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Напередодні вихідних днів тривалість роботи при шестиденному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робочому</w:t>
      </w:r>
      <w:r w:rsidRPr="005D388B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тижні не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може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перевищувати: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а)  </w:t>
      </w:r>
      <w:r w:rsidRPr="005D388B">
        <w:rPr>
          <w:rFonts w:ascii="Times New Roman" w:eastAsia="SimSun" w:hAnsi="Times New Roman" w:cs="Times New Roman"/>
          <w:color w:val="auto"/>
          <w:spacing w:val="2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5 годин;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б)  </w:t>
      </w:r>
      <w:r w:rsidRPr="005D388B">
        <w:rPr>
          <w:rFonts w:ascii="Times New Roman" w:eastAsia="SimSun" w:hAnsi="Times New Roman" w:cs="Times New Roman"/>
          <w:color w:val="auto"/>
          <w:spacing w:val="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6 годин;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в)  </w:t>
      </w:r>
      <w:r w:rsidRPr="005D388B">
        <w:rPr>
          <w:rFonts w:ascii="Times New Roman" w:eastAsia="SimSun" w:hAnsi="Times New Roman" w:cs="Times New Roman"/>
          <w:color w:val="auto"/>
          <w:spacing w:val="1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7 годин;</w:t>
      </w:r>
    </w:p>
    <w:p w:rsidR="006774F6" w:rsidRPr="005D388B" w:rsidRDefault="006774F6" w:rsidP="006774F6">
      <w:pPr>
        <w:autoSpaceDE w:val="0"/>
        <w:autoSpaceDN w:val="0"/>
        <w:adjustRightInd w:val="0"/>
        <w:spacing w:before="2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г)  </w:t>
      </w:r>
      <w:r w:rsidRPr="005D388B">
        <w:rPr>
          <w:rFonts w:ascii="Times New Roman" w:eastAsia="SimSun" w:hAnsi="Times New Roman" w:cs="Times New Roman"/>
          <w:color w:val="auto"/>
          <w:spacing w:val="3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8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</w:t>
      </w:r>
      <w:r w:rsidRPr="005D388B">
        <w:rPr>
          <w:rFonts w:ascii="Times New Roman" w:eastAsia="SimSun" w:hAnsi="Times New Roman" w:cs="Times New Roman"/>
          <w:color w:val="auto"/>
          <w:spacing w:val="4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роботі</w:t>
      </w:r>
      <w:r w:rsidRPr="005D388B">
        <w:rPr>
          <w:rFonts w:ascii="Times New Roman" w:eastAsia="SimSun" w:hAnsi="Times New Roman" w:cs="Times New Roman"/>
          <w:color w:val="auto"/>
          <w:spacing w:val="4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5D388B">
        <w:rPr>
          <w:rFonts w:ascii="Times New Roman" w:eastAsia="SimSun" w:hAnsi="Times New Roman" w:cs="Times New Roman"/>
          <w:color w:val="auto"/>
          <w:spacing w:val="4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нічний</w:t>
      </w:r>
      <w:r w:rsidRPr="005D388B">
        <w:rPr>
          <w:rFonts w:ascii="Times New Roman" w:eastAsia="SimSun" w:hAnsi="Times New Roman" w:cs="Times New Roman"/>
          <w:color w:val="auto"/>
          <w:spacing w:val="4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</w:t>
      </w:r>
      <w:r w:rsidRPr="005D388B">
        <w:rPr>
          <w:rFonts w:ascii="Times New Roman" w:eastAsia="SimSun" w:hAnsi="Times New Roman" w:cs="Times New Roman"/>
          <w:color w:val="auto"/>
          <w:spacing w:val="4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встановлена</w:t>
      </w:r>
      <w:r w:rsidRPr="005D388B">
        <w:rPr>
          <w:rFonts w:ascii="Times New Roman" w:eastAsia="SimSun" w:hAnsi="Times New Roman" w:cs="Times New Roman"/>
          <w:color w:val="auto"/>
          <w:spacing w:val="4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тривалість</w:t>
      </w:r>
      <w:r w:rsidRPr="005D388B">
        <w:rPr>
          <w:rFonts w:ascii="Times New Roman" w:eastAsia="SimSun" w:hAnsi="Times New Roman" w:cs="Times New Roman"/>
          <w:color w:val="auto"/>
          <w:spacing w:val="4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роботи</w:t>
      </w:r>
      <w:r w:rsidRPr="005D388B">
        <w:rPr>
          <w:rFonts w:ascii="Times New Roman" w:eastAsia="SimSun" w:hAnsi="Times New Roman" w:cs="Times New Roman"/>
          <w:color w:val="auto"/>
          <w:spacing w:val="4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(зміни)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скорочується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на: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D388B">
        <w:rPr>
          <w:rFonts w:ascii="Times New Roman" w:eastAsia="SimSun" w:hAnsi="Times New Roman" w:cs="Times New Roman"/>
          <w:color w:val="auto"/>
          <w:spacing w:val="79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0,5 години;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D388B">
        <w:rPr>
          <w:rFonts w:ascii="Times New Roman" w:eastAsia="SimSun" w:hAnsi="Times New Roman" w:cs="Times New Roman"/>
          <w:color w:val="auto"/>
          <w:spacing w:val="6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годину;</w:t>
      </w:r>
    </w:p>
    <w:p w:rsidR="006774F6" w:rsidRPr="005D388B" w:rsidRDefault="006774F6" w:rsidP="006774F6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D388B">
        <w:rPr>
          <w:rFonts w:ascii="Times New Roman" w:eastAsia="SimSun" w:hAnsi="Times New Roman" w:cs="Times New Roman"/>
          <w:color w:val="auto"/>
          <w:spacing w:val="7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1,5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години;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D388B">
        <w:rPr>
          <w:rFonts w:ascii="Times New Roman" w:eastAsia="SimSun" w:hAnsi="Times New Roman" w:cs="Times New Roman"/>
          <w:color w:val="auto"/>
          <w:spacing w:val="8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2 години.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1211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Надурочні роботи не повинні перевищувати для працівника: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6774F6" w:rsidRDefault="006774F6" w:rsidP="006774F6">
      <w:pPr>
        <w:tabs>
          <w:tab w:val="left" w:pos="833"/>
        </w:tabs>
        <w:autoSpaceDE w:val="0"/>
        <w:autoSpaceDN w:val="0"/>
        <w:adjustRightInd w:val="0"/>
        <w:spacing w:line="360" w:lineRule="auto"/>
        <w:ind w:left="1086" w:right="1211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  3 годин протягом двох днів підряд і 120 годин на рік;</w:t>
      </w:r>
    </w:p>
    <w:p w:rsidR="006774F6" w:rsidRDefault="006774F6" w:rsidP="006774F6">
      <w:pPr>
        <w:tabs>
          <w:tab w:val="left" w:pos="833"/>
        </w:tabs>
        <w:autoSpaceDE w:val="0"/>
        <w:autoSpaceDN w:val="0"/>
        <w:adjustRightInd w:val="0"/>
        <w:spacing w:line="360" w:lineRule="auto"/>
        <w:ind w:left="1086" w:right="1211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б) 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 годин протягом двох днів підряд і 120 годин на рік;</w:t>
      </w:r>
    </w:p>
    <w:p w:rsidR="006774F6" w:rsidRDefault="006774F6" w:rsidP="006774F6">
      <w:pPr>
        <w:tabs>
          <w:tab w:val="left" w:pos="833"/>
        </w:tabs>
        <w:autoSpaceDE w:val="0"/>
        <w:autoSpaceDN w:val="0"/>
        <w:adjustRightInd w:val="0"/>
        <w:spacing w:line="360" w:lineRule="auto"/>
        <w:ind w:left="1086" w:right="1211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D388B">
        <w:rPr>
          <w:rFonts w:ascii="Times New Roman" w:eastAsia="SimSun" w:hAnsi="Times New Roman" w:cs="Times New Roman"/>
          <w:color w:val="auto"/>
          <w:spacing w:val="1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протягом трьох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днів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підряд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 120 годин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рік;</w:t>
      </w:r>
    </w:p>
    <w:p w:rsidR="006774F6" w:rsidRPr="005D388B" w:rsidRDefault="006774F6" w:rsidP="006774F6">
      <w:pPr>
        <w:tabs>
          <w:tab w:val="left" w:pos="833"/>
        </w:tabs>
        <w:autoSpaceDE w:val="0"/>
        <w:autoSpaceDN w:val="0"/>
        <w:adjustRightInd w:val="0"/>
        <w:spacing w:line="360" w:lineRule="auto"/>
        <w:ind w:left="1086" w:right="1211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lastRenderedPageBreak/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D388B">
        <w:rPr>
          <w:rFonts w:ascii="Times New Roman" w:eastAsia="SimSun" w:hAnsi="Times New Roman" w:cs="Times New Roman"/>
          <w:color w:val="auto"/>
          <w:spacing w:val="28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протягом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двох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днів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підряд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 100 годин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рік.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58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Роботодавець зобов’язаний встановити неповний робочий час на</w:t>
      </w:r>
      <w:r w:rsidRPr="005D388B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прохання: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D388B">
        <w:rPr>
          <w:rFonts w:ascii="Times New Roman" w:eastAsia="SimSun" w:hAnsi="Times New Roman" w:cs="Times New Roman"/>
          <w:color w:val="auto"/>
          <w:spacing w:val="7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осіб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передпенсійного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віку;</w:t>
      </w:r>
    </w:p>
    <w:p w:rsidR="006774F6" w:rsidRPr="005D388B" w:rsidRDefault="006774F6" w:rsidP="006774F6">
      <w:pPr>
        <w:autoSpaceDE w:val="0"/>
        <w:autoSpaceDN w:val="0"/>
        <w:adjustRightInd w:val="0"/>
        <w:spacing w:before="2" w:line="360" w:lineRule="auto"/>
        <w:ind w:left="1396" w:right="585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D388B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жінки,</w:t>
      </w:r>
      <w:r w:rsidRPr="005D388B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яка</w:t>
      </w:r>
      <w:r w:rsidRPr="005D388B">
        <w:rPr>
          <w:rFonts w:ascii="Times New Roman" w:eastAsia="SimSun" w:hAnsi="Times New Roman" w:cs="Times New Roman"/>
          <w:color w:val="auto"/>
          <w:spacing w:val="3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здійснює</w:t>
      </w:r>
      <w:r w:rsidRPr="005D388B">
        <w:rPr>
          <w:rFonts w:ascii="Times New Roman" w:eastAsia="SimSun" w:hAnsi="Times New Roman" w:cs="Times New Roman"/>
          <w:color w:val="auto"/>
          <w:spacing w:val="25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догляд</w:t>
      </w:r>
      <w:r w:rsidRPr="005D388B">
        <w:rPr>
          <w:rFonts w:ascii="Times New Roman" w:eastAsia="SimSun" w:hAnsi="Times New Roman" w:cs="Times New Roman"/>
          <w:color w:val="auto"/>
          <w:spacing w:val="29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5D388B">
        <w:rPr>
          <w:rFonts w:ascii="Times New Roman" w:eastAsia="SimSun" w:hAnsi="Times New Roman" w:cs="Times New Roman"/>
          <w:color w:val="auto"/>
          <w:spacing w:val="29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хворим</w:t>
      </w:r>
      <w:r w:rsidRPr="005D388B">
        <w:rPr>
          <w:rFonts w:ascii="Times New Roman" w:eastAsia="SimSun" w:hAnsi="Times New Roman" w:cs="Times New Roman"/>
          <w:color w:val="auto"/>
          <w:spacing w:val="30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членом</w:t>
      </w:r>
      <w:r w:rsidRPr="005D388B">
        <w:rPr>
          <w:rFonts w:ascii="Times New Roman" w:eastAsia="SimSun" w:hAnsi="Times New Roman" w:cs="Times New Roman"/>
          <w:color w:val="auto"/>
          <w:spacing w:val="30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сім’ї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відповідно</w:t>
      </w:r>
      <w:r w:rsidRPr="005D388B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 медичного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висновку;</w:t>
      </w:r>
    </w:p>
    <w:p w:rsidR="006774F6" w:rsidRPr="005D388B" w:rsidRDefault="006774F6" w:rsidP="006774F6">
      <w:pPr>
        <w:tabs>
          <w:tab w:val="left" w:pos="2772"/>
          <w:tab w:val="left" w:pos="3247"/>
          <w:tab w:val="left" w:pos="4420"/>
          <w:tab w:val="left" w:pos="4713"/>
          <w:tab w:val="left" w:pos="6297"/>
        </w:tabs>
        <w:autoSpaceDE w:val="0"/>
        <w:autoSpaceDN w:val="0"/>
        <w:adjustRightInd w:val="0"/>
        <w:spacing w:before="1" w:line="360" w:lineRule="auto"/>
        <w:ind w:left="1396" w:right="58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в)  </w:t>
      </w:r>
      <w:r w:rsidRPr="005D388B">
        <w:rPr>
          <w:rFonts w:ascii="Times New Roman" w:eastAsia="SimSun" w:hAnsi="Times New Roman" w:cs="Times New Roman"/>
          <w:color w:val="auto"/>
          <w:spacing w:val="10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працівників, які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працюють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ненормованим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режимом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роботи;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396" w:right="585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D388B">
        <w:rPr>
          <w:rFonts w:ascii="Times New Roman" w:eastAsia="SimSun" w:hAnsi="Times New Roman" w:cs="Times New Roman"/>
          <w:color w:val="auto"/>
          <w:spacing w:val="2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особи,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яка не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має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відповідного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досвіду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роботи на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відповідній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посаді.</w:t>
      </w:r>
    </w:p>
    <w:p w:rsidR="006774F6" w:rsidRPr="005D388B" w:rsidRDefault="006774F6" w:rsidP="006774F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Залучення</w:t>
      </w:r>
      <w:r w:rsidRPr="005D388B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інвалідів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надурочних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робіт: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D388B">
        <w:rPr>
          <w:rFonts w:ascii="Times New Roman" w:eastAsia="SimSun" w:hAnsi="Times New Roman" w:cs="Times New Roman"/>
          <w:color w:val="auto"/>
          <w:spacing w:val="18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можливе</w:t>
      </w:r>
      <w:r w:rsidRPr="005D388B">
        <w:rPr>
          <w:rFonts w:ascii="Times New Roman" w:eastAsia="SimSun" w:hAnsi="Times New Roman" w:cs="Times New Roman"/>
          <w:color w:val="auto"/>
          <w:spacing w:val="1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лише</w:t>
      </w:r>
      <w:r w:rsidRPr="005D388B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5D388B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їх</w:t>
      </w:r>
      <w:r w:rsidRPr="005D388B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згодою</w:t>
      </w:r>
      <w:r w:rsidRPr="005D388B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5D388B">
        <w:rPr>
          <w:rFonts w:ascii="Times New Roman" w:eastAsia="SimSun" w:hAnsi="Times New Roman" w:cs="Times New Roman"/>
          <w:color w:val="auto"/>
          <w:spacing w:val="1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5D388B">
        <w:rPr>
          <w:rFonts w:ascii="Times New Roman" w:eastAsia="SimSun" w:hAnsi="Times New Roman" w:cs="Times New Roman"/>
          <w:color w:val="auto"/>
          <w:spacing w:val="1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умови,</w:t>
      </w:r>
      <w:r w:rsidRPr="005D388B">
        <w:rPr>
          <w:rFonts w:ascii="Times New Roman" w:eastAsia="SimSun" w:hAnsi="Times New Roman" w:cs="Times New Roman"/>
          <w:color w:val="auto"/>
          <w:spacing w:val="1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що</w:t>
      </w:r>
      <w:r w:rsidRPr="005D388B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</w:t>
      </w:r>
      <w:r w:rsidRPr="005D388B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D388B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суперечить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медичним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рекомендаціям;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D388B">
        <w:rPr>
          <w:rFonts w:ascii="Times New Roman" w:eastAsia="SimSun" w:hAnsi="Times New Roman" w:cs="Times New Roman"/>
          <w:color w:val="auto"/>
          <w:spacing w:val="6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 допускається;</w:t>
      </w:r>
    </w:p>
    <w:p w:rsidR="006774F6" w:rsidRDefault="006774F6" w:rsidP="006774F6">
      <w:pPr>
        <w:autoSpaceDE w:val="0"/>
        <w:autoSpaceDN w:val="0"/>
        <w:adjustRightInd w:val="0"/>
        <w:spacing w:line="360" w:lineRule="auto"/>
        <w:ind w:left="1038" w:right="610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D388B">
        <w:rPr>
          <w:rFonts w:ascii="Times New Roman" w:eastAsia="SimSun" w:hAnsi="Times New Roman" w:cs="Times New Roman"/>
          <w:color w:val="auto"/>
          <w:spacing w:val="1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допускається</w:t>
      </w:r>
      <w:r w:rsidRPr="005D388B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без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згоди</w:t>
      </w:r>
      <w:r w:rsidRPr="005D388B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органу</w:t>
      </w:r>
      <w:r w:rsidRPr="005D388B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місцевого</w:t>
      </w:r>
      <w:r w:rsidRPr="005D388B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самоврядування;</w:t>
      </w:r>
      <w:r w:rsidRPr="005D388B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6774F6" w:rsidRPr="005D388B" w:rsidRDefault="006774F6" w:rsidP="006774F6">
      <w:pPr>
        <w:autoSpaceDE w:val="0"/>
        <w:autoSpaceDN w:val="0"/>
        <w:adjustRightInd w:val="0"/>
        <w:spacing w:line="360" w:lineRule="auto"/>
        <w:ind w:left="1038" w:right="61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D388B">
        <w:rPr>
          <w:rFonts w:ascii="Times New Roman" w:eastAsia="SimSun" w:hAnsi="Times New Roman" w:cs="Times New Roman"/>
          <w:color w:val="auto"/>
          <w:spacing w:val="27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можливе</w:t>
      </w:r>
      <w:r w:rsidRPr="005D388B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лише</w:t>
      </w:r>
      <w:r w:rsidRPr="005D388B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5D388B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погодженням</w:t>
      </w:r>
      <w:r w:rsidRPr="005D388B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із</w:t>
      </w:r>
      <w:r w:rsidRPr="005D388B">
        <w:rPr>
          <w:rFonts w:ascii="Times New Roman" w:eastAsia="SimSun" w:hAnsi="Times New Roman" w:cs="Times New Roman"/>
          <w:color w:val="auto"/>
          <w:spacing w:val="32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органами</w:t>
      </w:r>
      <w:r w:rsidRPr="005D388B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Фонду</w:t>
      </w:r>
      <w:r w:rsidRPr="005D388B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захисту</w:t>
      </w:r>
    </w:p>
    <w:p w:rsidR="006774F6" w:rsidRPr="005D388B" w:rsidRDefault="006774F6" w:rsidP="006774F6">
      <w:pPr>
        <w:autoSpaceDE w:val="0"/>
        <w:autoSpaceDN w:val="0"/>
        <w:adjustRightInd w:val="0"/>
        <w:spacing w:before="1" w:line="360" w:lineRule="auto"/>
        <w:ind w:left="1396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D388B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інвалідів.</w:t>
      </w:r>
    </w:p>
    <w:p w:rsidR="006774F6" w:rsidRPr="00F139D8" w:rsidRDefault="006774F6" w:rsidP="006774F6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Список літератури:</w:t>
      </w:r>
    </w:p>
    <w:p w:rsidR="006774F6" w:rsidRPr="00731FD3" w:rsidRDefault="006774F6" w:rsidP="006774F6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1.Барабаш Г. Про правове регулювання робочого часу і часу відпочинку наукових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66E">
        <w:rPr>
          <w:rFonts w:ascii="Times New Roman" w:hAnsi="Times New Roman"/>
          <w:i/>
          <w:sz w:val="28"/>
          <w:szCs w:val="28"/>
          <w:lang w:val="uk-UA"/>
        </w:rPr>
        <w:t>Підпри</w:t>
      </w:r>
      <w:r w:rsidRPr="00EA666E">
        <w:rPr>
          <w:rFonts w:ascii="Times New Roman" w:hAnsi="Times New Roman"/>
          <w:i/>
          <w:sz w:val="28"/>
          <w:szCs w:val="28"/>
          <w:lang w:val="uk-UA"/>
        </w:rPr>
        <w:softHyphen/>
        <w:t>ємництво, господарство і право</w:t>
      </w:r>
      <w:r>
        <w:rPr>
          <w:rFonts w:ascii="Times New Roman" w:hAnsi="Times New Roman"/>
          <w:sz w:val="28"/>
          <w:szCs w:val="28"/>
          <w:lang w:val="uk-UA"/>
        </w:rPr>
        <w:t>. 2005. № 10.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63-66.</w:t>
      </w:r>
    </w:p>
    <w:p w:rsidR="006774F6" w:rsidRPr="00731FD3" w:rsidRDefault="006774F6" w:rsidP="006774F6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2.Гетьманцева Н. Договори про встановлення тривалості та режиму робочого часу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A666E">
        <w:rPr>
          <w:rFonts w:ascii="Times New Roman" w:hAnsi="Times New Roman"/>
          <w:i/>
          <w:sz w:val="28"/>
          <w:szCs w:val="28"/>
          <w:lang w:val="uk-UA"/>
        </w:rPr>
        <w:t>Актуальні проблеми правознавства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Тернопіль,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2002.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>. 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199-206.</w:t>
      </w:r>
    </w:p>
    <w:p w:rsidR="006774F6" w:rsidRPr="00731FD3" w:rsidRDefault="006774F6" w:rsidP="006774F6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3.Козак З. Поєднання договірного та нормативного право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вого регулювання неповного робочого часу</w:t>
      </w:r>
      <w:r w:rsidRPr="002D32F7">
        <w:rPr>
          <w:rFonts w:ascii="Times New Roman" w:hAnsi="Times New Roman"/>
          <w:i/>
          <w:sz w:val="28"/>
          <w:szCs w:val="28"/>
          <w:lang w:val="uk-UA"/>
        </w:rPr>
        <w:t xml:space="preserve">. Вісник Львівського </w:t>
      </w:r>
      <w:r w:rsidRPr="002D32F7">
        <w:rPr>
          <w:rFonts w:ascii="Times New Roman" w:hAnsi="Times New Roman"/>
          <w:i/>
          <w:sz w:val="28"/>
          <w:szCs w:val="28"/>
          <w:lang w:val="uk-UA" w:bidi="ru-RU"/>
        </w:rPr>
        <w:t>університету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Львів, </w:t>
      </w:r>
      <w:r w:rsidRPr="00731FD3">
        <w:rPr>
          <w:rFonts w:ascii="Times New Roman" w:hAnsi="Times New Roman"/>
          <w:sz w:val="28"/>
          <w:szCs w:val="28"/>
          <w:lang w:val="uk-UA"/>
        </w:rPr>
        <w:t>2000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>. 35. С. 335-340.</w:t>
      </w:r>
    </w:p>
    <w:p w:rsidR="006774F6" w:rsidRPr="00731FD3" w:rsidRDefault="006774F6" w:rsidP="006774F6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4.Кришталь А. М. Ненормований робочий день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A666E">
        <w:rPr>
          <w:rFonts w:ascii="Times New Roman" w:hAnsi="Times New Roman"/>
          <w:i/>
          <w:sz w:val="28"/>
          <w:szCs w:val="28"/>
          <w:lang w:val="uk-UA"/>
        </w:rPr>
        <w:t>Юридична Україна</w:t>
      </w:r>
      <w:r>
        <w:rPr>
          <w:rFonts w:ascii="Times New Roman" w:hAnsi="Times New Roman"/>
          <w:sz w:val="28"/>
          <w:szCs w:val="28"/>
          <w:lang w:val="uk-UA"/>
        </w:rPr>
        <w:t>. 2003. № 11.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70-72.</w:t>
      </w:r>
    </w:p>
    <w:p w:rsidR="006774F6" w:rsidRPr="00731FD3" w:rsidRDefault="006774F6" w:rsidP="006774F6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 w:bidi="ru-RU"/>
        </w:rPr>
        <w:lastRenderedPageBreak/>
        <w:t xml:space="preserve">5.Прокопенко </w:t>
      </w:r>
      <w:r w:rsidRPr="00731FD3">
        <w:rPr>
          <w:rFonts w:ascii="Times New Roman" w:hAnsi="Times New Roman"/>
          <w:sz w:val="28"/>
          <w:szCs w:val="28"/>
          <w:lang w:val="uk-UA"/>
        </w:rPr>
        <w:t>В. І. Робочий час і час ві</w:t>
      </w:r>
      <w:r>
        <w:rPr>
          <w:rFonts w:ascii="Times New Roman" w:hAnsi="Times New Roman"/>
          <w:sz w:val="28"/>
          <w:szCs w:val="28"/>
          <w:lang w:val="uk-UA"/>
        </w:rPr>
        <w:t xml:space="preserve">дпочинку: історія та сучасність. </w:t>
      </w:r>
      <w:r w:rsidRPr="00EA666E">
        <w:rPr>
          <w:rFonts w:ascii="Times New Roman" w:hAnsi="Times New Roman"/>
          <w:i/>
          <w:sz w:val="28"/>
          <w:szCs w:val="28"/>
          <w:lang w:val="uk-UA"/>
        </w:rPr>
        <w:t>Право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1995. № 7. </w:t>
      </w:r>
      <w:r w:rsidRPr="00731FD3">
        <w:rPr>
          <w:rFonts w:ascii="Times New Roman" w:hAnsi="Times New Roman"/>
          <w:sz w:val="28"/>
          <w:szCs w:val="28"/>
          <w:lang w:val="uk-UA"/>
        </w:rPr>
        <w:t>С. 24-29.</w:t>
      </w:r>
    </w:p>
    <w:p w:rsidR="006774F6" w:rsidRPr="00731FD3" w:rsidRDefault="006774F6" w:rsidP="006774F6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6.Сапсай  І. Правомірніст</w:t>
      </w:r>
      <w:r>
        <w:rPr>
          <w:rFonts w:ascii="Times New Roman" w:hAnsi="Times New Roman"/>
          <w:sz w:val="28"/>
          <w:szCs w:val="28"/>
          <w:lang w:val="uk-UA"/>
        </w:rPr>
        <w:t xml:space="preserve">ь застосування надурочних робіт. </w:t>
      </w:r>
      <w:r w:rsidRPr="002D32F7">
        <w:rPr>
          <w:rFonts w:ascii="Times New Roman" w:hAnsi="Times New Roman"/>
          <w:i/>
          <w:sz w:val="28"/>
          <w:szCs w:val="28"/>
          <w:lang w:val="uk-UA"/>
        </w:rPr>
        <w:t>Юридичний вісник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31FD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003. № 28. </w:t>
      </w:r>
      <w:r w:rsidRPr="00731FD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 8-11.</w:t>
      </w:r>
    </w:p>
    <w:p w:rsidR="006774F6" w:rsidRPr="00731FD3" w:rsidRDefault="006774F6" w:rsidP="006774F6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7.Турський В. М. Правові аспекти регулювання робочого часу пр</w:t>
      </w:r>
      <w:r>
        <w:rPr>
          <w:rFonts w:ascii="Times New Roman" w:hAnsi="Times New Roman"/>
          <w:sz w:val="28"/>
          <w:szCs w:val="28"/>
          <w:lang w:val="uk-UA"/>
        </w:rPr>
        <w:t>ацівників-інвалідів в Україні.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2F7">
        <w:rPr>
          <w:rFonts w:ascii="Times New Roman" w:hAnsi="Times New Roman"/>
          <w:i/>
          <w:sz w:val="28"/>
          <w:szCs w:val="28"/>
          <w:lang w:val="uk-UA"/>
        </w:rPr>
        <w:t>Адво</w:t>
      </w:r>
      <w:r w:rsidRPr="002D32F7">
        <w:rPr>
          <w:rFonts w:ascii="Times New Roman" w:hAnsi="Times New Roman"/>
          <w:i/>
          <w:sz w:val="28"/>
          <w:szCs w:val="28"/>
          <w:lang w:val="uk-UA"/>
        </w:rPr>
        <w:softHyphen/>
        <w:t>кат</w:t>
      </w:r>
      <w:r>
        <w:rPr>
          <w:rFonts w:ascii="Times New Roman" w:hAnsi="Times New Roman"/>
          <w:sz w:val="28"/>
          <w:szCs w:val="28"/>
          <w:lang w:val="uk-UA"/>
        </w:rPr>
        <w:t xml:space="preserve">. 2005. № 2. </w:t>
      </w:r>
      <w:r w:rsidRPr="00731FD3">
        <w:rPr>
          <w:rFonts w:ascii="Times New Roman" w:hAnsi="Times New Roman"/>
          <w:sz w:val="28"/>
          <w:szCs w:val="28"/>
          <w:lang w:val="uk-UA"/>
        </w:rPr>
        <w:t>С. 14-18.</w:t>
      </w:r>
    </w:p>
    <w:p w:rsidR="006774F6" w:rsidRPr="00731FD3" w:rsidRDefault="006774F6" w:rsidP="006774F6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8.Зубковський В. Компенса</w:t>
      </w:r>
      <w:r>
        <w:rPr>
          <w:rFonts w:ascii="Times New Roman" w:hAnsi="Times New Roman"/>
          <w:sz w:val="28"/>
          <w:szCs w:val="28"/>
          <w:lang w:val="uk-UA"/>
        </w:rPr>
        <w:t xml:space="preserve">ція за невикористану відпустку. </w:t>
      </w:r>
      <w:r w:rsidRPr="00EA666E">
        <w:rPr>
          <w:rFonts w:ascii="Times New Roman" w:hAnsi="Times New Roman"/>
          <w:i/>
          <w:sz w:val="28"/>
          <w:szCs w:val="28"/>
          <w:lang w:val="uk-UA"/>
        </w:rPr>
        <w:t>Право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1999. № 2. </w:t>
      </w:r>
      <w:r w:rsidRPr="00731FD3">
        <w:rPr>
          <w:rFonts w:ascii="Times New Roman" w:hAnsi="Times New Roman"/>
          <w:sz w:val="28"/>
          <w:szCs w:val="28"/>
          <w:lang w:val="uk-UA"/>
        </w:rPr>
        <w:t>С. 103-104.</w:t>
      </w:r>
    </w:p>
    <w:p w:rsidR="006774F6" w:rsidRDefault="006774F6" w:rsidP="006774F6">
      <w:pPr>
        <w:pStyle w:val="30"/>
        <w:keepNext/>
        <w:keepLines/>
        <w:shd w:val="clear" w:color="auto" w:fill="auto"/>
        <w:spacing w:before="0" w:after="0" w:line="360" w:lineRule="auto"/>
        <w:ind w:right="20" w:firstLine="709"/>
        <w:jc w:val="both"/>
        <w:rPr>
          <w:b w:val="0"/>
          <w:sz w:val="28"/>
          <w:szCs w:val="28"/>
          <w:lang w:val="uk-UA"/>
        </w:rPr>
      </w:pPr>
      <w:r w:rsidRPr="00731FD3">
        <w:rPr>
          <w:b w:val="0"/>
          <w:sz w:val="28"/>
          <w:szCs w:val="28"/>
          <w:lang w:val="uk-UA"/>
        </w:rPr>
        <w:t>9.Хуторян Н. Удосконалення порядку надання відпусток у пр</w:t>
      </w:r>
      <w:r>
        <w:rPr>
          <w:b w:val="0"/>
          <w:sz w:val="28"/>
          <w:szCs w:val="28"/>
          <w:lang w:val="uk-UA"/>
        </w:rPr>
        <w:t xml:space="preserve">оекті Трудового кодексу України. </w:t>
      </w:r>
      <w:r w:rsidRPr="00EA666E">
        <w:rPr>
          <w:b w:val="0"/>
          <w:i/>
          <w:sz w:val="28"/>
          <w:szCs w:val="28"/>
          <w:lang w:val="uk-UA"/>
        </w:rPr>
        <w:t>Юридична Укра</w:t>
      </w:r>
      <w:r w:rsidRPr="00EA666E">
        <w:rPr>
          <w:b w:val="0"/>
          <w:i/>
          <w:sz w:val="28"/>
          <w:szCs w:val="28"/>
          <w:lang w:val="uk-UA"/>
        </w:rPr>
        <w:softHyphen/>
        <w:t>їна</w:t>
      </w:r>
      <w:r>
        <w:rPr>
          <w:b w:val="0"/>
          <w:i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 2006. № 1. </w:t>
      </w:r>
      <w:r w:rsidRPr="00731FD3">
        <w:rPr>
          <w:b w:val="0"/>
          <w:sz w:val="28"/>
          <w:szCs w:val="28"/>
          <w:lang w:val="uk-UA"/>
        </w:rPr>
        <w:t xml:space="preserve">С. 44-48. </w:t>
      </w:r>
    </w:p>
    <w:p w:rsidR="006774F6" w:rsidRDefault="006774F6" w:rsidP="006774F6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7F7778">
        <w:rPr>
          <w:rFonts w:ascii="Times New Roman" w:hAnsi="Times New Roman"/>
          <w:sz w:val="28"/>
          <w:szCs w:val="28"/>
          <w:lang w:val="uk-UA"/>
        </w:rPr>
        <w:t>Ярошенко</w:t>
      </w:r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М.,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Приліпко</w:t>
      </w:r>
      <w:proofErr w:type="spellEnd"/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С.М., Слюсар А.М.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Трудове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: підручник / за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О.М.Ярошенка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: Право, 2017.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560 с.</w:t>
      </w:r>
    </w:p>
    <w:p w:rsidR="006774F6" w:rsidRPr="00EA666E" w:rsidRDefault="006774F6" w:rsidP="006774F6">
      <w:pPr>
        <w:pStyle w:val="30"/>
        <w:keepNext/>
        <w:keepLines/>
        <w:shd w:val="clear" w:color="auto" w:fill="auto"/>
        <w:spacing w:before="0" w:after="0" w:line="360" w:lineRule="auto"/>
        <w:ind w:right="2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11</w:t>
      </w:r>
      <w:r w:rsidRPr="00EA666E">
        <w:rPr>
          <w:b w:val="0"/>
          <w:sz w:val="28"/>
          <w:szCs w:val="28"/>
          <w:lang w:val="uk-UA"/>
        </w:rPr>
        <w:t xml:space="preserve">.Іванов Ю.Ф., Іванова М.В. Трудове право України : </w:t>
      </w:r>
      <w:proofErr w:type="spellStart"/>
      <w:r w:rsidRPr="00EA666E">
        <w:rPr>
          <w:b w:val="0"/>
          <w:sz w:val="28"/>
          <w:szCs w:val="28"/>
          <w:lang w:val="uk-UA"/>
        </w:rPr>
        <w:t>навч</w:t>
      </w:r>
      <w:proofErr w:type="spellEnd"/>
      <w:r w:rsidRPr="00EA666E">
        <w:rPr>
          <w:b w:val="0"/>
          <w:sz w:val="28"/>
          <w:szCs w:val="28"/>
          <w:lang w:val="uk-UA"/>
        </w:rPr>
        <w:t xml:space="preserve">. </w:t>
      </w:r>
      <w:proofErr w:type="spellStart"/>
      <w:r w:rsidRPr="00EA666E">
        <w:rPr>
          <w:b w:val="0"/>
          <w:sz w:val="28"/>
          <w:szCs w:val="28"/>
          <w:lang w:val="uk-UA"/>
        </w:rPr>
        <w:t>посіб</w:t>
      </w:r>
      <w:proofErr w:type="spellEnd"/>
      <w:r w:rsidRPr="00EA666E">
        <w:rPr>
          <w:b w:val="0"/>
          <w:sz w:val="28"/>
          <w:szCs w:val="28"/>
          <w:lang w:val="uk-UA"/>
        </w:rPr>
        <w:t xml:space="preserve">. Київ : </w:t>
      </w:r>
      <w:proofErr w:type="spellStart"/>
      <w:r w:rsidRPr="00EA666E">
        <w:rPr>
          <w:b w:val="0"/>
          <w:sz w:val="28"/>
          <w:szCs w:val="28"/>
          <w:lang w:val="uk-UA"/>
        </w:rPr>
        <w:t>Алерта</w:t>
      </w:r>
      <w:proofErr w:type="spellEnd"/>
      <w:r w:rsidRPr="00EA666E">
        <w:rPr>
          <w:b w:val="0"/>
          <w:sz w:val="28"/>
          <w:szCs w:val="28"/>
          <w:lang w:val="uk-UA"/>
        </w:rPr>
        <w:t>, 2020. 442 с.</w:t>
      </w:r>
    </w:p>
    <w:p w:rsidR="00D94ABF" w:rsidRDefault="00D94ABF">
      <w:bookmarkStart w:id="0" w:name="_GoBack"/>
      <w:bookmarkEnd w:id="0"/>
    </w:p>
    <w:sectPr w:rsidR="00D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3719"/>
    <w:multiLevelType w:val="multilevel"/>
    <w:tmpl w:val="70EC7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605CDC"/>
    <w:multiLevelType w:val="hybridMultilevel"/>
    <w:tmpl w:val="81F87022"/>
    <w:lvl w:ilvl="0" w:tplc="CDD8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7"/>
    <w:rsid w:val="006774F6"/>
    <w:rsid w:val="00A85C67"/>
    <w:rsid w:val="00D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F4E9-3F3D-4958-BE82-AB17329F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74F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4F6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character" w:customStyle="1" w:styleId="3">
    <w:name w:val="Заголовок №3_"/>
    <w:link w:val="30"/>
    <w:rsid w:val="006774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774F6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character" w:customStyle="1" w:styleId="32pt">
    <w:name w:val="Заголовок №3 + Не полужирный;Интервал 2 pt"/>
    <w:rsid w:val="00677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rsid w:val="00677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6774F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74F6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4715</Characters>
  <Application>Microsoft Office Word</Application>
  <DocSecurity>0</DocSecurity>
  <Lines>39</Lines>
  <Paragraphs>11</Paragraphs>
  <ScaleCrop>false</ScaleCrop>
  <Company>Grizli777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2023-12-11T06:59:00Z</dcterms:created>
  <dcterms:modified xsi:type="dcterms:W3CDTF">2023-12-11T06:59:00Z</dcterms:modified>
</cp:coreProperties>
</file>