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0C74CC09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6C35">
        <w:rPr>
          <w:rFonts w:ascii="Times New Roman" w:eastAsia="Times New Roman" w:hAnsi="Times New Roman" w:cs="Times New Roman"/>
          <w:bCs/>
          <w:sz w:val="28"/>
          <w:szCs w:val="28"/>
        </w:rPr>
        <w:t>Дендрологічні парки</w:t>
      </w:r>
      <w:r w:rsidR="00B861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</w:p>
    <w:p w14:paraId="6E1129A7" w14:textId="3C2DCF9E" w:rsidR="00FF7546" w:rsidRPr="004E737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Мета: </w:t>
      </w:r>
      <w:r w:rsidR="00AD21CA" w:rsidRPr="00AD21CA">
        <w:rPr>
          <w:rFonts w:ascii="Times New Roman" w:eastAsia="Times New Roman" w:hAnsi="Times New Roman" w:cs="Times New Roman"/>
          <w:bCs/>
          <w:sz w:val="28"/>
          <w:szCs w:val="28"/>
        </w:rPr>
        <w:t>Ознайомлення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студентів </w:t>
      </w:r>
      <w:r w:rsidR="00BC1966">
        <w:rPr>
          <w:rFonts w:ascii="Times New Roman" w:eastAsia="Times New Roman" w:hAnsi="Times New Roman" w:cs="Times New Roman"/>
          <w:bCs/>
          <w:sz w:val="28"/>
          <w:szCs w:val="28"/>
        </w:rPr>
        <w:t xml:space="preserve">з типовими </w:t>
      </w:r>
      <w:r w:rsidR="00296C35">
        <w:rPr>
          <w:rFonts w:ascii="Times New Roman" w:eastAsia="Times New Roman" w:hAnsi="Times New Roman" w:cs="Times New Roman"/>
          <w:bCs/>
          <w:sz w:val="28"/>
          <w:szCs w:val="28"/>
        </w:rPr>
        <w:t>дендропарками</w:t>
      </w:r>
      <w:r w:rsidR="00B861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1966">
        <w:rPr>
          <w:rFonts w:ascii="Times New Roman" w:eastAsia="Times New Roman" w:hAnsi="Times New Roman" w:cs="Times New Roman"/>
          <w:bCs/>
          <w:sz w:val="28"/>
          <w:szCs w:val="28"/>
        </w:rPr>
        <w:t>по всіх природно-географічних зонах України</w:t>
      </w:r>
    </w:p>
    <w:p w14:paraId="6B53482E" w14:textId="75EA15B9" w:rsidR="00FF754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Необхідні матеріали: </w:t>
      </w:r>
      <w:r w:rsidR="00D44742">
        <w:rPr>
          <w:rFonts w:ascii="Times New Roman" w:eastAsia="Times New Roman" w:hAnsi="Times New Roman" w:cs="Times New Roman"/>
          <w:bCs/>
          <w:sz w:val="28"/>
          <w:szCs w:val="28"/>
        </w:rPr>
        <w:t>підручники, посібники, довідники, енциклопедії, г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еографічна карта України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30A84D34" w14:textId="6709FE00" w:rsidR="006C4788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</w:t>
      </w:r>
      <w:r w:rsidR="00BC1966">
        <w:rPr>
          <w:rFonts w:ascii="Times New Roman" w:eastAsia="Times New Roman" w:hAnsi="Times New Roman" w:cs="Times New Roman"/>
          <w:sz w:val="28"/>
          <w:szCs w:val="28"/>
        </w:rPr>
        <w:t>е визначення поняття «</w:t>
      </w:r>
      <w:r w:rsidR="00296C35">
        <w:rPr>
          <w:rFonts w:ascii="Times New Roman" w:eastAsia="Times New Roman" w:hAnsi="Times New Roman" w:cs="Times New Roman"/>
          <w:sz w:val="28"/>
          <w:szCs w:val="28"/>
        </w:rPr>
        <w:t>дендрологічний парк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0C041DB" w14:textId="25295634" w:rsidR="00AD21CA" w:rsidRDefault="00BC1966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Скільки 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зараз 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в Україні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C35">
        <w:rPr>
          <w:rFonts w:ascii="Times New Roman" w:eastAsia="Times New Roman" w:hAnsi="Times New Roman" w:cs="Times New Roman"/>
          <w:sz w:val="28"/>
          <w:szCs w:val="28"/>
        </w:rPr>
        <w:t>дендрологічних парків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В якій природно-географічній зоні їх найбільше?</w:t>
      </w:r>
    </w:p>
    <w:p w14:paraId="7621C342" w14:textId="5BF9085E" w:rsidR="00AD21CA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</w:t>
      </w:r>
      <w:r w:rsidR="00296C35">
        <w:rPr>
          <w:rFonts w:ascii="Times New Roman" w:eastAsia="Times New Roman" w:hAnsi="Times New Roman" w:cs="Times New Roman"/>
          <w:sz w:val="28"/>
          <w:szCs w:val="28"/>
        </w:rPr>
        <w:t>дендрологічних парків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по природно-географічних зонах України:</w:t>
      </w:r>
    </w:p>
    <w:p w14:paraId="5532D5AA" w14:textId="7C499D90" w:rsidR="00AD21CA" w:rsidRPr="00B86199" w:rsidRDefault="00D44742" w:rsidP="00B86199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карпатська (</w:t>
      </w:r>
      <w:proofErr w:type="spellStart"/>
      <w:r w:rsidR="00296C35">
        <w:rPr>
          <w:rFonts w:ascii="Times New Roman" w:eastAsia="Times New Roman" w:hAnsi="Times New Roman" w:cs="Times New Roman"/>
          <w:sz w:val="28"/>
          <w:szCs w:val="28"/>
        </w:rPr>
        <w:t>Сторожинецький</w:t>
      </w:r>
      <w:proofErr w:type="spellEnd"/>
      <w:r w:rsidR="00603804" w:rsidRPr="00B8619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67AC3C8" w14:textId="292730AB" w:rsidR="00AD21CA" w:rsidRDefault="003314A9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поліська (</w:t>
      </w:r>
      <w:proofErr w:type="spellStart"/>
      <w:r w:rsidR="00296C35">
        <w:rPr>
          <w:rFonts w:ascii="Times New Roman" w:eastAsia="Times New Roman" w:hAnsi="Times New Roman" w:cs="Times New Roman"/>
          <w:sz w:val="28"/>
          <w:szCs w:val="28"/>
        </w:rPr>
        <w:t>Клесівський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B59D0E" w14:textId="256A4509" w:rsidR="00AD21CA" w:rsidRDefault="00D44742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лісостепова (</w:t>
      </w:r>
      <w:r w:rsidR="00296C35">
        <w:rPr>
          <w:rFonts w:ascii="Times New Roman" w:eastAsia="Times New Roman" w:hAnsi="Times New Roman" w:cs="Times New Roman"/>
          <w:sz w:val="28"/>
          <w:szCs w:val="28"/>
        </w:rPr>
        <w:t>«Олександрія», «Софіївка», Тростянецький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7C6EB9" w14:textId="136E69FE" w:rsidR="00B86199" w:rsidRPr="00296C35" w:rsidRDefault="00296C35" w:rsidP="00296C35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степова («Веселі Боковеньки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86199" w:rsidRPr="00296C35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296C35"/>
    <w:rsid w:val="003314A9"/>
    <w:rsid w:val="004E7376"/>
    <w:rsid w:val="00603804"/>
    <w:rsid w:val="006C4788"/>
    <w:rsid w:val="00AD21CA"/>
    <w:rsid w:val="00B838E2"/>
    <w:rsid w:val="00B86199"/>
    <w:rsid w:val="00BC1966"/>
    <w:rsid w:val="00D44742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11</cp:revision>
  <dcterms:created xsi:type="dcterms:W3CDTF">2023-10-05T05:38:00Z</dcterms:created>
  <dcterms:modified xsi:type="dcterms:W3CDTF">2023-11-02T13:32:00Z</dcterms:modified>
</cp:coreProperties>
</file>