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9B8B1" w14:textId="77777777" w:rsidR="009E567A" w:rsidRPr="00365D49" w:rsidRDefault="009E567A" w:rsidP="00267335">
      <w:pPr>
        <w:jc w:val="center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ПОРЯДОК</w:t>
      </w:r>
    </w:p>
    <w:p w14:paraId="454C5F2A" w14:textId="77777777" w:rsidR="007D1D6F" w:rsidRPr="00365D49" w:rsidRDefault="009E567A" w:rsidP="00267335">
      <w:pPr>
        <w:jc w:val="center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вибору питань для письмового опитування</w:t>
      </w:r>
      <w:r w:rsidR="00924C13" w:rsidRPr="00365D49">
        <w:rPr>
          <w:sz w:val="28"/>
          <w:szCs w:val="28"/>
          <w:lang w:val="uk-UA"/>
        </w:rPr>
        <w:t xml:space="preserve"> (ПО)</w:t>
      </w:r>
      <w:r w:rsidRPr="00365D49">
        <w:rPr>
          <w:sz w:val="28"/>
          <w:szCs w:val="28"/>
          <w:lang w:val="uk-UA"/>
        </w:rPr>
        <w:t xml:space="preserve"> </w:t>
      </w:r>
    </w:p>
    <w:p w14:paraId="710F21A9" w14:textId="1DEBACE5" w:rsidR="009E567A" w:rsidRPr="00365D49" w:rsidRDefault="009E567A" w:rsidP="00267335">
      <w:pPr>
        <w:jc w:val="center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 темою практичного (семінару)</w:t>
      </w:r>
    </w:p>
    <w:p w14:paraId="6C8B358C" w14:textId="77777777" w:rsidR="009E567A" w:rsidRPr="00365D49" w:rsidRDefault="009E567A" w:rsidP="00267335">
      <w:pPr>
        <w:jc w:val="center"/>
        <w:rPr>
          <w:sz w:val="28"/>
          <w:szCs w:val="28"/>
          <w:lang w:val="uk-UA"/>
        </w:rPr>
      </w:pPr>
    </w:p>
    <w:p w14:paraId="5B700BBA" w14:textId="7BFF03AC" w:rsidR="00FE3353" w:rsidRPr="00365D49" w:rsidRDefault="009E567A" w:rsidP="009F68A7">
      <w:pPr>
        <w:numPr>
          <w:ilvl w:val="0"/>
          <w:numId w:val="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Для виконання </w:t>
      </w:r>
      <w:r w:rsidR="00FE3353" w:rsidRPr="00365D49">
        <w:rPr>
          <w:sz w:val="28"/>
          <w:szCs w:val="28"/>
          <w:lang w:val="uk-UA"/>
        </w:rPr>
        <w:t>«</w:t>
      </w:r>
      <w:r w:rsidRPr="00365D49">
        <w:rPr>
          <w:sz w:val="28"/>
          <w:szCs w:val="28"/>
          <w:lang w:val="uk-UA"/>
        </w:rPr>
        <w:t>ПО</w:t>
      </w:r>
      <w:r w:rsidR="00FE3353" w:rsidRPr="00365D49">
        <w:rPr>
          <w:sz w:val="28"/>
          <w:szCs w:val="28"/>
          <w:lang w:val="uk-UA"/>
        </w:rPr>
        <w:t>»</w:t>
      </w:r>
      <w:r w:rsidRPr="00365D49">
        <w:rPr>
          <w:sz w:val="28"/>
          <w:szCs w:val="28"/>
          <w:lang w:val="uk-UA"/>
        </w:rPr>
        <w:t xml:space="preserve"> студент потрібно аргументовано письмово відповісти на </w:t>
      </w:r>
      <w:r w:rsidR="00E01553" w:rsidRPr="00365D49">
        <w:rPr>
          <w:sz w:val="28"/>
          <w:szCs w:val="28"/>
          <w:lang w:val="uk-UA"/>
        </w:rPr>
        <w:t>3</w:t>
      </w:r>
      <w:r w:rsidRPr="00365D49">
        <w:rPr>
          <w:sz w:val="28"/>
          <w:szCs w:val="28"/>
          <w:lang w:val="uk-UA"/>
        </w:rPr>
        <w:t xml:space="preserve"> питання за </w:t>
      </w:r>
      <w:r w:rsidR="00FE3353" w:rsidRPr="00365D49">
        <w:rPr>
          <w:sz w:val="28"/>
          <w:szCs w:val="28"/>
          <w:lang w:val="uk-UA"/>
        </w:rPr>
        <w:t xml:space="preserve">однією </w:t>
      </w:r>
      <w:r w:rsidRPr="00365D49">
        <w:rPr>
          <w:sz w:val="28"/>
          <w:szCs w:val="28"/>
          <w:lang w:val="uk-UA"/>
        </w:rPr>
        <w:t>темою.</w:t>
      </w:r>
    </w:p>
    <w:p w14:paraId="33921E17" w14:textId="6EB61C7E" w:rsidR="009E567A" w:rsidRPr="00365D49" w:rsidRDefault="009E567A" w:rsidP="00FE3353">
      <w:pPr>
        <w:ind w:left="72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Одне питання: рукопис — 1,5 </w:t>
      </w:r>
      <w:proofErr w:type="spellStart"/>
      <w:r w:rsidRPr="00365D49">
        <w:rPr>
          <w:sz w:val="28"/>
          <w:szCs w:val="28"/>
          <w:lang w:val="uk-UA"/>
        </w:rPr>
        <w:t>ст</w:t>
      </w:r>
      <w:r w:rsidR="00924C13" w:rsidRPr="00365D49">
        <w:rPr>
          <w:sz w:val="28"/>
          <w:szCs w:val="28"/>
          <w:lang w:val="uk-UA"/>
        </w:rPr>
        <w:t>о</w:t>
      </w:r>
      <w:r w:rsidRPr="00365D49">
        <w:rPr>
          <w:sz w:val="28"/>
          <w:szCs w:val="28"/>
          <w:lang w:val="uk-UA"/>
        </w:rPr>
        <w:t>р</w:t>
      </w:r>
      <w:proofErr w:type="spellEnd"/>
      <w:r w:rsidRPr="00365D49">
        <w:rPr>
          <w:sz w:val="28"/>
          <w:szCs w:val="28"/>
          <w:lang w:val="uk-UA"/>
        </w:rPr>
        <w:t>; комп’ютерний набір</w:t>
      </w:r>
      <w:r w:rsidR="00924C13" w:rsidRPr="00365D49">
        <w:rPr>
          <w:sz w:val="28"/>
          <w:szCs w:val="28"/>
          <w:lang w:val="uk-UA"/>
        </w:rPr>
        <w:t xml:space="preserve"> (</w:t>
      </w:r>
      <w:proofErr w:type="spellStart"/>
      <w:r w:rsidR="00924C13" w:rsidRPr="00365D49">
        <w:rPr>
          <w:sz w:val="28"/>
          <w:szCs w:val="28"/>
          <w:lang w:val="uk-UA"/>
        </w:rPr>
        <w:t>Times</w:t>
      </w:r>
      <w:proofErr w:type="spellEnd"/>
      <w:r w:rsidR="00924C13" w:rsidRPr="00365D49">
        <w:rPr>
          <w:sz w:val="28"/>
          <w:szCs w:val="28"/>
          <w:lang w:val="uk-UA"/>
        </w:rPr>
        <w:t xml:space="preserve"> </w:t>
      </w:r>
      <w:proofErr w:type="spellStart"/>
      <w:r w:rsidR="00924C13" w:rsidRPr="00365D49">
        <w:rPr>
          <w:sz w:val="28"/>
          <w:szCs w:val="28"/>
          <w:lang w:val="uk-UA"/>
        </w:rPr>
        <w:t>New</w:t>
      </w:r>
      <w:proofErr w:type="spellEnd"/>
      <w:r w:rsidR="00924C13" w:rsidRPr="00365D49">
        <w:rPr>
          <w:sz w:val="28"/>
          <w:szCs w:val="28"/>
          <w:lang w:val="uk-UA"/>
        </w:rPr>
        <w:t xml:space="preserve"> </w:t>
      </w:r>
      <w:proofErr w:type="spellStart"/>
      <w:r w:rsidR="00924C13" w:rsidRPr="00365D49">
        <w:rPr>
          <w:sz w:val="28"/>
          <w:szCs w:val="28"/>
          <w:lang w:val="uk-UA"/>
        </w:rPr>
        <w:t>Roman</w:t>
      </w:r>
      <w:proofErr w:type="spellEnd"/>
      <w:r w:rsidR="00924C13" w:rsidRPr="00365D49">
        <w:rPr>
          <w:sz w:val="28"/>
          <w:szCs w:val="28"/>
          <w:lang w:val="uk-UA"/>
        </w:rPr>
        <w:t xml:space="preserve"> 14)</w:t>
      </w:r>
      <w:r w:rsidRPr="00365D49">
        <w:rPr>
          <w:sz w:val="28"/>
          <w:szCs w:val="28"/>
          <w:lang w:val="uk-UA"/>
        </w:rPr>
        <w:t xml:space="preserve"> —</w:t>
      </w:r>
      <w:r w:rsidR="002D6241" w:rsidRPr="00365D49">
        <w:rPr>
          <w:sz w:val="28"/>
          <w:szCs w:val="28"/>
          <w:lang w:val="uk-UA"/>
        </w:rPr>
        <w:t>3</w:t>
      </w:r>
      <w:r w:rsidRPr="00365D49">
        <w:rPr>
          <w:sz w:val="28"/>
          <w:szCs w:val="28"/>
          <w:lang w:val="uk-UA"/>
        </w:rPr>
        <w:t xml:space="preserve">,5 </w:t>
      </w:r>
      <w:proofErr w:type="spellStart"/>
      <w:r w:rsidRPr="00365D49">
        <w:rPr>
          <w:sz w:val="28"/>
          <w:szCs w:val="28"/>
          <w:lang w:val="uk-UA"/>
        </w:rPr>
        <w:t>ст</w:t>
      </w:r>
      <w:r w:rsidR="00924C13" w:rsidRPr="00365D49">
        <w:rPr>
          <w:sz w:val="28"/>
          <w:szCs w:val="28"/>
          <w:lang w:val="uk-UA"/>
        </w:rPr>
        <w:t>о</w:t>
      </w:r>
      <w:r w:rsidRPr="00365D49">
        <w:rPr>
          <w:sz w:val="28"/>
          <w:szCs w:val="28"/>
          <w:lang w:val="uk-UA"/>
        </w:rPr>
        <w:t>р</w:t>
      </w:r>
      <w:proofErr w:type="spellEnd"/>
      <w:r w:rsidRPr="00365D49">
        <w:rPr>
          <w:sz w:val="28"/>
          <w:szCs w:val="28"/>
          <w:lang w:val="uk-UA"/>
        </w:rPr>
        <w:t>.</w:t>
      </w:r>
    </w:p>
    <w:p w14:paraId="0799374B" w14:textId="3CB5B798" w:rsidR="009E567A" w:rsidRPr="00365D49" w:rsidRDefault="00B45225" w:rsidP="009F68A7">
      <w:pPr>
        <w:numPr>
          <w:ilvl w:val="0"/>
          <w:numId w:val="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Перше</w:t>
      </w:r>
      <w:r w:rsidR="009E567A" w:rsidRPr="00365D49">
        <w:rPr>
          <w:sz w:val="28"/>
          <w:szCs w:val="28"/>
          <w:lang w:val="uk-UA"/>
        </w:rPr>
        <w:t xml:space="preserve"> питання вибира</w:t>
      </w:r>
      <w:r w:rsidRPr="00365D49">
        <w:rPr>
          <w:sz w:val="28"/>
          <w:szCs w:val="28"/>
          <w:lang w:val="uk-UA"/>
        </w:rPr>
        <w:t>є</w:t>
      </w:r>
      <w:r w:rsidR="009E567A" w:rsidRPr="00365D49">
        <w:rPr>
          <w:sz w:val="28"/>
          <w:szCs w:val="28"/>
          <w:lang w:val="uk-UA"/>
        </w:rPr>
        <w:t xml:space="preserve">ться відповідно до порядкового номеру студента у списку групи. Якщо питання з таким номером немає, то порядковий номеру студента у списку групи ділиться на 2 та додається число </w:t>
      </w:r>
      <w:r w:rsidRPr="00365D49">
        <w:rPr>
          <w:sz w:val="28"/>
          <w:szCs w:val="28"/>
          <w:lang w:val="uk-UA"/>
        </w:rPr>
        <w:t>«</w:t>
      </w:r>
      <w:r w:rsidR="009E567A" w:rsidRPr="00365D49">
        <w:rPr>
          <w:sz w:val="28"/>
          <w:szCs w:val="28"/>
          <w:lang w:val="uk-UA"/>
        </w:rPr>
        <w:t>3</w:t>
      </w:r>
      <w:r w:rsidRPr="00365D49">
        <w:rPr>
          <w:sz w:val="28"/>
          <w:szCs w:val="28"/>
          <w:lang w:val="uk-UA"/>
        </w:rPr>
        <w:t>»</w:t>
      </w:r>
      <w:r w:rsidR="009E567A" w:rsidRPr="00365D49">
        <w:rPr>
          <w:sz w:val="28"/>
          <w:szCs w:val="28"/>
          <w:lang w:val="uk-UA"/>
        </w:rPr>
        <w:t>.</w:t>
      </w:r>
      <w:r w:rsidRPr="00365D49">
        <w:rPr>
          <w:sz w:val="28"/>
          <w:szCs w:val="28"/>
          <w:lang w:val="uk-UA"/>
        </w:rPr>
        <w:t xml:space="preserve"> Наступні питання вибираються із «кроком» через </w:t>
      </w:r>
      <w:r w:rsidR="00E01553" w:rsidRPr="00365D49">
        <w:rPr>
          <w:sz w:val="28"/>
          <w:szCs w:val="28"/>
          <w:lang w:val="uk-UA"/>
        </w:rPr>
        <w:t>4-5</w:t>
      </w:r>
      <w:r w:rsidRPr="00365D49">
        <w:rPr>
          <w:sz w:val="28"/>
          <w:szCs w:val="28"/>
          <w:lang w:val="uk-UA"/>
        </w:rPr>
        <w:t xml:space="preserve"> питання. У випадку якщо за темою закінчились питання для опитування, то наступне починається із першого питання за темою.</w:t>
      </w:r>
    </w:p>
    <w:p w14:paraId="051A20D8" w14:textId="77777777" w:rsidR="00983DA7" w:rsidRPr="00365D49" w:rsidRDefault="00983DA7" w:rsidP="009F68A7">
      <w:pPr>
        <w:numPr>
          <w:ilvl w:val="0"/>
          <w:numId w:val="3"/>
        </w:numPr>
        <w:ind w:left="567" w:hanging="425"/>
        <w:jc w:val="both"/>
        <w:rPr>
          <w:sz w:val="28"/>
          <w:szCs w:val="28"/>
          <w:lang w:val="uk-UA"/>
        </w:rPr>
      </w:pPr>
      <w:bookmarkStart w:id="0" w:name="_Hlk121560203"/>
      <w:r w:rsidRPr="00365D49">
        <w:rPr>
          <w:sz w:val="28"/>
          <w:szCs w:val="28"/>
          <w:lang w:val="uk-UA"/>
        </w:rPr>
        <w:t>Оформлення «ПО» здійснюється за загальними правилами оформлення письмових робіт (приклад — у «</w:t>
      </w:r>
      <w:proofErr w:type="spellStart"/>
      <w:r w:rsidRPr="00365D49">
        <w:rPr>
          <w:sz w:val="28"/>
          <w:szCs w:val="28"/>
          <w:lang w:val="uk-UA"/>
        </w:rPr>
        <w:t>Moodl</w:t>
      </w:r>
      <w:proofErr w:type="spellEnd"/>
      <w:r w:rsidRPr="00365D49">
        <w:rPr>
          <w:sz w:val="28"/>
          <w:szCs w:val="28"/>
          <w:lang w:val="uk-UA"/>
        </w:rPr>
        <w:t>»), як на комп’ютері, так і рукописом. Файл називається за прізвищем студента та додається номер теми, напр. «</w:t>
      </w:r>
      <w:r w:rsidRPr="00365D49">
        <w:rPr>
          <w:i/>
          <w:iCs/>
          <w:sz w:val="28"/>
          <w:szCs w:val="28"/>
          <w:lang w:val="uk-UA"/>
        </w:rPr>
        <w:t>Зеленський </w:t>
      </w:r>
      <w:proofErr w:type="spellStart"/>
      <w:r w:rsidRPr="00365D49">
        <w:rPr>
          <w:i/>
          <w:iCs/>
          <w:sz w:val="28"/>
          <w:szCs w:val="28"/>
          <w:lang w:val="uk-UA"/>
        </w:rPr>
        <w:t>В_2</w:t>
      </w:r>
      <w:proofErr w:type="spellEnd"/>
      <w:r w:rsidRPr="00365D49">
        <w:rPr>
          <w:sz w:val="28"/>
          <w:szCs w:val="28"/>
          <w:lang w:val="uk-UA"/>
        </w:rPr>
        <w:t>». Якщо робота рукописна, то титульна сторінка не оформляється, а відомості з неї зазначаються у вступній частині роботи.</w:t>
      </w:r>
    </w:p>
    <w:p w14:paraId="566AAFD8" w14:textId="77777777" w:rsidR="00983DA7" w:rsidRPr="00365D49" w:rsidRDefault="00983DA7" w:rsidP="00983DA7">
      <w:p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У роботі дотримуються усі розділи, як у прикладі: Зміст, Висновки, Джерела. </w:t>
      </w:r>
    </w:p>
    <w:p w14:paraId="55E8E635" w14:textId="77777777" w:rsidR="00983DA7" w:rsidRPr="00365D49" w:rsidRDefault="00983DA7" w:rsidP="009F68A7">
      <w:pPr>
        <w:numPr>
          <w:ilvl w:val="0"/>
          <w:numId w:val="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Оформлена робота прикріпляється до свого імені у відповідного розділі «</w:t>
      </w:r>
      <w:proofErr w:type="spellStart"/>
      <w:r w:rsidRPr="00365D49">
        <w:rPr>
          <w:sz w:val="28"/>
          <w:szCs w:val="28"/>
          <w:lang w:val="uk-UA"/>
        </w:rPr>
        <w:t>Moodl</w:t>
      </w:r>
      <w:proofErr w:type="spellEnd"/>
      <w:r w:rsidRPr="00365D49">
        <w:rPr>
          <w:b/>
          <w:i/>
          <w:sz w:val="28"/>
          <w:szCs w:val="28"/>
          <w:lang w:val="uk-UA"/>
        </w:rPr>
        <w:t>»</w:t>
      </w:r>
      <w:r w:rsidRPr="00365D49">
        <w:rPr>
          <w:sz w:val="28"/>
          <w:szCs w:val="28"/>
          <w:lang w:val="uk-UA"/>
        </w:rPr>
        <w:t xml:space="preserve">; </w:t>
      </w:r>
    </w:p>
    <w:p w14:paraId="62D458F1" w14:textId="77777777" w:rsidR="00983DA7" w:rsidRPr="00365D49" w:rsidRDefault="00983DA7" w:rsidP="009F68A7">
      <w:pPr>
        <w:pStyle w:val="af0"/>
        <w:numPr>
          <w:ilvl w:val="0"/>
          <w:numId w:val="1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70 % оцінки —дотримання правил оформлення,</w:t>
      </w:r>
    </w:p>
    <w:p w14:paraId="1F2E00B3" w14:textId="0764FFA7" w:rsidR="009E567A" w:rsidRPr="00365D49" w:rsidRDefault="00983DA7" w:rsidP="009F68A7">
      <w:pPr>
        <w:pStyle w:val="af0"/>
        <w:numPr>
          <w:ilvl w:val="0"/>
          <w:numId w:val="1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назва файлу — «Зеленський В_№ теми»</w:t>
      </w:r>
      <w:bookmarkEnd w:id="0"/>
      <w:r w:rsidRPr="00365D49">
        <w:rPr>
          <w:sz w:val="28"/>
          <w:szCs w:val="28"/>
          <w:lang w:val="uk-UA"/>
        </w:rPr>
        <w:t>.</w:t>
      </w:r>
    </w:p>
    <w:p w14:paraId="49919C9C" w14:textId="77777777" w:rsidR="009E567A" w:rsidRPr="00365D49" w:rsidRDefault="009E567A" w:rsidP="00267335">
      <w:pPr>
        <w:jc w:val="center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==================================================================</w:t>
      </w:r>
    </w:p>
    <w:p w14:paraId="317A1846" w14:textId="682A9A1E" w:rsidR="007D1D6F" w:rsidRPr="00365D49" w:rsidRDefault="007D1D6F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365D49">
        <w:rPr>
          <w:b/>
          <w:bCs/>
          <w:caps/>
          <w:sz w:val="28"/>
          <w:szCs w:val="28"/>
          <w:lang w:val="uk-UA"/>
        </w:rPr>
        <w:t>т.1_</w:t>
      </w:r>
      <w:r w:rsidRPr="00365D49">
        <w:rPr>
          <w:b/>
          <w:bCs/>
          <w:sz w:val="28"/>
          <w:szCs w:val="28"/>
          <w:lang w:val="uk-UA"/>
        </w:rPr>
        <w:t>Соціальна</w:t>
      </w:r>
      <w:proofErr w:type="spellEnd"/>
      <w:r w:rsidRPr="00365D49">
        <w:rPr>
          <w:b/>
          <w:bCs/>
          <w:sz w:val="28"/>
          <w:szCs w:val="28"/>
          <w:lang w:val="uk-UA"/>
        </w:rPr>
        <w:t xml:space="preserve"> природа державного управління</w:t>
      </w:r>
    </w:p>
    <w:p w14:paraId="1C1A3BE1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Використання </w:t>
      </w:r>
      <w:r w:rsidRPr="00365D49">
        <w:rPr>
          <w:sz w:val="28"/>
          <w:szCs w:val="28"/>
          <w:lang w:val="uk-UA"/>
        </w:rPr>
        <w:t xml:space="preserve">дефініції «управління» у </w:t>
      </w:r>
      <w:r w:rsidRPr="00365D49">
        <w:rPr>
          <w:sz w:val="28"/>
          <w:szCs w:val="28"/>
          <w:lang w:val="uk-UA" w:bidi="ru-RU"/>
        </w:rPr>
        <w:t xml:space="preserve">загальному </w:t>
      </w:r>
      <w:r w:rsidRPr="00365D49">
        <w:rPr>
          <w:sz w:val="28"/>
          <w:szCs w:val="28"/>
          <w:lang w:val="uk-UA"/>
        </w:rPr>
        <w:t>контексті.</w:t>
      </w:r>
    </w:p>
    <w:p w14:paraId="3577D62B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bookmarkStart w:id="1" w:name="_Hlk151101145"/>
      <w:r w:rsidRPr="00365D49">
        <w:rPr>
          <w:sz w:val="28"/>
          <w:szCs w:val="28"/>
          <w:lang w:val="uk-UA"/>
        </w:rPr>
        <w:t>Об’єкти управління, його види та характеристика</w:t>
      </w:r>
      <w:bookmarkEnd w:id="1"/>
      <w:r w:rsidRPr="00365D49">
        <w:rPr>
          <w:sz w:val="28"/>
          <w:szCs w:val="28"/>
          <w:lang w:val="uk-UA"/>
        </w:rPr>
        <w:t>.</w:t>
      </w:r>
    </w:p>
    <w:p w14:paraId="516008A3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Зміст соціального управління держави.</w:t>
      </w:r>
    </w:p>
    <w:p w14:paraId="6C3826F6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Легітимність держави та державне управління.</w:t>
      </w:r>
    </w:p>
    <w:p w14:paraId="413B8BBA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bookmarkStart w:id="2" w:name="_Hlk151101154"/>
      <w:r w:rsidRPr="00365D49">
        <w:rPr>
          <w:sz w:val="28"/>
          <w:szCs w:val="28"/>
          <w:lang w:val="uk-UA"/>
        </w:rPr>
        <w:t xml:space="preserve">Організуючий, </w:t>
      </w:r>
      <w:proofErr w:type="spellStart"/>
      <w:r w:rsidRPr="00365D49">
        <w:rPr>
          <w:sz w:val="28"/>
          <w:szCs w:val="28"/>
          <w:lang w:val="uk-UA"/>
        </w:rPr>
        <w:t>виконавчо</w:t>
      </w:r>
      <w:proofErr w:type="spellEnd"/>
      <w:r w:rsidRPr="00365D49">
        <w:rPr>
          <w:sz w:val="28"/>
          <w:szCs w:val="28"/>
          <w:lang w:val="uk-UA"/>
        </w:rPr>
        <w:t>-розпорядчий характер управлінської діяльності</w:t>
      </w:r>
      <w:bookmarkEnd w:id="2"/>
      <w:r w:rsidRPr="00365D49">
        <w:rPr>
          <w:sz w:val="28"/>
          <w:szCs w:val="28"/>
          <w:lang w:val="uk-UA"/>
        </w:rPr>
        <w:t>.</w:t>
      </w:r>
    </w:p>
    <w:p w14:paraId="246C28D4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Зміст об’єктів управління, що не є державними.</w:t>
      </w:r>
    </w:p>
    <w:p w14:paraId="646700B7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Елементи державного управління та його характерні ознаки.</w:t>
      </w:r>
    </w:p>
    <w:p w14:paraId="5E93530E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Поняття принципів державного управління.</w:t>
      </w:r>
    </w:p>
    <w:p w14:paraId="54E63379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bookmarkStart w:id="3" w:name="_Hlk151101175"/>
      <w:r w:rsidRPr="00365D49">
        <w:rPr>
          <w:sz w:val="28"/>
          <w:szCs w:val="28"/>
          <w:lang w:val="uk-UA"/>
        </w:rPr>
        <w:t>Принцип відповідальності органів виконавчої влади під час управління</w:t>
      </w:r>
      <w:bookmarkEnd w:id="3"/>
      <w:r w:rsidRPr="00365D49">
        <w:rPr>
          <w:sz w:val="28"/>
          <w:szCs w:val="28"/>
          <w:lang w:val="uk-UA"/>
        </w:rPr>
        <w:t>.</w:t>
      </w:r>
    </w:p>
    <w:p w14:paraId="1E519EAC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Принципи участі громадян та їх об’єднань в управлінні та їх </w:t>
      </w:r>
      <w:proofErr w:type="spellStart"/>
      <w:r w:rsidRPr="00365D49">
        <w:rPr>
          <w:sz w:val="28"/>
          <w:szCs w:val="28"/>
          <w:lang w:val="uk-UA"/>
        </w:rPr>
        <w:t>рвноправ’я</w:t>
      </w:r>
      <w:proofErr w:type="spellEnd"/>
      <w:r w:rsidRPr="00365D49">
        <w:rPr>
          <w:sz w:val="28"/>
          <w:szCs w:val="28"/>
          <w:lang w:val="uk-UA"/>
        </w:rPr>
        <w:t>.</w:t>
      </w:r>
    </w:p>
    <w:p w14:paraId="3C40EDAC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Принцип гласності в державному управлінні.</w:t>
      </w:r>
    </w:p>
    <w:p w14:paraId="21EABA60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Принципи верховенства права та законності в управлінні.</w:t>
      </w:r>
    </w:p>
    <w:p w14:paraId="44FCB503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Сутність виконавчої влади під час управління.</w:t>
      </w:r>
    </w:p>
    <w:p w14:paraId="2DB92083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bookmarkStart w:id="4" w:name="_Hlk151101190"/>
      <w:r w:rsidRPr="00365D49">
        <w:rPr>
          <w:sz w:val="28"/>
          <w:szCs w:val="28"/>
          <w:lang w:val="uk-UA"/>
        </w:rPr>
        <w:t>Співвідношення виконавчої влади і державного управління.</w:t>
      </w:r>
      <w:bookmarkEnd w:id="4"/>
    </w:p>
    <w:p w14:paraId="527F7034" w14:textId="77777777" w:rsidR="005F4B36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Адміністративне право —як інструмент виконавчої влади.</w:t>
      </w:r>
      <w:bookmarkStart w:id="5" w:name="_Hlk151101197"/>
    </w:p>
    <w:p w14:paraId="33445D16" w14:textId="37805D13" w:rsidR="007D1D6F" w:rsidRPr="00365D49" w:rsidRDefault="005F4B36" w:rsidP="005F4B36">
      <w:pPr>
        <w:pStyle w:val="af0"/>
        <w:numPr>
          <w:ilvl w:val="0"/>
          <w:numId w:val="19"/>
        </w:numPr>
        <w:ind w:left="567"/>
        <w:contextualSpacing w:val="0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Етапи концепція адміністративної реформи в Україні.</w:t>
      </w:r>
      <w:bookmarkEnd w:id="5"/>
    </w:p>
    <w:p w14:paraId="6CAE47E4" w14:textId="17ADD253" w:rsidR="005F4B36" w:rsidRDefault="005F4B36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05198F07" w14:textId="0FBD2639" w:rsidR="002E455C" w:rsidRPr="002E455C" w:rsidRDefault="002E455C" w:rsidP="002E455C">
      <w:pPr>
        <w:jc w:val="both"/>
        <w:rPr>
          <w:b/>
          <w:bC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</w:t>
      </w:r>
      <w:r w:rsidRPr="002E455C">
        <w:rPr>
          <w:b/>
          <w:bCs/>
          <w:caps/>
          <w:sz w:val="28"/>
          <w:szCs w:val="28"/>
          <w:lang w:val="uk-UA"/>
        </w:rPr>
        <w:t>2</w:t>
      </w:r>
      <w:r w:rsidRPr="002E455C">
        <w:rPr>
          <w:b/>
          <w:bCs/>
          <w:caps/>
          <w:sz w:val="28"/>
          <w:szCs w:val="28"/>
          <w:lang w:val="uk-UA"/>
        </w:rPr>
        <w:t>_</w:t>
      </w:r>
      <w:r w:rsidRPr="002E455C">
        <w:rPr>
          <w:b/>
          <w:bCs/>
          <w:sz w:val="28"/>
          <w:szCs w:val="28"/>
          <w:lang w:val="uk-UA"/>
        </w:rPr>
        <w:t>Функції</w:t>
      </w:r>
      <w:proofErr w:type="spellEnd"/>
      <w:r w:rsidRPr="002E455C">
        <w:rPr>
          <w:b/>
          <w:bCs/>
          <w:sz w:val="28"/>
          <w:szCs w:val="28"/>
          <w:lang w:val="uk-UA"/>
        </w:rPr>
        <w:t xml:space="preserve"> та форми державного управління</w:t>
      </w:r>
    </w:p>
    <w:p w14:paraId="4090BE68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Функція державного управління — як форма та зміст.</w:t>
      </w:r>
    </w:p>
    <w:p w14:paraId="0BE584D6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Класифікуються функції державного управління.</w:t>
      </w:r>
    </w:p>
    <w:p w14:paraId="7F25AC2D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Загальні функції державного управління.</w:t>
      </w:r>
    </w:p>
    <w:p w14:paraId="634B4184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Спеціальні функції державного управління.</w:t>
      </w:r>
    </w:p>
    <w:p w14:paraId="591D58DE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Допоміжні функції державного управління.</w:t>
      </w:r>
    </w:p>
    <w:p w14:paraId="55E71669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lastRenderedPageBreak/>
        <w:t>Форма управління – як зовнішній вияв конкретних дій.</w:t>
      </w:r>
    </w:p>
    <w:p w14:paraId="1D53AB37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Частини форм управлінської діяльності.</w:t>
      </w:r>
    </w:p>
    <w:p w14:paraId="2DDC1421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Правовий статус органів місцевого самоврядування.</w:t>
      </w:r>
    </w:p>
    <w:p w14:paraId="6EFD03D6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Організаційні заходи — як одна із форм управлінської діяльності.</w:t>
      </w:r>
    </w:p>
    <w:p w14:paraId="7B891E60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Матеріально-технічні операції управлінської діяльності.</w:t>
      </w:r>
    </w:p>
    <w:p w14:paraId="565F4FF8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Акти управління за змістом та юридичними властивостями.</w:t>
      </w:r>
    </w:p>
    <w:p w14:paraId="218BCA1E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Службові документи управлінської діяльності.</w:t>
      </w:r>
    </w:p>
    <w:p w14:paraId="0AD59F64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Класифікація актів державного управління.</w:t>
      </w:r>
    </w:p>
    <w:p w14:paraId="40508589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Нормативні та індивідуальні акти державного управління.</w:t>
      </w:r>
    </w:p>
    <w:p w14:paraId="6C1FBA2D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Акти державного управління за суб’єктами.</w:t>
      </w:r>
    </w:p>
    <w:p w14:paraId="18362F49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Дія актів державного управління в просторово-часовій дійсності.</w:t>
      </w:r>
    </w:p>
    <w:p w14:paraId="71C0BC63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Доведення актів управління до відома адресатів.</w:t>
      </w:r>
    </w:p>
    <w:p w14:paraId="0A081D00" w14:textId="77777777" w:rsidR="002E455C" w:rsidRPr="00365D49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Відповідність актів державного управління обов’язковим юридичним вимогам.</w:t>
      </w:r>
    </w:p>
    <w:p w14:paraId="05F5D497" w14:textId="77777777" w:rsidR="002E455C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Нікчемні акти управління.</w:t>
      </w:r>
    </w:p>
    <w:p w14:paraId="026A8562" w14:textId="101EBAED" w:rsidR="002E455C" w:rsidRPr="002E455C" w:rsidRDefault="002E455C" w:rsidP="002E455C">
      <w:pPr>
        <w:pStyle w:val="af0"/>
        <w:numPr>
          <w:ilvl w:val="0"/>
          <w:numId w:val="26"/>
        </w:numPr>
        <w:ind w:left="567"/>
        <w:jc w:val="both"/>
        <w:rPr>
          <w:sz w:val="28"/>
          <w:szCs w:val="28"/>
          <w:lang w:val="uk-UA"/>
        </w:rPr>
      </w:pPr>
      <w:r w:rsidRPr="002E455C">
        <w:rPr>
          <w:bCs/>
          <w:sz w:val="28"/>
          <w:szCs w:val="28"/>
          <w:lang w:val="uk-UA"/>
        </w:rPr>
        <w:t>Адміністративний договір.</w:t>
      </w:r>
    </w:p>
    <w:p w14:paraId="4BA49CA0" w14:textId="77777777" w:rsidR="002E455C" w:rsidRPr="00365D49" w:rsidRDefault="002E455C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29D3AB33" w14:textId="7453AFF3" w:rsidR="007D1D6F" w:rsidRPr="00365D49" w:rsidRDefault="007D1D6F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365D49">
        <w:rPr>
          <w:b/>
          <w:bCs/>
          <w:caps/>
          <w:sz w:val="28"/>
          <w:szCs w:val="28"/>
          <w:lang w:val="uk-UA"/>
        </w:rPr>
        <w:t>т.</w:t>
      </w:r>
      <w:r w:rsidR="002E455C">
        <w:rPr>
          <w:b/>
          <w:bCs/>
          <w:caps/>
          <w:sz w:val="28"/>
          <w:szCs w:val="28"/>
          <w:lang w:val="uk-UA"/>
        </w:rPr>
        <w:t>3</w:t>
      </w:r>
      <w:r w:rsidRPr="00365D49">
        <w:rPr>
          <w:b/>
          <w:bCs/>
          <w:caps/>
          <w:sz w:val="28"/>
          <w:szCs w:val="28"/>
          <w:lang w:val="uk-UA"/>
        </w:rPr>
        <w:t>_</w:t>
      </w:r>
      <w:r w:rsidRPr="00365D49">
        <w:rPr>
          <w:b/>
          <w:bCs/>
          <w:sz w:val="28"/>
          <w:szCs w:val="28"/>
          <w:lang w:val="uk-UA"/>
        </w:rPr>
        <w:t>Предмет</w:t>
      </w:r>
      <w:proofErr w:type="spellEnd"/>
      <w:r w:rsidRPr="00365D49">
        <w:rPr>
          <w:b/>
          <w:bCs/>
          <w:sz w:val="28"/>
          <w:szCs w:val="28"/>
          <w:lang w:val="uk-UA"/>
        </w:rPr>
        <w:t>, метод і система адміністративного права України</w:t>
      </w:r>
    </w:p>
    <w:p w14:paraId="21AD5CAE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>А</w:t>
      </w:r>
      <w:r w:rsidRPr="00365D49">
        <w:rPr>
          <w:sz w:val="28"/>
          <w:szCs w:val="28"/>
          <w:lang w:val="uk-UA"/>
        </w:rPr>
        <w:t>дміністративне</w:t>
      </w:r>
      <w:r w:rsidRPr="00365D49">
        <w:rPr>
          <w:sz w:val="28"/>
          <w:szCs w:val="28"/>
          <w:lang w:val="uk-UA" w:bidi="ru-RU"/>
        </w:rPr>
        <w:t xml:space="preserve"> право — як </w:t>
      </w:r>
      <w:r w:rsidRPr="00365D49">
        <w:rPr>
          <w:sz w:val="28"/>
          <w:szCs w:val="28"/>
          <w:lang w:val="uk-UA"/>
        </w:rPr>
        <w:t xml:space="preserve">самостійна </w:t>
      </w:r>
      <w:r w:rsidRPr="00365D49">
        <w:rPr>
          <w:sz w:val="28"/>
          <w:szCs w:val="28"/>
          <w:lang w:val="uk-UA" w:bidi="ru-RU"/>
        </w:rPr>
        <w:t>галузь, управлінське право.</w:t>
      </w:r>
    </w:p>
    <w:p w14:paraId="12C94353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Визначення предмету </w:t>
      </w:r>
      <w:r w:rsidRPr="00365D49">
        <w:rPr>
          <w:sz w:val="28"/>
          <w:szCs w:val="28"/>
          <w:lang w:val="uk-UA"/>
        </w:rPr>
        <w:t xml:space="preserve">адміністративного </w:t>
      </w:r>
      <w:r w:rsidRPr="00365D49">
        <w:rPr>
          <w:sz w:val="28"/>
          <w:szCs w:val="28"/>
          <w:lang w:val="uk-UA" w:bidi="ru-RU"/>
        </w:rPr>
        <w:t>права.</w:t>
      </w:r>
    </w:p>
    <w:p w14:paraId="4E287EE6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 w:eastAsia="uk-UA"/>
        </w:rPr>
        <w:t>Метод адміністративно-правового регулювання — як сукупність специфічних прийомів.</w:t>
      </w:r>
    </w:p>
    <w:p w14:paraId="02991CCB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 w:eastAsia="uk-UA"/>
        </w:rPr>
        <w:t>Відмінності адміністративно-правового і цивільно-правового методів.</w:t>
      </w:r>
    </w:p>
    <w:p w14:paraId="46F2460D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Права та обов’язки учасників суспільних відносин, що складають предмет адміністративного права.</w:t>
      </w:r>
    </w:p>
    <w:p w14:paraId="5776444E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Відносини субординації між учасниками суспільних, адміністративних відносин.</w:t>
      </w:r>
    </w:p>
    <w:p w14:paraId="6F273E2C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Диспозитивний метод регулювання адміністративних відносин.</w:t>
      </w:r>
    </w:p>
    <w:p w14:paraId="4F891605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Розвиток науки адміністративного права.</w:t>
      </w:r>
    </w:p>
    <w:p w14:paraId="591E975B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bCs/>
          <w:sz w:val="28"/>
          <w:szCs w:val="28"/>
          <w:lang w:val="uk-UA"/>
        </w:rPr>
        <w:t>Основні ознаки, характерні адміністративному праву України.</w:t>
      </w:r>
    </w:p>
    <w:p w14:paraId="05A15A39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Розуміння та значення принципів адміністративного права.</w:t>
      </w:r>
    </w:p>
    <w:p w14:paraId="1A0F0038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i/>
          <w:iCs/>
          <w:sz w:val="28"/>
          <w:szCs w:val="28"/>
          <w:lang w:val="uk-UA"/>
        </w:rPr>
        <w:t>Система принципів</w:t>
      </w:r>
      <w:r w:rsidRPr="00365D49">
        <w:rPr>
          <w:sz w:val="28"/>
          <w:szCs w:val="28"/>
          <w:lang w:val="uk-UA"/>
        </w:rPr>
        <w:t xml:space="preserve"> адміністративного права та їх характеристики.</w:t>
      </w:r>
    </w:p>
    <w:p w14:paraId="4C883112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Внутрішні принципи адміністративного права.</w:t>
      </w:r>
    </w:p>
    <w:p w14:paraId="1FCF5961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Система адміністративного права.</w:t>
      </w:r>
    </w:p>
    <w:p w14:paraId="70A4AFE8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Загальна частина </w:t>
      </w:r>
      <w:r w:rsidRPr="00365D49">
        <w:rPr>
          <w:sz w:val="28"/>
          <w:szCs w:val="28"/>
          <w:lang w:val="uk-UA"/>
        </w:rPr>
        <w:t>адміністративного права.</w:t>
      </w:r>
    </w:p>
    <w:p w14:paraId="78FD5708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Особлива</w:t>
      </w:r>
      <w:r w:rsidRPr="00365D49">
        <w:rPr>
          <w:sz w:val="28"/>
          <w:szCs w:val="28"/>
          <w:lang w:val="uk-UA" w:bidi="ru-RU"/>
        </w:rPr>
        <w:t xml:space="preserve"> частина </w:t>
      </w:r>
      <w:r w:rsidRPr="00365D49">
        <w:rPr>
          <w:sz w:val="28"/>
          <w:szCs w:val="28"/>
          <w:lang w:val="uk-UA"/>
        </w:rPr>
        <w:t>адміністративного права.</w:t>
      </w:r>
    </w:p>
    <w:p w14:paraId="2A00C292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Правові інститути адміністративного права.</w:t>
      </w:r>
    </w:p>
    <w:p w14:paraId="7A352DD5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Матеріальна і </w:t>
      </w:r>
      <w:r w:rsidRPr="00365D49">
        <w:rPr>
          <w:sz w:val="28"/>
          <w:szCs w:val="28"/>
          <w:lang w:val="uk-UA" w:bidi="ru-RU"/>
        </w:rPr>
        <w:t xml:space="preserve">процесуальна частини </w:t>
      </w:r>
      <w:r w:rsidRPr="00365D49">
        <w:rPr>
          <w:sz w:val="28"/>
          <w:szCs w:val="28"/>
          <w:lang w:val="uk-UA"/>
        </w:rPr>
        <w:t>адміністративного права.</w:t>
      </w:r>
    </w:p>
    <w:p w14:paraId="652C3991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Адміністративний процес.</w:t>
      </w:r>
    </w:p>
    <w:p w14:paraId="6CA94CCF" w14:textId="77777777" w:rsidR="000213B3" w:rsidRPr="00365D49" w:rsidRDefault="000213B3" w:rsidP="000213B3">
      <w:pPr>
        <w:pStyle w:val="af0"/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 w:eastAsia="uk-UA"/>
        </w:rPr>
        <w:t>Взаємодія адміністративного права з іншими галузям права.</w:t>
      </w:r>
    </w:p>
    <w:p w14:paraId="4677C66D" w14:textId="0A069096" w:rsidR="007D1D6F" w:rsidRPr="00365D49" w:rsidRDefault="007D1D6F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38E570A2" w14:textId="7EE47E61" w:rsidR="006201BE" w:rsidRPr="002E455C" w:rsidRDefault="006201BE" w:rsidP="006F66D6">
      <w:pPr>
        <w:jc w:val="both"/>
        <w:rPr>
          <w:b/>
          <w:bC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</w:t>
      </w:r>
      <w:r w:rsidR="002E455C" w:rsidRPr="002E455C">
        <w:rPr>
          <w:b/>
          <w:bCs/>
          <w:caps/>
          <w:sz w:val="28"/>
          <w:szCs w:val="28"/>
          <w:lang w:val="uk-UA"/>
        </w:rPr>
        <w:t>4</w:t>
      </w:r>
      <w:r w:rsidRPr="002E455C">
        <w:rPr>
          <w:b/>
          <w:bCs/>
          <w:caps/>
          <w:sz w:val="28"/>
          <w:szCs w:val="28"/>
          <w:lang w:val="uk-UA"/>
        </w:rPr>
        <w:t>_</w:t>
      </w:r>
      <w:r w:rsidRPr="002E455C">
        <w:rPr>
          <w:b/>
          <w:bCs/>
          <w:sz w:val="28"/>
          <w:szCs w:val="28"/>
          <w:lang w:val="uk-UA"/>
        </w:rPr>
        <w:t>Адміністративно</w:t>
      </w:r>
      <w:proofErr w:type="spellEnd"/>
      <w:r w:rsidRPr="002E455C">
        <w:rPr>
          <w:b/>
          <w:bCs/>
          <w:sz w:val="28"/>
          <w:szCs w:val="28"/>
          <w:lang w:val="uk-UA"/>
        </w:rPr>
        <w:t>-правові норми</w:t>
      </w:r>
    </w:p>
    <w:p w14:paraId="469FDFAD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Зміст норми</w:t>
      </w:r>
      <w:r w:rsidRPr="00365D49">
        <w:rPr>
          <w:sz w:val="28"/>
          <w:szCs w:val="28"/>
          <w:lang w:val="uk-UA" w:bidi="ru-RU"/>
        </w:rPr>
        <w:t xml:space="preserve"> </w:t>
      </w:r>
      <w:r w:rsidRPr="00365D49">
        <w:rPr>
          <w:sz w:val="28"/>
          <w:szCs w:val="28"/>
          <w:lang w:val="uk-UA"/>
        </w:rPr>
        <w:t xml:space="preserve">адміністративного </w:t>
      </w:r>
      <w:r w:rsidRPr="00365D49">
        <w:rPr>
          <w:sz w:val="28"/>
          <w:szCs w:val="28"/>
          <w:lang w:val="uk-UA" w:bidi="ru-RU"/>
        </w:rPr>
        <w:t>права.</w:t>
      </w:r>
    </w:p>
    <w:p w14:paraId="7E54D78C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Предмет регулювання норми</w:t>
      </w:r>
      <w:r w:rsidRPr="00365D49">
        <w:rPr>
          <w:sz w:val="28"/>
          <w:szCs w:val="28"/>
          <w:lang w:val="uk-UA" w:bidi="ru-RU"/>
        </w:rPr>
        <w:t xml:space="preserve"> </w:t>
      </w:r>
      <w:r w:rsidRPr="00365D49">
        <w:rPr>
          <w:sz w:val="28"/>
          <w:szCs w:val="28"/>
          <w:lang w:val="uk-UA"/>
        </w:rPr>
        <w:t xml:space="preserve">адміністративного </w:t>
      </w:r>
      <w:r w:rsidRPr="00365D49">
        <w:rPr>
          <w:sz w:val="28"/>
          <w:szCs w:val="28"/>
          <w:lang w:val="uk-UA" w:bidi="ru-RU"/>
        </w:rPr>
        <w:t>права.</w:t>
      </w:r>
    </w:p>
    <w:p w14:paraId="17DDFEB0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Види Адміністративно-правових норм.</w:t>
      </w:r>
    </w:p>
    <w:p w14:paraId="3A805DE9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Особливі характеристики норм </w:t>
      </w:r>
      <w:r w:rsidRPr="00365D49">
        <w:rPr>
          <w:sz w:val="28"/>
          <w:szCs w:val="28"/>
          <w:lang w:val="uk-UA"/>
        </w:rPr>
        <w:t xml:space="preserve">адміністративного </w:t>
      </w:r>
      <w:r w:rsidRPr="00365D49">
        <w:rPr>
          <w:sz w:val="28"/>
          <w:szCs w:val="28"/>
          <w:lang w:val="uk-UA" w:bidi="ru-RU"/>
        </w:rPr>
        <w:t>права.</w:t>
      </w:r>
    </w:p>
    <w:p w14:paraId="699F816B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bookmarkStart w:id="6" w:name="_Hlk153013251"/>
      <w:r w:rsidRPr="00365D49">
        <w:rPr>
          <w:sz w:val="28"/>
          <w:szCs w:val="28"/>
          <w:lang w:val="uk-UA" w:bidi="ru-RU"/>
        </w:rPr>
        <w:t xml:space="preserve">Норми </w:t>
      </w:r>
      <w:r w:rsidRPr="00365D49">
        <w:rPr>
          <w:sz w:val="28"/>
          <w:szCs w:val="28"/>
          <w:lang w:val="uk-UA"/>
        </w:rPr>
        <w:t xml:space="preserve">адміністративного </w:t>
      </w:r>
      <w:r w:rsidRPr="00365D49">
        <w:rPr>
          <w:sz w:val="28"/>
          <w:szCs w:val="28"/>
          <w:lang w:val="uk-UA" w:bidi="ru-RU"/>
        </w:rPr>
        <w:t>права та охоронна функція права</w:t>
      </w:r>
      <w:bookmarkEnd w:id="6"/>
      <w:r w:rsidRPr="00365D49">
        <w:rPr>
          <w:sz w:val="28"/>
          <w:szCs w:val="28"/>
          <w:lang w:val="uk-UA" w:bidi="ru-RU"/>
        </w:rPr>
        <w:t>.</w:t>
      </w:r>
    </w:p>
    <w:p w14:paraId="2734D48B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Юридичний примус — як форма дотримання </w:t>
      </w:r>
      <w:r w:rsidRPr="00365D49">
        <w:rPr>
          <w:sz w:val="28"/>
          <w:szCs w:val="28"/>
          <w:lang w:val="uk-UA"/>
        </w:rPr>
        <w:t xml:space="preserve">адміністративно-правових </w:t>
      </w:r>
      <w:r w:rsidRPr="00365D49">
        <w:rPr>
          <w:sz w:val="28"/>
          <w:szCs w:val="28"/>
          <w:lang w:val="uk-UA" w:bidi="ru-RU"/>
        </w:rPr>
        <w:t>норм</w:t>
      </w:r>
      <w:r w:rsidRPr="00365D49">
        <w:rPr>
          <w:sz w:val="28"/>
          <w:szCs w:val="28"/>
          <w:lang w:val="uk-UA"/>
        </w:rPr>
        <w:t>.</w:t>
      </w:r>
    </w:p>
    <w:p w14:paraId="30CA96D6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Вплив адміністративно-правових </w:t>
      </w:r>
      <w:r w:rsidRPr="00365D49">
        <w:rPr>
          <w:sz w:val="28"/>
          <w:szCs w:val="28"/>
          <w:lang w:val="uk-UA" w:bidi="ru-RU"/>
        </w:rPr>
        <w:t>норм на управлінські відносини.</w:t>
      </w:r>
    </w:p>
    <w:p w14:paraId="67096E60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lastRenderedPageBreak/>
        <w:t xml:space="preserve">Функції адміністративно-правових </w:t>
      </w:r>
      <w:r w:rsidRPr="00365D49">
        <w:rPr>
          <w:sz w:val="28"/>
          <w:szCs w:val="28"/>
          <w:lang w:val="uk-UA" w:bidi="ru-RU"/>
        </w:rPr>
        <w:t>норм.</w:t>
      </w:r>
    </w:p>
    <w:p w14:paraId="6FDC4285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Структура норми</w:t>
      </w:r>
      <w:r w:rsidRPr="00365D49">
        <w:rPr>
          <w:sz w:val="28"/>
          <w:szCs w:val="28"/>
          <w:lang w:val="uk-UA" w:bidi="ru-RU"/>
        </w:rPr>
        <w:t xml:space="preserve"> </w:t>
      </w:r>
      <w:r w:rsidRPr="00365D49">
        <w:rPr>
          <w:sz w:val="28"/>
          <w:szCs w:val="28"/>
          <w:lang w:val="uk-UA"/>
        </w:rPr>
        <w:t xml:space="preserve">адміністративного </w:t>
      </w:r>
      <w:r w:rsidRPr="00365D49">
        <w:rPr>
          <w:sz w:val="28"/>
          <w:szCs w:val="28"/>
          <w:lang w:val="uk-UA" w:bidi="ru-RU"/>
        </w:rPr>
        <w:t>права.</w:t>
      </w:r>
    </w:p>
    <w:p w14:paraId="6FF0ECDD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bookmarkStart w:id="7" w:name="_Hlk153013259"/>
      <w:r w:rsidRPr="00365D49">
        <w:rPr>
          <w:sz w:val="28"/>
          <w:szCs w:val="28"/>
          <w:lang w:val="uk-UA" w:bidi="ru-RU"/>
        </w:rPr>
        <w:t xml:space="preserve">Види </w:t>
      </w:r>
      <w:r w:rsidRPr="00365D49">
        <w:rPr>
          <w:sz w:val="28"/>
          <w:szCs w:val="28"/>
          <w:lang w:val="uk-UA"/>
        </w:rPr>
        <w:t xml:space="preserve">гіпотез адміністративно-правових </w:t>
      </w:r>
      <w:r w:rsidRPr="00365D49">
        <w:rPr>
          <w:sz w:val="28"/>
          <w:szCs w:val="28"/>
          <w:lang w:val="uk-UA" w:bidi="ru-RU"/>
        </w:rPr>
        <w:t>норм</w:t>
      </w:r>
      <w:bookmarkEnd w:id="7"/>
      <w:r w:rsidRPr="00365D49">
        <w:rPr>
          <w:sz w:val="28"/>
          <w:szCs w:val="28"/>
          <w:lang w:val="uk-UA" w:bidi="ru-RU"/>
        </w:rPr>
        <w:t>.</w:t>
      </w:r>
    </w:p>
    <w:p w14:paraId="08BBC091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Диспозиція адміністративно-правових </w:t>
      </w:r>
      <w:r w:rsidRPr="00365D49">
        <w:rPr>
          <w:sz w:val="28"/>
          <w:szCs w:val="28"/>
          <w:lang w:val="uk-UA" w:bidi="ru-RU"/>
        </w:rPr>
        <w:t>норм.</w:t>
      </w:r>
    </w:p>
    <w:p w14:paraId="25D72BE8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Дія адміністративно-правових </w:t>
      </w:r>
      <w:r w:rsidRPr="00365D49">
        <w:rPr>
          <w:sz w:val="28"/>
          <w:szCs w:val="28"/>
          <w:lang w:val="uk-UA" w:bidi="ru-RU"/>
        </w:rPr>
        <w:t xml:space="preserve">норм у </w:t>
      </w:r>
      <w:r w:rsidRPr="00365D49">
        <w:rPr>
          <w:sz w:val="28"/>
          <w:szCs w:val="28"/>
          <w:lang w:val="uk-UA"/>
        </w:rPr>
        <w:t>часі та набуття нею чинності.</w:t>
      </w:r>
    </w:p>
    <w:p w14:paraId="4ABC23B8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Дія адміністративно-правових норм у просторі.</w:t>
      </w:r>
    </w:p>
    <w:p w14:paraId="2EB32BC7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Джерела адміністративного права.</w:t>
      </w:r>
    </w:p>
    <w:p w14:paraId="2AA33448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Система джерел </w:t>
      </w:r>
      <w:r w:rsidRPr="00365D49">
        <w:rPr>
          <w:sz w:val="28"/>
          <w:szCs w:val="28"/>
          <w:lang w:val="uk-UA"/>
        </w:rPr>
        <w:t xml:space="preserve">адміністративного </w:t>
      </w:r>
      <w:r w:rsidRPr="00365D49">
        <w:rPr>
          <w:sz w:val="28"/>
          <w:szCs w:val="28"/>
          <w:lang w:val="uk-UA" w:bidi="ru-RU"/>
        </w:rPr>
        <w:t>права.</w:t>
      </w:r>
    </w:p>
    <w:p w14:paraId="52197078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Закони та підзаконні </w:t>
      </w:r>
      <w:proofErr w:type="spellStart"/>
      <w:r w:rsidRPr="00365D49">
        <w:rPr>
          <w:sz w:val="28"/>
          <w:szCs w:val="28"/>
          <w:lang w:val="uk-UA"/>
        </w:rPr>
        <w:t>НПА</w:t>
      </w:r>
      <w:proofErr w:type="spellEnd"/>
      <w:r w:rsidRPr="00365D49">
        <w:rPr>
          <w:sz w:val="28"/>
          <w:szCs w:val="28"/>
          <w:lang w:val="uk-UA"/>
        </w:rPr>
        <w:t xml:space="preserve"> — </w:t>
      </w:r>
      <w:r w:rsidRPr="00365D49">
        <w:rPr>
          <w:sz w:val="28"/>
          <w:szCs w:val="28"/>
          <w:lang w:val="uk-UA" w:bidi="ru-RU"/>
        </w:rPr>
        <w:t xml:space="preserve">як джерела </w:t>
      </w:r>
      <w:r w:rsidRPr="00365D49">
        <w:rPr>
          <w:sz w:val="28"/>
          <w:szCs w:val="28"/>
          <w:lang w:val="uk-UA"/>
        </w:rPr>
        <w:t xml:space="preserve">адміністративного </w:t>
      </w:r>
      <w:r w:rsidRPr="00365D49">
        <w:rPr>
          <w:sz w:val="28"/>
          <w:szCs w:val="28"/>
          <w:lang w:val="uk-UA" w:bidi="ru-RU"/>
        </w:rPr>
        <w:t>права</w:t>
      </w:r>
    </w:p>
    <w:p w14:paraId="34FC7BEB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Локальні нормативні </w:t>
      </w:r>
      <w:r w:rsidRPr="00365D49">
        <w:rPr>
          <w:sz w:val="28"/>
          <w:szCs w:val="28"/>
          <w:lang w:val="uk-UA"/>
        </w:rPr>
        <w:t xml:space="preserve">акти </w:t>
      </w:r>
      <w:r w:rsidRPr="00365D49">
        <w:rPr>
          <w:sz w:val="28"/>
          <w:szCs w:val="28"/>
          <w:lang w:val="uk-UA" w:bidi="ru-RU"/>
        </w:rPr>
        <w:t xml:space="preserve">як джерела </w:t>
      </w:r>
      <w:r w:rsidRPr="00365D49">
        <w:rPr>
          <w:sz w:val="28"/>
          <w:szCs w:val="28"/>
          <w:lang w:val="uk-UA"/>
        </w:rPr>
        <w:t>адміністративного</w:t>
      </w:r>
      <w:r w:rsidRPr="00365D49">
        <w:rPr>
          <w:sz w:val="28"/>
          <w:szCs w:val="28"/>
          <w:lang w:val="uk-UA" w:bidi="ru-RU"/>
        </w:rPr>
        <w:t xml:space="preserve"> права.</w:t>
      </w:r>
    </w:p>
    <w:p w14:paraId="7BB90EB2" w14:textId="77777777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Функції </w:t>
      </w:r>
      <w:r w:rsidRPr="00365D49">
        <w:rPr>
          <w:sz w:val="28"/>
          <w:szCs w:val="28"/>
          <w:lang w:val="uk-UA" w:bidi="ru-RU"/>
        </w:rPr>
        <w:t xml:space="preserve">джерел </w:t>
      </w:r>
      <w:r w:rsidRPr="00365D49">
        <w:rPr>
          <w:sz w:val="28"/>
          <w:szCs w:val="28"/>
          <w:lang w:val="uk-UA"/>
        </w:rPr>
        <w:t xml:space="preserve">адміністративного </w:t>
      </w:r>
      <w:r w:rsidRPr="00365D49">
        <w:rPr>
          <w:sz w:val="28"/>
          <w:szCs w:val="28"/>
          <w:lang w:val="uk-UA" w:bidi="ru-RU"/>
        </w:rPr>
        <w:t>права.</w:t>
      </w:r>
    </w:p>
    <w:p w14:paraId="1D3F80B4" w14:textId="4C6938E9" w:rsidR="006201BE" w:rsidRPr="00365D49" w:rsidRDefault="006201BE" w:rsidP="006201BE">
      <w:pPr>
        <w:pStyle w:val="af0"/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bCs/>
          <w:sz w:val="28"/>
          <w:szCs w:val="28"/>
          <w:lang w:val="uk-UA"/>
        </w:rPr>
        <w:t>Систематизація адміністративного права.</w:t>
      </w:r>
    </w:p>
    <w:p w14:paraId="59BCCE70" w14:textId="3B487561" w:rsidR="006201BE" w:rsidRPr="00365D49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65CBEA25" w14:textId="5C6BF00B" w:rsidR="006201BE" w:rsidRPr="002E455C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</w:t>
      </w:r>
      <w:r w:rsidR="002E455C" w:rsidRPr="002E455C">
        <w:rPr>
          <w:b/>
          <w:bCs/>
          <w:caps/>
          <w:sz w:val="28"/>
          <w:szCs w:val="28"/>
          <w:lang w:val="uk-UA"/>
        </w:rPr>
        <w:t>5</w:t>
      </w:r>
      <w:r w:rsidRPr="002E455C">
        <w:rPr>
          <w:b/>
          <w:bCs/>
          <w:caps/>
          <w:sz w:val="28"/>
          <w:szCs w:val="28"/>
          <w:lang w:val="uk-UA"/>
        </w:rPr>
        <w:t>_</w:t>
      </w:r>
      <w:r w:rsidR="000154F0" w:rsidRPr="002E455C">
        <w:rPr>
          <w:b/>
          <w:bCs/>
          <w:sz w:val="28"/>
          <w:szCs w:val="28"/>
          <w:lang w:val="uk-UA"/>
        </w:rPr>
        <w:t>Адміністративно</w:t>
      </w:r>
      <w:proofErr w:type="spellEnd"/>
      <w:r w:rsidR="000154F0" w:rsidRPr="002E455C">
        <w:rPr>
          <w:b/>
          <w:bCs/>
          <w:sz w:val="28"/>
          <w:szCs w:val="28"/>
          <w:lang w:val="uk-UA"/>
        </w:rPr>
        <w:t>-правові відносини</w:t>
      </w:r>
    </w:p>
    <w:p w14:paraId="29ECBDC4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Адміністративно-правові відносини — як суспільні відносини у сфері державного управління.</w:t>
      </w:r>
    </w:p>
    <w:p w14:paraId="7A38DF57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Динаміка адміністративно-правових відносин.</w:t>
      </w:r>
    </w:p>
    <w:p w14:paraId="72DD1652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Особливості </w:t>
      </w:r>
      <w:r w:rsidRPr="00365D49">
        <w:rPr>
          <w:sz w:val="28"/>
          <w:szCs w:val="28"/>
          <w:lang w:val="uk-UA"/>
        </w:rPr>
        <w:t>адміністративно-правових відносин.</w:t>
      </w:r>
    </w:p>
    <w:p w14:paraId="26AE4299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Процес виникнення (формування) </w:t>
      </w:r>
      <w:r w:rsidRPr="00365D49">
        <w:rPr>
          <w:sz w:val="28"/>
          <w:szCs w:val="28"/>
          <w:lang w:val="uk-UA"/>
        </w:rPr>
        <w:t>правовідносин.</w:t>
      </w:r>
    </w:p>
    <w:p w14:paraId="063DB656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Суб’єкт та об’єкт адміністративно-правових відносин.</w:t>
      </w:r>
    </w:p>
    <w:p w14:paraId="0888B10D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Складові частини адміністративно-правових відносин.</w:t>
      </w:r>
    </w:p>
    <w:p w14:paraId="7EFCEED9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Юридичні </w:t>
      </w:r>
      <w:r w:rsidRPr="00365D49">
        <w:rPr>
          <w:sz w:val="28"/>
          <w:szCs w:val="28"/>
          <w:lang w:val="uk-UA" w:bidi="ru-RU"/>
        </w:rPr>
        <w:t>факти виникнення адміністративно-правових відносин.</w:t>
      </w:r>
    </w:p>
    <w:p w14:paraId="486404B3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Класифікація адміністративно-правових відносин.</w:t>
      </w:r>
    </w:p>
    <w:p w14:paraId="40152942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Розпорядча </w:t>
      </w:r>
      <w:r w:rsidRPr="00365D49">
        <w:rPr>
          <w:sz w:val="28"/>
          <w:szCs w:val="28"/>
          <w:lang w:val="uk-UA"/>
        </w:rPr>
        <w:t>діяльність управлінських суб’єктів та державно-управлінські відносини.</w:t>
      </w:r>
    </w:p>
    <w:p w14:paraId="06DCA7D7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Суб’єкти — як учасники </w:t>
      </w:r>
      <w:r w:rsidRPr="00365D49">
        <w:rPr>
          <w:sz w:val="28"/>
          <w:szCs w:val="28"/>
          <w:lang w:val="uk-UA"/>
        </w:rPr>
        <w:t>адміністративно-правових відносин.</w:t>
      </w:r>
    </w:p>
    <w:p w14:paraId="5A1F94EE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Класифікація суб’єктів адміністративно-правових відносин.</w:t>
      </w:r>
    </w:p>
    <w:p w14:paraId="08A166A6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Адміністративна правоздатність та дієздатність.</w:t>
      </w:r>
    </w:p>
    <w:p w14:paraId="32EBAF45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Адміністративна правоздатність і дієздатність органів управління.</w:t>
      </w:r>
    </w:p>
    <w:p w14:paraId="16AFB00D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Юридичні гарантії реалізації </w:t>
      </w:r>
      <w:r w:rsidRPr="00365D49">
        <w:rPr>
          <w:sz w:val="28"/>
          <w:szCs w:val="28"/>
          <w:lang w:val="uk-UA" w:bidi="ru-RU"/>
        </w:rPr>
        <w:t xml:space="preserve">прав </w:t>
      </w:r>
      <w:r w:rsidRPr="00365D49">
        <w:rPr>
          <w:sz w:val="28"/>
          <w:szCs w:val="28"/>
          <w:lang w:val="uk-UA"/>
        </w:rPr>
        <w:t xml:space="preserve">і обов’язків </w:t>
      </w:r>
      <w:r w:rsidRPr="00365D49">
        <w:rPr>
          <w:sz w:val="28"/>
          <w:szCs w:val="28"/>
          <w:lang w:val="uk-UA" w:bidi="ru-RU"/>
        </w:rPr>
        <w:t>громадян.</w:t>
      </w:r>
    </w:p>
    <w:p w14:paraId="2872D625" w14:textId="77777777" w:rsidR="000154F0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Юридичний захист прав людини органами </w:t>
      </w:r>
      <w:r w:rsidRPr="00365D49">
        <w:rPr>
          <w:sz w:val="28"/>
          <w:szCs w:val="28"/>
          <w:lang w:val="uk-UA"/>
        </w:rPr>
        <w:t>публічного управління.</w:t>
      </w:r>
    </w:p>
    <w:p w14:paraId="1D01C5D2" w14:textId="018D6546" w:rsidR="006201BE" w:rsidRPr="00365D49" w:rsidRDefault="000154F0" w:rsidP="000154F0">
      <w:pPr>
        <w:pStyle w:val="af0"/>
        <w:numPr>
          <w:ilvl w:val="0"/>
          <w:numId w:val="2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Звернення зі скаргою — як </w:t>
      </w:r>
      <w:r w:rsidRPr="00365D49">
        <w:rPr>
          <w:sz w:val="28"/>
          <w:szCs w:val="28"/>
          <w:lang w:val="uk-UA" w:bidi="ru-RU"/>
        </w:rPr>
        <w:t xml:space="preserve">основний засіб захисту прав </w:t>
      </w:r>
      <w:r w:rsidRPr="00365D49">
        <w:rPr>
          <w:sz w:val="28"/>
          <w:szCs w:val="28"/>
          <w:lang w:val="uk-UA"/>
        </w:rPr>
        <w:t xml:space="preserve">і </w:t>
      </w:r>
      <w:r w:rsidRPr="00365D49">
        <w:rPr>
          <w:sz w:val="28"/>
          <w:szCs w:val="28"/>
          <w:lang w:val="uk-UA" w:bidi="ru-RU"/>
        </w:rPr>
        <w:t xml:space="preserve">законних </w:t>
      </w:r>
      <w:r w:rsidRPr="00365D49">
        <w:rPr>
          <w:sz w:val="28"/>
          <w:szCs w:val="28"/>
          <w:lang w:val="uk-UA"/>
        </w:rPr>
        <w:t>інтересів громадян.</w:t>
      </w:r>
    </w:p>
    <w:p w14:paraId="2932B875" w14:textId="77777777" w:rsidR="000154F0" w:rsidRPr="00365D49" w:rsidRDefault="000154F0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1A8044F4" w14:textId="6A2E7466" w:rsidR="006201BE" w:rsidRPr="00365D49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365D49">
        <w:rPr>
          <w:b/>
          <w:bCs/>
          <w:caps/>
          <w:sz w:val="28"/>
          <w:szCs w:val="28"/>
          <w:lang w:val="uk-UA"/>
        </w:rPr>
        <w:t>т.</w:t>
      </w:r>
      <w:r w:rsidR="002E455C">
        <w:rPr>
          <w:b/>
          <w:bCs/>
          <w:caps/>
          <w:sz w:val="28"/>
          <w:szCs w:val="28"/>
          <w:lang w:val="uk-UA"/>
        </w:rPr>
        <w:t>6</w:t>
      </w:r>
      <w:r w:rsidRPr="00365D49">
        <w:rPr>
          <w:b/>
          <w:bCs/>
          <w:caps/>
          <w:sz w:val="28"/>
          <w:szCs w:val="28"/>
          <w:lang w:val="uk-UA"/>
        </w:rPr>
        <w:t>_</w:t>
      </w:r>
      <w:r w:rsidR="000154F0" w:rsidRPr="00365D49">
        <w:rPr>
          <w:bCs/>
          <w:sz w:val="28"/>
          <w:szCs w:val="28"/>
          <w:lang w:val="uk-UA"/>
        </w:rPr>
        <w:t>Громадяни</w:t>
      </w:r>
      <w:proofErr w:type="spellEnd"/>
      <w:r w:rsidR="000154F0" w:rsidRPr="00365D49">
        <w:rPr>
          <w:bCs/>
          <w:sz w:val="28"/>
          <w:szCs w:val="28"/>
          <w:lang w:val="uk-UA"/>
        </w:rPr>
        <w:t xml:space="preserve"> —як суб’єкти адміністративних відносин</w:t>
      </w:r>
    </w:p>
    <w:p w14:paraId="46C27779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 w:eastAsia="uk-UA"/>
        </w:rPr>
        <w:t>Адміністративно-правовий статус громадянина України.</w:t>
      </w:r>
    </w:p>
    <w:p w14:paraId="2D6E2890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 w:eastAsia="uk-UA"/>
        </w:rPr>
        <w:t>Адміністративно-правові відносини громадян з іншими суб’єктами адміністративного права.</w:t>
      </w:r>
    </w:p>
    <w:p w14:paraId="7616DA5A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Гарантії реалізації цих прав і обов’язків.</w:t>
      </w:r>
    </w:p>
    <w:p w14:paraId="65C397D1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Права і обов’язки громадян у сфері виконавчої влади.</w:t>
      </w:r>
    </w:p>
    <w:p w14:paraId="1BA42723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Поділ прав громадян за </w:t>
      </w:r>
      <w:r w:rsidRPr="00365D49">
        <w:rPr>
          <w:sz w:val="28"/>
          <w:szCs w:val="28"/>
          <w:lang w:val="uk-UA"/>
        </w:rPr>
        <w:t>змістом</w:t>
      </w:r>
      <w:r w:rsidRPr="00365D49">
        <w:rPr>
          <w:sz w:val="28"/>
          <w:szCs w:val="28"/>
          <w:lang w:val="uk-UA" w:bidi="ru-RU"/>
        </w:rPr>
        <w:t>.</w:t>
      </w:r>
    </w:p>
    <w:p w14:paraId="037E2703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Особисті </w:t>
      </w:r>
      <w:r w:rsidRPr="00365D49">
        <w:rPr>
          <w:sz w:val="28"/>
          <w:szCs w:val="28"/>
          <w:lang w:val="uk-UA" w:bidi="ru-RU"/>
        </w:rPr>
        <w:t>права та свободи громадян.</w:t>
      </w:r>
    </w:p>
    <w:p w14:paraId="19AB4189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Соціально-економічні </w:t>
      </w:r>
      <w:r w:rsidRPr="00365D49">
        <w:rPr>
          <w:sz w:val="28"/>
          <w:szCs w:val="28"/>
          <w:lang w:val="uk-UA" w:bidi="ru-RU"/>
        </w:rPr>
        <w:t>права та свободи громадян.</w:t>
      </w:r>
    </w:p>
    <w:p w14:paraId="59FDD506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Політичні </w:t>
      </w:r>
      <w:r w:rsidRPr="00365D49">
        <w:rPr>
          <w:sz w:val="28"/>
          <w:szCs w:val="28"/>
          <w:lang w:val="uk-UA" w:bidi="ru-RU"/>
        </w:rPr>
        <w:t>права та свободи громадян.</w:t>
      </w:r>
    </w:p>
    <w:p w14:paraId="79E2201E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Обов’язки громадян у </w:t>
      </w:r>
      <w:r w:rsidRPr="00365D49">
        <w:rPr>
          <w:sz w:val="28"/>
          <w:szCs w:val="28"/>
          <w:lang w:val="uk-UA"/>
        </w:rPr>
        <w:t>сфері публічного управління.</w:t>
      </w:r>
    </w:p>
    <w:p w14:paraId="72F7100A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Юридичні факти </w:t>
      </w:r>
      <w:r w:rsidRPr="00365D49">
        <w:rPr>
          <w:sz w:val="28"/>
          <w:szCs w:val="28"/>
          <w:lang w:val="uk-UA" w:bidi="ru-RU"/>
        </w:rPr>
        <w:t xml:space="preserve">обов’язків громадян у </w:t>
      </w:r>
      <w:r w:rsidRPr="00365D49">
        <w:rPr>
          <w:sz w:val="28"/>
          <w:szCs w:val="28"/>
          <w:lang w:val="uk-UA"/>
        </w:rPr>
        <w:t>сфері публічного управління.</w:t>
      </w:r>
    </w:p>
    <w:p w14:paraId="0B2F3444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Участь громадян в управлінні державними та громадськими справами.</w:t>
      </w:r>
    </w:p>
    <w:p w14:paraId="2CF4C615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lastRenderedPageBreak/>
        <w:t>Підстави звернення громадян. Види звернень.</w:t>
      </w:r>
    </w:p>
    <w:p w14:paraId="455FE201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Основа </w:t>
      </w:r>
      <w:r w:rsidRPr="00365D49">
        <w:rPr>
          <w:sz w:val="28"/>
          <w:szCs w:val="28"/>
          <w:lang w:val="uk-UA"/>
        </w:rPr>
        <w:t xml:space="preserve">адміністративно-правового </w:t>
      </w:r>
      <w:r w:rsidRPr="00365D49">
        <w:rPr>
          <w:sz w:val="28"/>
          <w:szCs w:val="28"/>
          <w:lang w:val="uk-UA" w:bidi="ru-RU"/>
        </w:rPr>
        <w:t xml:space="preserve">статусу </w:t>
      </w:r>
      <w:r w:rsidRPr="00365D49">
        <w:rPr>
          <w:sz w:val="28"/>
          <w:szCs w:val="28"/>
          <w:lang w:val="uk-UA"/>
        </w:rPr>
        <w:t xml:space="preserve">іноземців і осіб </w:t>
      </w:r>
      <w:r w:rsidRPr="00365D49">
        <w:rPr>
          <w:sz w:val="28"/>
          <w:szCs w:val="28"/>
          <w:lang w:val="uk-UA" w:bidi="ru-RU"/>
        </w:rPr>
        <w:t>без громадянства.</w:t>
      </w:r>
    </w:p>
    <w:p w14:paraId="0A6E1A0E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Строк перебування іноземців та осіб без громадянства в Україні.</w:t>
      </w:r>
    </w:p>
    <w:p w14:paraId="3CEA4ED2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В’їзд </w:t>
      </w:r>
      <w:r w:rsidRPr="00365D49">
        <w:rPr>
          <w:sz w:val="28"/>
          <w:szCs w:val="28"/>
          <w:lang w:val="uk-UA" w:bidi="ru-RU"/>
        </w:rPr>
        <w:t xml:space="preserve">до </w:t>
      </w:r>
      <w:r w:rsidRPr="00365D49">
        <w:rPr>
          <w:sz w:val="28"/>
          <w:szCs w:val="28"/>
          <w:lang w:val="uk-UA"/>
        </w:rPr>
        <w:t xml:space="preserve">України іноземцю </w:t>
      </w:r>
      <w:r w:rsidRPr="00365D49">
        <w:rPr>
          <w:sz w:val="28"/>
          <w:szCs w:val="28"/>
          <w:lang w:val="uk-UA" w:bidi="ru-RU"/>
        </w:rPr>
        <w:t xml:space="preserve">або </w:t>
      </w:r>
      <w:r w:rsidRPr="00365D49">
        <w:rPr>
          <w:sz w:val="28"/>
          <w:szCs w:val="28"/>
          <w:lang w:val="uk-UA"/>
        </w:rPr>
        <w:t xml:space="preserve">особі </w:t>
      </w:r>
      <w:r w:rsidRPr="00365D49">
        <w:rPr>
          <w:sz w:val="28"/>
          <w:szCs w:val="28"/>
          <w:lang w:val="uk-UA" w:bidi="ru-RU"/>
        </w:rPr>
        <w:t>без громадянства.</w:t>
      </w:r>
    </w:p>
    <w:p w14:paraId="03DEAFED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Основні права, свободи та обов’язки іноземців та осіб без громадянства.</w:t>
      </w:r>
    </w:p>
    <w:p w14:paraId="110FBE37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Оподаткування </w:t>
      </w:r>
      <w:r w:rsidRPr="00365D49">
        <w:rPr>
          <w:sz w:val="28"/>
          <w:szCs w:val="28"/>
          <w:lang w:val="uk-UA"/>
        </w:rPr>
        <w:t xml:space="preserve">іноземців </w:t>
      </w:r>
      <w:r w:rsidRPr="00365D49">
        <w:rPr>
          <w:sz w:val="28"/>
          <w:szCs w:val="28"/>
          <w:lang w:val="uk-UA" w:bidi="ru-RU"/>
        </w:rPr>
        <w:t xml:space="preserve">та </w:t>
      </w:r>
      <w:r w:rsidRPr="00365D49">
        <w:rPr>
          <w:sz w:val="28"/>
          <w:szCs w:val="28"/>
          <w:lang w:val="uk-UA"/>
        </w:rPr>
        <w:t xml:space="preserve">осіб </w:t>
      </w:r>
      <w:r w:rsidRPr="00365D49">
        <w:rPr>
          <w:sz w:val="28"/>
          <w:szCs w:val="28"/>
          <w:lang w:val="uk-UA" w:bidi="ru-RU"/>
        </w:rPr>
        <w:t>без громадянства.</w:t>
      </w:r>
    </w:p>
    <w:p w14:paraId="6479C7F6" w14:textId="77777777" w:rsidR="000154F0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Адміністративно-правовий статус біженців.</w:t>
      </w:r>
    </w:p>
    <w:p w14:paraId="027593F7" w14:textId="1B06871B" w:rsidR="006201BE" w:rsidRPr="00365D49" w:rsidRDefault="000154F0" w:rsidP="000154F0">
      <w:pPr>
        <w:pStyle w:val="af0"/>
        <w:numPr>
          <w:ilvl w:val="0"/>
          <w:numId w:val="24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Посвідчення біженця </w:t>
      </w:r>
      <w:r w:rsidRPr="00365D49">
        <w:rPr>
          <w:sz w:val="28"/>
          <w:szCs w:val="28"/>
          <w:lang w:val="uk-UA" w:bidi="ru-RU"/>
        </w:rPr>
        <w:t xml:space="preserve">чи </w:t>
      </w:r>
      <w:r w:rsidRPr="00365D49">
        <w:rPr>
          <w:sz w:val="28"/>
          <w:szCs w:val="28"/>
          <w:lang w:val="uk-UA"/>
        </w:rPr>
        <w:t xml:space="preserve">посвідчення </w:t>
      </w:r>
      <w:r w:rsidRPr="00365D49">
        <w:rPr>
          <w:sz w:val="28"/>
          <w:szCs w:val="28"/>
          <w:lang w:val="uk-UA" w:bidi="ru-RU"/>
        </w:rPr>
        <w:t xml:space="preserve">особи, яка </w:t>
      </w:r>
      <w:r w:rsidRPr="00365D49">
        <w:rPr>
          <w:sz w:val="28"/>
          <w:szCs w:val="28"/>
          <w:lang w:val="uk-UA"/>
        </w:rPr>
        <w:t>потребує додаткового</w:t>
      </w:r>
      <w:r w:rsidRPr="00365D49">
        <w:rPr>
          <w:sz w:val="28"/>
          <w:szCs w:val="28"/>
          <w:lang w:val="uk-UA" w:bidi="ru-RU"/>
        </w:rPr>
        <w:t xml:space="preserve"> захисту.</w:t>
      </w:r>
    </w:p>
    <w:p w14:paraId="0220163C" w14:textId="77777777" w:rsidR="000154F0" w:rsidRPr="00365D49" w:rsidRDefault="000154F0" w:rsidP="000154F0">
      <w:pPr>
        <w:jc w:val="both"/>
        <w:rPr>
          <w:b/>
          <w:bCs/>
          <w:caps/>
          <w:sz w:val="28"/>
          <w:szCs w:val="28"/>
          <w:lang w:val="uk-UA"/>
        </w:rPr>
      </w:pPr>
    </w:p>
    <w:p w14:paraId="2E4B5A53" w14:textId="5F2DBBF7" w:rsidR="006201BE" w:rsidRPr="002E455C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</w:t>
      </w:r>
      <w:r w:rsidR="002E455C">
        <w:rPr>
          <w:b/>
          <w:bCs/>
          <w:caps/>
          <w:sz w:val="28"/>
          <w:szCs w:val="28"/>
          <w:lang w:val="uk-UA"/>
        </w:rPr>
        <w:t>7</w:t>
      </w:r>
      <w:r w:rsidRPr="002E455C">
        <w:rPr>
          <w:b/>
          <w:bCs/>
          <w:caps/>
          <w:sz w:val="28"/>
          <w:szCs w:val="28"/>
          <w:lang w:val="uk-UA"/>
        </w:rPr>
        <w:t>_</w:t>
      </w:r>
      <w:r w:rsidR="002E455C" w:rsidRPr="002E455C">
        <w:rPr>
          <w:b/>
          <w:bCs/>
          <w:sz w:val="28"/>
          <w:szCs w:val="28"/>
          <w:lang w:val="uk-UA"/>
        </w:rPr>
        <w:t>Правовий</w:t>
      </w:r>
      <w:proofErr w:type="spellEnd"/>
      <w:r w:rsidR="002E455C" w:rsidRPr="002E455C">
        <w:rPr>
          <w:b/>
          <w:bCs/>
          <w:sz w:val="28"/>
          <w:szCs w:val="28"/>
          <w:lang w:val="uk-UA"/>
        </w:rPr>
        <w:t xml:space="preserve"> статус</w:t>
      </w:r>
      <w:r w:rsidR="00DE0862" w:rsidRPr="002E455C">
        <w:rPr>
          <w:b/>
          <w:bCs/>
          <w:sz w:val="28"/>
          <w:szCs w:val="28"/>
          <w:lang w:val="uk-UA"/>
        </w:rPr>
        <w:t xml:space="preserve"> виконавчої влади</w:t>
      </w:r>
    </w:p>
    <w:p w14:paraId="59922996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Поділ державної влади в Україні.</w:t>
      </w:r>
    </w:p>
    <w:p w14:paraId="57523BF4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Органи </w:t>
      </w:r>
      <w:r w:rsidRPr="00365D49">
        <w:rPr>
          <w:sz w:val="28"/>
          <w:szCs w:val="28"/>
          <w:lang w:val="uk-UA"/>
        </w:rPr>
        <w:t xml:space="preserve">виконавчої </w:t>
      </w:r>
      <w:r w:rsidRPr="00365D49">
        <w:rPr>
          <w:sz w:val="28"/>
          <w:szCs w:val="28"/>
          <w:lang w:val="uk-UA" w:bidi="ru-RU"/>
        </w:rPr>
        <w:t xml:space="preserve">влади — як основний </w:t>
      </w:r>
      <w:r w:rsidRPr="00365D49">
        <w:rPr>
          <w:sz w:val="28"/>
          <w:szCs w:val="28"/>
          <w:lang w:val="uk-UA"/>
        </w:rPr>
        <w:t xml:space="preserve">суб’єктом адміністративного </w:t>
      </w:r>
      <w:r w:rsidRPr="00365D49">
        <w:rPr>
          <w:sz w:val="28"/>
          <w:szCs w:val="28"/>
          <w:lang w:val="uk-UA" w:bidi="ru-RU"/>
        </w:rPr>
        <w:t>права.</w:t>
      </w:r>
    </w:p>
    <w:p w14:paraId="08D2DF07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Апарат державного управління, його найменування та повноваження.</w:t>
      </w:r>
    </w:p>
    <w:p w14:paraId="1CC2CBCA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Система органів виконавчої влади, форми та методи їх діяльності.</w:t>
      </w:r>
    </w:p>
    <w:p w14:paraId="7810B95B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Здійснення конкретної </w:t>
      </w:r>
      <w:proofErr w:type="spellStart"/>
      <w:r w:rsidRPr="00365D49">
        <w:rPr>
          <w:sz w:val="28"/>
          <w:szCs w:val="28"/>
          <w:lang w:val="uk-UA"/>
        </w:rPr>
        <w:t>виконавчо</w:t>
      </w:r>
      <w:proofErr w:type="spellEnd"/>
      <w:r w:rsidRPr="00365D49">
        <w:rPr>
          <w:sz w:val="28"/>
          <w:szCs w:val="28"/>
          <w:lang w:val="uk-UA"/>
        </w:rPr>
        <w:t>-розпорядчої діяльності.</w:t>
      </w:r>
    </w:p>
    <w:p w14:paraId="34A3C202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Ознаки та компетенції державних </w:t>
      </w:r>
      <w:r w:rsidRPr="00365D49">
        <w:rPr>
          <w:sz w:val="28"/>
          <w:szCs w:val="28"/>
          <w:lang w:val="uk-UA"/>
        </w:rPr>
        <w:t>органів управління.</w:t>
      </w:r>
    </w:p>
    <w:p w14:paraId="09569A93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Відмінність виконавчої </w:t>
      </w:r>
      <w:r w:rsidRPr="00365D49">
        <w:rPr>
          <w:sz w:val="28"/>
          <w:szCs w:val="28"/>
          <w:lang w:val="uk-UA" w:bidi="ru-RU"/>
        </w:rPr>
        <w:t xml:space="preserve">влади </w:t>
      </w:r>
      <w:r w:rsidRPr="00365D49">
        <w:rPr>
          <w:sz w:val="28"/>
          <w:szCs w:val="28"/>
          <w:lang w:val="uk-UA"/>
        </w:rPr>
        <w:t xml:space="preserve">від органів законодавчої </w:t>
      </w:r>
      <w:r w:rsidRPr="00365D49">
        <w:rPr>
          <w:sz w:val="28"/>
          <w:szCs w:val="28"/>
          <w:lang w:val="uk-UA" w:bidi="ru-RU"/>
        </w:rPr>
        <w:t xml:space="preserve">та </w:t>
      </w:r>
      <w:r w:rsidRPr="00365D49">
        <w:rPr>
          <w:sz w:val="28"/>
          <w:szCs w:val="28"/>
          <w:lang w:val="uk-UA"/>
        </w:rPr>
        <w:t xml:space="preserve">судової </w:t>
      </w:r>
      <w:r w:rsidRPr="00365D49">
        <w:rPr>
          <w:sz w:val="28"/>
          <w:szCs w:val="28"/>
          <w:lang w:val="uk-UA" w:bidi="ru-RU"/>
        </w:rPr>
        <w:t>влади.</w:t>
      </w:r>
    </w:p>
    <w:p w14:paraId="5A74B6B1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Поділ органів </w:t>
      </w:r>
      <w:r w:rsidRPr="00365D49">
        <w:rPr>
          <w:sz w:val="28"/>
          <w:szCs w:val="28"/>
          <w:lang w:val="uk-UA"/>
        </w:rPr>
        <w:t xml:space="preserve">виконавчої </w:t>
      </w:r>
      <w:r w:rsidRPr="00365D49">
        <w:rPr>
          <w:sz w:val="28"/>
          <w:szCs w:val="28"/>
          <w:lang w:val="uk-UA" w:bidi="ru-RU"/>
        </w:rPr>
        <w:t xml:space="preserve">влади залежно від </w:t>
      </w:r>
      <w:r w:rsidRPr="00365D49">
        <w:rPr>
          <w:sz w:val="28"/>
          <w:szCs w:val="28"/>
          <w:lang w:val="uk-UA"/>
        </w:rPr>
        <w:t xml:space="preserve">територіального </w:t>
      </w:r>
      <w:r w:rsidRPr="00365D49">
        <w:rPr>
          <w:sz w:val="28"/>
          <w:szCs w:val="28"/>
          <w:lang w:val="uk-UA" w:bidi="ru-RU"/>
        </w:rPr>
        <w:t xml:space="preserve">масштабу </w:t>
      </w:r>
      <w:r w:rsidRPr="00365D49">
        <w:rPr>
          <w:sz w:val="28"/>
          <w:szCs w:val="28"/>
          <w:lang w:val="uk-UA"/>
        </w:rPr>
        <w:t>діяльності.</w:t>
      </w:r>
    </w:p>
    <w:p w14:paraId="4A919478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Діяльність вищих та центральних органів виконавчої влади.</w:t>
      </w:r>
    </w:p>
    <w:p w14:paraId="4DF99636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Органи виконавчої влади </w:t>
      </w:r>
      <w:proofErr w:type="spellStart"/>
      <w:r w:rsidRPr="00365D49">
        <w:rPr>
          <w:sz w:val="28"/>
          <w:szCs w:val="28"/>
          <w:lang w:val="uk-UA"/>
        </w:rPr>
        <w:t>АРК</w:t>
      </w:r>
      <w:proofErr w:type="spellEnd"/>
      <w:r w:rsidRPr="00365D49">
        <w:rPr>
          <w:sz w:val="28"/>
          <w:szCs w:val="28"/>
          <w:lang w:val="uk-UA"/>
        </w:rPr>
        <w:t xml:space="preserve">. </w:t>
      </w:r>
      <w:proofErr w:type="spellStart"/>
      <w:r w:rsidRPr="00365D49">
        <w:rPr>
          <w:sz w:val="28"/>
          <w:szCs w:val="28"/>
          <w:lang w:val="uk-UA"/>
        </w:rPr>
        <w:t>Міжтериторіальні</w:t>
      </w:r>
      <w:proofErr w:type="spellEnd"/>
      <w:r w:rsidRPr="00365D49">
        <w:rPr>
          <w:sz w:val="28"/>
          <w:szCs w:val="28"/>
          <w:lang w:val="uk-UA"/>
        </w:rPr>
        <w:t xml:space="preserve"> органи.</w:t>
      </w:r>
    </w:p>
    <w:p w14:paraId="7B046E8E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Поділ органів </w:t>
      </w:r>
      <w:r w:rsidRPr="00365D49">
        <w:rPr>
          <w:sz w:val="28"/>
          <w:szCs w:val="28"/>
          <w:lang w:val="uk-UA"/>
        </w:rPr>
        <w:t xml:space="preserve">виконавчої </w:t>
      </w:r>
      <w:r w:rsidRPr="00365D49">
        <w:rPr>
          <w:sz w:val="28"/>
          <w:szCs w:val="28"/>
          <w:lang w:val="uk-UA" w:bidi="ru-RU"/>
        </w:rPr>
        <w:t xml:space="preserve">влади залежно від </w:t>
      </w:r>
      <w:r w:rsidRPr="00365D49">
        <w:rPr>
          <w:sz w:val="28"/>
          <w:szCs w:val="28"/>
          <w:lang w:val="uk-UA"/>
        </w:rPr>
        <w:t>обсягу і характеру компетенції.</w:t>
      </w:r>
    </w:p>
    <w:p w14:paraId="74122EBA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Органи виконавчої влади</w:t>
      </w:r>
      <w:r w:rsidRPr="00365D49">
        <w:rPr>
          <w:sz w:val="28"/>
          <w:szCs w:val="28"/>
          <w:lang w:val="uk-UA" w:bidi="ru-RU"/>
        </w:rPr>
        <w:t xml:space="preserve"> </w:t>
      </w:r>
      <w:r w:rsidRPr="00365D49">
        <w:rPr>
          <w:sz w:val="28"/>
          <w:szCs w:val="28"/>
          <w:lang w:val="uk-UA"/>
        </w:rPr>
        <w:t>програмно-цільової компетенції.</w:t>
      </w:r>
    </w:p>
    <w:p w14:paraId="78977A32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Органи виконавчої влади</w:t>
      </w:r>
      <w:r w:rsidRPr="00365D49">
        <w:rPr>
          <w:sz w:val="28"/>
          <w:szCs w:val="28"/>
          <w:lang w:val="uk-UA" w:bidi="ru-RU"/>
        </w:rPr>
        <w:t xml:space="preserve"> залежно </w:t>
      </w:r>
      <w:r w:rsidRPr="00365D49">
        <w:rPr>
          <w:sz w:val="28"/>
          <w:szCs w:val="28"/>
          <w:lang w:val="uk-UA"/>
        </w:rPr>
        <w:t xml:space="preserve">від </w:t>
      </w:r>
      <w:r w:rsidRPr="00365D49">
        <w:rPr>
          <w:sz w:val="28"/>
          <w:szCs w:val="28"/>
          <w:lang w:val="uk-UA" w:bidi="ru-RU"/>
        </w:rPr>
        <w:t xml:space="preserve">предмета </w:t>
      </w:r>
      <w:r w:rsidRPr="00365D49">
        <w:rPr>
          <w:sz w:val="28"/>
          <w:szCs w:val="28"/>
          <w:lang w:val="uk-UA"/>
        </w:rPr>
        <w:t>спрямованості компетенції.</w:t>
      </w:r>
    </w:p>
    <w:p w14:paraId="6637CE44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Система </w:t>
      </w:r>
      <w:r w:rsidRPr="00365D49">
        <w:rPr>
          <w:sz w:val="28"/>
          <w:szCs w:val="28"/>
          <w:lang w:val="uk-UA"/>
        </w:rPr>
        <w:t xml:space="preserve">органів виконавчої </w:t>
      </w:r>
      <w:r w:rsidRPr="00365D49">
        <w:rPr>
          <w:sz w:val="28"/>
          <w:szCs w:val="28"/>
          <w:lang w:val="uk-UA" w:bidi="ru-RU"/>
        </w:rPr>
        <w:t>влади.</w:t>
      </w:r>
    </w:p>
    <w:p w14:paraId="05F0FB85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Підконтрольність, підвідомчість та підзвітність органів виконавчої </w:t>
      </w:r>
      <w:r w:rsidRPr="00365D49">
        <w:rPr>
          <w:sz w:val="28"/>
          <w:szCs w:val="28"/>
          <w:lang w:val="uk-UA" w:bidi="ru-RU"/>
        </w:rPr>
        <w:t>влади.</w:t>
      </w:r>
    </w:p>
    <w:p w14:paraId="08EDD79D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Ієрархічна </w:t>
      </w:r>
      <w:r w:rsidRPr="00365D49">
        <w:rPr>
          <w:sz w:val="28"/>
          <w:szCs w:val="28"/>
          <w:lang w:val="uk-UA" w:bidi="ru-RU"/>
        </w:rPr>
        <w:t xml:space="preserve">вертикаль </w:t>
      </w:r>
      <w:r w:rsidRPr="00365D49">
        <w:rPr>
          <w:sz w:val="28"/>
          <w:szCs w:val="28"/>
          <w:lang w:val="uk-UA"/>
        </w:rPr>
        <w:t xml:space="preserve">виконавчої </w:t>
      </w:r>
      <w:r w:rsidRPr="00365D49">
        <w:rPr>
          <w:sz w:val="28"/>
          <w:szCs w:val="28"/>
          <w:lang w:val="uk-UA" w:bidi="ru-RU"/>
        </w:rPr>
        <w:t>влади та їх складові.</w:t>
      </w:r>
    </w:p>
    <w:p w14:paraId="277561A7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Повноваження Президента у сфері виконавчої влади.</w:t>
      </w:r>
    </w:p>
    <w:p w14:paraId="5D2FFF4F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Правове становище КМУ.</w:t>
      </w:r>
    </w:p>
    <w:p w14:paraId="0A6A0E71" w14:textId="77777777" w:rsidR="00DE0862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Центральні органи виконавчої влади.</w:t>
      </w:r>
    </w:p>
    <w:p w14:paraId="52A66A09" w14:textId="3B1AB3A2" w:rsidR="006201BE" w:rsidRPr="00365D49" w:rsidRDefault="00DE0862" w:rsidP="00DE0862">
      <w:pPr>
        <w:pStyle w:val="af0"/>
        <w:numPr>
          <w:ilvl w:val="0"/>
          <w:numId w:val="25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Указ Президента «Про систему центральних органів виконавчої влади».</w:t>
      </w:r>
    </w:p>
    <w:p w14:paraId="32CC5B27" w14:textId="77777777" w:rsidR="00DE0862" w:rsidRPr="00365D49" w:rsidRDefault="00DE0862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5CDE853B" w14:textId="5AE2C064" w:rsidR="006201BE" w:rsidRPr="002E455C" w:rsidRDefault="006201BE" w:rsidP="006F66D6">
      <w:pPr>
        <w:jc w:val="both"/>
        <w:rPr>
          <w:b/>
          <w:bCs/>
          <w:color w:val="000000"/>
          <w:kern w:val="36"/>
          <w:sz w:val="28"/>
          <w:szCs w:val="28"/>
          <w:lang w:val="uk-UA" w:eastAsia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т.8_</w:t>
      </w:r>
      <w:r w:rsidR="00791416" w:rsidRPr="002E455C">
        <w:rPr>
          <w:b/>
          <w:bCs/>
          <w:color w:val="000000"/>
          <w:kern w:val="36"/>
          <w:sz w:val="28"/>
          <w:szCs w:val="28"/>
          <w:lang w:val="uk-UA" w:eastAsia="uk-UA"/>
        </w:rPr>
        <w:t>Функції</w:t>
      </w:r>
      <w:proofErr w:type="spellEnd"/>
      <w:r w:rsidR="00791416" w:rsidRPr="002E455C">
        <w:rPr>
          <w:b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proofErr w:type="spellStart"/>
      <w:r w:rsidR="00791416" w:rsidRPr="002E455C">
        <w:rPr>
          <w:b/>
          <w:bCs/>
          <w:color w:val="000000"/>
          <w:kern w:val="36"/>
          <w:sz w:val="28"/>
          <w:szCs w:val="28"/>
          <w:lang w:val="uk-UA" w:eastAsia="uk-UA"/>
        </w:rPr>
        <w:t>ОВВ</w:t>
      </w:r>
      <w:proofErr w:type="spellEnd"/>
      <w:r w:rsidR="00791416" w:rsidRPr="002E455C">
        <w:rPr>
          <w:b/>
          <w:bCs/>
          <w:color w:val="000000"/>
          <w:kern w:val="36"/>
          <w:sz w:val="28"/>
          <w:szCs w:val="28"/>
          <w:lang w:val="uk-UA" w:eastAsia="uk-UA"/>
        </w:rPr>
        <w:t xml:space="preserve"> та </w:t>
      </w:r>
      <w:proofErr w:type="spellStart"/>
      <w:r w:rsidR="00791416" w:rsidRPr="002E455C">
        <w:rPr>
          <w:b/>
          <w:bCs/>
          <w:color w:val="000000"/>
          <w:kern w:val="36"/>
          <w:sz w:val="28"/>
          <w:szCs w:val="28"/>
          <w:lang w:val="uk-UA" w:eastAsia="uk-UA"/>
        </w:rPr>
        <w:t>ОМС</w:t>
      </w:r>
      <w:proofErr w:type="spellEnd"/>
    </w:p>
    <w:p w14:paraId="61AD23A4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Зміст та форма об’єктів державного управління.</w:t>
      </w:r>
    </w:p>
    <w:p w14:paraId="4A3D2BFC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/>
        </w:rPr>
        <w:t>Основні елементи змісту управлінської діяльності.</w:t>
      </w:r>
    </w:p>
    <w:p w14:paraId="27CD417C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/>
        </w:rPr>
        <w:t xml:space="preserve">Методи </w:t>
      </w:r>
      <w:r w:rsidRPr="00365D49">
        <w:rPr>
          <w:sz w:val="28"/>
          <w:szCs w:val="28"/>
          <w:lang w:val="uk-UA"/>
        </w:rPr>
        <w:t>державного управління.</w:t>
      </w:r>
    </w:p>
    <w:p w14:paraId="0855EAD9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/>
        </w:rPr>
        <w:t>Класифікація функцій управління.</w:t>
      </w:r>
    </w:p>
    <w:p w14:paraId="631F2E2B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/>
        </w:rPr>
        <w:t>Розподіл функцій управління на види.</w:t>
      </w:r>
    </w:p>
    <w:p w14:paraId="3E3B0F53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bCs/>
          <w:sz w:val="28"/>
          <w:szCs w:val="28"/>
          <w:lang w:val="uk-UA"/>
        </w:rPr>
      </w:pPr>
      <w:r w:rsidRPr="00365D49">
        <w:rPr>
          <w:bCs/>
          <w:color w:val="000000"/>
          <w:sz w:val="28"/>
          <w:szCs w:val="28"/>
          <w:lang w:val="uk-UA"/>
        </w:rPr>
        <w:t>Компетенція органів виконавчої влади.</w:t>
      </w:r>
    </w:p>
    <w:p w14:paraId="7AC7A59C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bCs/>
          <w:sz w:val="28"/>
          <w:szCs w:val="28"/>
          <w:lang w:val="uk-UA"/>
        </w:rPr>
      </w:pPr>
      <w:r w:rsidRPr="00365D49">
        <w:rPr>
          <w:bCs/>
          <w:sz w:val="28"/>
          <w:szCs w:val="28"/>
          <w:lang w:val="uk-UA"/>
        </w:rPr>
        <w:t xml:space="preserve">Зміст </w:t>
      </w:r>
      <w:r w:rsidRPr="00365D49">
        <w:rPr>
          <w:bCs/>
          <w:color w:val="000000"/>
          <w:sz w:val="28"/>
          <w:szCs w:val="28"/>
          <w:lang w:val="uk-UA"/>
        </w:rPr>
        <w:t xml:space="preserve">адміністративного розсуду у </w:t>
      </w:r>
      <w:proofErr w:type="spellStart"/>
      <w:r w:rsidRPr="00365D49">
        <w:rPr>
          <w:bCs/>
          <w:color w:val="000000"/>
          <w:sz w:val="28"/>
          <w:szCs w:val="28"/>
          <w:lang w:val="uk-UA"/>
        </w:rPr>
        <w:t>діялності</w:t>
      </w:r>
      <w:proofErr w:type="spellEnd"/>
      <w:r w:rsidRPr="00365D49">
        <w:rPr>
          <w:bCs/>
          <w:color w:val="000000"/>
          <w:sz w:val="28"/>
          <w:szCs w:val="28"/>
          <w:lang w:val="uk-UA"/>
        </w:rPr>
        <w:t xml:space="preserve"> держаних органів.</w:t>
      </w:r>
    </w:p>
    <w:p w14:paraId="5829564B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bCs/>
          <w:sz w:val="28"/>
          <w:szCs w:val="28"/>
          <w:lang w:val="uk-UA"/>
        </w:rPr>
      </w:pPr>
      <w:r w:rsidRPr="00365D49">
        <w:rPr>
          <w:bCs/>
          <w:color w:val="000000"/>
          <w:sz w:val="28"/>
          <w:szCs w:val="28"/>
          <w:lang w:val="uk-UA"/>
        </w:rPr>
        <w:t>Види адміністративного розсуду.</w:t>
      </w:r>
    </w:p>
    <w:p w14:paraId="44E06891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bCs/>
          <w:sz w:val="28"/>
          <w:szCs w:val="28"/>
          <w:lang w:val="uk-UA"/>
        </w:rPr>
      </w:pPr>
      <w:r w:rsidRPr="00365D49">
        <w:rPr>
          <w:bCs/>
          <w:color w:val="000000"/>
          <w:sz w:val="28"/>
          <w:szCs w:val="28"/>
          <w:lang w:val="uk-UA"/>
        </w:rPr>
        <w:t xml:space="preserve">Дискреційні повноваження </w:t>
      </w:r>
      <w:proofErr w:type="spellStart"/>
      <w:r w:rsidRPr="00365D49">
        <w:rPr>
          <w:bCs/>
          <w:color w:val="000000"/>
          <w:sz w:val="28"/>
          <w:szCs w:val="28"/>
          <w:lang w:val="uk-UA"/>
        </w:rPr>
        <w:t>ОВВ</w:t>
      </w:r>
      <w:proofErr w:type="spellEnd"/>
      <w:r w:rsidRPr="00365D49">
        <w:rPr>
          <w:bCs/>
          <w:color w:val="000000"/>
          <w:sz w:val="28"/>
          <w:szCs w:val="28"/>
          <w:lang w:val="uk-UA"/>
        </w:rPr>
        <w:t>.</w:t>
      </w:r>
    </w:p>
    <w:p w14:paraId="70185D09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bCs/>
          <w:sz w:val="28"/>
          <w:szCs w:val="28"/>
          <w:lang w:val="uk-UA"/>
        </w:rPr>
      </w:pPr>
      <w:r w:rsidRPr="00365D49">
        <w:rPr>
          <w:bCs/>
          <w:color w:val="000000"/>
          <w:sz w:val="28"/>
          <w:szCs w:val="28"/>
          <w:lang w:val="uk-UA"/>
        </w:rPr>
        <w:t>Адміністративно-правові режими.</w:t>
      </w:r>
    </w:p>
    <w:p w14:paraId="71B624B8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bCs/>
          <w:sz w:val="28"/>
          <w:szCs w:val="28"/>
          <w:lang w:val="uk-UA"/>
        </w:rPr>
      </w:pPr>
      <w:r w:rsidRPr="00365D49">
        <w:rPr>
          <w:bCs/>
          <w:color w:val="000000"/>
          <w:sz w:val="28"/>
          <w:szCs w:val="28"/>
          <w:lang w:val="uk-UA"/>
        </w:rPr>
        <w:t>Специфіка та зміст адміністративно-правових режимів.</w:t>
      </w:r>
    </w:p>
    <w:p w14:paraId="73AB89D2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bCs/>
          <w:sz w:val="28"/>
          <w:szCs w:val="28"/>
          <w:lang w:val="uk-UA"/>
        </w:rPr>
      </w:pPr>
      <w:r w:rsidRPr="00365D49">
        <w:rPr>
          <w:bCs/>
          <w:color w:val="000000"/>
          <w:sz w:val="28"/>
          <w:szCs w:val="28"/>
          <w:lang w:val="uk-UA"/>
        </w:rPr>
        <w:t>Адміністративно-правові режими за терміном дії.</w:t>
      </w:r>
    </w:p>
    <w:p w14:paraId="16D33B8C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bCs/>
          <w:sz w:val="28"/>
          <w:szCs w:val="28"/>
          <w:lang w:val="uk-UA"/>
        </w:rPr>
      </w:pPr>
      <w:r w:rsidRPr="00365D49">
        <w:rPr>
          <w:bCs/>
          <w:color w:val="000000"/>
          <w:sz w:val="28"/>
          <w:szCs w:val="28"/>
          <w:lang w:val="uk-UA"/>
        </w:rPr>
        <w:t>Пільгові й обмежувальні режими.</w:t>
      </w:r>
    </w:p>
    <w:p w14:paraId="40A01FE2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/>
        </w:rPr>
        <w:t xml:space="preserve">Групи </w:t>
      </w:r>
      <w:r w:rsidRPr="00365D49">
        <w:rPr>
          <w:bCs/>
          <w:color w:val="000000"/>
          <w:sz w:val="28"/>
          <w:szCs w:val="28"/>
          <w:lang w:val="uk-UA"/>
        </w:rPr>
        <w:t>адміністративно-правових режимів</w:t>
      </w:r>
      <w:r w:rsidRPr="00365D49">
        <w:rPr>
          <w:color w:val="000000"/>
          <w:sz w:val="28"/>
          <w:szCs w:val="28"/>
          <w:lang w:val="uk-UA"/>
        </w:rPr>
        <w:t xml:space="preserve"> залежно від мети.</w:t>
      </w:r>
    </w:p>
    <w:p w14:paraId="59F3F984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bCs/>
          <w:sz w:val="28"/>
          <w:szCs w:val="28"/>
          <w:lang w:val="uk-UA"/>
        </w:rPr>
      </w:pPr>
      <w:r w:rsidRPr="00365D49">
        <w:rPr>
          <w:bCs/>
          <w:sz w:val="28"/>
          <w:szCs w:val="28"/>
          <w:lang w:val="uk-UA"/>
        </w:rPr>
        <w:t xml:space="preserve">Органи виконавчої влади </w:t>
      </w:r>
      <w:proofErr w:type="spellStart"/>
      <w:r w:rsidRPr="00365D49">
        <w:rPr>
          <w:bCs/>
          <w:sz w:val="28"/>
          <w:szCs w:val="28"/>
          <w:lang w:val="uk-UA"/>
        </w:rPr>
        <w:t>АРК</w:t>
      </w:r>
      <w:proofErr w:type="spellEnd"/>
      <w:r w:rsidRPr="00365D49">
        <w:rPr>
          <w:bCs/>
          <w:sz w:val="28"/>
          <w:szCs w:val="28"/>
          <w:lang w:val="uk-UA"/>
        </w:rPr>
        <w:t>.</w:t>
      </w:r>
    </w:p>
    <w:p w14:paraId="178830C3" w14:textId="77777777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bCs/>
          <w:sz w:val="28"/>
          <w:szCs w:val="28"/>
          <w:lang w:val="uk-UA"/>
        </w:rPr>
        <w:lastRenderedPageBreak/>
        <w:t>Органи місцевого самоврядування — як суб’єкти адміністративного права</w:t>
      </w:r>
      <w:r w:rsidRPr="00365D49">
        <w:rPr>
          <w:sz w:val="28"/>
          <w:szCs w:val="28"/>
          <w:lang w:val="uk-UA"/>
        </w:rPr>
        <w:t>.</w:t>
      </w:r>
    </w:p>
    <w:p w14:paraId="47FB9126" w14:textId="762228E8" w:rsidR="00791416" w:rsidRPr="00365D49" w:rsidRDefault="00791416" w:rsidP="00791416">
      <w:pPr>
        <w:pStyle w:val="af0"/>
        <w:numPr>
          <w:ilvl w:val="0"/>
          <w:numId w:val="27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Територіальні громади сіл, селищ і міст.</w:t>
      </w:r>
    </w:p>
    <w:p w14:paraId="6AAD8A87" w14:textId="1EA84246" w:rsidR="006201BE" w:rsidRPr="00365D49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38033A1E" w14:textId="574ABA54" w:rsidR="006201BE" w:rsidRPr="002E455C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т.9_</w:t>
      </w:r>
      <w:r w:rsidR="00791416" w:rsidRPr="002E455C">
        <w:rPr>
          <w:b/>
          <w:bCs/>
          <w:sz w:val="28"/>
          <w:szCs w:val="28"/>
          <w:lang w:val="uk-UA"/>
        </w:rPr>
        <w:t>Адміністративно</w:t>
      </w:r>
      <w:proofErr w:type="spellEnd"/>
      <w:r w:rsidR="00791416" w:rsidRPr="002E455C">
        <w:rPr>
          <w:b/>
          <w:bCs/>
          <w:sz w:val="28"/>
          <w:szCs w:val="28"/>
          <w:lang w:val="uk-UA"/>
        </w:rPr>
        <w:t>-правові методи</w:t>
      </w:r>
    </w:p>
    <w:p w14:paraId="74ABAB72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Метод — як спосіб досягнення поставленої мети.</w:t>
      </w:r>
    </w:p>
    <w:p w14:paraId="78DD184A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Характерні методи управління.</w:t>
      </w:r>
    </w:p>
    <w:p w14:paraId="54F9D408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Методи управлінського впливу —як якості державно-управлінської діяльності.</w:t>
      </w:r>
    </w:p>
    <w:p w14:paraId="0F480835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Поділ управлінських методів.</w:t>
      </w:r>
    </w:p>
    <w:p w14:paraId="596F8FCD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Загальні та спеціальні методи управління.</w:t>
      </w:r>
    </w:p>
    <w:p w14:paraId="27EC8E4E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Нагляд — як метод управління.</w:t>
      </w:r>
    </w:p>
    <w:p w14:paraId="391C1037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Проблема методів державно-управлінської діяльності.</w:t>
      </w:r>
    </w:p>
    <w:p w14:paraId="04A6EB92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Переконання – як особливий засіб правового впливу та його форми.</w:t>
      </w:r>
    </w:p>
    <w:p w14:paraId="12A7EE7F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Адміністративний примус — один із видів державного управління, його особливості.</w:t>
      </w:r>
    </w:p>
    <w:p w14:paraId="4F75494A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Класифікація заходів адміністративного примусу.</w:t>
      </w:r>
    </w:p>
    <w:p w14:paraId="61897CD7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Заходи адміністративного запобігання (адміністративно-попереджувальні).</w:t>
      </w:r>
    </w:p>
    <w:p w14:paraId="627E566F" w14:textId="77777777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Найтиповіші заходи адміністративного запобігання та їх нормативне регулювання.</w:t>
      </w:r>
    </w:p>
    <w:p w14:paraId="6B330A22" w14:textId="4A1353B0" w:rsidR="00791416" w:rsidRPr="00365D49" w:rsidRDefault="00791416" w:rsidP="00791416">
      <w:pPr>
        <w:pStyle w:val="af0"/>
        <w:numPr>
          <w:ilvl w:val="0"/>
          <w:numId w:val="28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Заходи припинення правопорушень та їх нормативне регулювання.</w:t>
      </w:r>
    </w:p>
    <w:p w14:paraId="06941BCC" w14:textId="7AFB1854" w:rsidR="006201BE" w:rsidRPr="00365D49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0DE149B3" w14:textId="50D4189C" w:rsidR="006201BE" w:rsidRPr="002E455C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т.10_</w:t>
      </w:r>
      <w:r w:rsidR="00791416" w:rsidRPr="002E455C">
        <w:rPr>
          <w:b/>
          <w:bCs/>
          <w:sz w:val="28"/>
          <w:szCs w:val="28"/>
          <w:lang w:val="uk-UA"/>
        </w:rPr>
        <w:t>Державні</w:t>
      </w:r>
      <w:proofErr w:type="spellEnd"/>
      <w:r w:rsidR="00791416" w:rsidRPr="002E455C">
        <w:rPr>
          <w:b/>
          <w:bCs/>
          <w:sz w:val="28"/>
          <w:szCs w:val="28"/>
          <w:lang w:val="uk-UA"/>
        </w:rPr>
        <w:t xml:space="preserve"> службовці —як суб’єкти адміністративного права</w:t>
      </w:r>
    </w:p>
    <w:p w14:paraId="7769C3FE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Реалізація державно-правової </w:t>
      </w:r>
      <w:r w:rsidRPr="00365D49">
        <w:rPr>
          <w:sz w:val="28"/>
          <w:szCs w:val="28"/>
          <w:lang w:val="uk-UA" w:bidi="ru-RU"/>
        </w:rPr>
        <w:t>реформи в У</w:t>
      </w:r>
      <w:r w:rsidRPr="00365D49">
        <w:rPr>
          <w:sz w:val="28"/>
          <w:szCs w:val="28"/>
          <w:lang w:val="uk-UA"/>
        </w:rPr>
        <w:t xml:space="preserve">країні та </w:t>
      </w:r>
      <w:r w:rsidRPr="00365D49">
        <w:rPr>
          <w:sz w:val="28"/>
          <w:szCs w:val="28"/>
          <w:lang w:val="uk-UA" w:bidi="ru-RU"/>
        </w:rPr>
        <w:t>етапи</w:t>
      </w:r>
      <w:r w:rsidRPr="00365D49">
        <w:rPr>
          <w:sz w:val="28"/>
          <w:szCs w:val="28"/>
          <w:lang w:val="uk-UA"/>
        </w:rPr>
        <w:t xml:space="preserve"> </w:t>
      </w:r>
      <w:r w:rsidRPr="00365D49">
        <w:rPr>
          <w:sz w:val="28"/>
          <w:szCs w:val="28"/>
          <w:lang w:val="uk-UA" w:bidi="ru-RU"/>
        </w:rPr>
        <w:t>становлення державної служби</w:t>
      </w:r>
      <w:r w:rsidRPr="00365D49">
        <w:rPr>
          <w:sz w:val="28"/>
          <w:szCs w:val="28"/>
          <w:lang w:val="uk-UA"/>
        </w:rPr>
        <w:t>.</w:t>
      </w:r>
    </w:p>
    <w:p w14:paraId="2F90D352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Поняття державної служби — як поєднання головних елементів змісту службової діяльності.</w:t>
      </w:r>
    </w:p>
    <w:p w14:paraId="6207C7EE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Закон «</w:t>
      </w:r>
      <w:r w:rsidRPr="00365D49">
        <w:rPr>
          <w:i/>
          <w:iCs/>
          <w:sz w:val="28"/>
          <w:szCs w:val="28"/>
          <w:lang w:val="uk-UA"/>
        </w:rPr>
        <w:t>Про державну службу</w:t>
      </w:r>
      <w:r w:rsidRPr="00365D49">
        <w:rPr>
          <w:sz w:val="28"/>
          <w:szCs w:val="28"/>
          <w:lang w:val="uk-UA"/>
        </w:rPr>
        <w:t>» та основні принципи державної служби.</w:t>
      </w:r>
    </w:p>
    <w:p w14:paraId="5F8DD8D0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>Формування законодавства про державну службу.</w:t>
      </w:r>
    </w:p>
    <w:p w14:paraId="5FC39E38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Державна політика у сфері державної служби.</w:t>
      </w:r>
    </w:p>
    <w:p w14:paraId="6E99B171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Державні службовці —як виконавці державної політики.</w:t>
      </w:r>
    </w:p>
    <w:p w14:paraId="193939DC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333333"/>
          <w:sz w:val="28"/>
          <w:szCs w:val="28"/>
          <w:lang w:val="uk-UA"/>
        </w:rPr>
        <w:t>Категорії посад державної служби.</w:t>
      </w:r>
    </w:p>
    <w:p w14:paraId="436D5F80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Процес проходження державної служби в сфері виконавчої влади.</w:t>
      </w:r>
    </w:p>
    <w:p w14:paraId="55F57C47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333333"/>
          <w:sz w:val="28"/>
          <w:szCs w:val="28"/>
          <w:lang w:val="uk-UA"/>
        </w:rPr>
        <w:t xml:space="preserve">Служба управління персоналом у державній службі. </w:t>
      </w:r>
      <w:r w:rsidRPr="00365D49">
        <w:rPr>
          <w:i/>
          <w:iCs/>
          <w:sz w:val="28"/>
          <w:szCs w:val="28"/>
          <w:lang w:val="uk-UA"/>
        </w:rPr>
        <w:t>Основні права та обов’язки державного службовця.</w:t>
      </w:r>
    </w:p>
    <w:p w14:paraId="45AD9446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Обмеження, пов’язані з прийняттям на державну службу.</w:t>
      </w:r>
    </w:p>
    <w:p w14:paraId="2F1E0B29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Законом «Про запобігання корупції» та державна служба.</w:t>
      </w:r>
    </w:p>
    <w:p w14:paraId="2E9EF38B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333333"/>
          <w:sz w:val="28"/>
          <w:szCs w:val="28"/>
          <w:lang w:val="uk-UA"/>
        </w:rPr>
        <w:t>Участь у конкурсі на посаду державного службовця. Вимоги до кандидата.</w:t>
      </w:r>
    </w:p>
    <w:p w14:paraId="22F1F88F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Строкове призначення на посаду </w:t>
      </w:r>
      <w:r w:rsidRPr="00365D49">
        <w:rPr>
          <w:color w:val="333333"/>
          <w:sz w:val="28"/>
          <w:szCs w:val="28"/>
          <w:lang w:val="uk-UA"/>
        </w:rPr>
        <w:t>державного службовця</w:t>
      </w:r>
      <w:r w:rsidRPr="00365D49">
        <w:rPr>
          <w:sz w:val="28"/>
          <w:szCs w:val="28"/>
          <w:lang w:val="uk-UA" w:bidi="ru-RU"/>
        </w:rPr>
        <w:t>.</w:t>
      </w:r>
    </w:p>
    <w:p w14:paraId="37D9505B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Ранги державних </w:t>
      </w:r>
      <w:r w:rsidRPr="00365D49">
        <w:rPr>
          <w:sz w:val="28"/>
          <w:szCs w:val="28"/>
          <w:lang w:val="uk-UA"/>
        </w:rPr>
        <w:t xml:space="preserve">службовців — як </w:t>
      </w:r>
      <w:r w:rsidRPr="00365D49">
        <w:rPr>
          <w:sz w:val="28"/>
          <w:szCs w:val="28"/>
          <w:lang w:val="uk-UA" w:bidi="ru-RU"/>
        </w:rPr>
        <w:t xml:space="preserve">види </w:t>
      </w:r>
      <w:r w:rsidRPr="00365D49">
        <w:rPr>
          <w:sz w:val="28"/>
          <w:szCs w:val="28"/>
          <w:lang w:val="uk-UA"/>
        </w:rPr>
        <w:t xml:space="preserve">спеціальних </w:t>
      </w:r>
      <w:r w:rsidRPr="00365D49">
        <w:rPr>
          <w:sz w:val="28"/>
          <w:szCs w:val="28"/>
          <w:lang w:val="uk-UA" w:bidi="ru-RU"/>
        </w:rPr>
        <w:t>звань.</w:t>
      </w:r>
    </w:p>
    <w:p w14:paraId="0CB33B1F" w14:textId="77777777" w:rsidR="00791416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</w:t>
      </w:r>
      <w:r w:rsidRPr="00365D49">
        <w:rPr>
          <w:sz w:val="28"/>
          <w:szCs w:val="28"/>
          <w:lang w:val="uk-UA" w:bidi="ru-RU"/>
        </w:rPr>
        <w:t xml:space="preserve">плата </w:t>
      </w:r>
      <w:r w:rsidRPr="00365D49">
        <w:rPr>
          <w:sz w:val="28"/>
          <w:szCs w:val="28"/>
          <w:lang w:val="uk-UA"/>
        </w:rPr>
        <w:t xml:space="preserve">праці </w:t>
      </w:r>
      <w:r w:rsidRPr="00365D49">
        <w:rPr>
          <w:sz w:val="28"/>
          <w:szCs w:val="28"/>
          <w:lang w:val="uk-UA" w:bidi="ru-RU"/>
        </w:rPr>
        <w:t xml:space="preserve">державних </w:t>
      </w:r>
      <w:r w:rsidRPr="00365D49">
        <w:rPr>
          <w:sz w:val="28"/>
          <w:szCs w:val="28"/>
          <w:lang w:val="uk-UA"/>
        </w:rPr>
        <w:t>службовців.</w:t>
      </w:r>
    </w:p>
    <w:p w14:paraId="65F2EDDD" w14:textId="5AF88FD8" w:rsidR="006201BE" w:rsidRPr="00365D49" w:rsidRDefault="00791416" w:rsidP="00791416">
      <w:pPr>
        <w:pStyle w:val="af0"/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Відповідальність рівень </w:t>
      </w:r>
      <w:r w:rsidRPr="00365D49">
        <w:rPr>
          <w:sz w:val="28"/>
          <w:szCs w:val="28"/>
          <w:lang w:val="uk-UA" w:bidi="ru-RU"/>
        </w:rPr>
        <w:t xml:space="preserve">державних </w:t>
      </w:r>
      <w:r w:rsidRPr="00365D49">
        <w:rPr>
          <w:sz w:val="28"/>
          <w:szCs w:val="28"/>
          <w:lang w:val="uk-UA"/>
        </w:rPr>
        <w:t>службовців.</w:t>
      </w:r>
    </w:p>
    <w:p w14:paraId="4F043C27" w14:textId="77777777" w:rsidR="00791416" w:rsidRPr="00365D49" w:rsidRDefault="00791416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08D6216F" w14:textId="2B28B491" w:rsidR="006201BE" w:rsidRPr="002E455C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т.11_</w:t>
      </w:r>
      <w:r w:rsidR="00791416" w:rsidRPr="002E455C">
        <w:rPr>
          <w:b/>
          <w:bCs/>
          <w:sz w:val="28"/>
          <w:szCs w:val="28"/>
          <w:lang w:val="uk-UA"/>
        </w:rPr>
        <w:t>Адміністративне</w:t>
      </w:r>
      <w:proofErr w:type="spellEnd"/>
      <w:r w:rsidR="00791416" w:rsidRPr="002E455C">
        <w:rPr>
          <w:b/>
          <w:bCs/>
          <w:sz w:val="28"/>
          <w:szCs w:val="28"/>
          <w:lang w:val="uk-UA"/>
        </w:rPr>
        <w:t xml:space="preserve"> регулювання об’єднань громадян</w:t>
      </w:r>
    </w:p>
    <w:p w14:paraId="33EDE807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Право громадян на свободу </w:t>
      </w:r>
      <w:r w:rsidRPr="00365D49">
        <w:rPr>
          <w:sz w:val="28"/>
          <w:szCs w:val="28"/>
          <w:lang w:val="uk-UA"/>
        </w:rPr>
        <w:t xml:space="preserve">асоціацій (об’єднань); </w:t>
      </w:r>
      <w:r w:rsidRPr="00365D49">
        <w:rPr>
          <w:sz w:val="28"/>
          <w:szCs w:val="28"/>
          <w:lang w:val="uk-UA" w:bidi="ru-RU"/>
        </w:rPr>
        <w:t>Закон України</w:t>
      </w:r>
      <w:r w:rsidRPr="00365D49">
        <w:rPr>
          <w:sz w:val="28"/>
          <w:szCs w:val="28"/>
          <w:lang w:val="uk-UA"/>
        </w:rPr>
        <w:t xml:space="preserve"> </w:t>
      </w:r>
      <w:r w:rsidRPr="00365D49">
        <w:rPr>
          <w:sz w:val="28"/>
          <w:szCs w:val="28"/>
          <w:lang w:val="uk-UA" w:bidi="ru-RU"/>
        </w:rPr>
        <w:t xml:space="preserve">«Про </w:t>
      </w:r>
      <w:r w:rsidRPr="00365D49">
        <w:rPr>
          <w:sz w:val="28"/>
          <w:szCs w:val="28"/>
          <w:lang w:val="uk-UA"/>
        </w:rPr>
        <w:t xml:space="preserve">громадські об’єднання» від </w:t>
      </w:r>
      <w:r w:rsidRPr="00365D49">
        <w:rPr>
          <w:sz w:val="28"/>
          <w:szCs w:val="28"/>
          <w:lang w:val="uk-UA" w:bidi="ru-RU"/>
        </w:rPr>
        <w:t>22.03.2012.</w:t>
      </w:r>
    </w:p>
    <w:p w14:paraId="48EB2D42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Принципи та ознаки громадських </w:t>
      </w:r>
      <w:r w:rsidRPr="00365D49">
        <w:rPr>
          <w:sz w:val="28"/>
          <w:szCs w:val="28"/>
          <w:lang w:val="uk-UA"/>
        </w:rPr>
        <w:t xml:space="preserve">об’єднань; Офіційне </w:t>
      </w:r>
      <w:r w:rsidRPr="00365D49">
        <w:rPr>
          <w:sz w:val="28"/>
          <w:szCs w:val="28"/>
          <w:lang w:val="uk-UA" w:bidi="ru-RU"/>
        </w:rPr>
        <w:t xml:space="preserve">визнання громадських </w:t>
      </w:r>
      <w:r w:rsidRPr="00365D49">
        <w:rPr>
          <w:sz w:val="28"/>
          <w:szCs w:val="28"/>
          <w:lang w:val="uk-UA"/>
        </w:rPr>
        <w:t xml:space="preserve">об’єднань; </w:t>
      </w:r>
    </w:p>
    <w:p w14:paraId="01341938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Власна назва та </w:t>
      </w:r>
      <w:r w:rsidRPr="00365D49">
        <w:rPr>
          <w:sz w:val="28"/>
          <w:szCs w:val="28"/>
          <w:lang w:val="uk-UA"/>
        </w:rPr>
        <w:t xml:space="preserve">символіка </w:t>
      </w:r>
      <w:r w:rsidRPr="00365D49">
        <w:rPr>
          <w:sz w:val="28"/>
          <w:szCs w:val="28"/>
          <w:lang w:val="uk-UA" w:bidi="ru-RU"/>
        </w:rPr>
        <w:t xml:space="preserve">громадського </w:t>
      </w:r>
      <w:r w:rsidRPr="00365D49">
        <w:rPr>
          <w:sz w:val="28"/>
          <w:szCs w:val="28"/>
          <w:lang w:val="uk-UA"/>
        </w:rPr>
        <w:t xml:space="preserve">об’єднання; </w:t>
      </w:r>
      <w:r w:rsidRPr="00365D49">
        <w:rPr>
          <w:sz w:val="28"/>
          <w:szCs w:val="28"/>
          <w:lang w:val="uk-UA" w:bidi="ru-RU"/>
        </w:rPr>
        <w:t xml:space="preserve">Статут громадського </w:t>
      </w:r>
      <w:r w:rsidRPr="00365D49">
        <w:rPr>
          <w:sz w:val="28"/>
          <w:szCs w:val="28"/>
          <w:lang w:val="uk-UA"/>
        </w:rPr>
        <w:t>об’єднання.</w:t>
      </w:r>
    </w:p>
    <w:p w14:paraId="46B81D76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lastRenderedPageBreak/>
        <w:t xml:space="preserve">Акредитація </w:t>
      </w:r>
      <w:r w:rsidRPr="00365D49">
        <w:rPr>
          <w:sz w:val="28"/>
          <w:szCs w:val="28"/>
          <w:lang w:val="uk-UA" w:bidi="ru-RU"/>
        </w:rPr>
        <w:t xml:space="preserve">в </w:t>
      </w:r>
      <w:r w:rsidRPr="00365D49">
        <w:rPr>
          <w:sz w:val="28"/>
          <w:szCs w:val="28"/>
          <w:lang w:val="uk-UA"/>
        </w:rPr>
        <w:t>Україні відокремленого підрозділу іноземної неурядової організації.</w:t>
      </w:r>
    </w:p>
    <w:p w14:paraId="204F007A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Права </w:t>
      </w:r>
      <w:r w:rsidRPr="00365D49">
        <w:rPr>
          <w:sz w:val="28"/>
          <w:szCs w:val="28"/>
          <w:lang w:val="uk-UA" w:bidi="ru-RU"/>
        </w:rPr>
        <w:t xml:space="preserve">громадських </w:t>
      </w:r>
      <w:r w:rsidRPr="00365D49">
        <w:rPr>
          <w:sz w:val="28"/>
          <w:szCs w:val="28"/>
          <w:lang w:val="uk-UA"/>
        </w:rPr>
        <w:t>об’єднань.</w:t>
      </w:r>
    </w:p>
    <w:p w14:paraId="11D207A3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Припинення </w:t>
      </w:r>
      <w:r w:rsidRPr="00365D49">
        <w:rPr>
          <w:sz w:val="28"/>
          <w:szCs w:val="28"/>
          <w:lang w:val="uk-UA" w:bidi="ru-RU"/>
        </w:rPr>
        <w:t xml:space="preserve">громадського </w:t>
      </w:r>
      <w:r w:rsidRPr="00365D49">
        <w:rPr>
          <w:sz w:val="28"/>
          <w:szCs w:val="28"/>
          <w:lang w:val="uk-UA"/>
        </w:rPr>
        <w:t>об’єднання.</w:t>
      </w:r>
    </w:p>
    <w:p w14:paraId="417BBE59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Поняття та зміст політичної партії; Статут та символіка політичної партії.</w:t>
      </w:r>
    </w:p>
    <w:p w14:paraId="434236C5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Створення та правовий статус політичної партії.</w:t>
      </w:r>
    </w:p>
    <w:p w14:paraId="5E3C069F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Гарантії політичним партіям та їх фінансування.</w:t>
      </w:r>
    </w:p>
    <w:p w14:paraId="3FD6E08C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Державний контроль за </w:t>
      </w:r>
      <w:r w:rsidRPr="00365D49">
        <w:rPr>
          <w:sz w:val="28"/>
          <w:szCs w:val="28"/>
          <w:lang w:val="uk-UA"/>
        </w:rPr>
        <w:t>діяльністю політичних партій.</w:t>
      </w:r>
    </w:p>
    <w:p w14:paraId="31712C15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Відповідальність за порушення Закону «Про </w:t>
      </w:r>
      <w:r w:rsidRPr="00365D49">
        <w:rPr>
          <w:sz w:val="28"/>
          <w:szCs w:val="28"/>
          <w:lang w:val="uk-UA"/>
        </w:rPr>
        <w:t>політичні партії».</w:t>
      </w:r>
    </w:p>
    <w:p w14:paraId="5DB4F792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Юридична природа та зміст релігійних організацій.</w:t>
      </w:r>
    </w:p>
    <w:p w14:paraId="028A82FF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Відокремлення церкви від держави та заборона втручання держави у діяльність релігійних організацій.</w:t>
      </w:r>
    </w:p>
    <w:p w14:paraId="16D013C8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Статутні документи релігійних організацій та їх реєстрація.</w:t>
      </w:r>
    </w:p>
    <w:p w14:paraId="47939A67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Професійна спілка (профспілка) </w:t>
      </w:r>
      <w:r w:rsidRPr="00365D49">
        <w:rPr>
          <w:sz w:val="28"/>
          <w:szCs w:val="28"/>
          <w:lang w:val="uk-UA" w:bidi="ru-RU"/>
        </w:rPr>
        <w:t xml:space="preserve">— </w:t>
      </w:r>
      <w:r w:rsidRPr="00365D49">
        <w:rPr>
          <w:sz w:val="28"/>
          <w:szCs w:val="28"/>
          <w:lang w:val="uk-UA"/>
        </w:rPr>
        <w:t xml:space="preserve">добровільна </w:t>
      </w:r>
      <w:r w:rsidRPr="00365D49">
        <w:rPr>
          <w:sz w:val="28"/>
          <w:szCs w:val="28"/>
          <w:lang w:val="uk-UA" w:bidi="ru-RU"/>
        </w:rPr>
        <w:t>неприбуткова громадська.</w:t>
      </w:r>
    </w:p>
    <w:p w14:paraId="3F686250" w14:textId="77777777" w:rsidR="00791416" w:rsidRPr="00365D49" w:rsidRDefault="00791416" w:rsidP="00791416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Юридична природа та зміст профспілок.</w:t>
      </w:r>
    </w:p>
    <w:p w14:paraId="0D1B3F1B" w14:textId="0A53797D" w:rsidR="006201BE" w:rsidRPr="00365D49" w:rsidRDefault="00791416" w:rsidP="00BD2EA8">
      <w:pPr>
        <w:pStyle w:val="af0"/>
        <w:numPr>
          <w:ilvl w:val="0"/>
          <w:numId w:val="3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 w:bidi="ru-RU"/>
        </w:rPr>
        <w:t xml:space="preserve">Права </w:t>
      </w:r>
      <w:r w:rsidRPr="00365D49">
        <w:rPr>
          <w:sz w:val="28"/>
          <w:szCs w:val="28"/>
          <w:lang w:val="uk-UA"/>
        </w:rPr>
        <w:t>профспілок.</w:t>
      </w:r>
    </w:p>
    <w:p w14:paraId="28B743CF" w14:textId="77777777" w:rsidR="00791416" w:rsidRPr="00365D49" w:rsidRDefault="00791416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5677104B" w14:textId="0AA3E0DC" w:rsidR="006201BE" w:rsidRPr="002E455C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т.12_</w:t>
      </w:r>
      <w:r w:rsidR="00BD2EA8" w:rsidRPr="002E455C">
        <w:rPr>
          <w:b/>
          <w:bCs/>
          <w:sz w:val="28"/>
          <w:szCs w:val="28"/>
          <w:lang w:val="uk-UA"/>
        </w:rPr>
        <w:t>Контроль</w:t>
      </w:r>
      <w:proofErr w:type="spellEnd"/>
      <w:r w:rsidR="00BD2EA8" w:rsidRPr="002E455C">
        <w:rPr>
          <w:b/>
          <w:bCs/>
          <w:sz w:val="28"/>
          <w:szCs w:val="28"/>
          <w:lang w:val="uk-UA"/>
        </w:rPr>
        <w:t xml:space="preserve"> у системі державного управління</w:t>
      </w:r>
    </w:p>
    <w:p w14:paraId="6560151D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Законність — як критерій та принцип правового державного управління.</w:t>
      </w:r>
    </w:p>
    <w:p w14:paraId="3216DE8A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Дисципліна у державному управлінні.</w:t>
      </w:r>
    </w:p>
    <w:p w14:paraId="32642847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Гарантії законності — як обумовлені закономірностями суспільного розвитку; Загальні й спеціальні гарантії законності.</w:t>
      </w:r>
    </w:p>
    <w:p w14:paraId="476A04F5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Групи засобів забезпечення законності у державному управлінні.</w:t>
      </w:r>
    </w:p>
    <w:p w14:paraId="494D0AB0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Загальне поняття державного контролю.</w:t>
      </w:r>
      <w:r w:rsidRPr="00365D49">
        <w:rPr>
          <w:sz w:val="28"/>
          <w:szCs w:val="28"/>
          <w:lang w:val="uk-UA"/>
        </w:rPr>
        <w:tab/>
      </w:r>
    </w:p>
    <w:p w14:paraId="2B9FDA0E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Місце і роль контролю у державному управлінні.</w:t>
      </w:r>
    </w:p>
    <w:p w14:paraId="2E7D15F1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Нагляд і моніторинг, які здійснюють державні органи.</w:t>
      </w:r>
    </w:p>
    <w:p w14:paraId="0FBF83A3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Характерні особливості нагляду.</w:t>
      </w:r>
    </w:p>
    <w:p w14:paraId="4129C9D3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Класифікація видів державного контролю.</w:t>
      </w:r>
    </w:p>
    <w:p w14:paraId="7B3073AC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Контроль органів місцевого самоврядування.</w:t>
      </w:r>
    </w:p>
    <w:p w14:paraId="0CD28D64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Контрольні повноваженнями у сфері державного управління.</w:t>
      </w:r>
    </w:p>
    <w:p w14:paraId="0486EB35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Місце контролю громадських організацій в суспільстві.</w:t>
      </w:r>
    </w:p>
    <w:p w14:paraId="46F9F45F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Громадський контроль профспілок.</w:t>
      </w:r>
    </w:p>
    <w:p w14:paraId="7E20A91D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Громадський контроль  та Закон “</w:t>
      </w:r>
      <w:r w:rsidRPr="00365D49">
        <w:rPr>
          <w:i/>
          <w:iCs/>
          <w:sz w:val="28"/>
          <w:szCs w:val="28"/>
          <w:lang w:val="uk-UA"/>
        </w:rPr>
        <w:t>Про захист прав споживачів</w:t>
      </w:r>
      <w:r w:rsidRPr="00365D49">
        <w:rPr>
          <w:sz w:val="28"/>
          <w:szCs w:val="28"/>
          <w:lang w:val="uk-UA"/>
        </w:rPr>
        <w:t>”.</w:t>
      </w:r>
    </w:p>
    <w:p w14:paraId="4604BE1D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 w:eastAsia="uk-UA"/>
        </w:rPr>
        <w:t>Адміністративний нагляд — як спосіб забезпечення законності і дисципліни.</w:t>
      </w:r>
    </w:p>
    <w:p w14:paraId="7AC99D45" w14:textId="77777777" w:rsidR="00BD2EA8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 w:eastAsia="uk-UA"/>
        </w:rPr>
        <w:t>Адміністративний нагляд поліції.</w:t>
      </w:r>
    </w:p>
    <w:p w14:paraId="6F8DD9FA" w14:textId="1DB318C2" w:rsidR="006201BE" w:rsidRPr="00365D49" w:rsidRDefault="00BD2EA8" w:rsidP="00BD2EA8">
      <w:pPr>
        <w:pStyle w:val="af0"/>
        <w:numPr>
          <w:ilvl w:val="0"/>
          <w:numId w:val="31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color w:val="000000"/>
          <w:sz w:val="28"/>
          <w:szCs w:val="28"/>
          <w:lang w:val="uk-UA" w:eastAsia="uk-UA"/>
        </w:rPr>
        <w:t>Прокурорський нагляд.</w:t>
      </w:r>
    </w:p>
    <w:p w14:paraId="3DFFF47A" w14:textId="77777777" w:rsidR="00791416" w:rsidRPr="00365D49" w:rsidRDefault="00791416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2EC42965" w14:textId="0C9A461C" w:rsidR="006201BE" w:rsidRPr="002E455C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т.13_</w:t>
      </w:r>
      <w:r w:rsidR="00365D49" w:rsidRPr="002E455C">
        <w:rPr>
          <w:b/>
          <w:bCs/>
          <w:sz w:val="28"/>
          <w:szCs w:val="28"/>
          <w:lang w:val="uk-UA"/>
        </w:rPr>
        <w:t>Адміністративна</w:t>
      </w:r>
      <w:proofErr w:type="spellEnd"/>
      <w:r w:rsidR="00365D49" w:rsidRPr="002E455C">
        <w:rPr>
          <w:b/>
          <w:bCs/>
          <w:sz w:val="28"/>
          <w:szCs w:val="28"/>
          <w:lang w:val="uk-UA"/>
        </w:rPr>
        <w:t xml:space="preserve"> відповідальність</w:t>
      </w:r>
    </w:p>
    <w:p w14:paraId="30C5A45A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Адміністративна відповідальність — як юридичне явище; адміністративна юрисдикція.</w:t>
      </w:r>
    </w:p>
    <w:p w14:paraId="293EDA5A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Правова основа адміністративної відповідальності.</w:t>
      </w:r>
    </w:p>
    <w:p w14:paraId="6B4B7760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Роль адміністративної відповідальності у боротьбі з правопорушеннями.</w:t>
      </w:r>
    </w:p>
    <w:p w14:paraId="492F7F0F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Відмежування адміністративних правопорушень від інших правопорушень.</w:t>
      </w:r>
    </w:p>
    <w:p w14:paraId="3E2A2C8E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Відмінності адміністративної відповідальність від дисциплінарної.</w:t>
      </w:r>
    </w:p>
    <w:p w14:paraId="72FC0FB6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Склад адміністративного правопорушення.</w:t>
      </w:r>
    </w:p>
    <w:p w14:paraId="4AF3A7F0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Об’єкт та суб’єкт адміністративного правопорушення.</w:t>
      </w:r>
    </w:p>
    <w:p w14:paraId="007E6E8B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Об’єктивна та суб’єктивна сторони адміністративного правопорушення.</w:t>
      </w:r>
    </w:p>
    <w:p w14:paraId="0D63817F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lastRenderedPageBreak/>
        <w:t>Адміністративне стягнення — як форма реагування держави на правопорушення; його види.</w:t>
      </w:r>
    </w:p>
    <w:p w14:paraId="3D6BA50D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Адміністративний арешт —як вид адміністративного стягнення.</w:t>
      </w:r>
    </w:p>
    <w:p w14:paraId="65A7C6BD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Загальні правила накладення стягнення за адміністративні правопорушення.</w:t>
      </w:r>
    </w:p>
    <w:p w14:paraId="70802F1A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Пом’якшуючі та обтяжуючі обставини за адміністративне правопорушення.</w:t>
      </w:r>
    </w:p>
    <w:p w14:paraId="6F89306D" w14:textId="77777777" w:rsidR="00365D49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Строки адміністративного стягнення.</w:t>
      </w:r>
    </w:p>
    <w:p w14:paraId="1716EC0F" w14:textId="2570B2D4" w:rsidR="006201BE" w:rsidRPr="00365D49" w:rsidRDefault="00365D49" w:rsidP="00365D49">
      <w:pPr>
        <w:pStyle w:val="af0"/>
        <w:numPr>
          <w:ilvl w:val="0"/>
          <w:numId w:val="32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Адміністративна відповідальність юридичних осіб.</w:t>
      </w:r>
    </w:p>
    <w:p w14:paraId="472C91AF" w14:textId="77777777" w:rsidR="00791416" w:rsidRPr="00365D49" w:rsidRDefault="00791416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3A2F527C" w14:textId="7379A784" w:rsidR="006201BE" w:rsidRPr="002E455C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т.14_</w:t>
      </w:r>
      <w:r w:rsidR="00365D49" w:rsidRPr="002E455C">
        <w:rPr>
          <w:b/>
          <w:bCs/>
          <w:sz w:val="28"/>
          <w:szCs w:val="28"/>
          <w:lang w:val="uk-UA"/>
        </w:rPr>
        <w:t>Правове</w:t>
      </w:r>
      <w:proofErr w:type="spellEnd"/>
      <w:r w:rsidR="00365D49" w:rsidRPr="002E455C">
        <w:rPr>
          <w:b/>
          <w:bCs/>
          <w:sz w:val="28"/>
          <w:szCs w:val="28"/>
          <w:lang w:val="uk-UA"/>
        </w:rPr>
        <w:t xml:space="preserve"> регулювання у сферах оборони та внутрішніх справ</w:t>
      </w:r>
    </w:p>
    <w:p w14:paraId="612ADB90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Оборона – як система політичних, економічних, соціальних, воєнних заходів держави; Національна безпека — як стан захищеності державного суверенітету.</w:t>
      </w:r>
    </w:p>
    <w:p w14:paraId="443616ED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Правове регулювання організаційно-правових засад державного управління у сфері оборони та національної безпеки.</w:t>
      </w:r>
    </w:p>
    <w:p w14:paraId="6A1A6659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Воєнна стратегія (доктрина) України; Формування і проведення воєнної політики України.</w:t>
      </w:r>
    </w:p>
    <w:p w14:paraId="11D565E3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Організація оборони в Україні — система заходів, визначених Конституцією України, Законом «Про оборону» та іншими </w:t>
      </w:r>
      <w:proofErr w:type="spellStart"/>
      <w:r w:rsidRPr="00365D49">
        <w:rPr>
          <w:sz w:val="28"/>
          <w:szCs w:val="28"/>
          <w:lang w:val="uk-UA"/>
        </w:rPr>
        <w:t>НПА</w:t>
      </w:r>
      <w:proofErr w:type="spellEnd"/>
      <w:r w:rsidRPr="00365D49">
        <w:rPr>
          <w:sz w:val="28"/>
          <w:szCs w:val="28"/>
          <w:lang w:val="uk-UA"/>
        </w:rPr>
        <w:t>.</w:t>
      </w:r>
    </w:p>
    <w:p w14:paraId="42B26B1D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Військові заходи, пов’язані з організацією оборони.</w:t>
      </w:r>
    </w:p>
    <w:p w14:paraId="51C41379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Система органів державного управління у сфері забезпечення обороноздатності.</w:t>
      </w:r>
    </w:p>
    <w:p w14:paraId="6A2BDDEC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Правова основа організації та безпосереднє управління </w:t>
      </w:r>
      <w:proofErr w:type="spellStart"/>
      <w:r w:rsidRPr="00365D49">
        <w:rPr>
          <w:sz w:val="28"/>
          <w:szCs w:val="28"/>
          <w:lang w:val="uk-UA"/>
        </w:rPr>
        <w:t>ЗСУ</w:t>
      </w:r>
      <w:proofErr w:type="spellEnd"/>
      <w:r w:rsidRPr="00365D49">
        <w:rPr>
          <w:sz w:val="28"/>
          <w:szCs w:val="28"/>
          <w:lang w:val="uk-UA"/>
        </w:rPr>
        <w:t>.</w:t>
      </w:r>
    </w:p>
    <w:p w14:paraId="2FEDA630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Здійснення державного контролю у сфері оборони та завдання </w:t>
      </w:r>
      <w:proofErr w:type="spellStart"/>
      <w:r w:rsidRPr="00365D49">
        <w:rPr>
          <w:sz w:val="28"/>
          <w:szCs w:val="28"/>
          <w:lang w:val="uk-UA"/>
        </w:rPr>
        <w:t>РНБО</w:t>
      </w:r>
      <w:proofErr w:type="spellEnd"/>
      <w:r w:rsidRPr="00365D49">
        <w:rPr>
          <w:sz w:val="28"/>
          <w:szCs w:val="28"/>
          <w:lang w:val="uk-UA"/>
        </w:rPr>
        <w:t>.</w:t>
      </w:r>
    </w:p>
    <w:p w14:paraId="4B0D5827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Збройні сили України — як військова державна структура; комплектування </w:t>
      </w:r>
      <w:proofErr w:type="spellStart"/>
      <w:r w:rsidRPr="00365D49">
        <w:rPr>
          <w:sz w:val="28"/>
          <w:szCs w:val="28"/>
          <w:lang w:val="uk-UA"/>
        </w:rPr>
        <w:t>ЗСУ</w:t>
      </w:r>
      <w:proofErr w:type="spellEnd"/>
      <w:r w:rsidRPr="00365D49">
        <w:rPr>
          <w:sz w:val="28"/>
          <w:szCs w:val="28"/>
          <w:lang w:val="uk-UA"/>
        </w:rPr>
        <w:t>.</w:t>
      </w:r>
    </w:p>
    <w:p w14:paraId="59FBAC67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Порядок проходження громадянами України військової служби.</w:t>
      </w:r>
    </w:p>
    <w:p w14:paraId="2711DC43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Закон «Про загальний військовий обов’язок і військову службу».</w:t>
      </w:r>
    </w:p>
    <w:p w14:paraId="733BBEF1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Сутність державного управління внутрішніми справами.</w:t>
      </w:r>
    </w:p>
    <w:p w14:paraId="56192420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Правове регулювання державно-управлінської діяльності у сфері забезпечення громадського порядку та громадської безпеки.</w:t>
      </w:r>
    </w:p>
    <w:p w14:paraId="1D8BD424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Особлива роль поліції як складової </w:t>
      </w:r>
      <w:proofErr w:type="spellStart"/>
      <w:r w:rsidRPr="00365D49">
        <w:rPr>
          <w:sz w:val="28"/>
          <w:szCs w:val="28"/>
          <w:lang w:val="uk-UA"/>
        </w:rPr>
        <w:t>МВС</w:t>
      </w:r>
      <w:proofErr w:type="spellEnd"/>
      <w:r w:rsidRPr="00365D49">
        <w:rPr>
          <w:sz w:val="28"/>
          <w:szCs w:val="28"/>
          <w:lang w:val="uk-UA"/>
        </w:rPr>
        <w:t>.</w:t>
      </w:r>
    </w:p>
    <w:p w14:paraId="18562DDD" w14:textId="77777777" w:rsidR="00365D49" w:rsidRPr="00365D49" w:rsidRDefault="00365D49" w:rsidP="00365D49">
      <w:pPr>
        <w:pStyle w:val="af0"/>
        <w:numPr>
          <w:ilvl w:val="0"/>
          <w:numId w:val="33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Кримінальна поліція та поліція громадської безпеки.</w:t>
      </w:r>
    </w:p>
    <w:p w14:paraId="5BA54E10" w14:textId="13DDCC1B" w:rsidR="006201BE" w:rsidRPr="00365D49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3EEBE001" w14:textId="77777777" w:rsidR="00791416" w:rsidRPr="00365D49" w:rsidRDefault="00791416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660DA675" w14:textId="3F3D1E1B" w:rsidR="006201BE" w:rsidRPr="002E455C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2E455C">
        <w:rPr>
          <w:b/>
          <w:bCs/>
          <w:caps/>
          <w:sz w:val="28"/>
          <w:szCs w:val="28"/>
          <w:lang w:val="uk-UA"/>
        </w:rPr>
        <w:t>т.15_</w:t>
      </w:r>
      <w:r w:rsidR="002E455C" w:rsidRPr="002E455C">
        <w:rPr>
          <w:b/>
          <w:bCs/>
          <w:sz w:val="28"/>
          <w:szCs w:val="28"/>
          <w:lang w:val="uk-UA"/>
        </w:rPr>
        <w:t>Управління</w:t>
      </w:r>
      <w:proofErr w:type="spellEnd"/>
      <w:r w:rsidR="002E455C" w:rsidRPr="002E455C">
        <w:rPr>
          <w:b/>
          <w:bCs/>
          <w:sz w:val="28"/>
          <w:szCs w:val="28"/>
          <w:lang w:val="uk-UA"/>
        </w:rPr>
        <w:t xml:space="preserve"> у сферах зовнішніх зносин та митної справи</w:t>
      </w:r>
    </w:p>
    <w:p w14:paraId="5D8722C8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 w:rsidRPr="000E1E3E">
        <w:rPr>
          <w:sz w:val="28"/>
          <w:szCs w:val="28"/>
          <w:lang w:val="uk-UA"/>
        </w:rPr>
        <w:t>Нормативн</w:t>
      </w:r>
      <w:r>
        <w:rPr>
          <w:sz w:val="28"/>
          <w:szCs w:val="28"/>
          <w:lang w:val="uk-UA"/>
        </w:rPr>
        <w:t>а</w:t>
      </w:r>
      <w:r w:rsidRPr="000E1E3E">
        <w:rPr>
          <w:sz w:val="28"/>
          <w:szCs w:val="28"/>
          <w:lang w:val="uk-UA"/>
        </w:rPr>
        <w:t xml:space="preserve"> баз</w:t>
      </w:r>
      <w:r>
        <w:rPr>
          <w:sz w:val="28"/>
          <w:szCs w:val="28"/>
          <w:lang w:val="uk-UA"/>
        </w:rPr>
        <w:t>а</w:t>
      </w:r>
      <w:r w:rsidRPr="000E1E3E">
        <w:rPr>
          <w:sz w:val="28"/>
          <w:szCs w:val="28"/>
          <w:lang w:val="uk-UA"/>
        </w:rPr>
        <w:t xml:space="preserve"> державного управління у галузі зовнішньої політики</w:t>
      </w:r>
      <w:r>
        <w:rPr>
          <w:sz w:val="28"/>
          <w:szCs w:val="28"/>
          <w:lang w:val="uk-UA"/>
        </w:rPr>
        <w:t xml:space="preserve"> та їх характеристика.</w:t>
      </w:r>
    </w:p>
    <w:p w14:paraId="244E4047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Конституція та </w:t>
      </w:r>
      <w:r w:rsidRPr="000E1E3E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і</w:t>
      </w:r>
      <w:r w:rsidRPr="000E1E3E">
        <w:rPr>
          <w:sz w:val="28"/>
          <w:szCs w:val="28"/>
          <w:lang w:val="uk-UA"/>
        </w:rPr>
        <w:t xml:space="preserve"> напрям</w:t>
      </w:r>
      <w:r>
        <w:rPr>
          <w:sz w:val="28"/>
          <w:szCs w:val="28"/>
          <w:lang w:val="uk-UA"/>
        </w:rPr>
        <w:t>ки</w:t>
      </w:r>
      <w:r w:rsidRPr="000E1E3E">
        <w:rPr>
          <w:sz w:val="28"/>
          <w:szCs w:val="28"/>
          <w:lang w:val="uk-UA"/>
        </w:rPr>
        <w:t xml:space="preserve"> зовнішньої політики України</w:t>
      </w:r>
      <w:r>
        <w:rPr>
          <w:sz w:val="28"/>
          <w:szCs w:val="28"/>
          <w:lang w:val="uk-UA"/>
        </w:rPr>
        <w:t>.</w:t>
      </w:r>
    </w:p>
    <w:p w14:paraId="6904B3AA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 w:rsidRPr="000E1E3E">
        <w:rPr>
          <w:sz w:val="28"/>
          <w:szCs w:val="28"/>
          <w:lang w:val="uk-UA"/>
        </w:rPr>
        <w:t>Міністерств</w:t>
      </w:r>
      <w:r>
        <w:rPr>
          <w:sz w:val="28"/>
          <w:szCs w:val="28"/>
          <w:lang w:val="uk-UA"/>
        </w:rPr>
        <w:t>о</w:t>
      </w:r>
      <w:r w:rsidRPr="000E1E3E">
        <w:rPr>
          <w:sz w:val="28"/>
          <w:szCs w:val="28"/>
          <w:lang w:val="uk-UA"/>
        </w:rPr>
        <w:t xml:space="preserve"> закордонних справ України </w:t>
      </w:r>
      <w:r>
        <w:rPr>
          <w:sz w:val="28"/>
          <w:szCs w:val="28"/>
          <w:lang w:val="uk-UA"/>
        </w:rPr>
        <w:t>— орган управління</w:t>
      </w:r>
      <w:r w:rsidRPr="000E1E3E">
        <w:rPr>
          <w:sz w:val="28"/>
          <w:szCs w:val="28"/>
          <w:lang w:val="uk-UA"/>
        </w:rPr>
        <w:t xml:space="preserve"> на чолі з міністром</w:t>
      </w:r>
      <w:r>
        <w:rPr>
          <w:sz w:val="28"/>
          <w:szCs w:val="28"/>
          <w:lang w:val="uk-UA"/>
        </w:rPr>
        <w:t>.</w:t>
      </w:r>
    </w:p>
    <w:p w14:paraId="746D72B9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 w:rsidRPr="000E1E3E">
        <w:rPr>
          <w:sz w:val="28"/>
          <w:szCs w:val="28"/>
          <w:lang w:val="uk-UA"/>
        </w:rPr>
        <w:t>Державний комітет України у справах національностей та міграції</w:t>
      </w:r>
      <w:r>
        <w:rPr>
          <w:sz w:val="28"/>
          <w:szCs w:val="28"/>
          <w:lang w:val="uk-UA"/>
        </w:rPr>
        <w:t xml:space="preserve"> та його</w:t>
      </w:r>
      <w:r w:rsidRPr="000E1E3E">
        <w:rPr>
          <w:sz w:val="28"/>
          <w:szCs w:val="28"/>
          <w:lang w:val="uk-UA"/>
        </w:rPr>
        <w:t xml:space="preserve"> основн</w:t>
      </w:r>
      <w:r>
        <w:rPr>
          <w:sz w:val="28"/>
          <w:szCs w:val="28"/>
          <w:lang w:val="uk-UA"/>
        </w:rPr>
        <w:t>і</w:t>
      </w:r>
      <w:r w:rsidRPr="000E1E3E">
        <w:rPr>
          <w:sz w:val="28"/>
          <w:szCs w:val="28"/>
          <w:lang w:val="uk-UA"/>
        </w:rPr>
        <w:t xml:space="preserve"> завдання</w:t>
      </w:r>
      <w:r>
        <w:rPr>
          <w:sz w:val="28"/>
          <w:szCs w:val="28"/>
          <w:lang w:val="uk-UA"/>
        </w:rPr>
        <w:t>.</w:t>
      </w:r>
    </w:p>
    <w:p w14:paraId="25D7079D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 w:rsidRPr="000E1E3E">
        <w:rPr>
          <w:sz w:val="28"/>
          <w:szCs w:val="28"/>
          <w:lang w:val="uk-UA"/>
        </w:rPr>
        <w:t>Особлив</w:t>
      </w:r>
      <w:r>
        <w:rPr>
          <w:sz w:val="28"/>
          <w:szCs w:val="28"/>
          <w:lang w:val="uk-UA"/>
        </w:rPr>
        <w:t>а</w:t>
      </w:r>
      <w:r w:rsidRPr="000E1E3E">
        <w:rPr>
          <w:sz w:val="28"/>
          <w:szCs w:val="28"/>
          <w:lang w:val="uk-UA"/>
        </w:rPr>
        <w:t xml:space="preserve"> роль</w:t>
      </w:r>
      <w:r>
        <w:rPr>
          <w:sz w:val="28"/>
          <w:szCs w:val="28"/>
          <w:lang w:val="uk-UA"/>
        </w:rPr>
        <w:t xml:space="preserve"> м</w:t>
      </w:r>
      <w:r w:rsidRPr="000E1E3E">
        <w:rPr>
          <w:sz w:val="28"/>
          <w:szCs w:val="28"/>
          <w:lang w:val="uk-UA"/>
        </w:rPr>
        <w:t>итн</w:t>
      </w:r>
      <w:r>
        <w:rPr>
          <w:sz w:val="28"/>
          <w:szCs w:val="28"/>
          <w:lang w:val="uk-UA"/>
        </w:rPr>
        <w:t>ої</w:t>
      </w:r>
      <w:r w:rsidRPr="000E1E3E">
        <w:rPr>
          <w:sz w:val="28"/>
          <w:szCs w:val="28"/>
          <w:lang w:val="uk-UA"/>
        </w:rPr>
        <w:t xml:space="preserve"> справ</w:t>
      </w:r>
      <w:r>
        <w:rPr>
          <w:sz w:val="28"/>
          <w:szCs w:val="28"/>
          <w:lang w:val="uk-UA"/>
        </w:rPr>
        <w:t>и</w:t>
      </w:r>
      <w:r w:rsidRPr="000E1E3E">
        <w:rPr>
          <w:sz w:val="28"/>
          <w:szCs w:val="28"/>
          <w:lang w:val="uk-UA"/>
        </w:rPr>
        <w:t xml:space="preserve"> у розвитку зовнішньоекономічних зв</w:t>
      </w:r>
      <w:r>
        <w:rPr>
          <w:sz w:val="28"/>
          <w:szCs w:val="28"/>
          <w:lang w:val="uk-UA"/>
        </w:rPr>
        <w:t>’</w:t>
      </w:r>
      <w:r w:rsidRPr="000E1E3E">
        <w:rPr>
          <w:sz w:val="28"/>
          <w:szCs w:val="28"/>
          <w:lang w:val="uk-UA"/>
        </w:rPr>
        <w:t>язків</w:t>
      </w:r>
      <w:r>
        <w:rPr>
          <w:sz w:val="28"/>
          <w:szCs w:val="28"/>
          <w:lang w:val="uk-UA"/>
        </w:rPr>
        <w:t>.</w:t>
      </w:r>
    </w:p>
    <w:p w14:paraId="454BD4CC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 w:rsidRPr="000D2632">
        <w:rPr>
          <w:sz w:val="28"/>
          <w:szCs w:val="28"/>
          <w:lang w:val="uk-UA"/>
        </w:rPr>
        <w:t>Митна політика</w:t>
      </w:r>
      <w:r w:rsidRPr="000E1E3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як</w:t>
      </w:r>
      <w:r w:rsidRPr="000E1E3E">
        <w:rPr>
          <w:sz w:val="28"/>
          <w:szCs w:val="28"/>
          <w:lang w:val="uk-UA"/>
        </w:rPr>
        <w:t xml:space="preserve"> система принципів</w:t>
      </w:r>
      <w:r>
        <w:rPr>
          <w:sz w:val="28"/>
          <w:szCs w:val="28"/>
          <w:lang w:val="uk-UA"/>
        </w:rPr>
        <w:t xml:space="preserve"> </w:t>
      </w:r>
      <w:r w:rsidRPr="000E1E3E">
        <w:rPr>
          <w:sz w:val="28"/>
          <w:szCs w:val="28"/>
          <w:lang w:val="uk-UA"/>
        </w:rPr>
        <w:t>та напрямів діяльності держави</w:t>
      </w:r>
      <w:r>
        <w:rPr>
          <w:sz w:val="28"/>
          <w:szCs w:val="28"/>
          <w:lang w:val="uk-UA"/>
        </w:rPr>
        <w:t xml:space="preserve"> та відповідні державні органи.</w:t>
      </w:r>
    </w:p>
    <w:p w14:paraId="092F69E2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Митна справа — як п</w:t>
      </w:r>
      <w:r w:rsidRPr="000E1E3E">
        <w:rPr>
          <w:sz w:val="28"/>
          <w:szCs w:val="28"/>
          <w:lang w:val="uk-UA"/>
        </w:rPr>
        <w:t>орядок переміщення через митний кордон України</w:t>
      </w:r>
      <w:r>
        <w:rPr>
          <w:sz w:val="28"/>
          <w:szCs w:val="28"/>
          <w:lang w:val="uk-UA"/>
        </w:rPr>
        <w:t>.</w:t>
      </w:r>
    </w:p>
    <w:p w14:paraId="7AFDB96C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Джерела митного права.</w:t>
      </w:r>
    </w:p>
    <w:p w14:paraId="72BF5885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Митний кодекс України  — як основне джерело права та правил.</w:t>
      </w:r>
    </w:p>
    <w:p w14:paraId="31B3E2EC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 w:rsidRPr="000E1E3E">
        <w:rPr>
          <w:sz w:val="28"/>
          <w:szCs w:val="28"/>
          <w:lang w:val="uk-UA"/>
        </w:rPr>
        <w:t>Система митних органів в Україні</w:t>
      </w:r>
      <w:r>
        <w:rPr>
          <w:sz w:val="28"/>
          <w:szCs w:val="28"/>
          <w:lang w:val="uk-UA"/>
        </w:rPr>
        <w:t>.</w:t>
      </w:r>
    </w:p>
    <w:p w14:paraId="5D155445" w14:textId="77777777" w:rsidR="002E455C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 w:rsidRPr="000E1E3E">
        <w:rPr>
          <w:sz w:val="28"/>
          <w:szCs w:val="28"/>
          <w:lang w:val="uk-UA"/>
        </w:rPr>
        <w:t>Митний контроль і митне оформлення</w:t>
      </w:r>
      <w:r>
        <w:rPr>
          <w:sz w:val="28"/>
          <w:szCs w:val="28"/>
          <w:lang w:val="uk-UA"/>
        </w:rPr>
        <w:t xml:space="preserve"> на митниці.</w:t>
      </w:r>
    </w:p>
    <w:p w14:paraId="77E096D2" w14:textId="77777777" w:rsidR="00501159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 w:rsidRPr="000E1E3E">
        <w:rPr>
          <w:sz w:val="28"/>
          <w:szCs w:val="28"/>
          <w:lang w:val="uk-UA"/>
        </w:rPr>
        <w:t>Види митних режимів</w:t>
      </w:r>
      <w:r>
        <w:rPr>
          <w:sz w:val="28"/>
          <w:szCs w:val="28"/>
          <w:lang w:val="uk-UA"/>
        </w:rPr>
        <w:t xml:space="preserve"> </w:t>
      </w:r>
      <w:r w:rsidRPr="000E1E3E">
        <w:rPr>
          <w:sz w:val="28"/>
          <w:szCs w:val="28"/>
          <w:lang w:val="uk-UA"/>
        </w:rPr>
        <w:t>переміщення товарів через митний кордон України</w:t>
      </w:r>
      <w:r>
        <w:rPr>
          <w:sz w:val="28"/>
          <w:szCs w:val="28"/>
          <w:lang w:val="uk-UA"/>
        </w:rPr>
        <w:t>.</w:t>
      </w:r>
    </w:p>
    <w:p w14:paraId="1341EC1C" w14:textId="2C028622" w:rsidR="006201BE" w:rsidRPr="00501159" w:rsidRDefault="002E455C" w:rsidP="002E455C">
      <w:pPr>
        <w:pStyle w:val="af0"/>
        <w:numPr>
          <w:ilvl w:val="0"/>
          <w:numId w:val="34"/>
        </w:numPr>
        <w:ind w:left="567"/>
        <w:jc w:val="both"/>
        <w:rPr>
          <w:sz w:val="28"/>
          <w:szCs w:val="28"/>
          <w:lang w:val="uk-UA"/>
        </w:rPr>
      </w:pPr>
      <w:r w:rsidRPr="00501159">
        <w:rPr>
          <w:sz w:val="28"/>
          <w:szCs w:val="28"/>
          <w:lang w:val="uk-UA"/>
        </w:rPr>
        <w:lastRenderedPageBreak/>
        <w:t>Митний контроль —основне завдання митних органів.</w:t>
      </w:r>
    </w:p>
    <w:p w14:paraId="6CA3CC16" w14:textId="77777777" w:rsidR="00501159" w:rsidRDefault="00501159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4F67D8EF" w14:textId="32E5729A" w:rsidR="006201BE" w:rsidRPr="00501159" w:rsidRDefault="006201BE" w:rsidP="006F66D6">
      <w:pPr>
        <w:jc w:val="both"/>
        <w:rPr>
          <w:b/>
          <w:bCs/>
          <w:caps/>
          <w:sz w:val="28"/>
          <w:szCs w:val="28"/>
          <w:lang w:val="uk-UA"/>
        </w:rPr>
      </w:pPr>
      <w:proofErr w:type="spellStart"/>
      <w:r w:rsidRPr="00501159">
        <w:rPr>
          <w:b/>
          <w:bCs/>
          <w:caps/>
          <w:sz w:val="28"/>
          <w:szCs w:val="28"/>
          <w:lang w:val="uk-UA"/>
        </w:rPr>
        <w:t>т.16_</w:t>
      </w:r>
      <w:r w:rsidR="00501159" w:rsidRPr="00501159">
        <w:rPr>
          <w:b/>
          <w:bCs/>
          <w:sz w:val="28"/>
          <w:szCs w:val="28"/>
          <w:lang w:val="uk-UA"/>
        </w:rPr>
        <w:t>Управління</w:t>
      </w:r>
      <w:proofErr w:type="spellEnd"/>
      <w:r w:rsidR="00501159" w:rsidRPr="00501159">
        <w:rPr>
          <w:b/>
          <w:bCs/>
          <w:sz w:val="28"/>
          <w:szCs w:val="28"/>
          <w:lang w:val="uk-UA"/>
        </w:rPr>
        <w:t xml:space="preserve"> у сферах нацбезпеки, охорони кордону, юстиції</w:t>
      </w:r>
    </w:p>
    <w:p w14:paraId="77E8C98F" w14:textId="77777777" w:rsidR="00501159" w:rsidRPr="00857CEC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E3567">
        <w:rPr>
          <w:sz w:val="28"/>
          <w:szCs w:val="28"/>
          <w:lang w:val="uk-UA"/>
        </w:rPr>
        <w:t>Національна</w:t>
      </w:r>
      <w:r w:rsidRPr="00857CEC">
        <w:rPr>
          <w:b/>
          <w:bCs/>
          <w:sz w:val="28"/>
          <w:szCs w:val="28"/>
          <w:lang w:val="uk-UA"/>
        </w:rPr>
        <w:t xml:space="preserve"> </w:t>
      </w:r>
      <w:r w:rsidRPr="00857CEC">
        <w:rPr>
          <w:sz w:val="28"/>
          <w:szCs w:val="28"/>
          <w:lang w:val="uk-UA"/>
        </w:rPr>
        <w:t>безпека — як складне явище, система заходів економічного, політичного, екологічного, громадського, оборонного характеру.</w:t>
      </w:r>
    </w:p>
    <w:p w14:paraId="38896810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uk-UA"/>
        </w:rPr>
        <w:t>’</w:t>
      </w:r>
      <w:r w:rsidRPr="00EC5114">
        <w:rPr>
          <w:sz w:val="28"/>
          <w:szCs w:val="28"/>
          <w:lang w:val="uk-UA"/>
        </w:rPr>
        <w:t>єкти забезпечення безпеки</w:t>
      </w:r>
      <w:r>
        <w:rPr>
          <w:sz w:val="28"/>
          <w:szCs w:val="28"/>
          <w:lang w:val="uk-UA"/>
        </w:rPr>
        <w:t xml:space="preserve"> держави.</w:t>
      </w:r>
    </w:p>
    <w:p w14:paraId="0A6A040F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>Збройні Сили України</w:t>
      </w:r>
      <w:r>
        <w:rPr>
          <w:sz w:val="28"/>
          <w:szCs w:val="28"/>
          <w:lang w:val="uk-UA"/>
        </w:rPr>
        <w:t xml:space="preserve"> — як особливий суб’єкт у безпеці держави.</w:t>
      </w:r>
    </w:p>
    <w:p w14:paraId="202A698D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>До основних органів спеціальних служб безпеки</w:t>
      </w:r>
      <w:r>
        <w:rPr>
          <w:sz w:val="28"/>
          <w:szCs w:val="28"/>
          <w:lang w:val="uk-UA"/>
        </w:rPr>
        <w:t>.</w:t>
      </w:r>
    </w:p>
    <w:p w14:paraId="161FFF3F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>Основи організації і діяльності Служби безпеки України</w:t>
      </w:r>
      <w:r>
        <w:rPr>
          <w:sz w:val="28"/>
          <w:szCs w:val="28"/>
          <w:lang w:val="uk-UA"/>
        </w:rPr>
        <w:t>.</w:t>
      </w:r>
    </w:p>
    <w:p w14:paraId="648FD021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 xml:space="preserve">Управління державної охорони України </w:t>
      </w:r>
      <w:r>
        <w:rPr>
          <w:sz w:val="28"/>
          <w:szCs w:val="28"/>
          <w:lang w:val="uk-UA"/>
        </w:rPr>
        <w:t>— як о</w:t>
      </w:r>
      <w:r w:rsidRPr="00EC5114">
        <w:rPr>
          <w:sz w:val="28"/>
          <w:szCs w:val="28"/>
          <w:lang w:val="uk-UA"/>
        </w:rPr>
        <w:t>креми</w:t>
      </w:r>
      <w:r>
        <w:rPr>
          <w:sz w:val="28"/>
          <w:szCs w:val="28"/>
          <w:lang w:val="uk-UA"/>
        </w:rPr>
        <w:t>й</w:t>
      </w:r>
      <w:r w:rsidRPr="00EC5114">
        <w:rPr>
          <w:sz w:val="28"/>
          <w:szCs w:val="28"/>
          <w:lang w:val="uk-UA"/>
        </w:rPr>
        <w:t xml:space="preserve"> орган виконавчої влади у сфері безпеки</w:t>
      </w:r>
      <w:r>
        <w:rPr>
          <w:sz w:val="28"/>
          <w:szCs w:val="28"/>
          <w:lang w:val="uk-UA"/>
        </w:rPr>
        <w:t>.</w:t>
      </w:r>
    </w:p>
    <w:p w14:paraId="7C305D53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>Міністерство з питань надзвичайних ситуацій у справах захисту населення від Чорнобильської катастрофи</w:t>
      </w:r>
      <w:r>
        <w:rPr>
          <w:sz w:val="28"/>
          <w:szCs w:val="28"/>
          <w:lang w:val="uk-UA"/>
        </w:rPr>
        <w:t xml:space="preserve"> — у системі </w:t>
      </w:r>
      <w:r w:rsidRPr="00EC5114">
        <w:rPr>
          <w:sz w:val="28"/>
          <w:szCs w:val="28"/>
          <w:lang w:val="uk-UA"/>
        </w:rPr>
        <w:t>орган</w:t>
      </w:r>
      <w:r>
        <w:rPr>
          <w:sz w:val="28"/>
          <w:szCs w:val="28"/>
          <w:lang w:val="uk-UA"/>
        </w:rPr>
        <w:t>ів</w:t>
      </w:r>
      <w:r w:rsidRPr="00EC5114">
        <w:rPr>
          <w:sz w:val="28"/>
          <w:szCs w:val="28"/>
          <w:lang w:val="uk-UA"/>
        </w:rPr>
        <w:t xml:space="preserve"> виконавчої влади у сфері безпеки</w:t>
      </w:r>
      <w:r>
        <w:rPr>
          <w:sz w:val="28"/>
          <w:szCs w:val="28"/>
          <w:lang w:val="uk-UA"/>
        </w:rPr>
        <w:t>.</w:t>
      </w:r>
    </w:p>
    <w:p w14:paraId="66792319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Уведення </w:t>
      </w:r>
      <w:r w:rsidRPr="00EC5114">
        <w:rPr>
          <w:sz w:val="28"/>
          <w:szCs w:val="28"/>
          <w:lang w:val="uk-UA"/>
        </w:rPr>
        <w:t>надзвичайн</w:t>
      </w:r>
      <w:r>
        <w:rPr>
          <w:sz w:val="28"/>
          <w:szCs w:val="28"/>
          <w:lang w:val="uk-UA"/>
        </w:rPr>
        <w:t>ого та воєнного</w:t>
      </w:r>
      <w:r w:rsidRPr="00EC5114">
        <w:rPr>
          <w:sz w:val="28"/>
          <w:szCs w:val="28"/>
          <w:lang w:val="uk-UA"/>
        </w:rPr>
        <w:t xml:space="preserve"> стан</w:t>
      </w:r>
      <w:r>
        <w:rPr>
          <w:sz w:val="28"/>
          <w:szCs w:val="28"/>
          <w:lang w:val="uk-UA"/>
        </w:rPr>
        <w:t>у</w:t>
      </w:r>
      <w:r w:rsidRPr="00EC5114">
        <w:rPr>
          <w:sz w:val="28"/>
          <w:szCs w:val="28"/>
          <w:lang w:val="uk-UA"/>
        </w:rPr>
        <w:t xml:space="preserve"> на території України</w:t>
      </w:r>
      <w:r>
        <w:rPr>
          <w:sz w:val="28"/>
          <w:szCs w:val="28"/>
          <w:lang w:val="uk-UA"/>
        </w:rPr>
        <w:t>.</w:t>
      </w:r>
    </w:p>
    <w:p w14:paraId="5044704A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>Державний комітет з матеріального резерву України</w:t>
      </w:r>
      <w:r>
        <w:rPr>
          <w:sz w:val="28"/>
          <w:szCs w:val="28"/>
          <w:lang w:val="uk-UA"/>
        </w:rPr>
        <w:t xml:space="preserve"> — у системі </w:t>
      </w:r>
      <w:r w:rsidRPr="00EC5114">
        <w:rPr>
          <w:sz w:val="28"/>
          <w:szCs w:val="28"/>
          <w:lang w:val="uk-UA"/>
        </w:rPr>
        <w:t>орган</w:t>
      </w:r>
      <w:r>
        <w:rPr>
          <w:sz w:val="28"/>
          <w:szCs w:val="28"/>
          <w:lang w:val="uk-UA"/>
        </w:rPr>
        <w:t>ів</w:t>
      </w:r>
      <w:r w:rsidRPr="00EC5114">
        <w:rPr>
          <w:sz w:val="28"/>
          <w:szCs w:val="28"/>
          <w:lang w:val="uk-UA"/>
        </w:rPr>
        <w:t xml:space="preserve"> виконавчої влади у сфері безпеки</w:t>
      </w:r>
      <w:r>
        <w:rPr>
          <w:sz w:val="28"/>
          <w:szCs w:val="28"/>
          <w:lang w:val="uk-UA"/>
        </w:rPr>
        <w:t>.</w:t>
      </w:r>
    </w:p>
    <w:p w14:paraId="6C94AA89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державного кордону, п</w:t>
      </w:r>
      <w:r w:rsidRPr="00EC5114">
        <w:rPr>
          <w:sz w:val="28"/>
          <w:szCs w:val="28"/>
          <w:lang w:val="uk-UA"/>
        </w:rPr>
        <w:t>итання</w:t>
      </w:r>
      <w:r>
        <w:rPr>
          <w:sz w:val="28"/>
          <w:szCs w:val="28"/>
          <w:lang w:val="uk-UA"/>
        </w:rPr>
        <w:t xml:space="preserve"> його</w:t>
      </w:r>
      <w:r w:rsidRPr="00EC5114">
        <w:rPr>
          <w:sz w:val="28"/>
          <w:szCs w:val="28"/>
          <w:lang w:val="uk-UA"/>
        </w:rPr>
        <w:t xml:space="preserve"> охорони, режиму</w:t>
      </w:r>
      <w:r>
        <w:rPr>
          <w:sz w:val="28"/>
          <w:szCs w:val="28"/>
          <w:lang w:val="uk-UA"/>
        </w:rPr>
        <w:t xml:space="preserve"> кордону</w:t>
      </w:r>
      <w:r w:rsidRPr="00EC5114">
        <w:rPr>
          <w:sz w:val="28"/>
          <w:szCs w:val="28"/>
          <w:lang w:val="uk-UA"/>
        </w:rPr>
        <w:t xml:space="preserve"> та прикордонного режиму</w:t>
      </w:r>
      <w:r>
        <w:rPr>
          <w:sz w:val="28"/>
          <w:szCs w:val="28"/>
          <w:lang w:val="uk-UA"/>
        </w:rPr>
        <w:t>.</w:t>
      </w:r>
    </w:p>
    <w:p w14:paraId="1E5F39F1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>а</w:t>
      </w:r>
      <w:r w:rsidRPr="00EC5114">
        <w:rPr>
          <w:sz w:val="28"/>
          <w:szCs w:val="28"/>
          <w:lang w:val="uk-UA"/>
        </w:rPr>
        <w:t xml:space="preserve"> прикордонн</w:t>
      </w:r>
      <w:r>
        <w:rPr>
          <w:sz w:val="28"/>
          <w:szCs w:val="28"/>
          <w:lang w:val="uk-UA"/>
        </w:rPr>
        <w:t>а</w:t>
      </w:r>
      <w:r w:rsidRPr="00EC5114">
        <w:rPr>
          <w:sz w:val="28"/>
          <w:szCs w:val="28"/>
          <w:lang w:val="uk-UA"/>
        </w:rPr>
        <w:t xml:space="preserve"> служб</w:t>
      </w:r>
      <w:r>
        <w:rPr>
          <w:sz w:val="28"/>
          <w:szCs w:val="28"/>
          <w:lang w:val="uk-UA"/>
        </w:rPr>
        <w:t>а</w:t>
      </w:r>
      <w:r w:rsidRPr="00EC5114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та  її </w:t>
      </w:r>
      <w:r w:rsidRPr="00EC5114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і</w:t>
      </w:r>
      <w:r w:rsidRPr="00EC5114">
        <w:rPr>
          <w:sz w:val="28"/>
          <w:szCs w:val="28"/>
          <w:lang w:val="uk-UA"/>
        </w:rPr>
        <w:t xml:space="preserve"> функці</w:t>
      </w:r>
      <w:r>
        <w:rPr>
          <w:sz w:val="28"/>
          <w:szCs w:val="28"/>
          <w:lang w:val="uk-UA"/>
        </w:rPr>
        <w:t>ї.</w:t>
      </w:r>
    </w:p>
    <w:p w14:paraId="463E82E1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>Мет</w:t>
      </w:r>
      <w:r>
        <w:rPr>
          <w:sz w:val="28"/>
          <w:szCs w:val="28"/>
          <w:lang w:val="uk-UA"/>
        </w:rPr>
        <w:t>а</w:t>
      </w:r>
      <w:r w:rsidRPr="00EC5114">
        <w:rPr>
          <w:sz w:val="28"/>
          <w:szCs w:val="28"/>
          <w:lang w:val="uk-UA"/>
        </w:rPr>
        <w:t xml:space="preserve"> державного управління </w:t>
      </w:r>
      <w:r>
        <w:rPr>
          <w:sz w:val="28"/>
          <w:szCs w:val="28"/>
          <w:lang w:val="uk-UA"/>
        </w:rPr>
        <w:t>у</w:t>
      </w:r>
      <w:r w:rsidRPr="00EC5114">
        <w:rPr>
          <w:sz w:val="28"/>
          <w:szCs w:val="28"/>
          <w:lang w:val="uk-UA"/>
        </w:rPr>
        <w:t xml:space="preserve"> галузі юстиції</w:t>
      </w:r>
      <w:r>
        <w:rPr>
          <w:sz w:val="28"/>
          <w:szCs w:val="28"/>
          <w:lang w:val="uk-UA"/>
        </w:rPr>
        <w:t>.</w:t>
      </w:r>
    </w:p>
    <w:p w14:paraId="672FD1A5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Правові акти — у сфері а</w:t>
      </w:r>
      <w:r w:rsidRPr="00EC5114">
        <w:rPr>
          <w:sz w:val="28"/>
          <w:szCs w:val="28"/>
          <w:lang w:val="uk-UA"/>
        </w:rPr>
        <w:t>дміністративно-правов</w:t>
      </w:r>
      <w:r>
        <w:rPr>
          <w:sz w:val="28"/>
          <w:szCs w:val="28"/>
          <w:lang w:val="uk-UA"/>
        </w:rPr>
        <w:t>ого</w:t>
      </w:r>
      <w:r w:rsidRPr="00EC5114">
        <w:rPr>
          <w:sz w:val="28"/>
          <w:szCs w:val="28"/>
          <w:lang w:val="uk-UA"/>
        </w:rPr>
        <w:t xml:space="preserve"> регулювання в сфері юстиції</w:t>
      </w:r>
      <w:r>
        <w:rPr>
          <w:sz w:val="28"/>
          <w:szCs w:val="28"/>
          <w:lang w:val="uk-UA"/>
        </w:rPr>
        <w:t xml:space="preserve">. </w:t>
      </w:r>
    </w:p>
    <w:p w14:paraId="308A93F7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EC5114">
        <w:rPr>
          <w:sz w:val="28"/>
          <w:szCs w:val="28"/>
          <w:lang w:val="uk-UA"/>
        </w:rPr>
        <w:t>Система органів юстиції</w:t>
      </w:r>
      <w:r>
        <w:rPr>
          <w:sz w:val="28"/>
          <w:szCs w:val="28"/>
          <w:lang w:val="uk-UA"/>
        </w:rPr>
        <w:t xml:space="preserve"> та їх функції. </w:t>
      </w:r>
    </w:p>
    <w:p w14:paraId="4F5B2938" w14:textId="77777777" w:rsidR="00501159" w:rsidRPr="00DA53BE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DA53BE">
        <w:rPr>
          <w:sz w:val="28"/>
          <w:szCs w:val="28"/>
          <w:lang w:val="uk-UA"/>
        </w:rPr>
        <w:t>Завдання Міністерства юстиції України</w:t>
      </w:r>
    </w:p>
    <w:p w14:paraId="582BC329" w14:textId="77777777" w:rsid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DA53BE">
        <w:rPr>
          <w:sz w:val="28"/>
          <w:szCs w:val="28"/>
          <w:lang w:val="uk-UA"/>
        </w:rPr>
        <w:t>Нотаріат в Україні — як система органів і посадових осіб.</w:t>
      </w:r>
    </w:p>
    <w:p w14:paraId="094CE591" w14:textId="73FD517B" w:rsidR="006201BE" w:rsidRPr="00501159" w:rsidRDefault="00501159" w:rsidP="00501159">
      <w:pPr>
        <w:pStyle w:val="af0"/>
        <w:numPr>
          <w:ilvl w:val="0"/>
          <w:numId w:val="35"/>
        </w:numPr>
        <w:ind w:left="567"/>
        <w:jc w:val="both"/>
        <w:rPr>
          <w:sz w:val="28"/>
          <w:szCs w:val="28"/>
          <w:lang w:val="uk-UA"/>
        </w:rPr>
      </w:pPr>
      <w:r w:rsidRPr="00501159">
        <w:rPr>
          <w:sz w:val="28"/>
          <w:szCs w:val="28"/>
          <w:lang w:val="uk-UA"/>
        </w:rPr>
        <w:t>Діяльність Міністерства юстиції в галузі правової роботи та освіти</w:t>
      </w:r>
    </w:p>
    <w:p w14:paraId="209A700A" w14:textId="77777777" w:rsidR="00501159" w:rsidRPr="00365D49" w:rsidRDefault="00501159" w:rsidP="00501159">
      <w:pPr>
        <w:jc w:val="both"/>
        <w:rPr>
          <w:b/>
          <w:bCs/>
          <w:caps/>
          <w:sz w:val="28"/>
          <w:szCs w:val="28"/>
          <w:lang w:val="uk-UA"/>
        </w:rPr>
      </w:pPr>
    </w:p>
    <w:p w14:paraId="01845F65" w14:textId="3E82E8D3" w:rsidR="006201BE" w:rsidRPr="003D0AA0" w:rsidRDefault="006201BE" w:rsidP="006F66D6">
      <w:pPr>
        <w:jc w:val="both"/>
        <w:rPr>
          <w:b/>
          <w:bCs/>
          <w:sz w:val="28"/>
          <w:szCs w:val="28"/>
          <w:lang w:val="uk-UA"/>
        </w:rPr>
      </w:pPr>
      <w:proofErr w:type="spellStart"/>
      <w:r w:rsidRPr="003D0AA0">
        <w:rPr>
          <w:b/>
          <w:bCs/>
          <w:caps/>
          <w:sz w:val="28"/>
          <w:szCs w:val="28"/>
          <w:lang w:val="uk-UA"/>
        </w:rPr>
        <w:t>т.17_</w:t>
      </w:r>
      <w:r w:rsidR="003D0AA0" w:rsidRPr="003D0AA0">
        <w:rPr>
          <w:b/>
          <w:bCs/>
          <w:sz w:val="28"/>
          <w:szCs w:val="28"/>
          <w:lang w:val="uk-UA"/>
        </w:rPr>
        <w:t>Управління</w:t>
      </w:r>
      <w:proofErr w:type="spellEnd"/>
      <w:r w:rsidR="003D0AA0" w:rsidRPr="003D0AA0">
        <w:rPr>
          <w:b/>
          <w:bCs/>
          <w:sz w:val="28"/>
          <w:szCs w:val="28"/>
          <w:lang w:val="uk-UA"/>
        </w:rPr>
        <w:t xml:space="preserve"> у соціальній сфері</w:t>
      </w:r>
    </w:p>
    <w:p w14:paraId="2C3333C8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 xml:space="preserve">Соціально-культурна діяльність української держави </w:t>
      </w:r>
      <w:r>
        <w:rPr>
          <w:sz w:val="28"/>
          <w:szCs w:val="28"/>
          <w:lang w:val="uk-UA"/>
        </w:rPr>
        <w:t>та у</w:t>
      </w:r>
      <w:r w:rsidRPr="008D47F2">
        <w:rPr>
          <w:sz w:val="28"/>
          <w:szCs w:val="28"/>
          <w:lang w:val="uk-UA"/>
        </w:rPr>
        <w:t>правління соціально-культурним</w:t>
      </w:r>
      <w:r>
        <w:rPr>
          <w:sz w:val="28"/>
          <w:szCs w:val="28"/>
          <w:lang w:val="uk-UA"/>
        </w:rPr>
        <w:t xml:space="preserve"> розвитком держави.</w:t>
      </w:r>
    </w:p>
    <w:p w14:paraId="43564318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Систем</w:t>
      </w:r>
      <w:r>
        <w:rPr>
          <w:sz w:val="28"/>
          <w:szCs w:val="28"/>
          <w:lang w:val="uk-UA"/>
        </w:rPr>
        <w:t>а</w:t>
      </w:r>
      <w:r w:rsidRPr="008D47F2">
        <w:rPr>
          <w:sz w:val="28"/>
          <w:szCs w:val="28"/>
          <w:lang w:val="uk-UA"/>
        </w:rPr>
        <w:t xml:space="preserve"> органів виконавчої влади в соціально-культурній сфері</w:t>
      </w:r>
      <w:r>
        <w:rPr>
          <w:sz w:val="28"/>
          <w:szCs w:val="28"/>
          <w:lang w:val="uk-UA"/>
        </w:rPr>
        <w:t>.</w:t>
      </w:r>
    </w:p>
    <w:p w14:paraId="5F58B57A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Основ</w:t>
      </w:r>
      <w:r>
        <w:rPr>
          <w:sz w:val="28"/>
          <w:szCs w:val="28"/>
          <w:lang w:val="uk-UA"/>
        </w:rPr>
        <w:t>а</w:t>
      </w:r>
      <w:r w:rsidRPr="008D47F2">
        <w:rPr>
          <w:sz w:val="28"/>
          <w:szCs w:val="28"/>
          <w:lang w:val="uk-UA"/>
        </w:rPr>
        <w:t xml:space="preserve"> державної політики у сфері соціально-культурного будівництва</w:t>
      </w:r>
      <w:r>
        <w:rPr>
          <w:sz w:val="28"/>
          <w:szCs w:val="28"/>
          <w:lang w:val="uk-UA"/>
        </w:rPr>
        <w:t>.</w:t>
      </w:r>
    </w:p>
    <w:p w14:paraId="6936E747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і</w:t>
      </w:r>
      <w:r w:rsidRPr="008D47F2">
        <w:rPr>
          <w:sz w:val="28"/>
          <w:szCs w:val="28"/>
          <w:lang w:val="uk-UA"/>
        </w:rPr>
        <w:t xml:space="preserve"> завдання </w:t>
      </w:r>
      <w:r>
        <w:rPr>
          <w:sz w:val="28"/>
          <w:szCs w:val="28"/>
          <w:lang w:val="uk-UA"/>
        </w:rPr>
        <w:t>Офісу Президента та КМУ у соціальній галузі.</w:t>
      </w:r>
    </w:p>
    <w:p w14:paraId="7A538673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Освіта – основа розвитку особистості, суспільства, нації та держави</w:t>
      </w:r>
      <w:r>
        <w:rPr>
          <w:sz w:val="28"/>
          <w:szCs w:val="28"/>
          <w:lang w:val="uk-UA"/>
        </w:rPr>
        <w:t>.</w:t>
      </w:r>
    </w:p>
    <w:p w14:paraId="7159ED0D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Мета держ</w:t>
      </w:r>
      <w:bookmarkStart w:id="8" w:name="_GoBack"/>
      <w:bookmarkEnd w:id="8"/>
      <w:r w:rsidRPr="008D47F2">
        <w:rPr>
          <w:sz w:val="28"/>
          <w:szCs w:val="28"/>
          <w:lang w:val="uk-UA"/>
        </w:rPr>
        <w:t>авної політики щодо розвитку освіти</w:t>
      </w:r>
      <w:r>
        <w:rPr>
          <w:sz w:val="28"/>
          <w:szCs w:val="28"/>
          <w:lang w:val="uk-UA"/>
        </w:rPr>
        <w:t xml:space="preserve">; </w:t>
      </w:r>
      <w:r w:rsidRPr="008D47F2">
        <w:rPr>
          <w:sz w:val="28"/>
          <w:szCs w:val="28"/>
          <w:lang w:val="uk-UA"/>
        </w:rPr>
        <w:t>система освіти України</w:t>
      </w:r>
      <w:r>
        <w:rPr>
          <w:sz w:val="28"/>
          <w:szCs w:val="28"/>
          <w:lang w:val="uk-UA"/>
        </w:rPr>
        <w:t>.</w:t>
      </w:r>
    </w:p>
    <w:p w14:paraId="21E7EE8E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освіти та освітні рівні; о</w:t>
      </w:r>
      <w:r w:rsidRPr="008D47F2">
        <w:rPr>
          <w:sz w:val="28"/>
          <w:szCs w:val="28"/>
          <w:lang w:val="uk-UA"/>
        </w:rPr>
        <w:t>сновн</w:t>
      </w:r>
      <w:r>
        <w:rPr>
          <w:sz w:val="28"/>
          <w:szCs w:val="28"/>
          <w:lang w:val="uk-UA"/>
        </w:rPr>
        <w:t>і</w:t>
      </w:r>
      <w:r w:rsidRPr="008D47F2">
        <w:rPr>
          <w:sz w:val="28"/>
          <w:szCs w:val="28"/>
          <w:lang w:val="uk-UA"/>
        </w:rPr>
        <w:t xml:space="preserve"> завдання </w:t>
      </w:r>
      <w:proofErr w:type="spellStart"/>
      <w:r w:rsidRPr="008D47F2">
        <w:rPr>
          <w:sz w:val="28"/>
          <w:szCs w:val="28"/>
          <w:lang w:val="uk-UA"/>
        </w:rPr>
        <w:t>МОН</w:t>
      </w:r>
      <w:proofErr w:type="spellEnd"/>
      <w:r w:rsidRPr="008D47F2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.</w:t>
      </w:r>
    </w:p>
    <w:p w14:paraId="59B7878A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Ліцензуванні та акредитація органів освіти; </w:t>
      </w:r>
      <w:r w:rsidRPr="008D47F2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і</w:t>
      </w:r>
      <w:r w:rsidRPr="008D47F2">
        <w:rPr>
          <w:sz w:val="28"/>
          <w:szCs w:val="28"/>
          <w:lang w:val="uk-UA"/>
        </w:rPr>
        <w:t xml:space="preserve"> завдання </w:t>
      </w:r>
      <w:proofErr w:type="spellStart"/>
      <w:r w:rsidRPr="008D47F2">
        <w:rPr>
          <w:sz w:val="28"/>
          <w:szCs w:val="28"/>
          <w:lang w:val="uk-UA"/>
        </w:rPr>
        <w:t>ВАК</w:t>
      </w:r>
      <w:proofErr w:type="spellEnd"/>
      <w:r>
        <w:rPr>
          <w:sz w:val="28"/>
          <w:szCs w:val="28"/>
          <w:lang w:val="uk-UA"/>
        </w:rPr>
        <w:t>.</w:t>
      </w:r>
    </w:p>
    <w:p w14:paraId="70D79DAF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Поняття культурної політики</w:t>
      </w:r>
      <w:r>
        <w:rPr>
          <w:sz w:val="28"/>
          <w:szCs w:val="28"/>
          <w:lang w:val="uk-UA"/>
        </w:rPr>
        <w:t xml:space="preserve"> держави та її основні принципи.</w:t>
      </w:r>
    </w:p>
    <w:p w14:paraId="1AC939A3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Групи нормативних актів</w:t>
      </w:r>
      <w:r>
        <w:rPr>
          <w:sz w:val="28"/>
          <w:szCs w:val="28"/>
          <w:lang w:val="uk-UA"/>
        </w:rPr>
        <w:t xml:space="preserve"> у сфері культурної політики.</w:t>
      </w:r>
    </w:p>
    <w:p w14:paraId="34B4EDD2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Суспільні відносини у сфері охорони культурної спадщини</w:t>
      </w:r>
      <w:r>
        <w:rPr>
          <w:sz w:val="28"/>
          <w:szCs w:val="28"/>
          <w:lang w:val="uk-UA"/>
        </w:rPr>
        <w:t>.</w:t>
      </w:r>
    </w:p>
    <w:p w14:paraId="1C144F55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Систем</w:t>
      </w:r>
      <w:r>
        <w:rPr>
          <w:sz w:val="28"/>
          <w:szCs w:val="28"/>
          <w:lang w:val="uk-UA"/>
        </w:rPr>
        <w:t>а</w:t>
      </w:r>
      <w:r w:rsidRPr="008D47F2">
        <w:rPr>
          <w:sz w:val="28"/>
          <w:szCs w:val="28"/>
          <w:lang w:val="uk-UA"/>
        </w:rPr>
        <w:t xml:space="preserve"> регулюючих суб’єктів, діяльність яких пов’язана зі сферою культури</w:t>
      </w:r>
      <w:r>
        <w:rPr>
          <w:sz w:val="28"/>
          <w:szCs w:val="28"/>
          <w:lang w:val="uk-UA"/>
        </w:rPr>
        <w:t>.</w:t>
      </w:r>
    </w:p>
    <w:p w14:paraId="523432A4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 xml:space="preserve">Розвиток туристичної галузі </w:t>
      </w:r>
      <w:r>
        <w:rPr>
          <w:sz w:val="28"/>
          <w:szCs w:val="28"/>
          <w:lang w:val="uk-UA"/>
        </w:rPr>
        <w:t>— як</w:t>
      </w:r>
      <w:r w:rsidRPr="008D47F2">
        <w:rPr>
          <w:sz w:val="28"/>
          <w:szCs w:val="28"/>
          <w:lang w:val="uk-UA"/>
        </w:rPr>
        <w:t xml:space="preserve"> надзвичайно актуальн</w:t>
      </w:r>
      <w:r>
        <w:rPr>
          <w:sz w:val="28"/>
          <w:szCs w:val="28"/>
          <w:lang w:val="uk-UA"/>
        </w:rPr>
        <w:t>а галузь діяльності.</w:t>
      </w:r>
    </w:p>
    <w:p w14:paraId="37879159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Організаційн</w:t>
      </w:r>
      <w:r>
        <w:rPr>
          <w:sz w:val="28"/>
          <w:szCs w:val="28"/>
          <w:lang w:val="uk-UA"/>
        </w:rPr>
        <w:t>і</w:t>
      </w:r>
      <w:r w:rsidRPr="008D47F2">
        <w:rPr>
          <w:sz w:val="28"/>
          <w:szCs w:val="28"/>
          <w:lang w:val="uk-UA"/>
        </w:rPr>
        <w:t xml:space="preserve"> форми туризму</w:t>
      </w:r>
      <w:r>
        <w:rPr>
          <w:sz w:val="28"/>
          <w:szCs w:val="28"/>
          <w:lang w:val="uk-UA"/>
        </w:rPr>
        <w:t>.</w:t>
      </w:r>
    </w:p>
    <w:p w14:paraId="66DFE004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 ф</w:t>
      </w:r>
      <w:r w:rsidRPr="008D47F2">
        <w:rPr>
          <w:sz w:val="28"/>
          <w:szCs w:val="28"/>
          <w:lang w:val="uk-UA"/>
        </w:rPr>
        <w:t>ізичн</w:t>
      </w:r>
      <w:r>
        <w:rPr>
          <w:sz w:val="28"/>
          <w:szCs w:val="28"/>
          <w:lang w:val="uk-UA"/>
        </w:rPr>
        <w:t>ої</w:t>
      </w:r>
      <w:r w:rsidRPr="008D47F2">
        <w:rPr>
          <w:sz w:val="28"/>
          <w:szCs w:val="28"/>
          <w:lang w:val="uk-UA"/>
        </w:rPr>
        <w:t xml:space="preserve"> культур</w:t>
      </w:r>
      <w:r>
        <w:rPr>
          <w:sz w:val="28"/>
          <w:szCs w:val="28"/>
          <w:lang w:val="uk-UA"/>
        </w:rPr>
        <w:t>и</w:t>
      </w:r>
      <w:r w:rsidRPr="008D47F2">
        <w:rPr>
          <w:sz w:val="28"/>
          <w:szCs w:val="28"/>
          <w:lang w:val="uk-UA"/>
        </w:rPr>
        <w:t xml:space="preserve"> і спорт</w:t>
      </w:r>
      <w:r>
        <w:rPr>
          <w:sz w:val="28"/>
          <w:szCs w:val="28"/>
          <w:lang w:val="uk-UA"/>
        </w:rPr>
        <w:t>у</w:t>
      </w:r>
      <w:r w:rsidRPr="008D47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—</w:t>
      </w:r>
      <w:r w:rsidRPr="008D47F2">
        <w:rPr>
          <w:sz w:val="28"/>
          <w:szCs w:val="28"/>
          <w:lang w:val="uk-UA"/>
        </w:rPr>
        <w:t xml:space="preserve"> у формуванні, зміцненні, збереженні здоров’я громадян</w:t>
      </w:r>
      <w:r>
        <w:rPr>
          <w:sz w:val="28"/>
          <w:szCs w:val="28"/>
          <w:lang w:val="uk-UA"/>
        </w:rPr>
        <w:t>.</w:t>
      </w:r>
    </w:p>
    <w:p w14:paraId="35A1EDBE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Законодавч</w:t>
      </w:r>
      <w:r>
        <w:rPr>
          <w:sz w:val="28"/>
          <w:szCs w:val="28"/>
          <w:lang w:val="uk-UA"/>
        </w:rPr>
        <w:t>а</w:t>
      </w:r>
      <w:r w:rsidRPr="008D47F2">
        <w:rPr>
          <w:sz w:val="28"/>
          <w:szCs w:val="28"/>
          <w:lang w:val="uk-UA"/>
        </w:rPr>
        <w:t xml:space="preserve"> баз</w:t>
      </w:r>
      <w:r>
        <w:rPr>
          <w:sz w:val="28"/>
          <w:szCs w:val="28"/>
          <w:lang w:val="uk-UA"/>
        </w:rPr>
        <w:t>а</w:t>
      </w:r>
      <w:r w:rsidRPr="008D47F2">
        <w:rPr>
          <w:sz w:val="28"/>
          <w:szCs w:val="28"/>
          <w:lang w:val="uk-UA"/>
        </w:rPr>
        <w:t>, що визначає правові відносини у галузі фізичної культури і спорту</w:t>
      </w:r>
      <w:r>
        <w:rPr>
          <w:sz w:val="28"/>
          <w:szCs w:val="28"/>
          <w:lang w:val="uk-UA"/>
        </w:rPr>
        <w:t xml:space="preserve">, </w:t>
      </w:r>
      <w:r w:rsidRPr="008D47F2">
        <w:rPr>
          <w:sz w:val="28"/>
          <w:szCs w:val="28"/>
          <w:lang w:val="uk-UA"/>
        </w:rPr>
        <w:t>Закону України «Про фізичну культуру і спорт»</w:t>
      </w:r>
      <w:r>
        <w:rPr>
          <w:sz w:val="28"/>
          <w:szCs w:val="28"/>
          <w:lang w:val="uk-UA"/>
        </w:rPr>
        <w:t>.</w:t>
      </w:r>
    </w:p>
    <w:p w14:paraId="202A6845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lastRenderedPageBreak/>
        <w:t>Систем</w:t>
      </w:r>
      <w:r>
        <w:rPr>
          <w:sz w:val="28"/>
          <w:szCs w:val="28"/>
          <w:lang w:val="uk-UA"/>
        </w:rPr>
        <w:t>а</w:t>
      </w:r>
      <w:r w:rsidRPr="008D47F2">
        <w:rPr>
          <w:sz w:val="28"/>
          <w:szCs w:val="28"/>
          <w:lang w:val="uk-UA"/>
        </w:rPr>
        <w:t xml:space="preserve"> суб’єктів адміністративно-правового регулювання </w:t>
      </w:r>
      <w:r>
        <w:rPr>
          <w:sz w:val="28"/>
          <w:szCs w:val="28"/>
          <w:lang w:val="uk-UA"/>
        </w:rPr>
        <w:t>у</w:t>
      </w:r>
      <w:r w:rsidRPr="008D47F2">
        <w:rPr>
          <w:sz w:val="28"/>
          <w:szCs w:val="28"/>
          <w:lang w:val="uk-UA"/>
        </w:rPr>
        <w:t xml:space="preserve"> галузі спорту</w:t>
      </w:r>
      <w:r>
        <w:rPr>
          <w:sz w:val="28"/>
          <w:szCs w:val="28"/>
          <w:lang w:val="uk-UA"/>
        </w:rPr>
        <w:t xml:space="preserve">; </w:t>
      </w:r>
      <w:r w:rsidRPr="00BF3EA5">
        <w:rPr>
          <w:sz w:val="28"/>
          <w:szCs w:val="28"/>
          <w:lang w:val="uk-UA"/>
        </w:rPr>
        <w:t>Державна програма розвитку фізичної культури і спорту.</w:t>
      </w:r>
    </w:p>
    <w:p w14:paraId="15EED52B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Олімпійськ</w:t>
      </w:r>
      <w:r>
        <w:rPr>
          <w:sz w:val="28"/>
          <w:szCs w:val="28"/>
          <w:lang w:val="uk-UA"/>
        </w:rPr>
        <w:t>ий</w:t>
      </w:r>
      <w:r w:rsidRPr="008D47F2">
        <w:rPr>
          <w:sz w:val="28"/>
          <w:szCs w:val="28"/>
          <w:lang w:val="uk-UA"/>
        </w:rPr>
        <w:t xml:space="preserve"> рух України</w:t>
      </w:r>
      <w:r>
        <w:rPr>
          <w:sz w:val="28"/>
          <w:szCs w:val="28"/>
          <w:lang w:val="uk-UA"/>
        </w:rPr>
        <w:t>.</w:t>
      </w:r>
    </w:p>
    <w:p w14:paraId="06748BA5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D47F2">
        <w:rPr>
          <w:sz w:val="28"/>
          <w:szCs w:val="28"/>
          <w:lang w:val="uk-UA"/>
        </w:rPr>
        <w:t>ажлив</w:t>
      </w:r>
      <w:r>
        <w:rPr>
          <w:sz w:val="28"/>
          <w:szCs w:val="28"/>
          <w:lang w:val="uk-UA"/>
        </w:rPr>
        <w:t>а</w:t>
      </w:r>
      <w:r w:rsidRPr="008D47F2">
        <w:rPr>
          <w:sz w:val="28"/>
          <w:szCs w:val="28"/>
          <w:lang w:val="uk-UA"/>
        </w:rPr>
        <w:t xml:space="preserve"> роль</w:t>
      </w:r>
      <w:r>
        <w:rPr>
          <w:sz w:val="28"/>
          <w:szCs w:val="28"/>
          <w:lang w:val="uk-UA"/>
        </w:rPr>
        <w:t xml:space="preserve"> та значення о</w:t>
      </w:r>
      <w:r w:rsidRPr="008D47F2">
        <w:rPr>
          <w:sz w:val="28"/>
          <w:szCs w:val="28"/>
          <w:lang w:val="uk-UA"/>
        </w:rPr>
        <w:t>хорон</w:t>
      </w:r>
      <w:r>
        <w:rPr>
          <w:sz w:val="28"/>
          <w:szCs w:val="28"/>
          <w:lang w:val="uk-UA"/>
        </w:rPr>
        <w:t>и</w:t>
      </w:r>
      <w:r w:rsidRPr="008D47F2">
        <w:rPr>
          <w:sz w:val="28"/>
          <w:szCs w:val="28"/>
          <w:lang w:val="uk-UA"/>
        </w:rPr>
        <w:t xml:space="preserve"> здоров’я у забезпеченні життєдіяльності сучасного суспільства</w:t>
      </w:r>
      <w:r>
        <w:rPr>
          <w:sz w:val="28"/>
          <w:szCs w:val="28"/>
          <w:lang w:val="uk-UA"/>
        </w:rPr>
        <w:t xml:space="preserve">; </w:t>
      </w:r>
      <w:r w:rsidRPr="008D47F2">
        <w:rPr>
          <w:sz w:val="28"/>
          <w:szCs w:val="28"/>
          <w:lang w:val="uk-UA"/>
        </w:rPr>
        <w:t>Державна політика у сфері охорони здоров'я</w:t>
      </w:r>
      <w:r>
        <w:rPr>
          <w:sz w:val="28"/>
          <w:szCs w:val="28"/>
          <w:lang w:val="uk-UA"/>
        </w:rPr>
        <w:t>.</w:t>
      </w:r>
    </w:p>
    <w:p w14:paraId="401DF52F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Принципи </w:t>
      </w:r>
      <w:r w:rsidRPr="008D47F2">
        <w:rPr>
          <w:sz w:val="28"/>
          <w:szCs w:val="28"/>
          <w:lang w:val="uk-UA"/>
        </w:rPr>
        <w:t>політик</w:t>
      </w:r>
      <w:r>
        <w:rPr>
          <w:sz w:val="28"/>
          <w:szCs w:val="28"/>
          <w:lang w:val="uk-UA"/>
        </w:rPr>
        <w:t>и</w:t>
      </w:r>
      <w:r w:rsidRPr="008D47F2">
        <w:rPr>
          <w:sz w:val="28"/>
          <w:szCs w:val="28"/>
          <w:lang w:val="uk-UA"/>
        </w:rPr>
        <w:t xml:space="preserve"> держави у сфері охорони здоров’я</w:t>
      </w:r>
      <w:r>
        <w:rPr>
          <w:sz w:val="28"/>
          <w:szCs w:val="28"/>
          <w:lang w:val="uk-UA"/>
        </w:rPr>
        <w:t>.</w:t>
      </w:r>
      <w:r w:rsidRPr="00661BA5">
        <w:rPr>
          <w:sz w:val="28"/>
          <w:szCs w:val="28"/>
          <w:lang w:val="uk-UA"/>
        </w:rPr>
        <w:t xml:space="preserve"> </w:t>
      </w:r>
    </w:p>
    <w:p w14:paraId="5853E769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Систем</w:t>
      </w:r>
      <w:r>
        <w:rPr>
          <w:sz w:val="28"/>
          <w:szCs w:val="28"/>
          <w:lang w:val="uk-UA"/>
        </w:rPr>
        <w:t>а</w:t>
      </w:r>
      <w:r w:rsidRPr="008D47F2">
        <w:rPr>
          <w:sz w:val="28"/>
          <w:szCs w:val="28"/>
          <w:lang w:val="uk-UA"/>
        </w:rPr>
        <w:t xml:space="preserve"> українського законодавства про охорону здоров’я</w:t>
      </w:r>
      <w:r>
        <w:rPr>
          <w:sz w:val="28"/>
          <w:szCs w:val="28"/>
          <w:lang w:val="uk-UA"/>
        </w:rPr>
        <w:t>.</w:t>
      </w:r>
    </w:p>
    <w:p w14:paraId="25E19118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 w:rsidRPr="008D47F2">
        <w:rPr>
          <w:sz w:val="28"/>
          <w:szCs w:val="28"/>
          <w:lang w:val="uk-UA"/>
        </w:rPr>
        <w:t>Правовий статус</w:t>
      </w:r>
      <w:r>
        <w:rPr>
          <w:sz w:val="28"/>
          <w:szCs w:val="28"/>
          <w:lang w:val="uk-UA"/>
        </w:rPr>
        <w:t xml:space="preserve"> та завдання</w:t>
      </w:r>
      <w:r w:rsidRPr="008D47F2">
        <w:rPr>
          <w:sz w:val="28"/>
          <w:szCs w:val="28"/>
          <w:lang w:val="uk-UA"/>
        </w:rPr>
        <w:t xml:space="preserve"> МОЗ</w:t>
      </w:r>
      <w:r>
        <w:rPr>
          <w:sz w:val="28"/>
          <w:szCs w:val="28"/>
          <w:lang w:val="uk-UA"/>
        </w:rPr>
        <w:t>.</w:t>
      </w:r>
    </w:p>
    <w:p w14:paraId="5988196A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D47F2">
        <w:rPr>
          <w:sz w:val="28"/>
          <w:szCs w:val="28"/>
          <w:lang w:val="uk-UA"/>
        </w:rPr>
        <w:t>ержавний санітарно-епідеміологічний нагляд</w:t>
      </w:r>
      <w:r>
        <w:rPr>
          <w:sz w:val="28"/>
          <w:szCs w:val="28"/>
          <w:lang w:val="uk-UA"/>
        </w:rPr>
        <w:t>.</w:t>
      </w:r>
    </w:p>
    <w:p w14:paraId="1F86842A" w14:textId="77777777" w:rsid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bCs/>
          <w:sz w:val="28"/>
          <w:szCs w:val="28"/>
          <w:lang w:val="uk-UA"/>
        </w:rPr>
      </w:pPr>
      <w:r w:rsidRPr="00661BA5">
        <w:rPr>
          <w:bCs/>
          <w:sz w:val="28"/>
          <w:szCs w:val="28"/>
          <w:lang w:val="uk-UA"/>
        </w:rPr>
        <w:t>Адміністративно-правове регулювання у сфері соціального захисту населення.</w:t>
      </w:r>
    </w:p>
    <w:p w14:paraId="3593D662" w14:textId="31AB9BD8" w:rsidR="006201BE" w:rsidRPr="003D0AA0" w:rsidRDefault="003D0AA0" w:rsidP="003D0AA0">
      <w:pPr>
        <w:pStyle w:val="af0"/>
        <w:numPr>
          <w:ilvl w:val="0"/>
          <w:numId w:val="36"/>
        </w:numPr>
        <w:ind w:left="567"/>
        <w:jc w:val="both"/>
        <w:rPr>
          <w:bCs/>
          <w:sz w:val="28"/>
          <w:szCs w:val="28"/>
          <w:lang w:val="uk-UA"/>
        </w:rPr>
      </w:pPr>
      <w:r w:rsidRPr="003D0AA0">
        <w:rPr>
          <w:sz w:val="28"/>
          <w:szCs w:val="28"/>
          <w:lang w:val="uk-UA"/>
        </w:rPr>
        <w:t>Основними завданнями Мінпраці.</w:t>
      </w:r>
    </w:p>
    <w:p w14:paraId="1C094F48" w14:textId="77777777" w:rsidR="003D0AA0" w:rsidRPr="00365D49" w:rsidRDefault="003D0AA0" w:rsidP="006F66D6">
      <w:pPr>
        <w:jc w:val="both"/>
        <w:rPr>
          <w:b/>
          <w:bCs/>
          <w:caps/>
          <w:sz w:val="28"/>
          <w:szCs w:val="28"/>
          <w:lang w:val="uk-UA"/>
        </w:rPr>
      </w:pPr>
    </w:p>
    <w:p w14:paraId="59236B5E" w14:textId="6FB0A097" w:rsidR="007D1D6F" w:rsidRPr="00365D49" w:rsidRDefault="00523A23" w:rsidP="006F66D6">
      <w:pPr>
        <w:jc w:val="both"/>
        <w:rPr>
          <w:b/>
          <w:sz w:val="28"/>
          <w:szCs w:val="28"/>
          <w:lang w:val="uk-UA"/>
        </w:rPr>
      </w:pPr>
      <w:proofErr w:type="spellStart"/>
      <w:r w:rsidRPr="00365D49">
        <w:rPr>
          <w:b/>
          <w:bCs/>
          <w:caps/>
          <w:sz w:val="28"/>
          <w:szCs w:val="28"/>
          <w:lang w:val="uk-UA"/>
        </w:rPr>
        <w:t>т</w:t>
      </w:r>
      <w:r w:rsidR="007D1D6F" w:rsidRPr="00365D49">
        <w:rPr>
          <w:b/>
          <w:bCs/>
          <w:caps/>
          <w:sz w:val="28"/>
          <w:szCs w:val="28"/>
          <w:lang w:val="uk-UA"/>
        </w:rPr>
        <w:t>.</w:t>
      </w:r>
      <w:r w:rsidRPr="00365D49">
        <w:rPr>
          <w:b/>
          <w:bCs/>
          <w:caps/>
          <w:sz w:val="28"/>
          <w:szCs w:val="28"/>
          <w:lang w:val="uk-UA"/>
        </w:rPr>
        <w:t>1</w:t>
      </w:r>
      <w:r w:rsidR="007D1D6F" w:rsidRPr="00365D49">
        <w:rPr>
          <w:b/>
          <w:bCs/>
          <w:caps/>
          <w:sz w:val="28"/>
          <w:szCs w:val="28"/>
          <w:lang w:val="uk-UA"/>
        </w:rPr>
        <w:t>8</w:t>
      </w:r>
      <w:r w:rsidRPr="00365D49">
        <w:rPr>
          <w:b/>
          <w:bCs/>
          <w:caps/>
          <w:sz w:val="28"/>
          <w:szCs w:val="28"/>
          <w:lang w:val="uk-UA"/>
        </w:rPr>
        <w:t>_</w:t>
      </w:r>
      <w:bookmarkStart w:id="9" w:name="383"/>
      <w:bookmarkEnd w:id="9"/>
      <w:r w:rsidR="007D1D6F" w:rsidRPr="00365D49">
        <w:rPr>
          <w:bCs/>
          <w:sz w:val="28"/>
          <w:szCs w:val="28"/>
          <w:lang w:val="uk-UA"/>
        </w:rPr>
        <w:t>Адміністративне</w:t>
      </w:r>
      <w:proofErr w:type="spellEnd"/>
      <w:r w:rsidR="007D1D6F" w:rsidRPr="00365D49">
        <w:rPr>
          <w:bCs/>
          <w:sz w:val="28"/>
          <w:szCs w:val="28"/>
          <w:lang w:val="uk-UA"/>
        </w:rPr>
        <w:t xml:space="preserve"> судочинство та історія адміністративного права</w:t>
      </w:r>
      <w:r w:rsidR="005E7D66" w:rsidRPr="00365D49">
        <w:rPr>
          <w:b/>
          <w:sz w:val="28"/>
          <w:szCs w:val="28"/>
          <w:lang w:val="uk-UA"/>
        </w:rPr>
        <w:t xml:space="preserve"> </w:t>
      </w:r>
    </w:p>
    <w:p w14:paraId="7C0C4D4C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Визначення та завдання адміністративного судочинства</w:t>
      </w:r>
      <w:r w:rsidRPr="00365D49">
        <w:rPr>
          <w:sz w:val="28"/>
          <w:szCs w:val="28"/>
          <w:lang w:val="uk-UA" w:eastAsia="uk-UA" w:bidi="uk-UA"/>
        </w:rPr>
        <w:t>.</w:t>
      </w:r>
    </w:p>
    <w:p w14:paraId="7EFE5398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Предмет та особливості адміністративно-правових спорів.</w:t>
      </w:r>
    </w:p>
    <w:p w14:paraId="7DD9D923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КАСУ про захист порушених права, свобод або законних інтересів.</w:t>
      </w:r>
    </w:p>
    <w:p w14:paraId="296C1BB6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Предмет адміністративного судочинства.</w:t>
      </w:r>
    </w:p>
    <w:p w14:paraId="336FE2AB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Методи функціонування адміністративного судочинства.</w:t>
      </w:r>
    </w:p>
    <w:p w14:paraId="665793E2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Стадії адміністративного судочинства.</w:t>
      </w:r>
    </w:p>
    <w:p w14:paraId="48D1362B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Принципи адміністративного судочинства.</w:t>
      </w:r>
    </w:p>
    <w:p w14:paraId="1D17ED22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Розумність строків розгляду справи адміністративним судом.</w:t>
      </w:r>
    </w:p>
    <w:p w14:paraId="39F0FF34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Основа джерел адміністративного судочинства.</w:t>
      </w:r>
    </w:p>
    <w:p w14:paraId="6D7B3D2A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Джерела адміністративного судочинства.</w:t>
      </w:r>
    </w:p>
    <w:p w14:paraId="2BE654D8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Міжнародні договори — як джерела адміністративного судочинства.</w:t>
      </w:r>
    </w:p>
    <w:p w14:paraId="3E519B31" w14:textId="77777777" w:rsidR="00DC22B3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Кодифікований нормативно-правовий акт регулювання адміністративного судочинства.</w:t>
      </w:r>
    </w:p>
    <w:p w14:paraId="5BBB6D88" w14:textId="77777777" w:rsidR="00DC22B3" w:rsidRPr="00365D49" w:rsidRDefault="00DC22B3" w:rsidP="00DC22B3">
      <w:pPr>
        <w:pStyle w:val="af0"/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Підзаконні </w:t>
      </w:r>
      <w:proofErr w:type="spellStart"/>
      <w:r w:rsidRPr="00365D49">
        <w:rPr>
          <w:sz w:val="28"/>
          <w:szCs w:val="28"/>
          <w:lang w:val="uk-UA"/>
        </w:rPr>
        <w:t>НПА</w:t>
      </w:r>
      <w:proofErr w:type="spellEnd"/>
      <w:r w:rsidRPr="00365D49">
        <w:rPr>
          <w:sz w:val="28"/>
          <w:szCs w:val="28"/>
          <w:lang w:val="uk-UA"/>
        </w:rPr>
        <w:t xml:space="preserve"> — як джерела адміністративного судочинства</w:t>
      </w:r>
      <w:r w:rsidRPr="00365D49">
        <w:rPr>
          <w:sz w:val="28"/>
          <w:szCs w:val="28"/>
          <w:lang w:val="uk-UA" w:eastAsia="uk-UA" w:bidi="uk-UA"/>
        </w:rPr>
        <w:t>.</w:t>
      </w:r>
    </w:p>
    <w:p w14:paraId="4065E63A" w14:textId="77777777" w:rsidR="00DC22B3" w:rsidRPr="00365D49" w:rsidRDefault="00DC22B3" w:rsidP="00DC22B3">
      <w:pPr>
        <w:pStyle w:val="af0"/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Історія адміністративного права України —як основа формування публічної влади.</w:t>
      </w:r>
    </w:p>
    <w:p w14:paraId="203E2786" w14:textId="77777777" w:rsidR="00DC22B3" w:rsidRPr="00365D49" w:rsidRDefault="00DC22B3" w:rsidP="00DC22B3">
      <w:pPr>
        <w:pStyle w:val="af0"/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Камеральна наука — як основа розвитку адміністративного права.</w:t>
      </w:r>
    </w:p>
    <w:p w14:paraId="0B7EFB1A" w14:textId="77777777" w:rsidR="00DC22B3" w:rsidRPr="00365D49" w:rsidRDefault="00DC22B3" w:rsidP="00DC22B3">
      <w:pPr>
        <w:pStyle w:val="af0"/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 xml:space="preserve">Адміністративне право — продуктом європейського континентального розвитку </w:t>
      </w:r>
      <w:proofErr w:type="spellStart"/>
      <w:r w:rsidRPr="00365D49">
        <w:rPr>
          <w:sz w:val="28"/>
          <w:szCs w:val="28"/>
          <w:lang w:val="uk-UA"/>
        </w:rPr>
        <w:t>Магдебурського</w:t>
      </w:r>
      <w:proofErr w:type="spellEnd"/>
      <w:r w:rsidRPr="00365D49">
        <w:rPr>
          <w:sz w:val="28"/>
          <w:szCs w:val="28"/>
          <w:lang w:val="uk-UA"/>
        </w:rPr>
        <w:t xml:space="preserve"> права.</w:t>
      </w:r>
    </w:p>
    <w:p w14:paraId="2173C97F" w14:textId="77777777" w:rsidR="00DC22B3" w:rsidRPr="00365D49" w:rsidRDefault="00DC22B3" w:rsidP="00DC22B3">
      <w:pPr>
        <w:pStyle w:val="af0"/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Періодизація розвитку адміністративного права України.</w:t>
      </w:r>
    </w:p>
    <w:p w14:paraId="7205D7B0" w14:textId="77777777" w:rsidR="00DC22B3" w:rsidRPr="00365D49" w:rsidRDefault="00DC22B3" w:rsidP="00DC22B3">
      <w:pPr>
        <w:pStyle w:val="af0"/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Конституція Орлика П. та адміністративне право України.</w:t>
      </w:r>
    </w:p>
    <w:p w14:paraId="188D9CB4" w14:textId="653070DF" w:rsidR="00C35B0D" w:rsidRPr="00365D49" w:rsidRDefault="00DC22B3" w:rsidP="00DC22B3">
      <w:pPr>
        <w:numPr>
          <w:ilvl w:val="0"/>
          <w:numId w:val="20"/>
        </w:numPr>
        <w:ind w:left="567"/>
        <w:jc w:val="both"/>
        <w:rPr>
          <w:sz w:val="28"/>
          <w:szCs w:val="28"/>
          <w:lang w:val="uk-UA"/>
        </w:rPr>
      </w:pPr>
      <w:r w:rsidRPr="00365D49">
        <w:rPr>
          <w:sz w:val="28"/>
          <w:szCs w:val="28"/>
          <w:lang w:val="uk-UA"/>
        </w:rPr>
        <w:t>Сучасний етап становлення адміністративного права України.</w:t>
      </w:r>
      <w:r w:rsidR="00C35B0D" w:rsidRPr="00365D49">
        <w:rPr>
          <w:b/>
          <w:bCs/>
          <w:sz w:val="28"/>
          <w:szCs w:val="28"/>
          <w:lang w:val="uk-UA"/>
        </w:rPr>
        <w:t xml:space="preserve"> </w:t>
      </w:r>
    </w:p>
    <w:sectPr w:rsidR="00C35B0D" w:rsidRPr="00365D49" w:rsidSect="00B71B94">
      <w:headerReference w:type="even" r:id="rId8"/>
      <w:headerReference w:type="default" r:id="rId9"/>
      <w:type w:val="continuous"/>
      <w:pgSz w:w="11906" w:h="16838"/>
      <w:pgMar w:top="1105" w:right="454" w:bottom="454" w:left="851" w:header="357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F4BC9" w14:textId="77777777" w:rsidR="00436BEF" w:rsidRDefault="00436BEF">
      <w:r>
        <w:separator/>
      </w:r>
    </w:p>
  </w:endnote>
  <w:endnote w:type="continuationSeparator" w:id="0">
    <w:p w14:paraId="4FBF9A61" w14:textId="77777777" w:rsidR="00436BEF" w:rsidRDefault="0043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2106" w14:textId="77777777" w:rsidR="00436BEF" w:rsidRDefault="00436BEF">
      <w:r>
        <w:separator/>
      </w:r>
    </w:p>
  </w:footnote>
  <w:footnote w:type="continuationSeparator" w:id="0">
    <w:p w14:paraId="784A896B" w14:textId="77777777" w:rsidR="00436BEF" w:rsidRDefault="0043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92F01" w14:textId="77777777" w:rsidR="00711202" w:rsidRDefault="00711202" w:rsidP="00732A4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1D13A8" w14:textId="77777777" w:rsidR="00711202" w:rsidRDefault="00711202" w:rsidP="007D2D2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8800B" w14:textId="77777777" w:rsidR="00711202" w:rsidRDefault="00711202" w:rsidP="00CE4912">
    <w:pPr>
      <w:pStyle w:val="a6"/>
      <w:framePr w:wrap="around" w:vAnchor="text" w:hAnchor="page" w:x="11233" w:y="-5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4AB4">
      <w:rPr>
        <w:rStyle w:val="a8"/>
        <w:noProof/>
      </w:rPr>
      <w:t>- 4 -</w:t>
    </w:r>
    <w:r>
      <w:rPr>
        <w:rStyle w:val="a8"/>
      </w:rPr>
      <w:fldChar w:fldCharType="end"/>
    </w:r>
  </w:p>
  <w:p w14:paraId="10BD35FF" w14:textId="642CA11F" w:rsidR="00C35B0D" w:rsidRPr="00F715CE" w:rsidRDefault="00F715CE" w:rsidP="00021652">
    <w:pPr>
      <w:jc w:val="center"/>
      <w:rPr>
        <w:sz w:val="22"/>
        <w:szCs w:val="22"/>
        <w:lang w:val="uk-UA"/>
      </w:rPr>
    </w:pPr>
    <w:r w:rsidRPr="00F715CE">
      <w:rPr>
        <w:sz w:val="22"/>
        <w:szCs w:val="22"/>
        <w:lang w:val="uk-UA"/>
      </w:rPr>
      <w:t>«</w:t>
    </w:r>
    <w:r w:rsidR="00C35B0D" w:rsidRPr="00F715CE">
      <w:rPr>
        <w:sz w:val="22"/>
        <w:szCs w:val="22"/>
        <w:lang w:val="uk-UA"/>
      </w:rPr>
      <w:t>Адміністративн</w:t>
    </w:r>
    <w:r w:rsidR="007D1D6F">
      <w:rPr>
        <w:sz w:val="22"/>
        <w:szCs w:val="22"/>
        <w:lang w:val="uk-UA"/>
      </w:rPr>
      <w:t>е право</w:t>
    </w:r>
    <w:r w:rsidRPr="00F715CE">
      <w:rPr>
        <w:sz w:val="22"/>
        <w:szCs w:val="22"/>
        <w:lang w:val="uk-UA"/>
      </w:rPr>
      <w:t>»</w:t>
    </w:r>
  </w:p>
  <w:p w14:paraId="5C0FF483" w14:textId="653DD910" w:rsidR="004B282E" w:rsidRPr="00F715CE" w:rsidRDefault="002E2A91" w:rsidP="00021652">
    <w:pPr>
      <w:jc w:val="center"/>
      <w:rPr>
        <w:sz w:val="22"/>
        <w:szCs w:val="22"/>
        <w:lang w:val="uk-UA"/>
      </w:rPr>
    </w:pPr>
    <w:r w:rsidRPr="00F715CE">
      <w:rPr>
        <w:sz w:val="22"/>
        <w:szCs w:val="22"/>
        <w:lang w:val="uk-UA"/>
      </w:rPr>
      <w:t xml:space="preserve"> </w:t>
    </w:r>
    <w:r w:rsidR="00251DBB" w:rsidRPr="00F715CE">
      <w:rPr>
        <w:sz w:val="22"/>
        <w:szCs w:val="22"/>
        <w:lang w:val="uk-UA"/>
      </w:rPr>
      <w:t xml:space="preserve">завдання до написання </w:t>
    </w:r>
    <w:proofErr w:type="spellStart"/>
    <w:r w:rsidR="00B74AB4" w:rsidRPr="00F715CE">
      <w:rPr>
        <w:sz w:val="22"/>
        <w:szCs w:val="22"/>
        <w:lang w:val="uk-UA"/>
      </w:rPr>
      <w:t>СРС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6197"/>
    <w:multiLevelType w:val="hybridMultilevel"/>
    <w:tmpl w:val="3C24796E"/>
    <w:lvl w:ilvl="0" w:tplc="2E304D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0EF0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9E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730A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16F5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7FCC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F7C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5CE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676A7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2384B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F38F3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B6978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62D81"/>
    <w:multiLevelType w:val="hybridMultilevel"/>
    <w:tmpl w:val="D80A9A74"/>
    <w:lvl w:ilvl="0" w:tplc="051A1A1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D2E8C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03E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302B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674E3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A42BC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04800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A0F2A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A6E0B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E7066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9306D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30EB7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5016D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45F1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6F20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81FEC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34ECD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50433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A16A7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82523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C711C"/>
    <w:multiLevelType w:val="hybridMultilevel"/>
    <w:tmpl w:val="71D4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123B5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40F79"/>
    <w:multiLevelType w:val="hybridMultilevel"/>
    <w:tmpl w:val="8CF4D64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759E5"/>
    <w:multiLevelType w:val="hybridMultilevel"/>
    <w:tmpl w:val="8BA600B0"/>
    <w:lvl w:ilvl="0" w:tplc="4556418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2"/>
  </w:num>
  <w:num w:numId="4">
    <w:abstractNumId w:val="24"/>
  </w:num>
  <w:num w:numId="5">
    <w:abstractNumId w:val="13"/>
  </w:num>
  <w:num w:numId="6">
    <w:abstractNumId w:val="25"/>
  </w:num>
  <w:num w:numId="7">
    <w:abstractNumId w:val="28"/>
  </w:num>
  <w:num w:numId="8">
    <w:abstractNumId w:val="15"/>
  </w:num>
  <w:num w:numId="9">
    <w:abstractNumId w:val="20"/>
  </w:num>
  <w:num w:numId="10">
    <w:abstractNumId w:val="16"/>
  </w:num>
  <w:num w:numId="11">
    <w:abstractNumId w:val="19"/>
  </w:num>
  <w:num w:numId="12">
    <w:abstractNumId w:val="31"/>
  </w:num>
  <w:num w:numId="13">
    <w:abstractNumId w:val="29"/>
  </w:num>
  <w:num w:numId="14">
    <w:abstractNumId w:val="12"/>
  </w:num>
  <w:num w:numId="15">
    <w:abstractNumId w:val="35"/>
  </w:num>
  <w:num w:numId="16">
    <w:abstractNumId w:val="27"/>
  </w:num>
  <w:num w:numId="17">
    <w:abstractNumId w:val="17"/>
  </w:num>
  <w:num w:numId="18">
    <w:abstractNumId w:val="4"/>
  </w:num>
  <w:num w:numId="19">
    <w:abstractNumId w:val="14"/>
  </w:num>
  <w:num w:numId="20">
    <w:abstractNumId w:val="34"/>
  </w:num>
  <w:num w:numId="21">
    <w:abstractNumId w:val="7"/>
  </w:num>
  <w:num w:numId="22">
    <w:abstractNumId w:val="2"/>
  </w:num>
  <w:num w:numId="23">
    <w:abstractNumId w:val="6"/>
  </w:num>
  <w:num w:numId="24">
    <w:abstractNumId w:val="10"/>
  </w:num>
  <w:num w:numId="25">
    <w:abstractNumId w:val="8"/>
  </w:num>
  <w:num w:numId="26">
    <w:abstractNumId w:val="22"/>
  </w:num>
  <w:num w:numId="27">
    <w:abstractNumId w:val="5"/>
  </w:num>
  <w:num w:numId="28">
    <w:abstractNumId w:val="33"/>
  </w:num>
  <w:num w:numId="29">
    <w:abstractNumId w:val="26"/>
  </w:num>
  <w:num w:numId="30">
    <w:abstractNumId w:val="1"/>
  </w:num>
  <w:num w:numId="31">
    <w:abstractNumId w:val="3"/>
  </w:num>
  <w:num w:numId="32">
    <w:abstractNumId w:val="30"/>
  </w:num>
  <w:num w:numId="33">
    <w:abstractNumId w:val="18"/>
  </w:num>
  <w:num w:numId="34">
    <w:abstractNumId w:val="11"/>
  </w:num>
  <w:num w:numId="35">
    <w:abstractNumId w:val="23"/>
  </w:num>
  <w:num w:numId="3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4BB"/>
    <w:rsid w:val="00000872"/>
    <w:rsid w:val="000154F0"/>
    <w:rsid w:val="00020B19"/>
    <w:rsid w:val="000213B3"/>
    <w:rsid w:val="00021652"/>
    <w:rsid w:val="00025136"/>
    <w:rsid w:val="00025E68"/>
    <w:rsid w:val="0004655B"/>
    <w:rsid w:val="00047FA7"/>
    <w:rsid w:val="000561A4"/>
    <w:rsid w:val="00070295"/>
    <w:rsid w:val="000A3E4D"/>
    <w:rsid w:val="000D061F"/>
    <w:rsid w:val="000E26EA"/>
    <w:rsid w:val="000E7E0A"/>
    <w:rsid w:val="000F7FCB"/>
    <w:rsid w:val="00102C34"/>
    <w:rsid w:val="00103232"/>
    <w:rsid w:val="001074A1"/>
    <w:rsid w:val="00122E29"/>
    <w:rsid w:val="00130803"/>
    <w:rsid w:val="00137065"/>
    <w:rsid w:val="00160140"/>
    <w:rsid w:val="00161BCA"/>
    <w:rsid w:val="00171F10"/>
    <w:rsid w:val="00172CA2"/>
    <w:rsid w:val="0019032B"/>
    <w:rsid w:val="00196860"/>
    <w:rsid w:val="001A28DC"/>
    <w:rsid w:val="001C29A4"/>
    <w:rsid w:val="001C7AA4"/>
    <w:rsid w:val="001D044B"/>
    <w:rsid w:val="00200E63"/>
    <w:rsid w:val="00201678"/>
    <w:rsid w:val="00202615"/>
    <w:rsid w:val="0021460F"/>
    <w:rsid w:val="00214876"/>
    <w:rsid w:val="00214895"/>
    <w:rsid w:val="00217391"/>
    <w:rsid w:val="00230C6D"/>
    <w:rsid w:val="00235AA9"/>
    <w:rsid w:val="00251DBB"/>
    <w:rsid w:val="00256790"/>
    <w:rsid w:val="00267335"/>
    <w:rsid w:val="00281DDD"/>
    <w:rsid w:val="002900A0"/>
    <w:rsid w:val="00293B25"/>
    <w:rsid w:val="002B4337"/>
    <w:rsid w:val="002D6241"/>
    <w:rsid w:val="002E2A91"/>
    <w:rsid w:val="002E455C"/>
    <w:rsid w:val="002E783B"/>
    <w:rsid w:val="002F0F5B"/>
    <w:rsid w:val="002F5246"/>
    <w:rsid w:val="003110C7"/>
    <w:rsid w:val="003129DE"/>
    <w:rsid w:val="0033476B"/>
    <w:rsid w:val="00337C53"/>
    <w:rsid w:val="0034428F"/>
    <w:rsid w:val="003554EE"/>
    <w:rsid w:val="00356D2E"/>
    <w:rsid w:val="003629E5"/>
    <w:rsid w:val="00365676"/>
    <w:rsid w:val="00365D49"/>
    <w:rsid w:val="00381E85"/>
    <w:rsid w:val="003C4244"/>
    <w:rsid w:val="003D0AA0"/>
    <w:rsid w:val="003F0551"/>
    <w:rsid w:val="004104D7"/>
    <w:rsid w:val="00425F11"/>
    <w:rsid w:val="00435D17"/>
    <w:rsid w:val="00436BEF"/>
    <w:rsid w:val="00443AB2"/>
    <w:rsid w:val="00444FB6"/>
    <w:rsid w:val="0044689B"/>
    <w:rsid w:val="00466590"/>
    <w:rsid w:val="004A4770"/>
    <w:rsid w:val="004A516F"/>
    <w:rsid w:val="004B282E"/>
    <w:rsid w:val="004D3E3C"/>
    <w:rsid w:val="004E68BB"/>
    <w:rsid w:val="004F1301"/>
    <w:rsid w:val="00501159"/>
    <w:rsid w:val="00502E7A"/>
    <w:rsid w:val="00522454"/>
    <w:rsid w:val="00523A23"/>
    <w:rsid w:val="00526B31"/>
    <w:rsid w:val="00526C2C"/>
    <w:rsid w:val="00536B1F"/>
    <w:rsid w:val="00537D6C"/>
    <w:rsid w:val="005465D0"/>
    <w:rsid w:val="0057044C"/>
    <w:rsid w:val="00580869"/>
    <w:rsid w:val="00585C7B"/>
    <w:rsid w:val="00591298"/>
    <w:rsid w:val="005D0065"/>
    <w:rsid w:val="005D1C11"/>
    <w:rsid w:val="005D4872"/>
    <w:rsid w:val="005D7732"/>
    <w:rsid w:val="005E69A7"/>
    <w:rsid w:val="005E7D66"/>
    <w:rsid w:val="005F1E62"/>
    <w:rsid w:val="005F4B36"/>
    <w:rsid w:val="006201BE"/>
    <w:rsid w:val="00626E96"/>
    <w:rsid w:val="00626FBC"/>
    <w:rsid w:val="00630A63"/>
    <w:rsid w:val="0065345B"/>
    <w:rsid w:val="00665B77"/>
    <w:rsid w:val="00681484"/>
    <w:rsid w:val="006A1470"/>
    <w:rsid w:val="006A7061"/>
    <w:rsid w:val="006B040C"/>
    <w:rsid w:val="006B5784"/>
    <w:rsid w:val="006E3003"/>
    <w:rsid w:val="006E43CA"/>
    <w:rsid w:val="006E4F39"/>
    <w:rsid w:val="006E70B6"/>
    <w:rsid w:val="006F66D6"/>
    <w:rsid w:val="007015E6"/>
    <w:rsid w:val="00701EE6"/>
    <w:rsid w:val="00711202"/>
    <w:rsid w:val="00716D6A"/>
    <w:rsid w:val="00727B51"/>
    <w:rsid w:val="00732A40"/>
    <w:rsid w:val="007340CB"/>
    <w:rsid w:val="00746FF8"/>
    <w:rsid w:val="00756EFB"/>
    <w:rsid w:val="007740DC"/>
    <w:rsid w:val="007827CE"/>
    <w:rsid w:val="00782DE2"/>
    <w:rsid w:val="00791416"/>
    <w:rsid w:val="007D1D6F"/>
    <w:rsid w:val="007D2D2D"/>
    <w:rsid w:val="007D6BDB"/>
    <w:rsid w:val="00824BE5"/>
    <w:rsid w:val="00832AF7"/>
    <w:rsid w:val="00843B27"/>
    <w:rsid w:val="008678DE"/>
    <w:rsid w:val="00877CA7"/>
    <w:rsid w:val="008853EB"/>
    <w:rsid w:val="00887731"/>
    <w:rsid w:val="008B3B90"/>
    <w:rsid w:val="008C7B0B"/>
    <w:rsid w:val="00911F08"/>
    <w:rsid w:val="00921D72"/>
    <w:rsid w:val="00924C13"/>
    <w:rsid w:val="00930F62"/>
    <w:rsid w:val="00935AED"/>
    <w:rsid w:val="0094128B"/>
    <w:rsid w:val="009561CB"/>
    <w:rsid w:val="009768ED"/>
    <w:rsid w:val="00982384"/>
    <w:rsid w:val="00983DA7"/>
    <w:rsid w:val="00985F84"/>
    <w:rsid w:val="00987604"/>
    <w:rsid w:val="009B0769"/>
    <w:rsid w:val="009B2B0D"/>
    <w:rsid w:val="009B3028"/>
    <w:rsid w:val="009B3106"/>
    <w:rsid w:val="009C4158"/>
    <w:rsid w:val="009E182B"/>
    <w:rsid w:val="009E567A"/>
    <w:rsid w:val="009F68A7"/>
    <w:rsid w:val="009F7BEE"/>
    <w:rsid w:val="00A212FA"/>
    <w:rsid w:val="00A23A23"/>
    <w:rsid w:val="00A26CE9"/>
    <w:rsid w:val="00A3316D"/>
    <w:rsid w:val="00A45881"/>
    <w:rsid w:val="00A45FA4"/>
    <w:rsid w:val="00A72384"/>
    <w:rsid w:val="00AD5B66"/>
    <w:rsid w:val="00AE208F"/>
    <w:rsid w:val="00AE3E3C"/>
    <w:rsid w:val="00B22E7D"/>
    <w:rsid w:val="00B41F83"/>
    <w:rsid w:val="00B45225"/>
    <w:rsid w:val="00B71B94"/>
    <w:rsid w:val="00B73939"/>
    <w:rsid w:val="00B74AB4"/>
    <w:rsid w:val="00BC479F"/>
    <w:rsid w:val="00BC7EDC"/>
    <w:rsid w:val="00BD2EA8"/>
    <w:rsid w:val="00BD539F"/>
    <w:rsid w:val="00BE2A52"/>
    <w:rsid w:val="00BE2F04"/>
    <w:rsid w:val="00BF72BE"/>
    <w:rsid w:val="00C01F6D"/>
    <w:rsid w:val="00C05DA3"/>
    <w:rsid w:val="00C06BBD"/>
    <w:rsid w:val="00C35B0D"/>
    <w:rsid w:val="00C40A99"/>
    <w:rsid w:val="00C415F7"/>
    <w:rsid w:val="00C438B3"/>
    <w:rsid w:val="00C46152"/>
    <w:rsid w:val="00C526C6"/>
    <w:rsid w:val="00CC333C"/>
    <w:rsid w:val="00CE1CEC"/>
    <w:rsid w:val="00CE479C"/>
    <w:rsid w:val="00CE4912"/>
    <w:rsid w:val="00CF1E60"/>
    <w:rsid w:val="00D144BB"/>
    <w:rsid w:val="00D259ED"/>
    <w:rsid w:val="00D339B6"/>
    <w:rsid w:val="00D56C08"/>
    <w:rsid w:val="00D82904"/>
    <w:rsid w:val="00D875B6"/>
    <w:rsid w:val="00DA52E4"/>
    <w:rsid w:val="00DB16CA"/>
    <w:rsid w:val="00DC22B3"/>
    <w:rsid w:val="00DC73DE"/>
    <w:rsid w:val="00DE0862"/>
    <w:rsid w:val="00DE67F8"/>
    <w:rsid w:val="00E01553"/>
    <w:rsid w:val="00E216BE"/>
    <w:rsid w:val="00E3247D"/>
    <w:rsid w:val="00E34E3F"/>
    <w:rsid w:val="00E40DD8"/>
    <w:rsid w:val="00E41684"/>
    <w:rsid w:val="00E6567B"/>
    <w:rsid w:val="00E70822"/>
    <w:rsid w:val="00E83E35"/>
    <w:rsid w:val="00EA2FC3"/>
    <w:rsid w:val="00EA7B1D"/>
    <w:rsid w:val="00EC0202"/>
    <w:rsid w:val="00ED4053"/>
    <w:rsid w:val="00ED78A6"/>
    <w:rsid w:val="00EE6834"/>
    <w:rsid w:val="00F10574"/>
    <w:rsid w:val="00F37102"/>
    <w:rsid w:val="00F417E0"/>
    <w:rsid w:val="00F41F82"/>
    <w:rsid w:val="00F4203A"/>
    <w:rsid w:val="00F47170"/>
    <w:rsid w:val="00F47481"/>
    <w:rsid w:val="00F561D6"/>
    <w:rsid w:val="00F715CE"/>
    <w:rsid w:val="00F84139"/>
    <w:rsid w:val="00F91B39"/>
    <w:rsid w:val="00FA6FE8"/>
    <w:rsid w:val="00FC548E"/>
    <w:rsid w:val="00FE3353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DA986"/>
  <w15:docId w15:val="{9615F649-5824-47BB-B710-A00AEB6B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144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53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48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A14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ltxtsmglmar5b">
    <w:name w:val="gl_txtsm gl_mar5b"/>
    <w:basedOn w:val="a0"/>
    <w:rsid w:val="00D144BB"/>
  </w:style>
  <w:style w:type="character" w:styleId="a3">
    <w:name w:val="Hyperlink"/>
    <w:uiPriority w:val="99"/>
    <w:rsid w:val="00D144BB"/>
    <w:rPr>
      <w:color w:val="0000FF"/>
      <w:u w:val="single"/>
    </w:rPr>
  </w:style>
  <w:style w:type="paragraph" w:styleId="a4">
    <w:name w:val="Normal (Web)"/>
    <w:basedOn w:val="a"/>
    <w:uiPriority w:val="99"/>
    <w:rsid w:val="00D144B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144BB"/>
    <w:rPr>
      <w:b/>
      <w:bCs/>
    </w:rPr>
  </w:style>
  <w:style w:type="paragraph" w:styleId="a6">
    <w:name w:val="header"/>
    <w:basedOn w:val="a"/>
    <w:link w:val="a7"/>
    <w:rsid w:val="007D2D2D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7D2D2D"/>
  </w:style>
  <w:style w:type="paragraph" w:styleId="a9">
    <w:name w:val="footer"/>
    <w:basedOn w:val="a"/>
    <w:rsid w:val="007D2D2D"/>
    <w:pPr>
      <w:tabs>
        <w:tab w:val="center" w:pos="4819"/>
        <w:tab w:val="right" w:pos="9639"/>
      </w:tabs>
    </w:pPr>
  </w:style>
  <w:style w:type="character" w:customStyle="1" w:styleId="10">
    <w:name w:val="Заголовок 1 Знак"/>
    <w:link w:val="1"/>
    <w:uiPriority w:val="9"/>
    <w:rsid w:val="009B3106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3F0551"/>
  </w:style>
  <w:style w:type="character" w:customStyle="1" w:styleId="21">
    <w:name w:val="Основной текст (2)_"/>
    <w:rsid w:val="00B22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B22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1">
    <w:name w:val="Заголовок №1_"/>
    <w:link w:val="12"/>
    <w:rsid w:val="00B22E7D"/>
    <w:rPr>
      <w:b/>
      <w:bCs/>
      <w:spacing w:val="-3"/>
      <w:sz w:val="36"/>
      <w:szCs w:val="36"/>
      <w:shd w:val="clear" w:color="auto" w:fill="FFFFFF"/>
    </w:rPr>
  </w:style>
  <w:style w:type="character" w:customStyle="1" w:styleId="aa">
    <w:name w:val="Основной текст_"/>
    <w:link w:val="41"/>
    <w:rsid w:val="00B22E7D"/>
    <w:rPr>
      <w:spacing w:val="1"/>
      <w:shd w:val="clear" w:color="auto" w:fill="FFFFFF"/>
    </w:rPr>
  </w:style>
  <w:style w:type="character" w:customStyle="1" w:styleId="13">
    <w:name w:val="Основной текст1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1">
    <w:name w:val="Основной текст (3)_"/>
    <w:link w:val="32"/>
    <w:rsid w:val="00B22E7D"/>
    <w:rPr>
      <w:i/>
      <w:iCs/>
      <w:spacing w:val="2"/>
      <w:shd w:val="clear" w:color="auto" w:fill="FFFFFF"/>
    </w:rPr>
  </w:style>
  <w:style w:type="character" w:customStyle="1" w:styleId="ab">
    <w:name w:val="Колонтитул_"/>
    <w:link w:val="ac"/>
    <w:rsid w:val="00B22E7D"/>
    <w:rPr>
      <w:i/>
      <w:iCs/>
      <w:spacing w:val="2"/>
      <w:shd w:val="clear" w:color="auto" w:fill="FFFFFF"/>
    </w:rPr>
  </w:style>
  <w:style w:type="character" w:customStyle="1" w:styleId="23">
    <w:name w:val="Заголовок №2_"/>
    <w:link w:val="24"/>
    <w:rsid w:val="00B22E7D"/>
    <w:rPr>
      <w:b/>
      <w:bCs/>
      <w:shd w:val="clear" w:color="auto" w:fill="FFFFFF"/>
    </w:rPr>
  </w:style>
  <w:style w:type="character" w:customStyle="1" w:styleId="25">
    <w:name w:val="Основной текст2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3">
    <w:name w:val="Основной текст3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rsid w:val="00B22E7D"/>
    <w:pPr>
      <w:widowControl w:val="0"/>
      <w:shd w:val="clear" w:color="auto" w:fill="FFFFFF"/>
      <w:spacing w:before="660" w:after="3240" w:line="725" w:lineRule="exact"/>
      <w:jc w:val="center"/>
      <w:outlineLvl w:val="0"/>
    </w:pPr>
    <w:rPr>
      <w:b/>
      <w:bCs/>
      <w:spacing w:val="-3"/>
      <w:sz w:val="36"/>
      <w:szCs w:val="36"/>
    </w:rPr>
  </w:style>
  <w:style w:type="paragraph" w:customStyle="1" w:styleId="41">
    <w:name w:val="Основной текст4"/>
    <w:basedOn w:val="a"/>
    <w:link w:val="aa"/>
    <w:rsid w:val="00B22E7D"/>
    <w:pPr>
      <w:widowControl w:val="0"/>
      <w:shd w:val="clear" w:color="auto" w:fill="FFFFFF"/>
      <w:spacing w:before="120" w:line="322" w:lineRule="exact"/>
      <w:ind w:hanging="860"/>
      <w:jc w:val="both"/>
    </w:pPr>
    <w:rPr>
      <w:spacing w:val="1"/>
      <w:sz w:val="20"/>
      <w:szCs w:val="20"/>
    </w:rPr>
  </w:style>
  <w:style w:type="paragraph" w:customStyle="1" w:styleId="32">
    <w:name w:val="Основной текст (3)"/>
    <w:basedOn w:val="a"/>
    <w:link w:val="31"/>
    <w:rsid w:val="00B22E7D"/>
    <w:pPr>
      <w:widowControl w:val="0"/>
      <w:shd w:val="clear" w:color="auto" w:fill="FFFFFF"/>
      <w:spacing w:after="300" w:line="322" w:lineRule="exact"/>
      <w:jc w:val="right"/>
    </w:pPr>
    <w:rPr>
      <w:i/>
      <w:iCs/>
      <w:spacing w:val="2"/>
      <w:sz w:val="20"/>
      <w:szCs w:val="20"/>
    </w:rPr>
  </w:style>
  <w:style w:type="paragraph" w:customStyle="1" w:styleId="ac">
    <w:name w:val="Колонтитул"/>
    <w:basedOn w:val="a"/>
    <w:link w:val="ab"/>
    <w:rsid w:val="00B22E7D"/>
    <w:pPr>
      <w:widowControl w:val="0"/>
      <w:shd w:val="clear" w:color="auto" w:fill="FFFFFF"/>
      <w:spacing w:line="322" w:lineRule="exact"/>
      <w:jc w:val="right"/>
    </w:pPr>
    <w:rPr>
      <w:i/>
      <w:iCs/>
      <w:spacing w:val="2"/>
      <w:sz w:val="20"/>
      <w:szCs w:val="20"/>
    </w:rPr>
  </w:style>
  <w:style w:type="paragraph" w:customStyle="1" w:styleId="24">
    <w:name w:val="Заголовок №2"/>
    <w:basedOn w:val="a"/>
    <w:link w:val="23"/>
    <w:rsid w:val="00B22E7D"/>
    <w:pPr>
      <w:widowControl w:val="0"/>
      <w:shd w:val="clear" w:color="auto" w:fill="FFFFFF"/>
      <w:spacing w:before="300" w:after="120" w:line="0" w:lineRule="atLeast"/>
      <w:outlineLvl w:val="1"/>
    </w:pPr>
    <w:rPr>
      <w:b/>
      <w:bCs/>
      <w:sz w:val="20"/>
      <w:szCs w:val="20"/>
    </w:rPr>
  </w:style>
  <w:style w:type="character" w:customStyle="1" w:styleId="20">
    <w:name w:val="Заголовок 2 Знак"/>
    <w:link w:val="2"/>
    <w:semiHidden/>
    <w:rsid w:val="00BD53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148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A1470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FollowedHyperlink"/>
    <w:rsid w:val="00C526C6"/>
    <w:rPr>
      <w:color w:val="800080"/>
      <w:u w:val="single"/>
    </w:rPr>
  </w:style>
  <w:style w:type="paragraph" w:customStyle="1" w:styleId="rvps7">
    <w:name w:val="rvps7"/>
    <w:basedOn w:val="a"/>
    <w:rsid w:val="00F47481"/>
    <w:pPr>
      <w:spacing w:before="100" w:beforeAutospacing="1" w:after="100" w:afterAutospacing="1"/>
    </w:pPr>
    <w:rPr>
      <w:color w:val="000000"/>
    </w:rPr>
  </w:style>
  <w:style w:type="paragraph" w:customStyle="1" w:styleId="rvps2">
    <w:name w:val="rvps2"/>
    <w:basedOn w:val="a"/>
    <w:rsid w:val="00F47481"/>
    <w:pPr>
      <w:spacing w:before="100" w:beforeAutospacing="1" w:after="100" w:afterAutospacing="1"/>
    </w:pPr>
    <w:rPr>
      <w:color w:val="000000"/>
    </w:rPr>
  </w:style>
  <w:style w:type="paragraph" w:customStyle="1" w:styleId="rvps18">
    <w:name w:val="rvps18"/>
    <w:basedOn w:val="a"/>
    <w:rsid w:val="00F47481"/>
    <w:pPr>
      <w:spacing w:before="100" w:beforeAutospacing="1" w:after="100" w:afterAutospacing="1"/>
    </w:pPr>
  </w:style>
  <w:style w:type="character" w:customStyle="1" w:styleId="rvts44">
    <w:name w:val="rvts44"/>
    <w:rsid w:val="00F47481"/>
  </w:style>
  <w:style w:type="character" w:customStyle="1" w:styleId="rvts46">
    <w:name w:val="rvts46"/>
    <w:rsid w:val="00F47481"/>
  </w:style>
  <w:style w:type="paragraph" w:styleId="ae">
    <w:name w:val="Balloon Text"/>
    <w:basedOn w:val="a"/>
    <w:link w:val="af"/>
    <w:rsid w:val="00E708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70822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FC548E"/>
    <w:rPr>
      <w:sz w:val="24"/>
      <w:szCs w:val="24"/>
    </w:rPr>
  </w:style>
  <w:style w:type="character" w:customStyle="1" w:styleId="rvts23">
    <w:name w:val="rvts23"/>
    <w:basedOn w:val="a0"/>
    <w:rsid w:val="005465D0"/>
  </w:style>
  <w:style w:type="paragraph" w:styleId="af0">
    <w:name w:val="List Paragraph"/>
    <w:basedOn w:val="a"/>
    <w:uiPriority w:val="34"/>
    <w:qFormat/>
    <w:rsid w:val="003129DE"/>
    <w:pPr>
      <w:ind w:left="720"/>
      <w:contextualSpacing/>
    </w:pPr>
  </w:style>
  <w:style w:type="character" w:customStyle="1" w:styleId="rvts9">
    <w:name w:val="rvts9"/>
    <w:rsid w:val="005E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945">
          <w:marLeft w:val="-240"/>
          <w:marRight w:val="-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FC36-1ADA-4E0C-8EAB-E6A25A9E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Вся правда про Лаврентия Берию</vt:lpstr>
    </vt:vector>
  </TitlesOfParts>
  <Company>MoBIL GROUP</Company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Вся правда про Лаврентия Берию</dc:title>
  <dc:creator>НИКОЛЯ</dc:creator>
  <cp:lastModifiedBy>Laptop</cp:lastModifiedBy>
  <cp:revision>41</cp:revision>
  <cp:lastPrinted>2016-10-02T17:26:00Z</cp:lastPrinted>
  <dcterms:created xsi:type="dcterms:W3CDTF">2018-12-15T17:41:00Z</dcterms:created>
  <dcterms:modified xsi:type="dcterms:W3CDTF">2024-02-20T17:11:00Z</dcterms:modified>
</cp:coreProperties>
</file>