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20" w:rsidRDefault="000D6320" w:rsidP="000D6320">
      <w:pPr>
        <w:pStyle w:val="30"/>
        <w:keepNext/>
        <w:keepLines/>
        <w:shd w:val="clear" w:color="auto" w:fill="auto"/>
        <w:spacing w:before="0" w:after="0" w:line="360" w:lineRule="auto"/>
        <w:ind w:right="20" w:firstLine="709"/>
        <w:rPr>
          <w:sz w:val="28"/>
          <w:szCs w:val="28"/>
          <w:lang w:val="uk-UA"/>
        </w:rPr>
      </w:pPr>
      <w:r w:rsidRPr="00F139D8">
        <w:rPr>
          <w:rStyle w:val="32pt"/>
          <w:sz w:val="28"/>
          <w:szCs w:val="28"/>
        </w:rPr>
        <w:t xml:space="preserve">Тема </w:t>
      </w:r>
      <w:r w:rsidRPr="00F139D8">
        <w:rPr>
          <w:sz w:val="28"/>
          <w:szCs w:val="28"/>
          <w:lang w:val="uk-UA"/>
        </w:rPr>
        <w:t>12. Матеріальна відповідальність сторін</w:t>
      </w:r>
      <w:r w:rsidRPr="00F139D8">
        <w:rPr>
          <w:sz w:val="28"/>
          <w:szCs w:val="28"/>
          <w:lang w:val="uk-UA"/>
        </w:rPr>
        <w:br/>
        <w:t>трудового договору</w:t>
      </w:r>
    </w:p>
    <w:p w:rsidR="000D6320" w:rsidRPr="00F139D8" w:rsidRDefault="000D6320" w:rsidP="000D6320">
      <w:pPr>
        <w:pStyle w:val="30"/>
        <w:keepNext/>
        <w:keepLines/>
        <w:shd w:val="clear" w:color="auto" w:fill="auto"/>
        <w:spacing w:before="0" w:after="0" w:line="360" w:lineRule="auto"/>
        <w:ind w:right="20" w:firstLine="709"/>
        <w:rPr>
          <w:sz w:val="28"/>
          <w:szCs w:val="28"/>
          <w:lang w:val="uk-UA"/>
        </w:rPr>
      </w:pPr>
    </w:p>
    <w:p w:rsidR="000D6320" w:rsidRPr="00F139D8" w:rsidRDefault="000D6320" w:rsidP="000D6320">
      <w:pPr>
        <w:pStyle w:val="20"/>
        <w:shd w:val="clear" w:color="auto" w:fill="auto"/>
        <w:spacing w:after="0" w:line="360" w:lineRule="auto"/>
        <w:ind w:right="20"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F139D8">
        <w:rPr>
          <w:rStyle w:val="22pt"/>
          <w:rFonts w:eastAsia="Arial"/>
          <w:sz w:val="28"/>
          <w:szCs w:val="28"/>
        </w:rPr>
        <w:t>План</w:t>
      </w:r>
    </w:p>
    <w:p w:rsidR="000D6320" w:rsidRPr="00731FD3" w:rsidRDefault="000D6320" w:rsidP="000D6320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98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>Поняття, значення і функції матеріальної відповідаль</w:t>
      </w:r>
      <w:r w:rsidRPr="00731FD3">
        <w:rPr>
          <w:rFonts w:ascii="Times New Roman" w:hAnsi="Times New Roman"/>
          <w:sz w:val="28"/>
          <w:szCs w:val="28"/>
          <w:lang w:val="uk-UA"/>
        </w:rPr>
        <w:softHyphen/>
        <w:t>ності у трудовому праві. її відмінності від цивільно-правової відповідальності.</w:t>
      </w:r>
    </w:p>
    <w:p w:rsidR="000D6320" w:rsidRPr="00731FD3" w:rsidRDefault="000D6320" w:rsidP="000D6320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98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>Підстава та умови матеріальної відповідальності пра</w:t>
      </w:r>
      <w:r w:rsidRPr="00731FD3">
        <w:rPr>
          <w:rFonts w:ascii="Times New Roman" w:hAnsi="Times New Roman"/>
          <w:sz w:val="28"/>
          <w:szCs w:val="28"/>
          <w:lang w:val="uk-UA"/>
        </w:rPr>
        <w:softHyphen/>
        <w:t>цівників.</w:t>
      </w:r>
    </w:p>
    <w:p w:rsidR="000D6320" w:rsidRPr="00731FD3" w:rsidRDefault="000D6320" w:rsidP="000D6320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39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>Види матеріальної відповідальності працівників. Випадки, що виключають матеріальну відповідаль</w:t>
      </w:r>
      <w:r w:rsidRPr="00731FD3">
        <w:rPr>
          <w:rFonts w:ascii="Times New Roman" w:hAnsi="Times New Roman"/>
          <w:sz w:val="28"/>
          <w:szCs w:val="28"/>
          <w:lang w:val="uk-UA"/>
        </w:rPr>
        <w:softHyphen/>
        <w:t>ність.</w:t>
      </w:r>
    </w:p>
    <w:p w:rsidR="000D6320" w:rsidRPr="00731FD3" w:rsidRDefault="000D6320" w:rsidP="000D6320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>Визначення розміру та порядок покриття матеріальної шкоди, заподіяної працівником.</w:t>
      </w:r>
    </w:p>
    <w:p w:rsidR="000D6320" w:rsidRPr="00731FD3" w:rsidRDefault="000D6320" w:rsidP="000D6320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>Відшкодування моральної шкоди у трудових відносинах.</w:t>
      </w:r>
    </w:p>
    <w:p w:rsidR="000D6320" w:rsidRPr="00731FD3" w:rsidRDefault="000D6320" w:rsidP="000D6320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>Матеріальна відповідальність роботодавця перед пра</w:t>
      </w:r>
      <w:r w:rsidRPr="00731FD3">
        <w:rPr>
          <w:rFonts w:ascii="Times New Roman" w:hAnsi="Times New Roman"/>
          <w:sz w:val="28"/>
          <w:szCs w:val="28"/>
          <w:lang w:val="uk-UA"/>
        </w:rPr>
        <w:softHyphen/>
        <w:t>цівником.</w:t>
      </w:r>
    </w:p>
    <w:p w:rsidR="000D6320" w:rsidRPr="00F139D8" w:rsidRDefault="000D6320" w:rsidP="000D6320">
      <w:pPr>
        <w:pStyle w:val="90"/>
        <w:shd w:val="clear" w:color="auto" w:fill="auto"/>
        <w:spacing w:line="360" w:lineRule="auto"/>
        <w:ind w:left="20" w:firstLine="709"/>
        <w:rPr>
          <w:sz w:val="28"/>
          <w:szCs w:val="28"/>
          <w:lang w:val="uk-UA"/>
        </w:rPr>
      </w:pPr>
    </w:p>
    <w:p w:rsidR="000D6320" w:rsidRPr="00F139D8" w:rsidRDefault="000D6320" w:rsidP="000D6320">
      <w:pPr>
        <w:pStyle w:val="90"/>
        <w:shd w:val="clear" w:color="auto" w:fill="auto"/>
        <w:spacing w:line="360" w:lineRule="auto"/>
        <w:ind w:left="20" w:firstLine="709"/>
        <w:rPr>
          <w:b/>
          <w:sz w:val="28"/>
          <w:szCs w:val="28"/>
          <w:lang w:val="uk-UA"/>
        </w:rPr>
      </w:pPr>
      <w:r w:rsidRPr="00F139D8">
        <w:rPr>
          <w:b/>
          <w:sz w:val="28"/>
          <w:szCs w:val="28"/>
          <w:lang w:val="uk-UA"/>
        </w:rPr>
        <w:t>Завдання</w:t>
      </w:r>
    </w:p>
    <w:p w:rsidR="000D6320" w:rsidRPr="00731FD3" w:rsidRDefault="000D6320" w:rsidP="000D6320">
      <w:pPr>
        <w:pStyle w:val="20"/>
        <w:widowControl w:val="0"/>
        <w:shd w:val="clear" w:color="auto" w:fill="auto"/>
        <w:tabs>
          <w:tab w:val="left" w:pos="990"/>
        </w:tabs>
        <w:spacing w:after="0" w:line="360" w:lineRule="auto"/>
        <w:ind w:firstLine="992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 xml:space="preserve">1.На меблевій фабриці “Зоря” неодноразово мали місце випадки простою робітників із вини слюсаря-наладчика </w:t>
      </w:r>
      <w:proofErr w:type="spellStart"/>
      <w:r w:rsidRPr="00731FD3">
        <w:rPr>
          <w:rFonts w:ascii="Times New Roman" w:hAnsi="Times New Roman"/>
          <w:sz w:val="28"/>
          <w:szCs w:val="28"/>
          <w:lang w:val="uk-UA"/>
        </w:rPr>
        <w:t>Олексенка</w:t>
      </w:r>
      <w:proofErr w:type="spellEnd"/>
      <w:r w:rsidRPr="00731FD3">
        <w:rPr>
          <w:rFonts w:ascii="Times New Roman" w:hAnsi="Times New Roman"/>
          <w:sz w:val="28"/>
          <w:szCs w:val="28"/>
          <w:lang w:val="uk-UA"/>
        </w:rPr>
        <w:t>. Він, одержавши заявку на наладку, часто цю роботу не виконував, прогулювався територією заводу, передчасно йшов на перерву. Власник був змушений виплатити робітникам за простій не з їх вини 4500 гри. За несвоєчасну наладку, у резуль</w:t>
      </w:r>
      <w:r w:rsidRPr="00731FD3">
        <w:rPr>
          <w:rFonts w:ascii="Times New Roman" w:hAnsi="Times New Roman"/>
          <w:sz w:val="28"/>
          <w:szCs w:val="28"/>
          <w:lang w:val="uk-UA"/>
        </w:rPr>
        <w:softHyphen/>
        <w:t xml:space="preserve">таті якої допущено простій і заподіяна фабриці шкода, власник відрахував із зарплати </w:t>
      </w:r>
      <w:proofErr w:type="spellStart"/>
      <w:r w:rsidRPr="00731FD3">
        <w:rPr>
          <w:rFonts w:ascii="Times New Roman" w:hAnsi="Times New Roman"/>
          <w:sz w:val="28"/>
          <w:szCs w:val="28"/>
          <w:lang w:val="uk-UA"/>
        </w:rPr>
        <w:t>Олексенка</w:t>
      </w:r>
      <w:proofErr w:type="spellEnd"/>
      <w:r w:rsidRPr="00731FD3">
        <w:rPr>
          <w:rFonts w:ascii="Times New Roman" w:hAnsi="Times New Roman"/>
          <w:sz w:val="28"/>
          <w:szCs w:val="28"/>
          <w:lang w:val="uk-UA"/>
        </w:rPr>
        <w:t xml:space="preserve"> 50 відсотків суми, виплаченої за простій працівникам.</w:t>
      </w:r>
    </w:p>
    <w:p w:rsidR="000D6320" w:rsidRPr="00731FD3" w:rsidRDefault="000D6320" w:rsidP="000D6320">
      <w:pPr>
        <w:pStyle w:val="90"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FD3">
        <w:rPr>
          <w:sz w:val="28"/>
          <w:szCs w:val="28"/>
          <w:lang w:val="uk-UA"/>
        </w:rPr>
        <w:t xml:space="preserve">Чи є підстава та умови притягнення </w:t>
      </w:r>
      <w:proofErr w:type="spellStart"/>
      <w:r w:rsidRPr="00731FD3">
        <w:rPr>
          <w:sz w:val="28"/>
          <w:szCs w:val="28"/>
          <w:lang w:val="uk-UA"/>
        </w:rPr>
        <w:t>Олексенка</w:t>
      </w:r>
      <w:proofErr w:type="spellEnd"/>
      <w:r w:rsidRPr="00731FD3">
        <w:rPr>
          <w:sz w:val="28"/>
          <w:szCs w:val="28"/>
          <w:lang w:val="uk-UA"/>
        </w:rPr>
        <w:t xml:space="preserve"> до ма</w:t>
      </w:r>
      <w:r w:rsidRPr="00731FD3">
        <w:rPr>
          <w:sz w:val="28"/>
          <w:szCs w:val="28"/>
          <w:lang w:val="uk-UA"/>
        </w:rPr>
        <w:softHyphen/>
        <w:t>теріальної відповідальності? Чи правомірні дії адміністрації?</w:t>
      </w:r>
    </w:p>
    <w:p w:rsidR="000D6320" w:rsidRPr="00731FD3" w:rsidRDefault="000D6320" w:rsidP="000D6320">
      <w:pPr>
        <w:pStyle w:val="20"/>
        <w:widowControl w:val="0"/>
        <w:shd w:val="clear" w:color="auto" w:fill="auto"/>
        <w:tabs>
          <w:tab w:val="left" w:pos="1100"/>
        </w:tabs>
        <w:spacing w:after="0" w:line="360" w:lineRule="auto"/>
        <w:ind w:firstLine="1100"/>
        <w:rPr>
          <w:rFonts w:ascii="Times New Roman" w:hAnsi="Times New Roman"/>
          <w:sz w:val="28"/>
          <w:szCs w:val="28"/>
          <w:lang w:val="uk-UA"/>
        </w:rPr>
      </w:pPr>
    </w:p>
    <w:p w:rsidR="000D6320" w:rsidRPr="00731FD3" w:rsidRDefault="000D6320" w:rsidP="000D6320">
      <w:pPr>
        <w:pStyle w:val="20"/>
        <w:widowControl w:val="0"/>
        <w:shd w:val="clear" w:color="auto" w:fill="auto"/>
        <w:tabs>
          <w:tab w:val="left" w:pos="1100"/>
        </w:tabs>
        <w:spacing w:after="0" w:line="360" w:lineRule="auto"/>
        <w:ind w:firstLine="1100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>2.Севрюков працював бджолярем фермерського госпо</w:t>
      </w:r>
      <w:r w:rsidRPr="00731FD3">
        <w:rPr>
          <w:rFonts w:ascii="Times New Roman" w:hAnsi="Times New Roman"/>
          <w:sz w:val="28"/>
          <w:szCs w:val="28"/>
          <w:lang w:val="uk-UA"/>
        </w:rPr>
        <w:softHyphen/>
        <w:t>дарства. Протягом року на пасіці загинуло десять бджолосімей, чим господарству заподіяно шкоду на суму 1950 гри. У суді, який розглядав позов, представник господарства вимагав стягну</w:t>
      </w:r>
      <w:r w:rsidRPr="00731FD3">
        <w:rPr>
          <w:rFonts w:ascii="Times New Roman" w:hAnsi="Times New Roman"/>
          <w:sz w:val="28"/>
          <w:szCs w:val="28"/>
          <w:lang w:val="uk-UA"/>
        </w:rPr>
        <w:softHyphen/>
        <w:t xml:space="preserve">ти всю суму заподіяної </w:t>
      </w:r>
      <w:proofErr w:type="spellStart"/>
      <w:r w:rsidRPr="00731FD3">
        <w:rPr>
          <w:rFonts w:ascii="Times New Roman" w:hAnsi="Times New Roman"/>
          <w:sz w:val="28"/>
          <w:szCs w:val="28"/>
          <w:lang w:val="uk-UA"/>
        </w:rPr>
        <w:t>Севрюковим</w:t>
      </w:r>
      <w:proofErr w:type="spellEnd"/>
      <w:r w:rsidRPr="00731FD3">
        <w:rPr>
          <w:rFonts w:ascii="Times New Roman" w:hAnsi="Times New Roman"/>
          <w:sz w:val="28"/>
          <w:szCs w:val="28"/>
          <w:lang w:val="uk-UA"/>
        </w:rPr>
        <w:t xml:space="preserve"> шкоди, бо після зимівлі він несвоєчасно виконав пересадку бджіл в оброблені й </w:t>
      </w:r>
      <w:proofErr w:type="spellStart"/>
      <w:r w:rsidRPr="00731FD3">
        <w:rPr>
          <w:rFonts w:ascii="Times New Roman" w:hAnsi="Times New Roman"/>
          <w:sz w:val="28"/>
          <w:szCs w:val="28"/>
          <w:lang w:val="uk-UA"/>
        </w:rPr>
        <w:lastRenderedPageBreak/>
        <w:t>продезинфі</w:t>
      </w:r>
      <w:r w:rsidRPr="00731FD3">
        <w:rPr>
          <w:rFonts w:ascii="Times New Roman" w:hAnsi="Times New Roman"/>
          <w:sz w:val="28"/>
          <w:szCs w:val="28"/>
          <w:lang w:val="uk-UA"/>
        </w:rPr>
        <w:softHyphen/>
        <w:t>ковані</w:t>
      </w:r>
      <w:proofErr w:type="spellEnd"/>
      <w:r w:rsidRPr="00731FD3">
        <w:rPr>
          <w:rFonts w:ascii="Times New Roman" w:hAnsi="Times New Roman"/>
          <w:sz w:val="28"/>
          <w:szCs w:val="28"/>
          <w:lang w:val="uk-UA"/>
        </w:rPr>
        <w:t xml:space="preserve"> вулики, не забезпечив належного догляду за бджолами. Суд позов задовольнив і стягнув із </w:t>
      </w:r>
      <w:proofErr w:type="spellStart"/>
      <w:r w:rsidRPr="00731FD3">
        <w:rPr>
          <w:rFonts w:ascii="Times New Roman" w:hAnsi="Times New Roman"/>
          <w:sz w:val="28"/>
          <w:szCs w:val="28"/>
          <w:lang w:val="uk-UA"/>
        </w:rPr>
        <w:t>Севрюкова</w:t>
      </w:r>
      <w:proofErr w:type="spellEnd"/>
      <w:r w:rsidRPr="00731FD3">
        <w:rPr>
          <w:rFonts w:ascii="Times New Roman" w:hAnsi="Times New Roman"/>
          <w:sz w:val="28"/>
          <w:szCs w:val="28"/>
          <w:lang w:val="uk-UA"/>
        </w:rPr>
        <w:t xml:space="preserve"> 1950 гри, мотиву</w:t>
      </w:r>
      <w:r w:rsidRPr="00731FD3">
        <w:rPr>
          <w:rFonts w:ascii="Times New Roman" w:hAnsi="Times New Roman"/>
          <w:sz w:val="28"/>
          <w:szCs w:val="28"/>
          <w:lang w:val="uk-UA"/>
        </w:rPr>
        <w:softHyphen/>
        <w:t>ючи це тим, що з ним було укладено договір про повну мате</w:t>
      </w:r>
      <w:r w:rsidRPr="00731FD3">
        <w:rPr>
          <w:rFonts w:ascii="Times New Roman" w:hAnsi="Times New Roman"/>
          <w:sz w:val="28"/>
          <w:szCs w:val="28"/>
          <w:lang w:val="uk-UA"/>
        </w:rPr>
        <w:softHyphen/>
        <w:t>ріальну відповідальність.</w:t>
      </w:r>
    </w:p>
    <w:p w:rsidR="000D6320" w:rsidRPr="00731FD3" w:rsidRDefault="000D6320" w:rsidP="000D6320">
      <w:pPr>
        <w:pStyle w:val="90"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FD3">
        <w:rPr>
          <w:sz w:val="28"/>
          <w:szCs w:val="28"/>
          <w:lang w:val="uk-UA"/>
        </w:rPr>
        <w:t xml:space="preserve">Чи є в бездіяльності </w:t>
      </w:r>
      <w:proofErr w:type="spellStart"/>
      <w:r w:rsidRPr="00731FD3">
        <w:rPr>
          <w:sz w:val="28"/>
          <w:szCs w:val="28"/>
          <w:lang w:val="uk-UA"/>
        </w:rPr>
        <w:t>Севрюкова</w:t>
      </w:r>
      <w:proofErr w:type="spellEnd"/>
      <w:r w:rsidRPr="00731FD3">
        <w:rPr>
          <w:sz w:val="28"/>
          <w:szCs w:val="28"/>
          <w:lang w:val="uk-UA"/>
        </w:rPr>
        <w:t xml:space="preserve"> склад трудового майно</w:t>
      </w:r>
      <w:r w:rsidRPr="00731FD3">
        <w:rPr>
          <w:sz w:val="28"/>
          <w:szCs w:val="28"/>
          <w:lang w:val="uk-UA"/>
        </w:rPr>
        <w:softHyphen/>
        <w:t xml:space="preserve">вого правопорушення? Якщо так, то в якому розмірі </w:t>
      </w:r>
      <w:proofErr w:type="spellStart"/>
      <w:r w:rsidRPr="00731FD3">
        <w:rPr>
          <w:sz w:val="28"/>
          <w:szCs w:val="28"/>
          <w:lang w:val="uk-UA"/>
        </w:rPr>
        <w:t>Севрюков</w:t>
      </w:r>
      <w:proofErr w:type="spellEnd"/>
      <w:r w:rsidRPr="00731FD3">
        <w:rPr>
          <w:sz w:val="28"/>
          <w:szCs w:val="28"/>
          <w:lang w:val="uk-UA"/>
        </w:rPr>
        <w:t xml:space="preserve"> може нести матеріальну ві</w:t>
      </w:r>
      <w:r>
        <w:rPr>
          <w:sz w:val="28"/>
          <w:szCs w:val="28"/>
          <w:lang w:val="uk-UA"/>
        </w:rPr>
        <w:t>дповідальність? Чи правильне рі</w:t>
      </w:r>
      <w:r w:rsidRPr="00731FD3">
        <w:rPr>
          <w:sz w:val="28"/>
          <w:szCs w:val="28"/>
          <w:lang w:val="uk-UA"/>
        </w:rPr>
        <w:t>шення суду?</w:t>
      </w:r>
    </w:p>
    <w:p w:rsidR="000D6320" w:rsidRPr="00DB503F" w:rsidRDefault="000D6320" w:rsidP="000D632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val="uk-UA" w:eastAsia="zh-CN"/>
        </w:rPr>
        <w:t>Тестові завдання для самоконтролю</w:t>
      </w:r>
    </w:p>
    <w:p w:rsidR="000D6320" w:rsidRPr="00DB503F" w:rsidRDefault="000D6320" w:rsidP="000D6320">
      <w:pPr>
        <w:numPr>
          <w:ilvl w:val="0"/>
          <w:numId w:val="2"/>
        </w:numPr>
        <w:tabs>
          <w:tab w:val="left" w:pos="982"/>
          <w:tab w:val="left" w:pos="1710"/>
          <w:tab w:val="left" w:pos="3058"/>
          <w:tab w:val="left" w:pos="4611"/>
          <w:tab w:val="left" w:pos="6525"/>
        </w:tabs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При обмеженій матеріальній відповідальності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збитки</w:t>
      </w:r>
      <w:r w:rsidRPr="00DB503F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відшкодовуються</w:t>
      </w:r>
      <w:r w:rsidRPr="00DB503F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працівником у</w:t>
      </w:r>
      <w:r w:rsidRPr="00DB503F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межах:</w:t>
      </w:r>
    </w:p>
    <w:p w:rsidR="000D6320" w:rsidRDefault="000D6320" w:rsidP="000D6320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а)  </w:t>
      </w:r>
      <w:r w:rsidRPr="00DB503F">
        <w:rPr>
          <w:rFonts w:ascii="Times New Roman" w:eastAsia="SimSun" w:hAnsi="Times New Roman" w:cs="Times New Roman"/>
          <w:color w:val="auto"/>
          <w:spacing w:val="15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неоподатковуваного</w:t>
      </w:r>
      <w:r w:rsidRPr="00DB503F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мінімуму;</w:t>
      </w:r>
    </w:p>
    <w:p w:rsidR="000D6320" w:rsidRDefault="000D6320" w:rsidP="000D6320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б)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середнього місячного заробітку;</w:t>
      </w:r>
    </w:p>
    <w:p w:rsidR="000D6320" w:rsidRPr="00DB503F" w:rsidRDefault="000D6320" w:rsidP="000D6320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в)</w:t>
      </w:r>
      <w:r w:rsidRPr="00DB503F">
        <w:rPr>
          <w:rFonts w:ascii="Times New Roman" w:eastAsia="SimSun" w:hAnsi="Times New Roman" w:cs="Times New Roman"/>
          <w:color w:val="auto"/>
          <w:spacing w:val="13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мінімальної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заробітної плати;</w:t>
      </w:r>
    </w:p>
    <w:p w:rsidR="000D6320" w:rsidRPr="00DB503F" w:rsidRDefault="000D6320" w:rsidP="000D6320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</w:t>
      </w:r>
      <w:r w:rsidRPr="00DB503F">
        <w:rPr>
          <w:rFonts w:ascii="Times New Roman" w:eastAsia="SimSun" w:hAnsi="Times New Roman" w:cs="Times New Roman"/>
          <w:color w:val="auto"/>
          <w:spacing w:val="76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прожиткового</w:t>
      </w:r>
      <w:r w:rsidRPr="00DB503F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мінімуму.</w:t>
      </w:r>
    </w:p>
    <w:p w:rsidR="000D6320" w:rsidRPr="00DB503F" w:rsidRDefault="000D6320" w:rsidP="000D6320">
      <w:pPr>
        <w:numPr>
          <w:ilvl w:val="0"/>
          <w:numId w:val="2"/>
        </w:numPr>
        <w:tabs>
          <w:tab w:val="left" w:pos="694"/>
        </w:tabs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Які існують види матеріальної відповідальності?</w:t>
      </w:r>
    </w:p>
    <w:p w:rsidR="000D6320" w:rsidRPr="00DB503F" w:rsidRDefault="000D6320" w:rsidP="000D6320">
      <w:pPr>
        <w:tabs>
          <w:tab w:val="left" w:pos="694"/>
        </w:tabs>
        <w:autoSpaceDE w:val="0"/>
        <w:autoSpaceDN w:val="0"/>
        <w:adjustRightInd w:val="0"/>
        <w:spacing w:line="360" w:lineRule="auto"/>
        <w:ind w:left="360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                                      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а)</w:t>
      </w:r>
      <w:r w:rsidRPr="00DB503F">
        <w:rPr>
          <w:rFonts w:ascii="Times New Roman" w:eastAsia="SimSun" w:hAnsi="Times New Roman" w:cs="Times New Roman"/>
          <w:color w:val="auto"/>
          <w:spacing w:val="2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обмежена</w:t>
      </w:r>
      <w:r w:rsidRPr="00DB503F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і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повна;</w:t>
      </w:r>
    </w:p>
    <w:p w:rsidR="000D6320" w:rsidRDefault="000D6320" w:rsidP="000D6320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б)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обмежена і підвищена;</w:t>
      </w:r>
      <w:r w:rsidRPr="00DB503F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</w:p>
    <w:p w:rsidR="000D6320" w:rsidRPr="00DB503F" w:rsidRDefault="000D6320" w:rsidP="000D6320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в)</w:t>
      </w:r>
      <w:r w:rsidRPr="00DB503F">
        <w:rPr>
          <w:rFonts w:ascii="Times New Roman" w:eastAsia="SimSun" w:hAnsi="Times New Roman" w:cs="Times New Roman"/>
          <w:color w:val="auto"/>
          <w:spacing w:val="16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обмежена</w:t>
      </w:r>
      <w:r w:rsidRPr="00DB503F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і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кратна;</w:t>
      </w:r>
    </w:p>
    <w:p w:rsidR="000D6320" w:rsidRPr="00DB503F" w:rsidRDefault="000D6320" w:rsidP="000D6320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</w:t>
      </w:r>
      <w:r w:rsidRPr="00DB503F">
        <w:rPr>
          <w:rFonts w:ascii="Times New Roman" w:eastAsia="SimSun" w:hAnsi="Times New Roman" w:cs="Times New Roman"/>
          <w:color w:val="auto"/>
          <w:spacing w:val="8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повна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і кратна.</w:t>
      </w:r>
    </w:p>
    <w:p w:rsidR="000D6320" w:rsidRPr="00DB503F" w:rsidRDefault="000D6320" w:rsidP="000D6320">
      <w:pPr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Обов’язок</w:t>
      </w:r>
      <w:r w:rsidRPr="00DB503F">
        <w:rPr>
          <w:rFonts w:ascii="Times New Roman" w:eastAsia="SimSun" w:hAnsi="Times New Roman" w:cs="Times New Roman"/>
          <w:color w:val="auto"/>
          <w:spacing w:val="30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доказування</w:t>
      </w:r>
      <w:r w:rsidRPr="00DB503F">
        <w:rPr>
          <w:rFonts w:ascii="Times New Roman" w:eastAsia="SimSun" w:hAnsi="Times New Roman" w:cs="Times New Roman"/>
          <w:color w:val="auto"/>
          <w:spacing w:val="29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вини</w:t>
      </w:r>
      <w:r w:rsidRPr="00DB503F">
        <w:rPr>
          <w:rFonts w:ascii="Times New Roman" w:eastAsia="SimSun" w:hAnsi="Times New Roman" w:cs="Times New Roman"/>
          <w:color w:val="auto"/>
          <w:spacing w:val="3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працівника,</w:t>
      </w:r>
      <w:r w:rsidRPr="00DB503F">
        <w:rPr>
          <w:rFonts w:ascii="Times New Roman" w:eastAsia="SimSun" w:hAnsi="Times New Roman" w:cs="Times New Roman"/>
          <w:color w:val="auto"/>
          <w:spacing w:val="30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який</w:t>
      </w:r>
      <w:r w:rsidRPr="00DB503F">
        <w:rPr>
          <w:rFonts w:ascii="Times New Roman" w:eastAsia="SimSun" w:hAnsi="Times New Roman" w:cs="Times New Roman"/>
          <w:color w:val="auto"/>
          <w:spacing w:val="29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заподіяв</w:t>
      </w:r>
      <w:r w:rsidRPr="00DB503F">
        <w:rPr>
          <w:rFonts w:ascii="Times New Roman" w:eastAsia="SimSun" w:hAnsi="Times New Roman" w:cs="Times New Roman"/>
          <w:color w:val="auto"/>
          <w:spacing w:val="33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шкоду</w:t>
      </w:r>
      <w:r w:rsidRPr="00DB503F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роботодавцю,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покладається на:</w:t>
      </w:r>
    </w:p>
    <w:p w:rsidR="000D6320" w:rsidRDefault="000D6320" w:rsidP="000D6320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а)  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працівника;</w:t>
      </w:r>
    </w:p>
    <w:p w:rsidR="000D6320" w:rsidRPr="00DB503F" w:rsidRDefault="000D6320" w:rsidP="000D6320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б)</w:t>
      </w:r>
      <w:r w:rsidRPr="00DB503F">
        <w:rPr>
          <w:rFonts w:ascii="Times New Roman" w:eastAsia="SimSun" w:hAnsi="Times New Roman" w:cs="Times New Roman"/>
          <w:color w:val="auto"/>
          <w:spacing w:val="49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роботодавця;</w:t>
      </w:r>
    </w:p>
    <w:p w:rsidR="000D6320" w:rsidRDefault="000D6320" w:rsidP="000D6320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в)</w:t>
      </w:r>
      <w:r w:rsidRPr="00DB503F">
        <w:rPr>
          <w:rFonts w:ascii="Times New Roman" w:eastAsia="SimSun" w:hAnsi="Times New Roman" w:cs="Times New Roman"/>
          <w:color w:val="auto"/>
          <w:spacing w:val="8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виборний</w:t>
      </w:r>
      <w:r w:rsidRPr="00DB503F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профспілковий</w:t>
      </w:r>
      <w:r w:rsidRPr="00DB503F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орган;</w:t>
      </w:r>
    </w:p>
    <w:p w:rsidR="000D6320" w:rsidRPr="00DB503F" w:rsidRDefault="000D6320" w:rsidP="000D6320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</w:t>
      </w:r>
      <w:r w:rsidRPr="00DB503F">
        <w:rPr>
          <w:rFonts w:ascii="Times New Roman" w:eastAsia="SimSun" w:hAnsi="Times New Roman" w:cs="Times New Roman"/>
          <w:color w:val="auto"/>
          <w:spacing w:val="28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правоохоронні органи.</w:t>
      </w:r>
    </w:p>
    <w:p w:rsidR="000D6320" w:rsidRPr="00DB503F" w:rsidRDefault="000D6320" w:rsidP="000D6320">
      <w:pPr>
        <w:numPr>
          <w:ilvl w:val="0"/>
          <w:numId w:val="2"/>
        </w:numPr>
        <w:tabs>
          <w:tab w:val="left" w:pos="802"/>
        </w:tabs>
        <w:autoSpaceDE w:val="0"/>
        <w:autoSpaceDN w:val="0"/>
        <w:adjustRightInd w:val="0"/>
        <w:spacing w:before="79"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</w:t>
      </w:r>
      <w:r w:rsidRPr="00DB503F">
        <w:rPr>
          <w:rFonts w:ascii="Times New Roman" w:eastAsia="SimSun" w:hAnsi="Times New Roman" w:cs="Times New Roman"/>
          <w:color w:val="auto"/>
          <w:spacing w:val="5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загальним</w:t>
      </w:r>
      <w:r w:rsidRPr="00DB503F">
        <w:rPr>
          <w:rFonts w:ascii="Times New Roman" w:eastAsia="SimSun" w:hAnsi="Times New Roman" w:cs="Times New Roman"/>
          <w:color w:val="auto"/>
          <w:spacing w:val="50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правилом</w:t>
      </w:r>
      <w:r w:rsidRPr="00DB503F">
        <w:rPr>
          <w:rFonts w:ascii="Times New Roman" w:eastAsia="SimSun" w:hAnsi="Times New Roman" w:cs="Times New Roman"/>
          <w:color w:val="auto"/>
          <w:spacing w:val="50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здатність</w:t>
      </w:r>
      <w:r w:rsidRPr="00DB503F">
        <w:rPr>
          <w:rFonts w:ascii="Times New Roman" w:eastAsia="SimSun" w:hAnsi="Times New Roman" w:cs="Times New Roman"/>
          <w:color w:val="auto"/>
          <w:spacing w:val="48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суб’єкта</w:t>
      </w:r>
      <w:r w:rsidRPr="00DB503F">
        <w:rPr>
          <w:rFonts w:ascii="Times New Roman" w:eastAsia="SimSun" w:hAnsi="Times New Roman" w:cs="Times New Roman"/>
          <w:color w:val="auto"/>
          <w:spacing w:val="48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нести</w:t>
      </w:r>
      <w:r w:rsidRPr="00DB503F">
        <w:rPr>
          <w:rFonts w:ascii="Times New Roman" w:eastAsia="SimSun" w:hAnsi="Times New Roman" w:cs="Times New Roman"/>
          <w:color w:val="auto"/>
          <w:spacing w:val="50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матеріальну</w:t>
      </w:r>
      <w:r w:rsidRPr="00DB503F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відповідальність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 трудовим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правом настає</w:t>
      </w:r>
      <w:r w:rsidRPr="00DB503F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з:</w:t>
      </w:r>
    </w:p>
    <w:p w:rsidR="000D6320" w:rsidRPr="00DB503F" w:rsidRDefault="000D6320" w:rsidP="000D6320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а)  </w:t>
      </w:r>
      <w:r w:rsidRPr="00DB503F">
        <w:rPr>
          <w:rFonts w:ascii="Times New Roman" w:eastAsia="SimSun" w:hAnsi="Times New Roman" w:cs="Times New Roman"/>
          <w:color w:val="auto"/>
          <w:spacing w:val="19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14 років;</w:t>
      </w:r>
    </w:p>
    <w:p w:rsidR="000D6320" w:rsidRPr="00DB503F" w:rsidRDefault="000D6320" w:rsidP="000D6320">
      <w:pPr>
        <w:autoSpaceDE w:val="0"/>
        <w:autoSpaceDN w:val="0"/>
        <w:adjustRightInd w:val="0"/>
        <w:spacing w:before="2"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б)  </w:t>
      </w:r>
      <w:r w:rsidRPr="00DB503F">
        <w:rPr>
          <w:rFonts w:ascii="Times New Roman" w:eastAsia="SimSun" w:hAnsi="Times New Roman" w:cs="Times New Roman"/>
          <w:color w:val="auto"/>
          <w:spacing w:val="5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15 років;</w:t>
      </w:r>
    </w:p>
    <w:p w:rsidR="000D6320" w:rsidRPr="00DB503F" w:rsidRDefault="000D6320" w:rsidP="000D6320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в)  </w:t>
      </w:r>
      <w:r w:rsidRPr="00DB503F">
        <w:rPr>
          <w:rFonts w:ascii="Times New Roman" w:eastAsia="SimSun" w:hAnsi="Times New Roman" w:cs="Times New Roman"/>
          <w:color w:val="auto"/>
          <w:spacing w:val="13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16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років;</w:t>
      </w:r>
    </w:p>
    <w:p w:rsidR="000D6320" w:rsidRPr="00DB503F" w:rsidRDefault="000D6320" w:rsidP="000D6320">
      <w:pPr>
        <w:autoSpaceDE w:val="0"/>
        <w:autoSpaceDN w:val="0"/>
        <w:adjustRightInd w:val="0"/>
        <w:spacing w:before="1"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г)  </w:t>
      </w:r>
      <w:r w:rsidRPr="00DB503F">
        <w:rPr>
          <w:rFonts w:ascii="Times New Roman" w:eastAsia="SimSun" w:hAnsi="Times New Roman" w:cs="Times New Roman"/>
          <w:color w:val="auto"/>
          <w:spacing w:val="26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18 років.</w:t>
      </w:r>
    </w:p>
    <w:p w:rsidR="000D6320" w:rsidRPr="00DB503F" w:rsidRDefault="000D6320" w:rsidP="000D6320">
      <w:pPr>
        <w:numPr>
          <w:ilvl w:val="0"/>
          <w:numId w:val="2"/>
        </w:numPr>
        <w:tabs>
          <w:tab w:val="left" w:pos="833"/>
        </w:tabs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lastRenderedPageBreak/>
        <w:t>Розмір</w:t>
      </w:r>
      <w:r w:rsidRPr="00DB503F">
        <w:rPr>
          <w:rFonts w:ascii="Times New Roman" w:eastAsia="SimSun" w:hAnsi="Times New Roman" w:cs="Times New Roman"/>
          <w:color w:val="auto"/>
          <w:spacing w:val="20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шкоди</w:t>
      </w:r>
      <w:r w:rsidRPr="00DB503F">
        <w:rPr>
          <w:rFonts w:ascii="Times New Roman" w:eastAsia="SimSun" w:hAnsi="Times New Roman" w:cs="Times New Roman"/>
          <w:color w:val="auto"/>
          <w:spacing w:val="19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від</w:t>
      </w:r>
      <w:r w:rsidRPr="00DB503F">
        <w:rPr>
          <w:rFonts w:ascii="Times New Roman" w:eastAsia="SimSun" w:hAnsi="Times New Roman" w:cs="Times New Roman"/>
          <w:color w:val="auto"/>
          <w:spacing w:val="20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розкрадання</w:t>
      </w:r>
      <w:r w:rsidRPr="00DB503F">
        <w:rPr>
          <w:rFonts w:ascii="Times New Roman" w:eastAsia="SimSun" w:hAnsi="Times New Roman" w:cs="Times New Roman"/>
          <w:color w:val="auto"/>
          <w:spacing w:val="18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чи</w:t>
      </w:r>
      <w:r w:rsidRPr="00DB503F">
        <w:rPr>
          <w:rFonts w:ascii="Times New Roman" w:eastAsia="SimSun" w:hAnsi="Times New Roman" w:cs="Times New Roman"/>
          <w:color w:val="auto"/>
          <w:spacing w:val="18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нестачі</w:t>
      </w:r>
      <w:r w:rsidRPr="00DB503F">
        <w:rPr>
          <w:rFonts w:ascii="Times New Roman" w:eastAsia="SimSun" w:hAnsi="Times New Roman" w:cs="Times New Roman"/>
          <w:color w:val="auto"/>
          <w:spacing w:val="20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матеріальних</w:t>
      </w:r>
      <w:r w:rsidRPr="00DB503F">
        <w:rPr>
          <w:rFonts w:ascii="Times New Roman" w:eastAsia="SimSun" w:hAnsi="Times New Roman" w:cs="Times New Roman"/>
          <w:color w:val="auto"/>
          <w:spacing w:val="23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цінностей</w:t>
      </w:r>
      <w:r w:rsidRPr="00DB503F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визначається</w:t>
      </w:r>
      <w:r w:rsidRPr="00DB503F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із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врахуванням:</w:t>
      </w:r>
    </w:p>
    <w:p w:rsidR="000D6320" w:rsidRDefault="000D6320" w:rsidP="000D6320">
      <w:pPr>
        <w:autoSpaceDE w:val="0"/>
        <w:autoSpaceDN w:val="0"/>
        <w:adjustRightInd w:val="0"/>
        <w:spacing w:before="1" w:line="360" w:lineRule="auto"/>
        <w:ind w:left="1038"/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а)</w:t>
      </w:r>
      <w:r w:rsidRPr="00DB503F">
        <w:rPr>
          <w:rFonts w:ascii="Times New Roman" w:eastAsia="SimSun" w:hAnsi="Times New Roman" w:cs="Times New Roman"/>
          <w:color w:val="auto"/>
          <w:spacing w:val="19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податку</w:t>
      </w:r>
      <w:r w:rsidRPr="00DB503F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на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прибуток;</w:t>
      </w:r>
    </w:p>
    <w:p w:rsidR="000D6320" w:rsidRPr="00DB503F" w:rsidRDefault="000D6320" w:rsidP="000D6320">
      <w:pPr>
        <w:autoSpaceDE w:val="0"/>
        <w:autoSpaceDN w:val="0"/>
        <w:adjustRightInd w:val="0"/>
        <w:spacing w:before="1"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б)</w:t>
      </w:r>
      <w:r w:rsidRPr="00DB503F">
        <w:rPr>
          <w:rFonts w:ascii="Times New Roman" w:eastAsia="SimSun" w:hAnsi="Times New Roman" w:cs="Times New Roman"/>
          <w:color w:val="auto"/>
          <w:spacing w:val="5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норми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прибутку;</w:t>
      </w:r>
    </w:p>
    <w:p w:rsidR="000D6320" w:rsidRDefault="000D6320" w:rsidP="000D6320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в)</w:t>
      </w:r>
      <w:r w:rsidRPr="00DB503F">
        <w:rPr>
          <w:rFonts w:ascii="Times New Roman" w:eastAsia="SimSun" w:hAnsi="Times New Roman" w:cs="Times New Roman"/>
          <w:color w:val="auto"/>
          <w:spacing w:val="5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балансової</w:t>
      </w:r>
      <w:r w:rsidRPr="00DB503F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вартості;</w:t>
      </w:r>
    </w:p>
    <w:p w:rsidR="000D6320" w:rsidRPr="00DB503F" w:rsidRDefault="000D6320" w:rsidP="000D6320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</w:t>
      </w:r>
      <w:r w:rsidRPr="00DB503F">
        <w:rPr>
          <w:rFonts w:ascii="Times New Roman" w:eastAsia="SimSun" w:hAnsi="Times New Roman" w:cs="Times New Roman"/>
          <w:color w:val="auto"/>
          <w:spacing w:val="27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ринкової вартості.</w:t>
      </w:r>
    </w:p>
    <w:p w:rsidR="000D6320" w:rsidRPr="00DB503F" w:rsidRDefault="000D6320" w:rsidP="000D6320">
      <w:pPr>
        <w:numPr>
          <w:ilvl w:val="0"/>
          <w:numId w:val="2"/>
        </w:numPr>
        <w:tabs>
          <w:tab w:val="left" w:pos="833"/>
        </w:tabs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Матеріальна</w:t>
      </w:r>
      <w:r w:rsidRPr="00DB503F">
        <w:rPr>
          <w:rFonts w:ascii="Times New Roman" w:eastAsia="SimSun" w:hAnsi="Times New Roman" w:cs="Times New Roman"/>
          <w:color w:val="auto"/>
          <w:spacing w:val="-6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відповідальність</w:t>
      </w:r>
      <w:r w:rsidRPr="00DB503F">
        <w:rPr>
          <w:rFonts w:ascii="Times New Roman" w:eastAsia="SimSun" w:hAnsi="Times New Roman" w:cs="Times New Roman"/>
          <w:color w:val="auto"/>
          <w:spacing w:val="-5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виключається:</w:t>
      </w:r>
    </w:p>
    <w:p w:rsidR="000D6320" w:rsidRDefault="000D6320" w:rsidP="000D6320">
      <w:pPr>
        <w:autoSpaceDE w:val="0"/>
        <w:autoSpaceDN w:val="0"/>
        <w:adjustRightInd w:val="0"/>
        <w:spacing w:before="2" w:line="360" w:lineRule="auto"/>
        <w:ind w:left="1038"/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а)</w:t>
      </w:r>
      <w:r w:rsidRPr="00DB503F">
        <w:rPr>
          <w:rFonts w:ascii="Times New Roman" w:eastAsia="SimSun" w:hAnsi="Times New Roman" w:cs="Times New Roman"/>
          <w:color w:val="auto"/>
          <w:spacing w:val="20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коли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заподіяна</w:t>
      </w:r>
      <w:r w:rsidRPr="00DB503F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шкода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є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наслідком</w:t>
      </w:r>
      <w:r w:rsidRPr="00DB503F">
        <w:rPr>
          <w:rFonts w:ascii="Times New Roman" w:eastAsia="SimSun" w:hAnsi="Times New Roman" w:cs="Times New Roman"/>
          <w:color w:val="auto"/>
          <w:spacing w:val="-4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дії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непереборної</w:t>
      </w:r>
      <w:r w:rsidRPr="00DB503F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сили;</w:t>
      </w:r>
      <w:r w:rsidRPr="00DB503F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</w:p>
    <w:p w:rsidR="000D6320" w:rsidRPr="00DB503F" w:rsidRDefault="000D6320" w:rsidP="000D6320">
      <w:pPr>
        <w:autoSpaceDE w:val="0"/>
        <w:autoSpaceDN w:val="0"/>
        <w:adjustRightInd w:val="0"/>
        <w:spacing w:before="2"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б)</w:t>
      </w:r>
      <w:r w:rsidRPr="00DB503F">
        <w:rPr>
          <w:rFonts w:ascii="Times New Roman" w:eastAsia="SimSun" w:hAnsi="Times New Roman" w:cs="Times New Roman"/>
          <w:color w:val="auto"/>
          <w:spacing w:val="6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коли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винна особа звільнилась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роботи;</w:t>
      </w:r>
    </w:p>
    <w:p w:rsidR="000D6320" w:rsidRPr="00DB503F" w:rsidRDefault="000D6320" w:rsidP="000D6320">
      <w:pPr>
        <w:autoSpaceDE w:val="0"/>
        <w:autoSpaceDN w:val="0"/>
        <w:adjustRightInd w:val="0"/>
        <w:spacing w:before="79" w:line="360" w:lineRule="auto"/>
        <w:ind w:left="1396" w:hanging="35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в)</w:t>
      </w:r>
      <w:r w:rsidRPr="00DB503F">
        <w:rPr>
          <w:rFonts w:ascii="Times New Roman" w:eastAsia="SimSun" w:hAnsi="Times New Roman" w:cs="Times New Roman"/>
          <w:color w:val="auto"/>
          <w:spacing w:val="1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коли</w:t>
      </w:r>
      <w:r w:rsidRPr="00DB503F">
        <w:rPr>
          <w:rFonts w:ascii="Times New Roman" w:eastAsia="SimSun" w:hAnsi="Times New Roman" w:cs="Times New Roman"/>
          <w:color w:val="auto"/>
          <w:spacing w:val="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шкоду</w:t>
      </w:r>
      <w:r w:rsidRPr="00DB503F">
        <w:rPr>
          <w:rFonts w:ascii="Times New Roman" w:eastAsia="SimSun" w:hAnsi="Times New Roman" w:cs="Times New Roman"/>
          <w:color w:val="auto"/>
          <w:spacing w:val="3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заподіяно</w:t>
      </w:r>
      <w:r w:rsidRPr="00DB503F">
        <w:rPr>
          <w:rFonts w:ascii="Times New Roman" w:eastAsia="SimSun" w:hAnsi="Times New Roman" w:cs="Times New Roman"/>
          <w:color w:val="auto"/>
          <w:spacing w:val="3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внаслідок</w:t>
      </w:r>
      <w:r w:rsidRPr="00DB503F">
        <w:rPr>
          <w:rFonts w:ascii="Times New Roman" w:eastAsia="SimSun" w:hAnsi="Times New Roman" w:cs="Times New Roman"/>
          <w:color w:val="auto"/>
          <w:spacing w:val="3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виконання</w:t>
      </w:r>
      <w:r w:rsidRPr="00DB503F">
        <w:rPr>
          <w:rFonts w:ascii="Times New Roman" w:eastAsia="SimSun" w:hAnsi="Times New Roman" w:cs="Times New Roman"/>
          <w:color w:val="auto"/>
          <w:spacing w:val="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наказу</w:t>
      </w:r>
      <w:r w:rsidRPr="00DB503F">
        <w:rPr>
          <w:rFonts w:ascii="Times New Roman" w:eastAsia="SimSun" w:hAnsi="Times New Roman" w:cs="Times New Roman"/>
          <w:color w:val="auto"/>
          <w:spacing w:val="3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керівного</w:t>
      </w:r>
      <w:r w:rsidRPr="00DB503F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працівника;</w:t>
      </w:r>
    </w:p>
    <w:p w:rsidR="000D6320" w:rsidRPr="00DB503F" w:rsidRDefault="000D6320" w:rsidP="000D6320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</w:t>
      </w:r>
      <w:r w:rsidRPr="00DB503F">
        <w:rPr>
          <w:rFonts w:ascii="Times New Roman" w:eastAsia="SimSun" w:hAnsi="Times New Roman" w:cs="Times New Roman"/>
          <w:color w:val="auto"/>
          <w:spacing w:val="8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коли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винна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особа переїхала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 іншу</w:t>
      </w:r>
      <w:r w:rsidRPr="00DB503F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місцевість.</w:t>
      </w:r>
    </w:p>
    <w:p w:rsidR="000D6320" w:rsidRPr="00DB503F" w:rsidRDefault="000D6320" w:rsidP="000D6320">
      <w:pPr>
        <w:numPr>
          <w:ilvl w:val="0"/>
          <w:numId w:val="2"/>
        </w:numPr>
        <w:tabs>
          <w:tab w:val="left" w:pos="833"/>
        </w:tabs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Основним</w:t>
      </w:r>
      <w:r w:rsidRPr="00DB503F">
        <w:rPr>
          <w:rFonts w:ascii="Times New Roman" w:eastAsia="SimSun" w:hAnsi="Times New Roman" w:cs="Times New Roman"/>
          <w:color w:val="auto"/>
          <w:spacing w:val="4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видом</w:t>
      </w:r>
      <w:r w:rsidRPr="00DB503F">
        <w:rPr>
          <w:rFonts w:ascii="Times New Roman" w:eastAsia="SimSun" w:hAnsi="Times New Roman" w:cs="Times New Roman"/>
          <w:color w:val="auto"/>
          <w:spacing w:val="4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матеріальної</w:t>
      </w:r>
      <w:r w:rsidRPr="00DB503F">
        <w:rPr>
          <w:rFonts w:ascii="Times New Roman" w:eastAsia="SimSun" w:hAnsi="Times New Roman" w:cs="Times New Roman"/>
          <w:color w:val="auto"/>
          <w:spacing w:val="43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відповідальності</w:t>
      </w:r>
      <w:r w:rsidRPr="00DB503F">
        <w:rPr>
          <w:rFonts w:ascii="Times New Roman" w:eastAsia="SimSun" w:hAnsi="Times New Roman" w:cs="Times New Roman"/>
          <w:color w:val="auto"/>
          <w:spacing w:val="4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працівника</w:t>
      </w:r>
      <w:r w:rsidRPr="00DB503F">
        <w:rPr>
          <w:rFonts w:ascii="Times New Roman" w:eastAsia="SimSun" w:hAnsi="Times New Roman" w:cs="Times New Roman"/>
          <w:color w:val="auto"/>
          <w:spacing w:val="43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</w:t>
      </w:r>
      <w:r w:rsidRPr="00DB503F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шкоду,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заподіяну</w:t>
      </w:r>
      <w:r w:rsidRPr="00DB503F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роботодавцю, є:</w:t>
      </w:r>
    </w:p>
    <w:p w:rsidR="000D6320" w:rsidRDefault="000D6320" w:rsidP="000D6320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а)</w:t>
      </w:r>
      <w:r w:rsidRPr="00DB503F">
        <w:rPr>
          <w:rFonts w:ascii="Times New Roman" w:eastAsia="SimSun" w:hAnsi="Times New Roman" w:cs="Times New Roman"/>
          <w:color w:val="auto"/>
          <w:spacing w:val="7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бригадна</w:t>
      </w:r>
      <w:r w:rsidRPr="00DB503F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матеріальна</w:t>
      </w:r>
      <w:r w:rsidRPr="00DB503F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відповідальність;</w:t>
      </w:r>
    </w:p>
    <w:p w:rsidR="000D6320" w:rsidRDefault="000D6320" w:rsidP="000D6320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б)</w:t>
      </w:r>
      <w:r w:rsidRPr="00DB503F">
        <w:rPr>
          <w:rFonts w:ascii="Times New Roman" w:eastAsia="SimSun" w:hAnsi="Times New Roman" w:cs="Times New Roman"/>
          <w:color w:val="auto"/>
          <w:spacing w:val="56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часткова матеріальна відповідальність;</w:t>
      </w:r>
    </w:p>
    <w:p w:rsidR="000D6320" w:rsidRDefault="000D6320" w:rsidP="000D6320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в)</w:t>
      </w:r>
      <w:r w:rsidRPr="00DB503F">
        <w:rPr>
          <w:rFonts w:ascii="Times New Roman" w:eastAsia="SimSun" w:hAnsi="Times New Roman" w:cs="Times New Roman"/>
          <w:color w:val="auto"/>
          <w:spacing w:val="9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обмежена</w:t>
      </w:r>
      <w:r w:rsidRPr="00DB503F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матеріальна</w:t>
      </w:r>
      <w:r w:rsidRPr="00DB503F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відповідальність;</w:t>
      </w:r>
    </w:p>
    <w:p w:rsidR="000D6320" w:rsidRPr="00DB503F" w:rsidRDefault="000D6320" w:rsidP="000D6320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</w:t>
      </w:r>
      <w:r w:rsidRPr="00DB503F">
        <w:rPr>
          <w:rFonts w:ascii="Times New Roman" w:eastAsia="SimSun" w:hAnsi="Times New Roman" w:cs="Times New Roman"/>
          <w:color w:val="auto"/>
          <w:spacing w:val="2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неповна</w:t>
      </w:r>
      <w:r w:rsidRPr="00DB503F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матеріальна</w:t>
      </w:r>
      <w:r w:rsidRPr="00DB503F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відповідальність.</w:t>
      </w:r>
    </w:p>
    <w:p w:rsidR="000D6320" w:rsidRPr="00DB503F" w:rsidRDefault="000D6320" w:rsidP="000D6320">
      <w:pPr>
        <w:numPr>
          <w:ilvl w:val="0"/>
          <w:numId w:val="2"/>
        </w:numPr>
        <w:tabs>
          <w:tab w:val="left" w:pos="833"/>
        </w:tabs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Обмежену</w:t>
      </w:r>
      <w:r w:rsidRPr="00DB503F">
        <w:rPr>
          <w:rFonts w:ascii="Times New Roman" w:eastAsia="SimSun" w:hAnsi="Times New Roman" w:cs="Times New Roman"/>
          <w:color w:val="auto"/>
          <w:spacing w:val="-6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матеріальну</w:t>
      </w:r>
      <w:r w:rsidRPr="00DB503F">
        <w:rPr>
          <w:rFonts w:ascii="Times New Roman" w:eastAsia="SimSun" w:hAnsi="Times New Roman" w:cs="Times New Roman"/>
          <w:color w:val="auto"/>
          <w:spacing w:val="-5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відповідальність</w:t>
      </w:r>
      <w:r w:rsidRPr="00DB503F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несуть</w:t>
      </w:r>
      <w:r w:rsidRPr="00DB503F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працівники</w:t>
      </w:r>
      <w:r w:rsidRPr="00DB503F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за:</w:t>
      </w:r>
    </w:p>
    <w:p w:rsidR="000D6320" w:rsidRPr="00DB503F" w:rsidRDefault="000D6320" w:rsidP="000D6320">
      <w:pPr>
        <w:autoSpaceDE w:val="0"/>
        <w:autoSpaceDN w:val="0"/>
        <w:adjustRightInd w:val="0"/>
        <w:spacing w:before="2" w:line="360" w:lineRule="auto"/>
        <w:ind w:left="1396" w:hanging="35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а)</w:t>
      </w:r>
      <w:r w:rsidRPr="00DB503F">
        <w:rPr>
          <w:rFonts w:ascii="Times New Roman" w:eastAsia="SimSun" w:hAnsi="Times New Roman" w:cs="Times New Roman"/>
          <w:color w:val="auto"/>
          <w:spacing w:val="16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зіпсуття</w:t>
      </w:r>
      <w:r w:rsidRPr="00DB503F">
        <w:rPr>
          <w:rFonts w:ascii="Times New Roman" w:eastAsia="SimSun" w:hAnsi="Times New Roman" w:cs="Times New Roman"/>
          <w:color w:val="auto"/>
          <w:spacing w:val="46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через</w:t>
      </w:r>
      <w:r w:rsidRPr="00DB503F">
        <w:rPr>
          <w:rFonts w:ascii="Times New Roman" w:eastAsia="SimSun" w:hAnsi="Times New Roman" w:cs="Times New Roman"/>
          <w:color w:val="auto"/>
          <w:spacing w:val="46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недбалість</w:t>
      </w:r>
      <w:r w:rsidRPr="00DB503F">
        <w:rPr>
          <w:rFonts w:ascii="Times New Roman" w:eastAsia="SimSun" w:hAnsi="Times New Roman" w:cs="Times New Roman"/>
          <w:color w:val="auto"/>
          <w:spacing w:val="47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виробів</w:t>
      </w:r>
      <w:r w:rsidRPr="00DB503F">
        <w:rPr>
          <w:rFonts w:ascii="Times New Roman" w:eastAsia="SimSun" w:hAnsi="Times New Roman" w:cs="Times New Roman"/>
          <w:color w:val="auto"/>
          <w:spacing w:val="43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(продукції),</w:t>
      </w:r>
      <w:r w:rsidRPr="00DB503F">
        <w:rPr>
          <w:rFonts w:ascii="Times New Roman" w:eastAsia="SimSun" w:hAnsi="Times New Roman" w:cs="Times New Roman"/>
          <w:color w:val="auto"/>
          <w:spacing w:val="48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зокрема</w:t>
      </w:r>
      <w:r w:rsidRPr="00DB503F">
        <w:rPr>
          <w:rFonts w:ascii="Times New Roman" w:eastAsia="SimSun" w:hAnsi="Times New Roman" w:cs="Times New Roman"/>
          <w:color w:val="auto"/>
          <w:spacing w:val="45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під</w:t>
      </w:r>
      <w:r w:rsidRPr="00DB503F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час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їхнього виготовлення;</w:t>
      </w:r>
    </w:p>
    <w:p w:rsidR="000D6320" w:rsidRPr="00DB503F" w:rsidRDefault="000D6320" w:rsidP="000D6320">
      <w:pPr>
        <w:autoSpaceDE w:val="0"/>
        <w:autoSpaceDN w:val="0"/>
        <w:adjustRightInd w:val="0"/>
        <w:spacing w:line="360" w:lineRule="auto"/>
        <w:ind w:left="1396" w:hanging="35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б)</w:t>
      </w:r>
      <w:r w:rsidRPr="00DB503F">
        <w:rPr>
          <w:rFonts w:ascii="Times New Roman" w:eastAsia="SimSun" w:hAnsi="Times New Roman" w:cs="Times New Roman"/>
          <w:color w:val="auto"/>
          <w:spacing w:val="5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умисне</w:t>
      </w:r>
      <w:r w:rsidRPr="00DB503F">
        <w:rPr>
          <w:rFonts w:ascii="Times New Roman" w:eastAsia="SimSun" w:hAnsi="Times New Roman" w:cs="Times New Roman"/>
          <w:color w:val="auto"/>
          <w:spacing w:val="35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знищення</w:t>
      </w:r>
      <w:r w:rsidRPr="00DB503F">
        <w:rPr>
          <w:rFonts w:ascii="Times New Roman" w:eastAsia="SimSun" w:hAnsi="Times New Roman" w:cs="Times New Roman"/>
          <w:color w:val="auto"/>
          <w:spacing w:val="34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і</w:t>
      </w:r>
      <w:r w:rsidRPr="00DB503F">
        <w:rPr>
          <w:rFonts w:ascii="Times New Roman" w:eastAsia="SimSun" w:hAnsi="Times New Roman" w:cs="Times New Roman"/>
          <w:color w:val="auto"/>
          <w:spacing w:val="33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зіпсуття</w:t>
      </w:r>
      <w:r w:rsidRPr="00DB503F">
        <w:rPr>
          <w:rFonts w:ascii="Times New Roman" w:eastAsia="SimSun" w:hAnsi="Times New Roman" w:cs="Times New Roman"/>
          <w:color w:val="auto"/>
          <w:spacing w:val="34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матеріальних,</w:t>
      </w:r>
      <w:r w:rsidRPr="00DB503F">
        <w:rPr>
          <w:rFonts w:ascii="Times New Roman" w:eastAsia="SimSun" w:hAnsi="Times New Roman" w:cs="Times New Roman"/>
          <w:color w:val="auto"/>
          <w:spacing w:val="3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грошових</w:t>
      </w:r>
      <w:r w:rsidRPr="00DB503F">
        <w:rPr>
          <w:rFonts w:ascii="Times New Roman" w:eastAsia="SimSun" w:hAnsi="Times New Roman" w:cs="Times New Roman"/>
          <w:color w:val="auto"/>
          <w:spacing w:val="35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чи</w:t>
      </w:r>
      <w:r w:rsidRPr="00DB503F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культурних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цінностей;</w:t>
      </w:r>
    </w:p>
    <w:p w:rsidR="000D6320" w:rsidRPr="00DB503F" w:rsidRDefault="000D6320" w:rsidP="000D6320">
      <w:pPr>
        <w:tabs>
          <w:tab w:val="left" w:pos="2696"/>
          <w:tab w:val="left" w:pos="4311"/>
          <w:tab w:val="left" w:pos="5540"/>
          <w:tab w:val="left" w:pos="6072"/>
        </w:tabs>
        <w:autoSpaceDE w:val="0"/>
        <w:autoSpaceDN w:val="0"/>
        <w:adjustRightInd w:val="0"/>
        <w:spacing w:line="360" w:lineRule="auto"/>
        <w:ind w:left="1396" w:hanging="35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в)  </w:t>
      </w:r>
      <w:r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зберігання матеріальних, грошових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чи</w:t>
      </w:r>
      <w:r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>культурних</w:t>
      </w:r>
      <w:r w:rsidRPr="00DB503F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цінностей;</w:t>
      </w:r>
    </w:p>
    <w:p w:rsidR="000D6320" w:rsidRDefault="000D6320" w:rsidP="000D6320">
      <w:pPr>
        <w:autoSpaceDE w:val="0"/>
        <w:autoSpaceDN w:val="0"/>
        <w:adjustRightInd w:val="0"/>
        <w:spacing w:line="360" w:lineRule="auto"/>
        <w:ind w:left="1396" w:hanging="35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</w:t>
      </w:r>
      <w:r w:rsidRPr="00DB503F">
        <w:rPr>
          <w:rFonts w:ascii="Times New Roman" w:eastAsia="SimSun" w:hAnsi="Times New Roman" w:cs="Times New Roman"/>
          <w:color w:val="auto"/>
          <w:spacing w:val="27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шкоду,</w:t>
      </w:r>
      <w:r w:rsidRPr="00DB503F">
        <w:rPr>
          <w:rFonts w:ascii="Times New Roman" w:eastAsia="SimSun" w:hAnsi="Times New Roman" w:cs="Times New Roman"/>
          <w:color w:val="auto"/>
          <w:spacing w:val="2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яку</w:t>
      </w:r>
      <w:r w:rsidRPr="00DB503F">
        <w:rPr>
          <w:rFonts w:ascii="Times New Roman" w:eastAsia="SimSun" w:hAnsi="Times New Roman" w:cs="Times New Roman"/>
          <w:color w:val="auto"/>
          <w:spacing w:val="19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завдано</w:t>
      </w:r>
      <w:r w:rsidRPr="00DB503F">
        <w:rPr>
          <w:rFonts w:ascii="Times New Roman" w:eastAsia="SimSun" w:hAnsi="Times New Roman" w:cs="Times New Roman"/>
          <w:color w:val="auto"/>
          <w:spacing w:val="2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працівником,</w:t>
      </w:r>
      <w:r w:rsidRPr="00DB503F">
        <w:rPr>
          <w:rFonts w:ascii="Times New Roman" w:eastAsia="SimSun" w:hAnsi="Times New Roman" w:cs="Times New Roman"/>
          <w:color w:val="auto"/>
          <w:spacing w:val="2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що</w:t>
      </w:r>
      <w:r w:rsidRPr="00DB503F">
        <w:rPr>
          <w:rFonts w:ascii="Times New Roman" w:eastAsia="SimSun" w:hAnsi="Times New Roman" w:cs="Times New Roman"/>
          <w:color w:val="auto"/>
          <w:spacing w:val="19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був</w:t>
      </w:r>
      <w:r w:rsidRPr="00DB503F">
        <w:rPr>
          <w:rFonts w:ascii="Times New Roman" w:eastAsia="SimSun" w:hAnsi="Times New Roman" w:cs="Times New Roman"/>
          <w:color w:val="auto"/>
          <w:spacing w:val="20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</w:t>
      </w:r>
      <w:r w:rsidRPr="00DB503F">
        <w:rPr>
          <w:rFonts w:ascii="Times New Roman" w:eastAsia="SimSun" w:hAnsi="Times New Roman" w:cs="Times New Roman"/>
          <w:color w:val="auto"/>
          <w:spacing w:val="19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нетверезому</w:t>
      </w:r>
      <w:r w:rsidRPr="00DB503F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стані.</w:t>
      </w:r>
    </w:p>
    <w:p w:rsidR="000D6320" w:rsidRPr="00B82901" w:rsidRDefault="000D6320" w:rsidP="000D632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B82901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Підставою для встановлення матеріальної відповідальності у повному розмірі є:</w:t>
      </w:r>
    </w:p>
    <w:p w:rsidR="000D6320" w:rsidRPr="00B82901" w:rsidRDefault="000D6320" w:rsidP="000D6320">
      <w:pPr>
        <w:autoSpaceDE w:val="0"/>
        <w:autoSpaceDN w:val="0"/>
        <w:adjustRightInd w:val="0"/>
        <w:spacing w:line="360" w:lineRule="auto"/>
        <w:ind w:left="1396" w:hanging="35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B82901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а) умисне завдання шкоди</w:t>
      </w:r>
    </w:p>
    <w:p w:rsidR="000D6320" w:rsidRPr="00B82901" w:rsidRDefault="000D6320" w:rsidP="000D6320">
      <w:pPr>
        <w:autoSpaceDE w:val="0"/>
        <w:autoSpaceDN w:val="0"/>
        <w:adjustRightInd w:val="0"/>
        <w:spacing w:line="360" w:lineRule="auto"/>
        <w:ind w:left="1396" w:hanging="35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B82901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б) завдання шкоди через недбалість</w:t>
      </w:r>
    </w:p>
    <w:p w:rsidR="000D6320" w:rsidRPr="00B82901" w:rsidRDefault="000D6320" w:rsidP="000D6320">
      <w:pPr>
        <w:autoSpaceDE w:val="0"/>
        <w:autoSpaceDN w:val="0"/>
        <w:adjustRightInd w:val="0"/>
        <w:spacing w:line="360" w:lineRule="auto"/>
        <w:ind w:left="1396" w:hanging="35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B82901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в) завдання шкоди у стані крайньої необхідності</w:t>
      </w:r>
    </w:p>
    <w:p w:rsidR="000D6320" w:rsidRDefault="000D6320" w:rsidP="000D6320">
      <w:pPr>
        <w:autoSpaceDE w:val="0"/>
        <w:autoSpaceDN w:val="0"/>
        <w:adjustRightInd w:val="0"/>
        <w:spacing w:line="360" w:lineRule="auto"/>
        <w:ind w:left="1396" w:hanging="35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B82901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lastRenderedPageBreak/>
        <w:t>г) неотримання підприємством, установою, організацією доходів</w:t>
      </w:r>
    </w:p>
    <w:p w:rsidR="000D6320" w:rsidRPr="00B82901" w:rsidRDefault="000D6320" w:rsidP="000D6320">
      <w:pPr>
        <w:numPr>
          <w:ilvl w:val="0"/>
          <w:numId w:val="2"/>
        </w:numPr>
        <w:tabs>
          <w:tab w:val="left" w:pos="1251"/>
        </w:tabs>
        <w:autoSpaceDE w:val="0"/>
        <w:autoSpaceDN w:val="0"/>
        <w:adjustRightInd w:val="0"/>
        <w:spacing w:before="1" w:line="360" w:lineRule="auto"/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</w:pPr>
      <w:r w:rsidRPr="00B82901"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Умовами</w:t>
      </w:r>
      <w:r w:rsidRPr="00B82901">
        <w:rPr>
          <w:rFonts w:ascii="Times New Roman CYR" w:eastAsia="SimSun" w:hAnsi="Times New Roman CYR" w:cs="Times New Roman CYR"/>
          <w:color w:val="auto"/>
          <w:spacing w:val="-7"/>
          <w:sz w:val="28"/>
          <w:szCs w:val="28"/>
          <w:lang w:val="uk-UA" w:eastAsia="zh-CN"/>
        </w:rPr>
        <w:t xml:space="preserve"> </w:t>
      </w:r>
      <w:r w:rsidRPr="00B82901"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матеріальної</w:t>
      </w:r>
      <w:r w:rsidRPr="00B82901">
        <w:rPr>
          <w:rFonts w:ascii="Times New Roman CYR" w:eastAsia="SimSun" w:hAnsi="Times New Roman CYR" w:cs="Times New Roman CYR"/>
          <w:color w:val="auto"/>
          <w:spacing w:val="-6"/>
          <w:sz w:val="28"/>
          <w:szCs w:val="28"/>
          <w:lang w:val="uk-UA" w:eastAsia="zh-CN"/>
        </w:rPr>
        <w:t xml:space="preserve"> </w:t>
      </w:r>
      <w:r w:rsidRPr="00B82901"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відповідальності</w:t>
      </w:r>
      <w:r w:rsidRPr="00B82901">
        <w:rPr>
          <w:rFonts w:ascii="Times New Roman CYR" w:eastAsia="SimSun" w:hAnsi="Times New Roman CYR" w:cs="Times New Roman CYR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B82901"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є:</w:t>
      </w:r>
    </w:p>
    <w:p w:rsidR="000D6320" w:rsidRDefault="000D6320" w:rsidP="000D6320">
      <w:pPr>
        <w:autoSpaceDE w:val="0"/>
        <w:autoSpaceDN w:val="0"/>
        <w:adjustRightInd w:val="0"/>
        <w:spacing w:line="360" w:lineRule="auto"/>
        <w:ind w:left="970"/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</w:pP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а)</w:t>
      </w:r>
      <w:r>
        <w:rPr>
          <w:rFonts w:ascii="Times New Roman CYR" w:eastAsia="SimSun" w:hAnsi="Times New Roman CYR" w:cs="Times New Roman CYR"/>
          <w:color w:val="auto"/>
          <w:spacing w:val="-1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вина</w:t>
      </w:r>
      <w:r>
        <w:rPr>
          <w:rFonts w:ascii="Times New Roman CYR" w:eastAsia="SimSun" w:hAnsi="Times New Roman CYR" w:cs="Times New Roman CYR"/>
          <w:color w:val="auto"/>
          <w:spacing w:val="-4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працівника</w:t>
      </w:r>
    </w:p>
    <w:p w:rsidR="000D6320" w:rsidRDefault="000D6320" w:rsidP="000D6320">
      <w:pPr>
        <w:autoSpaceDE w:val="0"/>
        <w:autoSpaceDN w:val="0"/>
        <w:adjustRightInd w:val="0"/>
        <w:spacing w:line="360" w:lineRule="auto"/>
        <w:ind w:left="970"/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</w:pP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б)</w:t>
      </w:r>
      <w:r>
        <w:rPr>
          <w:rFonts w:ascii="Times New Roman CYR" w:eastAsia="SimSun" w:hAnsi="Times New Roman CYR" w:cs="Times New Roman CYR"/>
          <w:color w:val="auto"/>
          <w:spacing w:val="-3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протиправність</w:t>
      </w:r>
      <w:r>
        <w:rPr>
          <w:rFonts w:ascii="Times New Roman CYR" w:eastAsia="SimSun" w:hAnsi="Times New Roman CYR" w:cs="Times New Roman CYR"/>
          <w:color w:val="auto"/>
          <w:spacing w:val="-3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дії</w:t>
      </w:r>
      <w:r>
        <w:rPr>
          <w:rFonts w:ascii="Times New Roman CYR" w:eastAsia="SimSun" w:hAnsi="Times New Roman CYR" w:cs="Times New Roman CYR"/>
          <w:color w:val="auto"/>
          <w:spacing w:val="-2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або</w:t>
      </w:r>
      <w:r>
        <w:rPr>
          <w:rFonts w:ascii="Times New Roman CYR" w:eastAsia="SimSun" w:hAnsi="Times New Roman CYR" w:cs="Times New Roman CYR"/>
          <w:color w:val="auto"/>
          <w:spacing w:val="-1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бездіяльність,</w:t>
      </w:r>
      <w:r>
        <w:rPr>
          <w:rFonts w:ascii="Times New Roman CYR" w:eastAsia="SimSun" w:hAnsi="Times New Roman CYR" w:cs="Times New Roman CYR"/>
          <w:color w:val="auto"/>
          <w:spacing w:val="-3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наявність</w:t>
      </w:r>
      <w:r>
        <w:rPr>
          <w:rFonts w:ascii="Times New Roman CYR" w:eastAsia="SimSun" w:hAnsi="Times New Roman CYR" w:cs="Times New Roman CYR"/>
          <w:color w:val="auto"/>
          <w:spacing w:val="-4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прямої</w:t>
      </w:r>
      <w:r>
        <w:rPr>
          <w:rFonts w:ascii="Times New Roman CYR" w:eastAsia="SimSun" w:hAnsi="Times New Roman CYR" w:cs="Times New Roman CYR"/>
          <w:color w:val="auto"/>
          <w:spacing w:val="-1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дійсної</w:t>
      </w:r>
      <w:r>
        <w:rPr>
          <w:rFonts w:ascii="Times New Roman CYR" w:eastAsia="SimSun" w:hAnsi="Times New Roman CYR" w:cs="Times New Roman CYR"/>
          <w:color w:val="auto"/>
          <w:spacing w:val="-1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шкоди</w:t>
      </w:r>
    </w:p>
    <w:p w:rsidR="000D6320" w:rsidRDefault="000D6320" w:rsidP="000D6320">
      <w:pPr>
        <w:tabs>
          <w:tab w:val="left" w:pos="1413"/>
          <w:tab w:val="left" w:pos="2962"/>
          <w:tab w:val="left" w:pos="4037"/>
          <w:tab w:val="left" w:pos="4703"/>
          <w:tab w:val="left" w:pos="6647"/>
          <w:tab w:val="left" w:pos="8380"/>
          <w:tab w:val="left" w:pos="8677"/>
        </w:tabs>
        <w:autoSpaceDE w:val="0"/>
        <w:autoSpaceDN w:val="0"/>
        <w:adjustRightInd w:val="0"/>
        <w:spacing w:line="360" w:lineRule="auto"/>
        <w:ind w:left="262" w:right="224" w:firstLine="707"/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</w:pP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в)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ab/>
        <w:t>причинний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ab/>
        <w:t>зв’язок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ab/>
        <w:t>між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ab/>
        <w:t>протиправним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ab/>
        <w:t>порушенням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ab/>
        <w:t>і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ab/>
      </w:r>
      <w:r>
        <w:rPr>
          <w:rFonts w:ascii="Times New Roman CYR" w:eastAsia="SimSun" w:hAnsi="Times New Roman CYR" w:cs="Times New Roman CYR"/>
          <w:color w:val="auto"/>
          <w:spacing w:val="-1"/>
          <w:sz w:val="28"/>
          <w:szCs w:val="28"/>
          <w:lang w:val="uk-UA" w:eastAsia="zh-CN"/>
        </w:rPr>
        <w:t>майновою</w:t>
      </w:r>
      <w:r>
        <w:rPr>
          <w:rFonts w:ascii="Times New Roman CYR" w:eastAsia="SimSun" w:hAnsi="Times New Roman CYR" w:cs="Times New Roman CYR"/>
          <w:color w:val="auto"/>
          <w:spacing w:val="-67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шкодою</w:t>
      </w:r>
    </w:p>
    <w:p w:rsidR="000D6320" w:rsidRPr="00DB503F" w:rsidRDefault="000D6320" w:rsidP="000D6320">
      <w:pPr>
        <w:autoSpaceDE w:val="0"/>
        <w:autoSpaceDN w:val="0"/>
        <w:adjustRightInd w:val="0"/>
        <w:spacing w:line="360" w:lineRule="auto"/>
        <w:ind w:left="1396" w:hanging="35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г)</w:t>
      </w:r>
      <w:r>
        <w:rPr>
          <w:rFonts w:ascii="Times New Roman CYR" w:eastAsia="SimSun" w:hAnsi="Times New Roman CYR" w:cs="Times New Roman CYR"/>
          <w:color w:val="auto"/>
          <w:spacing w:val="-3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всі</w:t>
      </w:r>
      <w:r>
        <w:rPr>
          <w:rFonts w:ascii="Times New Roman CYR" w:eastAsia="SimSun" w:hAnsi="Times New Roman CYR" w:cs="Times New Roman CYR"/>
          <w:color w:val="auto"/>
          <w:spacing w:val="-2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перелічені</w:t>
      </w:r>
      <w:r>
        <w:rPr>
          <w:rFonts w:ascii="Times New Roman CYR" w:eastAsia="SimSun" w:hAnsi="Times New Roman CYR" w:cs="Times New Roman CYR"/>
          <w:color w:val="auto"/>
          <w:spacing w:val="-2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варіанти</w:t>
      </w:r>
    </w:p>
    <w:p w:rsidR="000D6320" w:rsidRPr="00F139D8" w:rsidRDefault="000D6320" w:rsidP="000D6320">
      <w:pPr>
        <w:pStyle w:val="20"/>
        <w:shd w:val="clear" w:color="auto" w:fill="auto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F139D8">
        <w:rPr>
          <w:rStyle w:val="22pt"/>
          <w:rFonts w:eastAsia="Arial"/>
          <w:sz w:val="28"/>
          <w:szCs w:val="28"/>
        </w:rPr>
        <w:t>Список літератури:</w:t>
      </w:r>
    </w:p>
    <w:p w:rsidR="000D6320" w:rsidRPr="00731FD3" w:rsidRDefault="000D6320" w:rsidP="000D6320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>1.Алєксєєнко Л. Актуальні питання матеріальної відпові</w:t>
      </w:r>
      <w:r w:rsidRPr="00731FD3">
        <w:rPr>
          <w:rFonts w:ascii="Times New Roman" w:hAnsi="Times New Roman"/>
          <w:sz w:val="28"/>
          <w:szCs w:val="28"/>
          <w:lang w:val="uk-UA"/>
        </w:rPr>
        <w:softHyphen/>
        <w:t>дальності в трудовому праві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091E">
        <w:rPr>
          <w:rFonts w:ascii="Times New Roman" w:hAnsi="Times New Roman"/>
          <w:i/>
          <w:sz w:val="28"/>
          <w:szCs w:val="28"/>
          <w:lang w:val="uk-UA"/>
        </w:rPr>
        <w:t>Юридичний журнал</w:t>
      </w:r>
      <w:r>
        <w:rPr>
          <w:rFonts w:ascii="Times New Roman" w:hAnsi="Times New Roman"/>
          <w:sz w:val="28"/>
          <w:szCs w:val="28"/>
          <w:lang w:val="uk-UA"/>
        </w:rPr>
        <w:t xml:space="preserve">. 2006. № 7. </w:t>
      </w:r>
      <w:r w:rsidRPr="00731FD3">
        <w:rPr>
          <w:rFonts w:ascii="Times New Roman" w:hAnsi="Times New Roman"/>
          <w:sz w:val="28"/>
          <w:szCs w:val="28"/>
          <w:lang w:val="uk-UA"/>
        </w:rPr>
        <w:t>С. 50-52.</w:t>
      </w:r>
    </w:p>
    <w:p w:rsidR="000D6320" w:rsidRPr="00731FD3" w:rsidRDefault="000D6320" w:rsidP="000D6320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bidi="ru-RU"/>
        </w:rPr>
        <w:t>2</w:t>
      </w:r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.Коротка О. М. </w:t>
      </w:r>
      <w:r w:rsidRPr="00731FD3">
        <w:rPr>
          <w:rFonts w:ascii="Times New Roman" w:hAnsi="Times New Roman"/>
          <w:sz w:val="28"/>
          <w:szCs w:val="28"/>
          <w:lang w:val="uk-UA"/>
        </w:rPr>
        <w:t>Підстава і умови матеріальної відпо</w:t>
      </w:r>
      <w:r>
        <w:rPr>
          <w:rFonts w:ascii="Times New Roman" w:hAnsi="Times New Roman"/>
          <w:sz w:val="28"/>
          <w:szCs w:val="28"/>
          <w:lang w:val="uk-UA"/>
        </w:rPr>
        <w:t>відаль</w:t>
      </w:r>
      <w:r>
        <w:rPr>
          <w:rFonts w:ascii="Times New Roman" w:hAnsi="Times New Roman"/>
          <w:sz w:val="28"/>
          <w:szCs w:val="28"/>
          <w:lang w:val="uk-UA"/>
        </w:rPr>
        <w:softHyphen/>
        <w:t>ності за трудовим правом.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091E">
        <w:rPr>
          <w:rFonts w:ascii="Times New Roman" w:hAnsi="Times New Roman"/>
          <w:i/>
          <w:sz w:val="28"/>
          <w:szCs w:val="28"/>
          <w:lang w:val="uk-UA"/>
        </w:rPr>
        <w:t>Право і безпека</w:t>
      </w:r>
      <w:r>
        <w:rPr>
          <w:rFonts w:ascii="Times New Roman" w:hAnsi="Times New Roman"/>
          <w:sz w:val="28"/>
          <w:szCs w:val="28"/>
          <w:lang w:val="uk-UA"/>
        </w:rPr>
        <w:t>. 2002. №2.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 С.74-76.</w:t>
      </w:r>
    </w:p>
    <w:p w:rsidR="000D6320" w:rsidRPr="00731FD3" w:rsidRDefault="000D6320" w:rsidP="000D6320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731FD3">
        <w:rPr>
          <w:rFonts w:ascii="Times New Roman" w:hAnsi="Times New Roman"/>
          <w:sz w:val="28"/>
          <w:szCs w:val="28"/>
          <w:lang w:val="uk-UA"/>
        </w:rPr>
        <w:t>.Московченко М. Матеріальна відповідальність праці</w:t>
      </w:r>
      <w:r>
        <w:rPr>
          <w:rFonts w:ascii="Times New Roman" w:hAnsi="Times New Roman"/>
          <w:sz w:val="28"/>
          <w:szCs w:val="28"/>
          <w:lang w:val="uk-UA"/>
        </w:rPr>
        <w:t>вни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ка. </w:t>
      </w:r>
      <w:r w:rsidRPr="00F2091E">
        <w:rPr>
          <w:rFonts w:ascii="Times New Roman" w:hAnsi="Times New Roman"/>
          <w:i/>
          <w:sz w:val="28"/>
          <w:szCs w:val="28"/>
          <w:lang w:val="uk-UA"/>
        </w:rPr>
        <w:t>Юридична Україна</w:t>
      </w:r>
      <w:r>
        <w:rPr>
          <w:rFonts w:ascii="Times New Roman" w:hAnsi="Times New Roman"/>
          <w:sz w:val="28"/>
          <w:szCs w:val="28"/>
          <w:lang w:val="uk-UA"/>
        </w:rPr>
        <w:t>. 2003. № 3.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 С. 73-77.</w:t>
      </w:r>
    </w:p>
    <w:p w:rsidR="000D6320" w:rsidRPr="00731FD3" w:rsidRDefault="000D6320" w:rsidP="000D6320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bidi="ru-RU"/>
        </w:rPr>
        <w:t>4</w:t>
      </w:r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.Старцев О. 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Концептуальні </w:t>
      </w:r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засади </w:t>
      </w:r>
      <w:r w:rsidRPr="00731FD3">
        <w:rPr>
          <w:rFonts w:ascii="Times New Roman" w:hAnsi="Times New Roman"/>
          <w:sz w:val="28"/>
          <w:szCs w:val="28"/>
          <w:lang w:val="uk-UA"/>
        </w:rPr>
        <w:t>подальшого розвитку інституту матеріальної відповідальності державних службовців о</w:t>
      </w:r>
      <w:r>
        <w:rPr>
          <w:rFonts w:ascii="Times New Roman" w:hAnsi="Times New Roman"/>
          <w:sz w:val="28"/>
          <w:szCs w:val="28"/>
          <w:lang w:val="uk-UA"/>
        </w:rPr>
        <w:t xml:space="preserve">рганів виконавчої влади України. </w:t>
      </w:r>
      <w:r w:rsidRPr="00F2091E">
        <w:rPr>
          <w:rFonts w:ascii="Times New Roman" w:hAnsi="Times New Roman"/>
          <w:i/>
          <w:sz w:val="28"/>
          <w:szCs w:val="28"/>
          <w:lang w:val="uk-UA"/>
        </w:rPr>
        <w:t>Підприємниц</w:t>
      </w:r>
      <w:r w:rsidRPr="00F2091E">
        <w:rPr>
          <w:rFonts w:ascii="Times New Roman" w:hAnsi="Times New Roman"/>
          <w:i/>
          <w:sz w:val="28"/>
          <w:szCs w:val="28"/>
          <w:lang w:val="uk-UA"/>
        </w:rPr>
        <w:softHyphen/>
        <w:t>тво, господарство і право</w:t>
      </w:r>
      <w:r>
        <w:rPr>
          <w:rFonts w:ascii="Times New Roman" w:hAnsi="Times New Roman"/>
          <w:sz w:val="28"/>
          <w:szCs w:val="28"/>
          <w:lang w:val="uk-UA"/>
        </w:rPr>
        <w:t xml:space="preserve">. 2002. № 11. </w:t>
      </w:r>
      <w:r w:rsidRPr="00731FD3">
        <w:rPr>
          <w:rFonts w:ascii="Times New Roman" w:hAnsi="Times New Roman"/>
          <w:sz w:val="28"/>
          <w:szCs w:val="28"/>
          <w:lang w:val="uk-UA"/>
        </w:rPr>
        <w:t>С. 63-66.</w:t>
      </w:r>
    </w:p>
    <w:p w:rsidR="000D6320" w:rsidRPr="00731FD3" w:rsidRDefault="000D6320" w:rsidP="000D6320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731FD3">
        <w:rPr>
          <w:rFonts w:ascii="Times New Roman" w:hAnsi="Times New Roman"/>
          <w:sz w:val="28"/>
          <w:szCs w:val="28"/>
          <w:lang w:val="uk-UA"/>
        </w:rPr>
        <w:t>.</w:t>
      </w:r>
      <w:r w:rsidRPr="000D6320">
        <w:rPr>
          <w:rFonts w:ascii="Georgia" w:hAnsi="Georgia"/>
          <w:color w:val="666666"/>
          <w:sz w:val="20"/>
          <w:szCs w:val="20"/>
          <w:shd w:val="clear" w:color="auto" w:fill="F9F9F9"/>
          <w:lang w:val="uk-UA"/>
        </w:rPr>
        <w:t xml:space="preserve"> </w:t>
      </w:r>
      <w:proofErr w:type="spellStart"/>
      <w:r w:rsidRPr="00583B19">
        <w:rPr>
          <w:rFonts w:ascii="Times New Roman" w:hAnsi="Times New Roman"/>
          <w:sz w:val="28"/>
          <w:szCs w:val="28"/>
          <w:lang w:val="uk-UA"/>
        </w:rPr>
        <w:t>Суровська</w:t>
      </w:r>
      <w:proofErr w:type="spellEnd"/>
      <w:r w:rsidRPr="00583B19">
        <w:rPr>
          <w:rFonts w:ascii="Times New Roman" w:hAnsi="Times New Roman"/>
          <w:sz w:val="28"/>
          <w:szCs w:val="28"/>
          <w:lang w:val="uk-UA"/>
        </w:rPr>
        <w:t xml:space="preserve"> Л. І. Удосконалення юридичних гарантій при притягненні працівників до матер</w:t>
      </w:r>
      <w:r>
        <w:rPr>
          <w:rFonts w:ascii="Times New Roman" w:hAnsi="Times New Roman"/>
          <w:sz w:val="28"/>
          <w:szCs w:val="28"/>
          <w:lang w:val="uk-UA"/>
        </w:rPr>
        <w:t xml:space="preserve">іальної відповідальності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</w:t>
      </w:r>
      <w:r w:rsidRPr="00583B19">
        <w:rPr>
          <w:rFonts w:ascii="Times New Roman" w:hAnsi="Times New Roman"/>
          <w:sz w:val="28"/>
          <w:szCs w:val="28"/>
          <w:lang w:val="uk-UA"/>
        </w:rPr>
        <w:t>втореф</w:t>
      </w:r>
      <w:proofErr w:type="spellEnd"/>
      <w:r w:rsidRPr="00583B1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83B19">
        <w:rPr>
          <w:rFonts w:ascii="Times New Roman" w:hAnsi="Times New Roman"/>
          <w:sz w:val="28"/>
          <w:szCs w:val="28"/>
          <w:lang w:val="uk-UA"/>
        </w:rPr>
        <w:t xml:space="preserve">... </w:t>
      </w:r>
      <w:proofErr w:type="spellStart"/>
      <w:r w:rsidRPr="00583B19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583B1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83B19">
        <w:rPr>
          <w:rFonts w:ascii="Times New Roman" w:hAnsi="Times New Roman"/>
          <w:sz w:val="28"/>
          <w:szCs w:val="28"/>
          <w:lang w:val="uk-UA"/>
        </w:rPr>
        <w:t>юрид</w:t>
      </w:r>
      <w:proofErr w:type="spellEnd"/>
      <w:r w:rsidRPr="00583B19">
        <w:rPr>
          <w:rFonts w:ascii="Times New Roman" w:hAnsi="Times New Roman"/>
          <w:sz w:val="28"/>
          <w:szCs w:val="28"/>
          <w:lang w:val="uk-UA"/>
        </w:rPr>
        <w:t>. наук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3B19">
        <w:rPr>
          <w:rFonts w:ascii="Times New Roman" w:hAnsi="Times New Roman"/>
          <w:sz w:val="28"/>
          <w:szCs w:val="28"/>
          <w:lang w:val="uk-UA"/>
        </w:rPr>
        <w:t>: 12.00.05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83B19">
        <w:rPr>
          <w:rFonts w:ascii="Times New Roman" w:hAnsi="Times New Roman"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>арків</w:t>
      </w:r>
      <w:r w:rsidRPr="00583B19">
        <w:rPr>
          <w:rFonts w:ascii="Times New Roman" w:hAnsi="Times New Roman"/>
          <w:sz w:val="28"/>
          <w:szCs w:val="28"/>
          <w:lang w:val="uk-UA"/>
        </w:rPr>
        <w:t>, 2000. - 19 с.</w:t>
      </w:r>
    </w:p>
    <w:p w:rsidR="000D6320" w:rsidRPr="00731FD3" w:rsidRDefault="000D6320" w:rsidP="000D6320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731FD3">
        <w:rPr>
          <w:rFonts w:ascii="Times New Roman" w:hAnsi="Times New Roman"/>
          <w:sz w:val="28"/>
          <w:szCs w:val="28"/>
          <w:lang w:val="uk-UA"/>
        </w:rPr>
        <w:t>.Хуторян Н. М. Теоретичні проблеми матеріальної відпо</w:t>
      </w:r>
      <w:r w:rsidRPr="00731FD3">
        <w:rPr>
          <w:rFonts w:ascii="Times New Roman" w:hAnsi="Times New Roman"/>
          <w:sz w:val="28"/>
          <w:szCs w:val="28"/>
          <w:lang w:val="uk-UA"/>
        </w:rPr>
        <w:softHyphen/>
        <w:t>відальності сторін трудових правовідносин</w:t>
      </w:r>
      <w:r>
        <w:rPr>
          <w:rFonts w:ascii="Times New Roman" w:hAnsi="Times New Roman"/>
          <w:sz w:val="28"/>
          <w:szCs w:val="28"/>
          <w:lang w:val="uk-UA"/>
        </w:rPr>
        <w:t xml:space="preserve"> : монографія. Київ </w:t>
      </w:r>
      <w:r w:rsidRPr="00731FD3">
        <w:rPr>
          <w:rFonts w:ascii="Times New Roman" w:hAnsi="Times New Roman"/>
          <w:sz w:val="28"/>
          <w:szCs w:val="28"/>
          <w:lang w:val="uk-UA"/>
        </w:rPr>
        <w:t>: Ін-т держави і права ім. В. М. Корецького НАН Украї</w:t>
      </w:r>
      <w:r w:rsidRPr="00731FD3">
        <w:rPr>
          <w:rFonts w:ascii="Times New Roman" w:hAnsi="Times New Roman"/>
          <w:sz w:val="28"/>
          <w:szCs w:val="28"/>
          <w:lang w:val="uk-UA"/>
        </w:rPr>
        <w:softHyphen/>
        <w:t>ни, 2002.</w:t>
      </w:r>
      <w:r>
        <w:rPr>
          <w:rFonts w:ascii="Times New Roman" w:hAnsi="Times New Roman"/>
          <w:sz w:val="28"/>
          <w:szCs w:val="28"/>
          <w:lang w:val="uk-UA"/>
        </w:rPr>
        <w:t xml:space="preserve"> 321 с.</w:t>
      </w:r>
    </w:p>
    <w:p w:rsidR="000D6320" w:rsidRPr="00731FD3" w:rsidRDefault="000D6320" w:rsidP="000D6320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731FD3">
        <w:rPr>
          <w:rFonts w:ascii="Times New Roman" w:hAnsi="Times New Roman"/>
          <w:sz w:val="28"/>
          <w:szCs w:val="28"/>
          <w:lang w:val="uk-UA"/>
        </w:rPr>
        <w:t>.Хуторян Н.М Трудове правопорушення як підстава м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теріальної відповідальності. 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3B19">
        <w:rPr>
          <w:rFonts w:ascii="Times New Roman" w:hAnsi="Times New Roman"/>
          <w:i/>
          <w:sz w:val="28"/>
          <w:szCs w:val="28"/>
          <w:lang w:val="uk-UA"/>
        </w:rPr>
        <w:t>Юридичний вісник</w:t>
      </w:r>
      <w:r>
        <w:rPr>
          <w:rFonts w:ascii="Times New Roman" w:hAnsi="Times New Roman"/>
          <w:sz w:val="28"/>
          <w:szCs w:val="28"/>
          <w:lang w:val="uk-UA"/>
        </w:rPr>
        <w:t>. 2002. № 3.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 С. 110-115.</w:t>
      </w:r>
    </w:p>
    <w:p w:rsidR="000D6320" w:rsidRPr="00731FD3" w:rsidRDefault="000D6320" w:rsidP="000D6320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.Чернадчук В. Право на відшкодування </w:t>
      </w:r>
      <w:r>
        <w:rPr>
          <w:rFonts w:ascii="Times New Roman" w:hAnsi="Times New Roman"/>
          <w:sz w:val="28"/>
          <w:szCs w:val="28"/>
          <w:lang w:val="uk-UA"/>
        </w:rPr>
        <w:t>моральної шко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ди: деякі аспекти. </w:t>
      </w:r>
      <w:r w:rsidRPr="00583B19">
        <w:rPr>
          <w:rFonts w:ascii="Times New Roman" w:hAnsi="Times New Roman"/>
          <w:i/>
          <w:sz w:val="28"/>
          <w:szCs w:val="28"/>
          <w:lang w:val="uk-UA"/>
        </w:rPr>
        <w:t>Право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2000. №3. </w:t>
      </w:r>
      <w:r w:rsidRPr="00731FD3">
        <w:rPr>
          <w:rFonts w:ascii="Times New Roman" w:hAnsi="Times New Roman"/>
          <w:sz w:val="28"/>
          <w:szCs w:val="28"/>
          <w:lang w:val="uk-UA"/>
        </w:rPr>
        <w:t>С. 106-109.</w:t>
      </w:r>
    </w:p>
    <w:p w:rsidR="000D6320" w:rsidRPr="00731FD3" w:rsidRDefault="000D6320" w:rsidP="000D6320">
      <w:pPr>
        <w:pStyle w:val="32"/>
        <w:shd w:val="clear" w:color="auto" w:fill="auto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731FD3">
        <w:rPr>
          <w:rFonts w:ascii="Times New Roman" w:hAnsi="Times New Roman"/>
          <w:sz w:val="28"/>
          <w:szCs w:val="28"/>
          <w:lang w:val="uk-UA"/>
        </w:rPr>
        <w:t>.Яковлєв В. Договір про повну матеріальну відповідаль</w:t>
      </w:r>
      <w:r w:rsidRPr="00731FD3">
        <w:rPr>
          <w:rFonts w:ascii="Times New Roman" w:hAnsi="Times New Roman"/>
          <w:sz w:val="28"/>
          <w:szCs w:val="28"/>
          <w:lang w:val="uk-UA"/>
        </w:rPr>
        <w:softHyphen/>
        <w:t>ність - юридична підстава матеріальної відповідальності праців</w:t>
      </w:r>
      <w:r w:rsidRPr="00731FD3">
        <w:rPr>
          <w:rFonts w:ascii="Times New Roman" w:hAnsi="Times New Roman"/>
          <w:sz w:val="28"/>
          <w:szCs w:val="28"/>
          <w:lang w:val="uk-UA"/>
        </w:rPr>
        <w:softHyphen/>
        <w:t>ників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3B19">
        <w:rPr>
          <w:rFonts w:ascii="Times New Roman" w:hAnsi="Times New Roman"/>
          <w:i/>
          <w:sz w:val="28"/>
          <w:szCs w:val="28"/>
          <w:lang w:val="uk-UA"/>
        </w:rPr>
        <w:t xml:space="preserve">Право </w:t>
      </w:r>
      <w:r w:rsidRPr="00583B19">
        <w:rPr>
          <w:rFonts w:ascii="Times New Roman" w:hAnsi="Times New Roman"/>
          <w:i/>
          <w:sz w:val="28"/>
          <w:szCs w:val="28"/>
          <w:lang w:val="uk-UA"/>
        </w:rPr>
        <w:lastRenderedPageBreak/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2001. № 12. </w:t>
      </w:r>
      <w:r w:rsidRPr="00731FD3">
        <w:rPr>
          <w:rFonts w:ascii="Times New Roman" w:hAnsi="Times New Roman"/>
          <w:sz w:val="28"/>
          <w:szCs w:val="28"/>
          <w:lang w:val="uk-UA"/>
        </w:rPr>
        <w:t>С. 87-90.</w:t>
      </w:r>
    </w:p>
    <w:p w:rsidR="000D6320" w:rsidRDefault="000D6320" w:rsidP="000D6320">
      <w:pPr>
        <w:pStyle w:val="20"/>
        <w:shd w:val="clear" w:color="auto" w:fill="auto"/>
        <w:spacing w:after="0" w:line="360" w:lineRule="auto"/>
        <w:ind w:firstLine="7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731FD3">
        <w:rPr>
          <w:rFonts w:ascii="Times New Roman" w:hAnsi="Times New Roman"/>
          <w:sz w:val="28"/>
          <w:szCs w:val="28"/>
          <w:lang w:val="uk-UA"/>
        </w:rPr>
        <w:t>.</w:t>
      </w:r>
      <w:r w:rsidRPr="004909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778">
        <w:rPr>
          <w:rFonts w:ascii="Times New Roman" w:hAnsi="Times New Roman"/>
          <w:sz w:val="28"/>
          <w:szCs w:val="28"/>
          <w:lang w:val="uk-UA"/>
        </w:rPr>
        <w:t>Ярошенко</w:t>
      </w:r>
      <w:r w:rsidRPr="00C129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778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778">
        <w:rPr>
          <w:rFonts w:ascii="Times New Roman" w:hAnsi="Times New Roman"/>
          <w:sz w:val="28"/>
          <w:szCs w:val="28"/>
          <w:lang w:val="uk-UA"/>
        </w:rPr>
        <w:t xml:space="preserve">М., </w:t>
      </w:r>
      <w:proofErr w:type="spellStart"/>
      <w:r w:rsidRPr="007F7778">
        <w:rPr>
          <w:rFonts w:ascii="Times New Roman" w:hAnsi="Times New Roman"/>
          <w:sz w:val="28"/>
          <w:szCs w:val="28"/>
          <w:lang w:val="uk-UA"/>
        </w:rPr>
        <w:t>Приліпко</w:t>
      </w:r>
      <w:proofErr w:type="spellEnd"/>
      <w:r w:rsidRPr="00C129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778">
        <w:rPr>
          <w:rFonts w:ascii="Times New Roman" w:hAnsi="Times New Roman"/>
          <w:sz w:val="28"/>
          <w:szCs w:val="28"/>
          <w:lang w:val="uk-UA"/>
        </w:rPr>
        <w:t>С.М., Слюсар А.М.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778">
        <w:rPr>
          <w:rFonts w:ascii="Times New Roman" w:hAnsi="Times New Roman"/>
          <w:sz w:val="28"/>
          <w:szCs w:val="28"/>
          <w:lang w:val="uk-UA"/>
        </w:rPr>
        <w:t>Трудове право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778">
        <w:rPr>
          <w:rFonts w:ascii="Times New Roman" w:hAnsi="Times New Roman"/>
          <w:sz w:val="28"/>
          <w:szCs w:val="28"/>
          <w:lang w:val="uk-UA"/>
        </w:rPr>
        <w:t xml:space="preserve">: підручник / за </w:t>
      </w:r>
      <w:proofErr w:type="spellStart"/>
      <w:r w:rsidRPr="007F7778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7F777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ред.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О.М.Ярошенка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7F7778">
        <w:rPr>
          <w:rFonts w:ascii="Times New Roman" w:hAnsi="Times New Roman"/>
          <w:sz w:val="28"/>
          <w:szCs w:val="28"/>
          <w:lang w:val="uk-UA"/>
        </w:rPr>
        <w:t xml:space="preserve"> Харків</w:t>
      </w:r>
      <w:r>
        <w:rPr>
          <w:rFonts w:ascii="Times New Roman" w:hAnsi="Times New Roman"/>
          <w:sz w:val="28"/>
          <w:szCs w:val="28"/>
          <w:lang w:val="uk-UA"/>
        </w:rPr>
        <w:t xml:space="preserve"> : Право, 2017.</w:t>
      </w:r>
      <w:r w:rsidRPr="007F7778">
        <w:rPr>
          <w:rFonts w:ascii="Times New Roman" w:hAnsi="Times New Roman"/>
          <w:sz w:val="28"/>
          <w:szCs w:val="28"/>
          <w:lang w:val="uk-UA"/>
        </w:rPr>
        <w:t xml:space="preserve"> 560 с.</w:t>
      </w:r>
    </w:p>
    <w:p w:rsidR="000D6320" w:rsidRPr="00731FD3" w:rsidRDefault="000D6320" w:rsidP="000D6320">
      <w:pPr>
        <w:pStyle w:val="20"/>
        <w:shd w:val="clear" w:color="auto" w:fill="auto"/>
        <w:spacing w:after="0" w:line="360" w:lineRule="auto"/>
        <w:ind w:firstLine="760"/>
        <w:rPr>
          <w:rFonts w:ascii="Times New Roman" w:hAnsi="Times New Roman"/>
          <w:sz w:val="28"/>
          <w:szCs w:val="28"/>
          <w:lang w:val="uk-UA" w:bidi="ru-RU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2D32F7">
        <w:rPr>
          <w:rFonts w:ascii="Times New Roman" w:hAnsi="Times New Roman"/>
          <w:sz w:val="28"/>
          <w:szCs w:val="28"/>
          <w:lang w:val="uk-UA"/>
        </w:rPr>
        <w:t xml:space="preserve">.Іванов Ю.Ф., Іванова М.В. Трудове право України : </w:t>
      </w:r>
      <w:proofErr w:type="spellStart"/>
      <w:r w:rsidRPr="002D32F7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2D32F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D32F7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2D32F7">
        <w:rPr>
          <w:rFonts w:ascii="Times New Roman" w:hAnsi="Times New Roman"/>
          <w:sz w:val="28"/>
          <w:szCs w:val="28"/>
          <w:lang w:val="uk-UA"/>
        </w:rPr>
        <w:t xml:space="preserve">. Київ : </w:t>
      </w:r>
      <w:proofErr w:type="spellStart"/>
      <w:r w:rsidRPr="002D32F7">
        <w:rPr>
          <w:rFonts w:ascii="Times New Roman" w:hAnsi="Times New Roman"/>
          <w:sz w:val="28"/>
          <w:szCs w:val="28"/>
          <w:lang w:val="uk-UA"/>
        </w:rPr>
        <w:t>Алерта</w:t>
      </w:r>
      <w:proofErr w:type="spellEnd"/>
      <w:r w:rsidRPr="002D32F7">
        <w:rPr>
          <w:rFonts w:ascii="Times New Roman" w:hAnsi="Times New Roman"/>
          <w:sz w:val="28"/>
          <w:szCs w:val="28"/>
          <w:lang w:val="uk-UA"/>
        </w:rPr>
        <w:t>, 2020. 442 с.</w:t>
      </w:r>
    </w:p>
    <w:p w:rsidR="00D94ABF" w:rsidRDefault="00D94ABF">
      <w:bookmarkStart w:id="0" w:name="_GoBack"/>
      <w:bookmarkEnd w:id="0"/>
    </w:p>
    <w:sectPr w:rsidR="00D9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45590"/>
    <w:multiLevelType w:val="multilevel"/>
    <w:tmpl w:val="2EBAE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4176F4"/>
    <w:multiLevelType w:val="hybridMultilevel"/>
    <w:tmpl w:val="7548C7F6"/>
    <w:lvl w:ilvl="0" w:tplc="CDD84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55"/>
    <w:rsid w:val="000D6320"/>
    <w:rsid w:val="00D94ABF"/>
    <w:rsid w:val="00ED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60D20-99A8-4AA7-BE26-9ECD141D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D6320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6320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color w:val="auto"/>
      <w:sz w:val="15"/>
      <w:szCs w:val="15"/>
      <w:lang w:val="ru-RU" w:eastAsia="en-US"/>
    </w:rPr>
  </w:style>
  <w:style w:type="character" w:customStyle="1" w:styleId="3">
    <w:name w:val="Заголовок №3_"/>
    <w:link w:val="30"/>
    <w:rsid w:val="000D632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0D6320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ru-RU" w:eastAsia="en-US"/>
    </w:rPr>
  </w:style>
  <w:style w:type="character" w:customStyle="1" w:styleId="31">
    <w:name w:val="Оглавление (3)_"/>
    <w:link w:val="32"/>
    <w:rsid w:val="000D6320"/>
    <w:rPr>
      <w:rFonts w:ascii="Tahoma" w:hAnsi="Tahoma"/>
      <w:shd w:val="clear" w:color="auto" w:fill="FFFFFF"/>
    </w:rPr>
  </w:style>
  <w:style w:type="paragraph" w:customStyle="1" w:styleId="32">
    <w:name w:val="Оглавление (3)"/>
    <w:basedOn w:val="a"/>
    <w:link w:val="31"/>
    <w:rsid w:val="000D6320"/>
    <w:pPr>
      <w:widowControl w:val="0"/>
      <w:shd w:val="clear" w:color="auto" w:fill="FFFFFF"/>
      <w:spacing w:after="180" w:line="240" w:lineRule="atLeast"/>
    </w:pPr>
    <w:rPr>
      <w:rFonts w:ascii="Tahoma" w:eastAsiaTheme="minorHAnsi" w:hAnsi="Tahoma" w:cstheme="minorBidi"/>
      <w:color w:val="auto"/>
      <w:sz w:val="22"/>
      <w:szCs w:val="22"/>
      <w:lang w:val="ru-RU" w:eastAsia="en-US"/>
    </w:rPr>
  </w:style>
  <w:style w:type="character" w:customStyle="1" w:styleId="32pt">
    <w:name w:val="Заголовок №3 + Не полужирный;Интервал 2 pt"/>
    <w:rsid w:val="000D6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22pt">
    <w:name w:val="Основной текст (2) + Интервал 2 pt"/>
    <w:rsid w:val="000D6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9">
    <w:name w:val="Основной текст (9)_"/>
    <w:link w:val="90"/>
    <w:rsid w:val="000D632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D6320"/>
    <w:pPr>
      <w:widowControl w:val="0"/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i/>
      <w:iCs/>
      <w:color w:val="auto"/>
      <w:sz w:val="21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4931</Characters>
  <Application>Microsoft Office Word</Application>
  <DocSecurity>0</DocSecurity>
  <Lines>41</Lines>
  <Paragraphs>11</Paragraphs>
  <ScaleCrop>false</ScaleCrop>
  <Company>Grizli777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2023-12-11T07:01:00Z</dcterms:created>
  <dcterms:modified xsi:type="dcterms:W3CDTF">2023-12-11T07:01:00Z</dcterms:modified>
</cp:coreProperties>
</file>