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59" w:rsidRPr="00EF3C68" w:rsidRDefault="00EF4059" w:rsidP="00EF4059">
      <w:pPr>
        <w:pStyle w:val="11"/>
        <w:widowControl w:val="0"/>
        <w:shd w:val="clear" w:color="auto" w:fill="auto"/>
        <w:spacing w:after="0" w:line="360" w:lineRule="auto"/>
        <w:ind w:firstLine="567"/>
        <w:rPr>
          <w:b/>
          <w:lang w:val="uk-UA"/>
        </w:rPr>
      </w:pPr>
      <w:r w:rsidRPr="004E2BFF">
        <w:rPr>
          <w:b/>
          <w:sz w:val="28"/>
          <w:szCs w:val="28"/>
          <w:lang w:val="uk-UA"/>
        </w:rPr>
        <w:t>Тема 11.</w:t>
      </w:r>
      <w:r w:rsidRPr="0066516C">
        <w:rPr>
          <w:b/>
          <w:lang w:val="uk-UA"/>
        </w:rPr>
        <w:t xml:space="preserve"> </w:t>
      </w:r>
      <w:r w:rsidRPr="00EF3C68">
        <w:rPr>
          <w:rFonts w:cs="Times New Roman"/>
          <w:b/>
          <w:sz w:val="28"/>
          <w:szCs w:val="28"/>
          <w:lang w:val="uk-UA"/>
        </w:rPr>
        <w:t>Основи управлінського обліку</w:t>
      </w:r>
    </w:p>
    <w:p w:rsidR="00EF4059" w:rsidRPr="0066516C" w:rsidRDefault="00EF4059" w:rsidP="00EF4059">
      <w:pPr>
        <w:ind w:firstLine="567"/>
        <w:jc w:val="both"/>
        <w:rPr>
          <w:lang w:val="uk-UA"/>
        </w:rPr>
      </w:pPr>
      <w:r w:rsidRPr="0066516C">
        <w:rPr>
          <w:b/>
          <w:lang w:val="uk-UA"/>
        </w:rPr>
        <w:t>Мета заняття</w:t>
      </w:r>
      <w:r w:rsidRPr="0066516C">
        <w:rPr>
          <w:lang w:val="uk-UA"/>
        </w:rPr>
        <w:t xml:space="preserve"> – визначення </w:t>
      </w:r>
      <w:r>
        <w:rPr>
          <w:lang w:val="uk-UA"/>
        </w:rPr>
        <w:t xml:space="preserve">мети, змісту та організації управлінського обліку на підприємстві. </w:t>
      </w:r>
    </w:p>
    <w:p w:rsidR="00EF4059" w:rsidRPr="0066516C" w:rsidRDefault="00EF4059" w:rsidP="00EF4059">
      <w:pPr>
        <w:ind w:firstLine="567"/>
        <w:jc w:val="both"/>
        <w:rPr>
          <w:lang w:val="uk-UA"/>
        </w:rPr>
      </w:pPr>
      <w:r w:rsidRPr="0066516C">
        <w:rPr>
          <w:b/>
          <w:lang w:val="uk-UA"/>
        </w:rPr>
        <w:t xml:space="preserve"> </w:t>
      </w:r>
    </w:p>
    <w:p w:rsidR="00EF4059" w:rsidRPr="0066516C" w:rsidRDefault="00EF4059" w:rsidP="00EF4059">
      <w:pPr>
        <w:ind w:firstLine="567"/>
        <w:jc w:val="both"/>
        <w:rPr>
          <w:b/>
        </w:rPr>
      </w:pPr>
      <w:r w:rsidRPr="0066516C">
        <w:rPr>
          <w:b/>
        </w:rPr>
        <w:t xml:space="preserve">План </w:t>
      </w:r>
      <w:proofErr w:type="gramStart"/>
      <w:r w:rsidRPr="0066516C">
        <w:rPr>
          <w:b/>
        </w:rPr>
        <w:t>практичного</w:t>
      </w:r>
      <w:proofErr w:type="gramEnd"/>
      <w:r w:rsidRPr="0066516C">
        <w:rPr>
          <w:b/>
        </w:rPr>
        <w:t xml:space="preserve"> </w:t>
      </w:r>
      <w:proofErr w:type="spellStart"/>
      <w:r w:rsidRPr="0066516C">
        <w:rPr>
          <w:b/>
        </w:rPr>
        <w:t>заняття</w:t>
      </w:r>
      <w:proofErr w:type="spellEnd"/>
      <w:r w:rsidRPr="0066516C">
        <w:rPr>
          <w:b/>
          <w:lang w:val="uk-UA"/>
        </w:rPr>
        <w:t>:</w:t>
      </w:r>
      <w:r w:rsidRPr="0066516C">
        <w:rPr>
          <w:b/>
        </w:rPr>
        <w:t xml:space="preserve"> </w:t>
      </w:r>
    </w:p>
    <w:p w:rsidR="00EF4059" w:rsidRPr="00875288" w:rsidRDefault="00EF4059" w:rsidP="00EF405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875288">
        <w:rPr>
          <w:lang w:val="uk-UA"/>
        </w:rPr>
        <w:t>В</w:t>
      </w:r>
      <w:proofErr w:type="spellStart"/>
      <w:r w:rsidRPr="0066516C">
        <w:t>изначення</w:t>
      </w:r>
      <w:proofErr w:type="spellEnd"/>
      <w:r w:rsidRPr="0066516C">
        <w:t xml:space="preserve"> </w:t>
      </w:r>
      <w:r w:rsidRPr="00875288">
        <w:rPr>
          <w:lang w:val="uk-UA"/>
        </w:rPr>
        <w:t>сутності управлінського обліку.</w:t>
      </w:r>
    </w:p>
    <w:p w:rsidR="00EF4059" w:rsidRPr="00875288" w:rsidRDefault="00EF4059" w:rsidP="00EF405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Об’єкт та предмет управлінського обліку.</w:t>
      </w:r>
    </w:p>
    <w:p w:rsidR="00EF4059" w:rsidRPr="00AC6F6B" w:rsidRDefault="00EF4059" w:rsidP="00EF405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C6F6B">
        <w:rPr>
          <w:lang w:val="uk-UA"/>
        </w:rPr>
        <w:t>Організація управлінського обліку на підприємстві. Користувачі даних управлінського обліку.</w:t>
      </w:r>
      <w:r w:rsidRPr="0066516C">
        <w:t xml:space="preserve"> </w:t>
      </w:r>
    </w:p>
    <w:p w:rsidR="00EF4059" w:rsidRPr="00AC6F6B" w:rsidRDefault="00EF4059" w:rsidP="00EF405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NewRomanPSMT"/>
          <w:szCs w:val="28"/>
          <w:lang w:val="uk-UA" w:eastAsia="en-US"/>
        </w:rPr>
      </w:pPr>
      <w:r w:rsidRPr="00AC6F6B">
        <w:rPr>
          <w:rFonts w:eastAsia="TimesNewRomanPSMT"/>
          <w:szCs w:val="28"/>
          <w:lang w:val="uk-UA" w:eastAsia="en-US"/>
        </w:rPr>
        <w:t>Класифікація витрат в управлінському обліку</w:t>
      </w:r>
    </w:p>
    <w:p w:rsidR="00EF4059" w:rsidRPr="0066516C" w:rsidRDefault="00EF4059" w:rsidP="00EF4059">
      <w:pPr>
        <w:ind w:firstLine="567"/>
        <w:jc w:val="both"/>
      </w:pPr>
    </w:p>
    <w:p w:rsidR="00EF4059" w:rsidRPr="0066516C" w:rsidRDefault="00EF4059" w:rsidP="00EF4059">
      <w:pPr>
        <w:ind w:firstLine="567"/>
        <w:jc w:val="both"/>
        <w:rPr>
          <w:b/>
        </w:rPr>
      </w:pPr>
      <w:proofErr w:type="spellStart"/>
      <w:r w:rsidRPr="0066516C">
        <w:rPr>
          <w:b/>
        </w:rPr>
        <w:t>Контрольні</w:t>
      </w:r>
      <w:proofErr w:type="spellEnd"/>
      <w:r w:rsidRPr="0066516C">
        <w:rPr>
          <w:b/>
        </w:rPr>
        <w:t xml:space="preserve"> </w:t>
      </w:r>
      <w:proofErr w:type="spellStart"/>
      <w:r w:rsidRPr="0066516C">
        <w:rPr>
          <w:b/>
        </w:rPr>
        <w:t>запитання</w:t>
      </w:r>
      <w:proofErr w:type="spellEnd"/>
      <w:r w:rsidRPr="0066516C">
        <w:rPr>
          <w:b/>
          <w:lang w:val="uk-UA"/>
        </w:rPr>
        <w:t>:</w:t>
      </w:r>
      <w:r w:rsidRPr="0066516C">
        <w:rPr>
          <w:b/>
        </w:rPr>
        <w:t xml:space="preserve"> </w:t>
      </w:r>
    </w:p>
    <w:p w:rsidR="00EF4059" w:rsidRPr="0066516C" w:rsidRDefault="00EF4059" w:rsidP="00EF4059">
      <w:pPr>
        <w:ind w:firstLine="567"/>
        <w:jc w:val="both"/>
        <w:rPr>
          <w:lang w:val="uk-UA"/>
        </w:rPr>
      </w:pPr>
      <w:r w:rsidRPr="0066516C">
        <w:rPr>
          <w:lang w:val="uk-UA"/>
        </w:rPr>
        <w:t xml:space="preserve">1. </w:t>
      </w:r>
      <w:r>
        <w:rPr>
          <w:lang w:val="uk-UA"/>
        </w:rPr>
        <w:t>Відмінності бухгалтерського, фінансового та управлінського обліку</w:t>
      </w:r>
    </w:p>
    <w:p w:rsidR="00EF4059" w:rsidRPr="0066516C" w:rsidRDefault="00EF4059" w:rsidP="00EF4059">
      <w:pPr>
        <w:ind w:firstLine="567"/>
        <w:jc w:val="both"/>
        <w:rPr>
          <w:lang w:val="uk-UA"/>
        </w:rPr>
      </w:pPr>
      <w:r w:rsidRPr="0066516C">
        <w:rPr>
          <w:lang w:val="uk-UA"/>
        </w:rPr>
        <w:t xml:space="preserve">2.  </w:t>
      </w:r>
      <w:r>
        <w:rPr>
          <w:lang w:val="uk-UA"/>
        </w:rPr>
        <w:t>Об’єкт управлінського обліку</w:t>
      </w:r>
    </w:p>
    <w:p w:rsidR="00EF4059" w:rsidRPr="0066516C" w:rsidRDefault="00EF4059" w:rsidP="00EF4059">
      <w:pPr>
        <w:ind w:firstLine="567"/>
        <w:jc w:val="both"/>
        <w:rPr>
          <w:lang w:val="uk-UA"/>
        </w:rPr>
      </w:pPr>
      <w:r w:rsidRPr="0066516C">
        <w:rPr>
          <w:lang w:val="uk-UA"/>
        </w:rPr>
        <w:t xml:space="preserve">3.  </w:t>
      </w:r>
      <w:r>
        <w:rPr>
          <w:lang w:val="uk-UA"/>
        </w:rPr>
        <w:t>Перерахуйте функції управлінського обліку</w:t>
      </w:r>
    </w:p>
    <w:p w:rsidR="00EF4059" w:rsidRDefault="00EF4059" w:rsidP="00EF4059">
      <w:pPr>
        <w:ind w:firstLine="567"/>
        <w:jc w:val="both"/>
        <w:rPr>
          <w:lang w:val="uk-UA"/>
        </w:rPr>
      </w:pPr>
      <w:r w:rsidRPr="0066516C">
        <w:t>4.</w:t>
      </w:r>
      <w:r w:rsidRPr="0066516C">
        <w:rPr>
          <w:rFonts w:hint="eastAsia"/>
        </w:rPr>
        <w:t xml:space="preserve"> </w:t>
      </w:r>
      <w:r>
        <w:rPr>
          <w:lang w:val="uk-UA"/>
        </w:rPr>
        <w:t xml:space="preserve"> Принципи управлінського обліку</w:t>
      </w:r>
    </w:p>
    <w:p w:rsidR="00EF4059" w:rsidRDefault="00EF4059" w:rsidP="00EF4059">
      <w:pPr>
        <w:ind w:firstLine="567"/>
        <w:jc w:val="both"/>
        <w:rPr>
          <w:lang w:val="uk-UA"/>
        </w:rPr>
      </w:pPr>
      <w:r w:rsidRPr="00AC6F6B">
        <w:rPr>
          <w:lang w:val="uk-UA"/>
        </w:rPr>
        <w:t>5. Е</w:t>
      </w:r>
      <w:proofErr w:type="spellStart"/>
      <w:r>
        <w:t>кономічний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витрат</w:t>
      </w:r>
      <w:proofErr w:type="spellEnd"/>
      <w:r w:rsidRPr="00AC6F6B">
        <w:rPr>
          <w:lang w:val="uk-UA"/>
        </w:rPr>
        <w:t>.</w:t>
      </w:r>
    </w:p>
    <w:p w:rsidR="00EF4059" w:rsidRPr="00AC6F6B" w:rsidRDefault="00EF4059" w:rsidP="00EF4059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AC6F6B">
        <w:rPr>
          <w:lang w:val="uk-UA"/>
        </w:rPr>
        <w:t>Визначення собівартості виробленої та реалізованої продукції.</w:t>
      </w:r>
    </w:p>
    <w:p w:rsidR="00EF4059" w:rsidRDefault="00EF4059" w:rsidP="00EF4059">
      <w:pPr>
        <w:ind w:firstLine="567"/>
        <w:jc w:val="both"/>
        <w:rPr>
          <w:lang w:val="uk-UA"/>
        </w:rPr>
      </w:pPr>
    </w:p>
    <w:p w:rsidR="00EF4059" w:rsidRPr="002A16B9" w:rsidRDefault="00EF4059" w:rsidP="00EF405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Cs w:val="28"/>
          <w:lang w:eastAsia="en-US"/>
        </w:rPr>
      </w:pPr>
      <w:r w:rsidRPr="002A16B9">
        <w:rPr>
          <w:b/>
          <w:lang w:val="uk-UA"/>
        </w:rPr>
        <w:t xml:space="preserve">Визначити користувача управлінських звітів. </w:t>
      </w:r>
      <w:proofErr w:type="spellStart"/>
      <w:r w:rsidRPr="002A16B9">
        <w:rPr>
          <w:rFonts w:eastAsia="TimesNewRomanPSMT"/>
          <w:b/>
          <w:szCs w:val="28"/>
          <w:lang w:eastAsia="en-US"/>
        </w:rPr>
        <w:t>Відповідь</w:t>
      </w:r>
      <w:proofErr w:type="spellEnd"/>
      <w:r w:rsidRPr="002A16B9">
        <w:rPr>
          <w:rFonts w:eastAsia="TimesNewRomanPSMT"/>
          <w:b/>
          <w:szCs w:val="28"/>
          <w:lang w:eastAsia="en-US"/>
        </w:rPr>
        <w:t xml:space="preserve"> </w:t>
      </w:r>
      <w:proofErr w:type="spellStart"/>
      <w:r w:rsidRPr="002A16B9">
        <w:rPr>
          <w:rFonts w:eastAsia="TimesNewRomanPSMT"/>
          <w:b/>
          <w:szCs w:val="28"/>
          <w:lang w:eastAsia="en-US"/>
        </w:rPr>
        <w:t>оформити</w:t>
      </w:r>
      <w:proofErr w:type="spellEnd"/>
      <w:r w:rsidRPr="002A16B9">
        <w:rPr>
          <w:rFonts w:eastAsia="TimesNewRomanPSMT"/>
          <w:b/>
          <w:szCs w:val="28"/>
          <w:lang w:eastAsia="en-US"/>
        </w:rPr>
        <w:t xml:space="preserve"> </w:t>
      </w:r>
      <w:proofErr w:type="gramStart"/>
      <w:r w:rsidRPr="002A16B9">
        <w:rPr>
          <w:rFonts w:eastAsia="TimesNewRomanPSMT"/>
          <w:b/>
          <w:szCs w:val="28"/>
          <w:lang w:eastAsia="en-US"/>
        </w:rPr>
        <w:t>в</w:t>
      </w:r>
      <w:proofErr w:type="gramEnd"/>
      <w:r w:rsidRPr="002A16B9">
        <w:rPr>
          <w:rFonts w:eastAsia="TimesNewRomanPSMT"/>
          <w:b/>
          <w:szCs w:val="28"/>
          <w:lang w:eastAsia="en-US"/>
        </w:rPr>
        <w:t xml:space="preserve"> </w:t>
      </w:r>
      <w:proofErr w:type="spellStart"/>
      <w:r w:rsidRPr="002A16B9">
        <w:rPr>
          <w:rFonts w:eastAsia="TimesNewRomanPSMT"/>
          <w:b/>
          <w:szCs w:val="28"/>
          <w:lang w:eastAsia="en-US"/>
        </w:rPr>
        <w:t>таблиці</w:t>
      </w:r>
      <w:proofErr w:type="spellEnd"/>
      <w:r w:rsidRPr="002A16B9">
        <w:rPr>
          <w:rFonts w:eastAsia="TimesNewRomanPSMT"/>
          <w:b/>
          <w:szCs w:val="28"/>
          <w:lang w:eastAsia="en-US"/>
        </w:rPr>
        <w:t xml:space="preserve"> </w:t>
      </w:r>
      <w:proofErr w:type="spellStart"/>
      <w:r w:rsidRPr="002A16B9">
        <w:rPr>
          <w:rFonts w:eastAsia="TimesNewRomanPSMT"/>
          <w:b/>
          <w:szCs w:val="28"/>
          <w:lang w:eastAsia="en-US"/>
        </w:rPr>
        <w:t>наступної</w:t>
      </w:r>
      <w:proofErr w:type="spellEnd"/>
      <w:r w:rsidRPr="002A16B9">
        <w:rPr>
          <w:rFonts w:eastAsia="TimesNewRomanPSMT"/>
          <w:b/>
          <w:szCs w:val="28"/>
          <w:lang w:eastAsia="en-US"/>
        </w:rPr>
        <w:t xml:space="preserve"> </w:t>
      </w:r>
      <w:proofErr w:type="spellStart"/>
      <w:r w:rsidRPr="002A16B9">
        <w:rPr>
          <w:rFonts w:eastAsia="TimesNewRomanPSMT"/>
          <w:b/>
          <w:szCs w:val="28"/>
          <w:lang w:eastAsia="en-US"/>
        </w:rPr>
        <w:t>форми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4253"/>
        <w:gridCol w:w="4394"/>
      </w:tblGrid>
      <w:tr w:rsidR="00EF4059" w:rsidRPr="0066516C" w:rsidTr="00A66F01">
        <w:trPr>
          <w:trHeight w:val="383"/>
        </w:trPr>
        <w:tc>
          <w:tcPr>
            <w:tcW w:w="817" w:type="dxa"/>
          </w:tcPr>
          <w:p w:rsidR="00EF4059" w:rsidRPr="0066516C" w:rsidRDefault="00EF4059" w:rsidP="00A66F01">
            <w:pPr>
              <w:jc w:val="center"/>
              <w:rPr>
                <w:b/>
                <w:szCs w:val="28"/>
                <w:lang w:val="uk-UA"/>
              </w:rPr>
            </w:pPr>
            <w:r w:rsidRPr="0066516C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EF4059" w:rsidRPr="0066516C" w:rsidRDefault="00EF4059" w:rsidP="00A66F0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Користувач</w:t>
            </w:r>
          </w:p>
        </w:tc>
        <w:tc>
          <w:tcPr>
            <w:tcW w:w="4394" w:type="dxa"/>
          </w:tcPr>
          <w:p w:rsidR="00EF4059" w:rsidRPr="0066516C" w:rsidRDefault="00EF4059" w:rsidP="00A66F0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використання звіту</w:t>
            </w:r>
          </w:p>
        </w:tc>
      </w:tr>
      <w:tr w:rsidR="00EF4059" w:rsidRPr="0066516C" w:rsidTr="00A66F01">
        <w:tc>
          <w:tcPr>
            <w:tcW w:w="817" w:type="dxa"/>
          </w:tcPr>
          <w:p w:rsidR="00EF4059" w:rsidRPr="0066516C" w:rsidRDefault="00EF4059" w:rsidP="00A66F01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059" w:rsidRPr="0066516C" w:rsidRDefault="00EF4059" w:rsidP="00A66F01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F4059" w:rsidRPr="0066516C" w:rsidRDefault="00EF4059" w:rsidP="00A66F01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EF4059" w:rsidRPr="0066516C" w:rsidRDefault="00EF4059" w:rsidP="00EF4059">
      <w:pPr>
        <w:spacing w:line="360" w:lineRule="auto"/>
        <w:ind w:firstLine="567"/>
        <w:jc w:val="both"/>
        <w:rPr>
          <w:b/>
          <w:szCs w:val="28"/>
          <w:lang w:val="uk-UA"/>
        </w:rPr>
      </w:pPr>
    </w:p>
    <w:p w:rsidR="00EF4059" w:rsidRPr="009A1C09" w:rsidRDefault="00EF4059" w:rsidP="00EF4059">
      <w:pPr>
        <w:pStyle w:val="a4"/>
        <w:numPr>
          <w:ilvl w:val="0"/>
          <w:numId w:val="1"/>
        </w:numPr>
        <w:ind w:left="851" w:hanging="284"/>
        <w:jc w:val="both"/>
        <w:rPr>
          <w:b/>
          <w:lang w:val="uk-UA"/>
        </w:rPr>
      </w:pPr>
      <w:r w:rsidRPr="009A1C09">
        <w:rPr>
          <w:b/>
          <w:lang w:val="uk-UA"/>
        </w:rPr>
        <w:t xml:space="preserve">Розв`язати </w:t>
      </w:r>
      <w:r>
        <w:rPr>
          <w:b/>
          <w:lang w:val="uk-UA"/>
        </w:rPr>
        <w:t xml:space="preserve">ситуаційні </w:t>
      </w:r>
      <w:r w:rsidRPr="009A1C09">
        <w:rPr>
          <w:b/>
          <w:lang w:val="uk-UA"/>
        </w:rPr>
        <w:t>задач</w:t>
      </w:r>
      <w:r>
        <w:rPr>
          <w:b/>
          <w:lang w:val="uk-UA"/>
        </w:rPr>
        <w:t>і</w:t>
      </w:r>
    </w:p>
    <w:p w:rsidR="00EF4059" w:rsidRDefault="00EF4059" w:rsidP="00EF4059">
      <w:pPr>
        <w:autoSpaceDE w:val="0"/>
        <w:autoSpaceDN w:val="0"/>
        <w:adjustRightInd w:val="0"/>
        <w:ind w:left="567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1.</w:t>
      </w:r>
    </w:p>
    <w:p w:rsidR="00EF4059" w:rsidRDefault="00EF4059" w:rsidP="00EF405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val="uk-UA" w:eastAsia="en-US"/>
        </w:rPr>
      </w:pPr>
      <w:r w:rsidRPr="009A0183">
        <w:rPr>
          <w:rFonts w:eastAsiaTheme="minorHAnsi"/>
          <w:szCs w:val="28"/>
          <w:lang w:val="uk-UA" w:eastAsia="en-US"/>
        </w:rPr>
        <w:t xml:space="preserve">Вибрати з переліку джерела інформації, з якими працює бухгалтер-аналітик: звіт відділу маркетингу про попит на товари у регіоні; виробничий звіт завідуючого виробництвом, лист непрацездатності, аналітичні таблиці про показники рентабельності, товарно-транспортні накладні, </w:t>
      </w:r>
      <w:proofErr w:type="spellStart"/>
      <w:r w:rsidRPr="009A0183">
        <w:rPr>
          <w:rFonts w:eastAsiaTheme="minorHAnsi"/>
          <w:szCs w:val="28"/>
          <w:lang w:val="uk-UA" w:eastAsia="en-US"/>
        </w:rPr>
        <w:t>прайси</w:t>
      </w:r>
      <w:proofErr w:type="spellEnd"/>
      <w:r w:rsidRPr="009A0183">
        <w:rPr>
          <w:rFonts w:eastAsiaTheme="minorHAnsi"/>
          <w:szCs w:val="28"/>
          <w:lang w:val="uk-UA" w:eastAsia="en-US"/>
        </w:rPr>
        <w:t>, калькуляції, баланси.</w:t>
      </w:r>
    </w:p>
    <w:p w:rsidR="00EF4059" w:rsidRDefault="00EF4059" w:rsidP="00EF405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2.</w:t>
      </w:r>
    </w:p>
    <w:p w:rsidR="00EF4059" w:rsidRPr="009A0183" w:rsidRDefault="00EF4059" w:rsidP="00EF4059">
      <w:pPr>
        <w:suppressLineNumbers/>
        <w:tabs>
          <w:tab w:val="num" w:pos="851"/>
        </w:tabs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9A0183">
        <w:rPr>
          <w:lang w:val="uk-UA"/>
        </w:rPr>
        <w:t>ибрати напрямки діяльності, що відносяться до окремих складових частин управлінського обліку: постачальницько-заготівельної; виробничої, фінансово-збутової, організаційної діяльності.</w:t>
      </w:r>
    </w:p>
    <w:p w:rsidR="00EF4059" w:rsidRPr="00EF4059" w:rsidRDefault="00EF4059" w:rsidP="00EF4059">
      <w:pPr>
        <w:suppressLineNumbers/>
        <w:ind w:firstLine="567"/>
        <w:rPr>
          <w:lang w:val="uk-UA"/>
        </w:rPr>
      </w:pPr>
      <w:r w:rsidRPr="00EF4059">
        <w:rPr>
          <w:lang w:val="uk-UA"/>
        </w:rPr>
        <w:t>Дані для виконання завдання:</w:t>
      </w:r>
    </w:p>
    <w:p w:rsidR="00EF4059" w:rsidRDefault="00EF4059" w:rsidP="00EF4059">
      <w:pPr>
        <w:suppressLineNumbers/>
        <w:ind w:firstLine="567"/>
        <w:jc w:val="both"/>
        <w:rPr>
          <w:lang w:val="uk-UA"/>
        </w:rPr>
      </w:pPr>
      <w:r w:rsidRPr="00EF4059">
        <w:rPr>
          <w:lang w:val="uk-UA"/>
        </w:rPr>
        <w:t>Нормування матеріальних витрат, аналіз асортименту випуску продукції, контроль за виконанням кошторисів; вибір методу закупки; маркетинг; координація роботи підрозділів; калькулювання собівартості продукції; планування прибутку; обік планових та фактичних витрат виробництва; формування зведеної інформації по центрах витрат; планування витрат на рекламу; групування витрат за статтями калькуляції; оцінка ТМЦ, відпущених у виробництво.</w:t>
      </w:r>
    </w:p>
    <w:p w:rsidR="00EF4059" w:rsidRDefault="00EF4059" w:rsidP="00EF4059">
      <w:pPr>
        <w:suppressLineNumbers/>
        <w:ind w:firstLine="567"/>
        <w:jc w:val="both"/>
        <w:rPr>
          <w:lang w:val="uk-UA"/>
        </w:rPr>
      </w:pPr>
      <w:r>
        <w:rPr>
          <w:lang w:val="uk-UA"/>
        </w:rPr>
        <w:lastRenderedPageBreak/>
        <w:t>3.</w:t>
      </w:r>
    </w:p>
    <w:p w:rsidR="00EF4059" w:rsidRPr="00EF4059" w:rsidRDefault="00EF4059" w:rsidP="00EF405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EF4059">
        <w:rPr>
          <w:lang w:val="uk-UA"/>
        </w:rPr>
        <w:t>Розробити номенклатуру статей для організації аналітичного обліку витрат типографії, використовуючи необхідні з переліку: адміністративні витрати, паливо, витрати на брак, витрати допоміжних виробництв, авторський гонорар, вартість паперу, фарби та інших матеріалів, витрати на водопостачання, сировина і матеріали, витрати на підготовку оригінал-макету, загальновиробничі витрати, витрати на утримання та експлуатацію машин і обладнання, інші витрати на поліграфічні роботи; витрати на рекламу.</w:t>
      </w:r>
    </w:p>
    <w:p w:rsidR="00EF4059" w:rsidRDefault="00EF4059" w:rsidP="00EF4059">
      <w:pPr>
        <w:suppressLineNumbers/>
        <w:ind w:firstLine="567"/>
        <w:jc w:val="both"/>
        <w:rPr>
          <w:lang w:val="uk-UA"/>
        </w:rPr>
      </w:pPr>
    </w:p>
    <w:p w:rsidR="00EF4059" w:rsidRPr="00894BB2" w:rsidRDefault="00EF4059" w:rsidP="00EF4059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894BB2">
        <w:rPr>
          <w:b/>
          <w:sz w:val="28"/>
          <w:szCs w:val="28"/>
          <w:lang w:val="uk-UA"/>
        </w:rPr>
        <w:t>З</w:t>
      </w:r>
      <w:proofErr w:type="spellStart"/>
      <w:r w:rsidRPr="00894BB2">
        <w:rPr>
          <w:b/>
          <w:sz w:val="28"/>
          <w:szCs w:val="28"/>
        </w:rPr>
        <w:t>дійснити</w:t>
      </w:r>
      <w:proofErr w:type="spellEnd"/>
      <w:r w:rsidRPr="00894BB2">
        <w:rPr>
          <w:b/>
          <w:sz w:val="28"/>
          <w:szCs w:val="28"/>
        </w:rPr>
        <w:t xml:space="preserve"> </w:t>
      </w:r>
      <w:proofErr w:type="spellStart"/>
      <w:r w:rsidRPr="00894BB2">
        <w:rPr>
          <w:b/>
          <w:sz w:val="28"/>
          <w:szCs w:val="28"/>
        </w:rPr>
        <w:t>класифікацію</w:t>
      </w:r>
      <w:proofErr w:type="spellEnd"/>
      <w:r w:rsidRPr="00894BB2">
        <w:rPr>
          <w:b/>
          <w:sz w:val="28"/>
          <w:szCs w:val="28"/>
        </w:rPr>
        <w:t xml:space="preserve"> </w:t>
      </w:r>
      <w:proofErr w:type="spellStart"/>
      <w:r w:rsidRPr="00894BB2">
        <w:rPr>
          <w:b/>
          <w:sz w:val="28"/>
          <w:szCs w:val="28"/>
        </w:rPr>
        <w:t>наведених</w:t>
      </w:r>
      <w:proofErr w:type="spellEnd"/>
      <w:r w:rsidRPr="00894BB2">
        <w:rPr>
          <w:b/>
          <w:sz w:val="28"/>
          <w:szCs w:val="28"/>
        </w:rPr>
        <w:t xml:space="preserve"> </w:t>
      </w:r>
      <w:proofErr w:type="spellStart"/>
      <w:r w:rsidRPr="00894BB2">
        <w:rPr>
          <w:b/>
          <w:sz w:val="28"/>
          <w:szCs w:val="28"/>
        </w:rPr>
        <w:t>нижче</w:t>
      </w:r>
      <w:proofErr w:type="spellEnd"/>
      <w:r w:rsidRPr="00894BB2">
        <w:rPr>
          <w:b/>
          <w:sz w:val="28"/>
          <w:szCs w:val="28"/>
        </w:rPr>
        <w:t xml:space="preserve"> </w:t>
      </w:r>
      <w:proofErr w:type="spellStart"/>
      <w:r w:rsidRPr="00894BB2">
        <w:rPr>
          <w:b/>
          <w:sz w:val="28"/>
          <w:szCs w:val="28"/>
        </w:rPr>
        <w:t>витрат</w:t>
      </w:r>
      <w:proofErr w:type="spellEnd"/>
      <w:r w:rsidRPr="00894BB2">
        <w:rPr>
          <w:b/>
          <w:sz w:val="28"/>
          <w:szCs w:val="28"/>
        </w:rPr>
        <w:t xml:space="preserve"> </w:t>
      </w:r>
      <w:proofErr w:type="spellStart"/>
      <w:r w:rsidRPr="00894BB2">
        <w:rPr>
          <w:b/>
          <w:sz w:val="28"/>
          <w:szCs w:val="28"/>
        </w:rPr>
        <w:t>тепло-енергоцентр</w:t>
      </w:r>
      <w:r>
        <w:rPr>
          <w:b/>
          <w:sz w:val="28"/>
          <w:szCs w:val="28"/>
        </w:rPr>
        <w:t>алі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обсягу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виробництва</w:t>
      </w:r>
      <w:proofErr w:type="spellEnd"/>
      <w:r>
        <w:rPr>
          <w:b/>
          <w:sz w:val="28"/>
          <w:szCs w:val="28"/>
          <w:lang w:val="uk-UA"/>
        </w:rPr>
        <w:t>:</w:t>
      </w:r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Основна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BB2">
        <w:rPr>
          <w:rFonts w:ascii="Times New Roman" w:hAnsi="Times New Roman"/>
          <w:sz w:val="28"/>
          <w:szCs w:val="28"/>
        </w:rPr>
        <w:t>заробі</w:t>
      </w:r>
      <w:r>
        <w:rPr>
          <w:rFonts w:ascii="Times New Roman" w:hAnsi="Times New Roman"/>
          <w:sz w:val="28"/>
          <w:szCs w:val="28"/>
        </w:rPr>
        <w:t>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 </w:t>
      </w:r>
      <w:proofErr w:type="spellStart"/>
      <w:r>
        <w:rPr>
          <w:rFonts w:ascii="Times New Roman" w:hAnsi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BB2">
        <w:rPr>
          <w:rFonts w:ascii="Times New Roman" w:hAnsi="Times New Roman"/>
          <w:sz w:val="28"/>
          <w:szCs w:val="28"/>
        </w:rPr>
        <w:t>заробі</w:t>
      </w:r>
      <w:r>
        <w:rPr>
          <w:rFonts w:ascii="Times New Roman" w:hAnsi="Times New Roman"/>
          <w:sz w:val="28"/>
          <w:szCs w:val="28"/>
        </w:rPr>
        <w:t>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 </w:t>
      </w:r>
      <w:proofErr w:type="spellStart"/>
      <w:r>
        <w:rPr>
          <w:rFonts w:ascii="Times New Roman" w:hAnsi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894BB2">
        <w:rPr>
          <w:rFonts w:ascii="Times New Roman" w:hAnsi="Times New Roman"/>
          <w:sz w:val="28"/>
          <w:szCs w:val="28"/>
        </w:rPr>
        <w:t>соц</w:t>
      </w:r>
      <w:proofErr w:type="gramEnd"/>
      <w:r w:rsidRPr="00894BB2">
        <w:rPr>
          <w:rFonts w:ascii="Times New Roman" w:hAnsi="Times New Roman"/>
          <w:sz w:val="28"/>
          <w:szCs w:val="28"/>
        </w:rPr>
        <w:t>іальне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BB2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до </w:t>
      </w:r>
      <w:proofErr w:type="spellStart"/>
      <w:r>
        <w:rPr>
          <w:rFonts w:ascii="Times New Roman" w:hAnsi="Times New Roman"/>
          <w:sz w:val="28"/>
          <w:szCs w:val="28"/>
        </w:rPr>
        <w:t>Пенсійного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</w:t>
      </w:r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Аморт</w:t>
      </w:r>
      <w:r>
        <w:rPr>
          <w:rFonts w:ascii="Times New Roman" w:hAnsi="Times New Roman"/>
          <w:sz w:val="28"/>
          <w:szCs w:val="28"/>
        </w:rPr>
        <w:t>изація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складу</w:t>
      </w:r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BB2">
        <w:rPr>
          <w:rFonts w:ascii="Times New Roman" w:hAnsi="Times New Roman"/>
          <w:sz w:val="28"/>
          <w:szCs w:val="28"/>
        </w:rPr>
        <w:t>податок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незмінна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>ртизація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851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Поточни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виробничого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Загальновиробничі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894BB2">
        <w:rPr>
          <w:rFonts w:ascii="Times New Roman" w:hAnsi="Times New Roman"/>
          <w:sz w:val="28"/>
          <w:szCs w:val="28"/>
        </w:rPr>
        <w:t xml:space="preserve">Плата за </w:t>
      </w:r>
      <w:proofErr w:type="spellStart"/>
      <w:r w:rsidRPr="00894BB2">
        <w:rPr>
          <w:rFonts w:ascii="Times New Roman" w:hAnsi="Times New Roman"/>
          <w:sz w:val="28"/>
          <w:szCs w:val="28"/>
        </w:rPr>
        <w:t>оренду</w:t>
      </w:r>
      <w:proofErr w:type="spellEnd"/>
      <w:r w:rsidRPr="0089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B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антажного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автомобіля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clear" w:pos="1069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B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хімічне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води</w:t>
      </w:r>
    </w:p>
    <w:p w:rsidR="00EF4059" w:rsidRPr="00894BB2" w:rsidRDefault="00EF4059" w:rsidP="00EF4059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Покупна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електроенергія</w:t>
      </w:r>
      <w:proofErr w:type="spellEnd"/>
    </w:p>
    <w:p w:rsidR="00EF4059" w:rsidRPr="00452388" w:rsidRDefault="00EF4059" w:rsidP="00EF4059">
      <w:pPr>
        <w:pStyle w:val="a4"/>
        <w:numPr>
          <w:ilvl w:val="0"/>
          <w:numId w:val="3"/>
        </w:numPr>
        <w:suppressLineNumbers/>
        <w:ind w:hanging="502"/>
        <w:jc w:val="both"/>
        <w:rPr>
          <w:lang w:val="uk-UA"/>
        </w:rPr>
      </w:pPr>
      <w:proofErr w:type="spellStart"/>
      <w:r w:rsidRPr="00452388">
        <w:rPr>
          <w:szCs w:val="28"/>
        </w:rPr>
        <w:t>Заробітна</w:t>
      </w:r>
      <w:proofErr w:type="spellEnd"/>
      <w:r w:rsidRPr="00452388">
        <w:rPr>
          <w:szCs w:val="28"/>
        </w:rPr>
        <w:t xml:space="preserve"> плата </w:t>
      </w:r>
      <w:proofErr w:type="spellStart"/>
      <w:r w:rsidRPr="00452388">
        <w:rPr>
          <w:szCs w:val="28"/>
        </w:rPr>
        <w:t>адміністративно-управлінського</w:t>
      </w:r>
      <w:proofErr w:type="spellEnd"/>
      <w:r w:rsidRPr="00452388">
        <w:rPr>
          <w:szCs w:val="28"/>
        </w:rPr>
        <w:t xml:space="preserve"> персоналу</w:t>
      </w:r>
    </w:p>
    <w:p w:rsidR="00EF4059" w:rsidRDefault="00EF4059" w:rsidP="00EF4059">
      <w:pPr>
        <w:tabs>
          <w:tab w:val="left" w:pos="284"/>
          <w:tab w:val="left" w:pos="709"/>
          <w:tab w:val="left" w:pos="993"/>
        </w:tabs>
        <w:jc w:val="both"/>
        <w:rPr>
          <w:b/>
          <w:lang w:val="uk-UA"/>
        </w:rPr>
      </w:pPr>
    </w:p>
    <w:p w:rsidR="00EF4059" w:rsidRDefault="00EF4059" w:rsidP="00EF4059">
      <w:pPr>
        <w:tabs>
          <w:tab w:val="left" w:pos="284"/>
          <w:tab w:val="left" w:pos="709"/>
          <w:tab w:val="left" w:pos="993"/>
        </w:tabs>
        <w:jc w:val="both"/>
        <w:rPr>
          <w:b/>
          <w:lang w:val="uk-UA"/>
        </w:rPr>
      </w:pPr>
    </w:p>
    <w:p w:rsidR="00EF4059" w:rsidRPr="00452388" w:rsidRDefault="00EF4059" w:rsidP="00EF4059">
      <w:pPr>
        <w:pStyle w:val="a4"/>
        <w:numPr>
          <w:ilvl w:val="0"/>
          <w:numId w:val="1"/>
        </w:numPr>
        <w:ind w:left="851" w:hanging="284"/>
        <w:rPr>
          <w:b/>
          <w:lang w:val="uk-UA"/>
        </w:rPr>
      </w:pPr>
      <w:r w:rsidRPr="00452388">
        <w:rPr>
          <w:b/>
          <w:lang w:val="uk-UA"/>
        </w:rPr>
        <w:t>Теми доповідей</w:t>
      </w:r>
      <w:r>
        <w:rPr>
          <w:b/>
          <w:lang w:val="uk-UA"/>
        </w:rPr>
        <w:t>:</w:t>
      </w:r>
    </w:p>
    <w:p w:rsidR="00EF4059" w:rsidRPr="0066516C" w:rsidRDefault="00EF4059" w:rsidP="00EF4059">
      <w:pPr>
        <w:tabs>
          <w:tab w:val="left" w:pos="0"/>
        </w:tabs>
        <w:rPr>
          <w:lang w:val="uk-UA"/>
        </w:rPr>
      </w:pPr>
    </w:p>
    <w:p w:rsidR="00EF4059" w:rsidRPr="00452388" w:rsidRDefault="00EF4059" w:rsidP="00EF4059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Cs w:val="28"/>
          <w:lang w:eastAsia="en-US"/>
        </w:rPr>
      </w:pPr>
      <w:proofErr w:type="spellStart"/>
      <w:r w:rsidRPr="00452388">
        <w:rPr>
          <w:rFonts w:eastAsia="TimesNewRomanPSMT"/>
          <w:szCs w:val="28"/>
          <w:lang w:eastAsia="en-US"/>
        </w:rPr>
        <w:t>Впровадження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та </w:t>
      </w:r>
      <w:proofErr w:type="spellStart"/>
      <w:r w:rsidRPr="00452388">
        <w:rPr>
          <w:rFonts w:eastAsia="TimesNewRomanPSMT"/>
          <w:szCs w:val="28"/>
          <w:lang w:eastAsia="en-US"/>
        </w:rPr>
        <w:t>перспективи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розвитку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управлінського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proofErr w:type="gramStart"/>
      <w:r w:rsidRPr="00452388">
        <w:rPr>
          <w:rFonts w:eastAsia="TimesNewRomanPSMT"/>
          <w:szCs w:val="28"/>
          <w:lang w:eastAsia="en-US"/>
        </w:rPr>
        <w:t>обл</w:t>
      </w:r>
      <w:proofErr w:type="gramEnd"/>
      <w:r w:rsidRPr="00452388">
        <w:rPr>
          <w:rFonts w:eastAsia="TimesNewRomanPSMT"/>
          <w:szCs w:val="28"/>
          <w:lang w:eastAsia="en-US"/>
        </w:rPr>
        <w:t>іку</w:t>
      </w:r>
      <w:proofErr w:type="spellEnd"/>
      <w:r w:rsidRPr="00452388">
        <w:rPr>
          <w:rFonts w:eastAsia="TimesNewRomanPSMT"/>
          <w:szCs w:val="28"/>
          <w:lang w:val="uk-UA" w:eastAsia="en-US"/>
        </w:rPr>
        <w:t xml:space="preserve"> </w:t>
      </w:r>
      <w:r>
        <w:rPr>
          <w:rFonts w:eastAsia="TimesNewRomanPSMT"/>
          <w:szCs w:val="28"/>
          <w:lang w:eastAsia="en-US"/>
        </w:rPr>
        <w:t xml:space="preserve">в </w:t>
      </w:r>
      <w:proofErr w:type="spellStart"/>
      <w:r>
        <w:rPr>
          <w:rFonts w:eastAsia="TimesNewRomanPSMT"/>
          <w:szCs w:val="28"/>
          <w:lang w:eastAsia="en-US"/>
        </w:rPr>
        <w:t>Україні</w:t>
      </w:r>
      <w:proofErr w:type="spellEnd"/>
    </w:p>
    <w:p w:rsidR="00EF4059" w:rsidRPr="00452388" w:rsidRDefault="00EF4059" w:rsidP="00EF4059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eastAsia="TimesNewRomanPSMT"/>
          <w:szCs w:val="28"/>
          <w:lang w:eastAsia="en-US"/>
        </w:rPr>
      </w:pPr>
    </w:p>
    <w:p w:rsidR="00EF4059" w:rsidRPr="00452388" w:rsidRDefault="00EF4059" w:rsidP="00EF4059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Cs w:val="28"/>
          <w:lang w:eastAsia="en-US"/>
        </w:rPr>
      </w:pPr>
      <w:r w:rsidRPr="00452388">
        <w:rPr>
          <w:rFonts w:eastAsia="TimesNewRomanPSMT"/>
          <w:szCs w:val="28"/>
          <w:lang w:eastAsia="en-US"/>
        </w:rPr>
        <w:t>«</w:t>
      </w:r>
      <w:proofErr w:type="spellStart"/>
      <w:r w:rsidRPr="00452388">
        <w:rPr>
          <w:rFonts w:eastAsia="TimesNewRomanPSMT"/>
          <w:szCs w:val="28"/>
          <w:lang w:eastAsia="en-US"/>
        </w:rPr>
        <w:t>Управлінський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» </w:t>
      </w:r>
      <w:proofErr w:type="spellStart"/>
      <w:proofErr w:type="gramStart"/>
      <w:r w:rsidRPr="00452388">
        <w:rPr>
          <w:rFonts w:eastAsia="TimesNewRomanPSMT"/>
          <w:szCs w:val="28"/>
          <w:lang w:eastAsia="en-US"/>
        </w:rPr>
        <w:t>обл</w:t>
      </w:r>
      <w:proofErr w:type="gramEnd"/>
      <w:r w:rsidRPr="00452388">
        <w:rPr>
          <w:rFonts w:eastAsia="TimesNewRomanPSMT"/>
          <w:szCs w:val="28"/>
          <w:lang w:eastAsia="en-US"/>
        </w:rPr>
        <w:t>ік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чи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«</w:t>
      </w:r>
      <w:proofErr w:type="spellStart"/>
      <w:r w:rsidRPr="00452388">
        <w:rPr>
          <w:rFonts w:eastAsia="TimesNewRomanPSMT"/>
          <w:szCs w:val="28"/>
          <w:lang w:eastAsia="en-US"/>
        </w:rPr>
        <w:t>бухгалтерський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управлінський</w:t>
      </w:r>
      <w:proofErr w:type="spellEnd"/>
      <w:r w:rsidRPr="00452388">
        <w:rPr>
          <w:rFonts w:eastAsia="TimesNewRomanPSMT"/>
          <w:szCs w:val="28"/>
          <w:lang w:eastAsia="en-US"/>
        </w:rPr>
        <w:t>»</w:t>
      </w:r>
      <w:r w:rsidRPr="00452388">
        <w:rPr>
          <w:rFonts w:eastAsia="TimesNewRomanPSMT"/>
          <w:szCs w:val="28"/>
          <w:lang w:val="uk-UA"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облік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? </w:t>
      </w:r>
      <w:r w:rsidRPr="00452388">
        <w:rPr>
          <w:rFonts w:eastAsia="TimesNewRomanPSMT"/>
          <w:szCs w:val="28"/>
          <w:lang w:val="uk-UA" w:eastAsia="en-US"/>
        </w:rPr>
        <w:t>–</w:t>
      </w:r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дискус</w:t>
      </w:r>
      <w:r>
        <w:rPr>
          <w:rFonts w:eastAsia="TimesNewRomanPSMT"/>
          <w:szCs w:val="28"/>
          <w:lang w:eastAsia="en-US"/>
        </w:rPr>
        <w:t>ія</w:t>
      </w:r>
      <w:proofErr w:type="spellEnd"/>
      <w:r>
        <w:rPr>
          <w:rFonts w:eastAsia="TimesNewRomanPSMT"/>
          <w:szCs w:val="28"/>
          <w:lang w:eastAsia="en-US"/>
        </w:rPr>
        <w:t xml:space="preserve"> </w:t>
      </w:r>
      <w:proofErr w:type="spellStart"/>
      <w:r>
        <w:rPr>
          <w:rFonts w:eastAsia="TimesNewRomanPSMT"/>
          <w:szCs w:val="28"/>
          <w:lang w:eastAsia="en-US"/>
        </w:rPr>
        <w:t>науковців</w:t>
      </w:r>
      <w:proofErr w:type="spellEnd"/>
      <w:r>
        <w:rPr>
          <w:rFonts w:eastAsia="TimesNewRomanPSMT"/>
          <w:szCs w:val="28"/>
          <w:lang w:eastAsia="en-US"/>
        </w:rPr>
        <w:t xml:space="preserve">: </w:t>
      </w:r>
      <w:proofErr w:type="spellStart"/>
      <w:r>
        <w:rPr>
          <w:rFonts w:eastAsia="TimesNewRomanPSMT"/>
          <w:szCs w:val="28"/>
          <w:lang w:eastAsia="en-US"/>
        </w:rPr>
        <w:t>історичний</w:t>
      </w:r>
      <w:proofErr w:type="spellEnd"/>
      <w:r>
        <w:rPr>
          <w:rFonts w:eastAsia="TimesNewRomanPSMT"/>
          <w:szCs w:val="28"/>
          <w:lang w:eastAsia="en-US"/>
        </w:rPr>
        <w:t xml:space="preserve"> аспект</w:t>
      </w:r>
    </w:p>
    <w:p w:rsidR="00EF4059" w:rsidRPr="00452388" w:rsidRDefault="00EF4059" w:rsidP="00EF4059">
      <w:pPr>
        <w:pStyle w:val="a4"/>
        <w:rPr>
          <w:rFonts w:eastAsia="TimesNewRomanPSMT"/>
          <w:szCs w:val="28"/>
          <w:lang w:eastAsia="en-US"/>
        </w:rPr>
      </w:pPr>
    </w:p>
    <w:p w:rsidR="00EF4059" w:rsidRDefault="00EF4059" w:rsidP="00EF4059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Cs w:val="28"/>
          <w:lang w:val="uk-UA" w:eastAsia="en-US"/>
        </w:rPr>
      </w:pPr>
      <w:proofErr w:type="spellStart"/>
      <w:r w:rsidRPr="00452388">
        <w:rPr>
          <w:rFonts w:eastAsia="TimesNewRomanPSMT"/>
          <w:szCs w:val="28"/>
          <w:lang w:eastAsia="en-US"/>
        </w:rPr>
        <w:t>Удосконалення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професійної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proofErr w:type="gramStart"/>
      <w:r w:rsidRPr="00452388">
        <w:rPr>
          <w:rFonts w:eastAsia="TimesNewRomanPSMT"/>
          <w:szCs w:val="28"/>
          <w:lang w:eastAsia="en-US"/>
        </w:rPr>
        <w:t>п</w:t>
      </w:r>
      <w:proofErr w:type="gramEnd"/>
      <w:r w:rsidRPr="00452388">
        <w:rPr>
          <w:rFonts w:eastAsia="TimesNewRomanPSMT"/>
          <w:szCs w:val="28"/>
          <w:lang w:eastAsia="en-US"/>
        </w:rPr>
        <w:t>ідготовки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r>
        <w:rPr>
          <w:rFonts w:eastAsia="TimesNewRomanPSMT"/>
          <w:szCs w:val="28"/>
          <w:lang w:val="uk-UA" w:eastAsia="en-US"/>
        </w:rPr>
        <w:t>персоналу щодо формування та аналізу звітності</w:t>
      </w:r>
    </w:p>
    <w:p w:rsidR="00EF4059" w:rsidRPr="00452388" w:rsidRDefault="00EF4059" w:rsidP="00EF4059">
      <w:pPr>
        <w:pStyle w:val="a4"/>
        <w:rPr>
          <w:rFonts w:eastAsia="TimesNewRomanPSMT"/>
          <w:szCs w:val="28"/>
          <w:lang w:val="uk-UA" w:eastAsia="en-US"/>
        </w:rPr>
      </w:pPr>
    </w:p>
    <w:p w:rsidR="00EF4059" w:rsidRDefault="00EF4059" w:rsidP="00EF4059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Cs w:val="28"/>
          <w:lang w:val="uk-UA" w:eastAsia="en-US"/>
        </w:rPr>
      </w:pPr>
      <w:proofErr w:type="spellStart"/>
      <w:r w:rsidRPr="00452388">
        <w:rPr>
          <w:rFonts w:eastAsia="TimesNewRomanPSMT"/>
          <w:szCs w:val="28"/>
          <w:lang w:eastAsia="en-US"/>
        </w:rPr>
        <w:t>Вплив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особливостей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функціонування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proofErr w:type="gramStart"/>
      <w:r w:rsidRPr="00452388">
        <w:rPr>
          <w:rFonts w:eastAsia="TimesNewRomanPSMT"/>
          <w:szCs w:val="28"/>
          <w:lang w:eastAsia="en-US"/>
        </w:rPr>
        <w:t>п</w:t>
      </w:r>
      <w:proofErr w:type="gramEnd"/>
      <w:r w:rsidRPr="00452388">
        <w:rPr>
          <w:rFonts w:eastAsia="TimesNewRomanPSMT"/>
          <w:szCs w:val="28"/>
          <w:lang w:eastAsia="en-US"/>
        </w:rPr>
        <w:t>ідприємства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на склад</w:t>
      </w:r>
      <w:r w:rsidRPr="00452388">
        <w:rPr>
          <w:rFonts w:eastAsia="TimesNewRomanPSMT"/>
          <w:szCs w:val="28"/>
          <w:lang w:val="uk-UA"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витрат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його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діяльнос</w:t>
      </w:r>
      <w:r>
        <w:rPr>
          <w:rFonts w:eastAsia="TimesNewRomanPSMT"/>
          <w:szCs w:val="28"/>
          <w:lang w:eastAsia="en-US"/>
        </w:rPr>
        <w:t>ті</w:t>
      </w:r>
      <w:proofErr w:type="spellEnd"/>
      <w:r>
        <w:rPr>
          <w:rFonts w:eastAsia="TimesNewRomanPSMT"/>
          <w:szCs w:val="28"/>
          <w:lang w:eastAsia="en-US"/>
        </w:rPr>
        <w:t xml:space="preserve"> (за </w:t>
      </w:r>
      <w:proofErr w:type="spellStart"/>
      <w:r>
        <w:rPr>
          <w:rFonts w:eastAsia="TimesNewRomanPSMT"/>
          <w:szCs w:val="28"/>
          <w:lang w:eastAsia="en-US"/>
        </w:rPr>
        <w:t>галузями</w:t>
      </w:r>
      <w:proofErr w:type="spellEnd"/>
      <w:r>
        <w:rPr>
          <w:rFonts w:eastAsia="TimesNewRomanPSMT"/>
          <w:szCs w:val="28"/>
          <w:lang w:eastAsia="en-US"/>
        </w:rPr>
        <w:t xml:space="preserve"> </w:t>
      </w:r>
      <w:proofErr w:type="spellStart"/>
      <w:r>
        <w:rPr>
          <w:rFonts w:eastAsia="TimesNewRomanPSMT"/>
          <w:szCs w:val="28"/>
          <w:lang w:eastAsia="en-US"/>
        </w:rPr>
        <w:t>господарювання</w:t>
      </w:r>
      <w:proofErr w:type="spellEnd"/>
      <w:r>
        <w:rPr>
          <w:rFonts w:eastAsia="TimesNewRomanPSMT"/>
          <w:szCs w:val="28"/>
          <w:lang w:eastAsia="en-US"/>
        </w:rPr>
        <w:t>)</w:t>
      </w:r>
    </w:p>
    <w:p w:rsidR="00EF4059" w:rsidRPr="00452388" w:rsidRDefault="00EF4059" w:rsidP="00EF4059">
      <w:pPr>
        <w:pStyle w:val="a4"/>
        <w:rPr>
          <w:rFonts w:eastAsia="TimesNewRomanPSMT"/>
          <w:szCs w:val="28"/>
          <w:lang w:val="uk-UA" w:eastAsia="en-US"/>
        </w:rPr>
      </w:pPr>
    </w:p>
    <w:p w:rsidR="00EF4059" w:rsidRPr="00452388" w:rsidRDefault="00EF4059" w:rsidP="00EF4059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Cs w:val="28"/>
          <w:lang w:val="uk-UA" w:eastAsia="en-US"/>
        </w:rPr>
      </w:pPr>
      <w:proofErr w:type="spellStart"/>
      <w:r w:rsidRPr="00452388">
        <w:rPr>
          <w:rFonts w:eastAsia="TimesNewRomanPSMT"/>
          <w:szCs w:val="28"/>
          <w:lang w:eastAsia="en-US"/>
        </w:rPr>
        <w:t>Аналіз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впливу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технічного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прогресу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на склад </w:t>
      </w:r>
      <w:proofErr w:type="spellStart"/>
      <w:r w:rsidRPr="00452388">
        <w:rPr>
          <w:rFonts w:eastAsia="TimesNewRomanPSMT"/>
          <w:szCs w:val="28"/>
          <w:lang w:eastAsia="en-US"/>
        </w:rPr>
        <w:t>витрат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діяльності</w:t>
      </w:r>
      <w:proofErr w:type="spellEnd"/>
      <w:r w:rsidRPr="00452388">
        <w:rPr>
          <w:rFonts w:eastAsia="TimesNewRomanPSMT"/>
          <w:szCs w:val="28"/>
          <w:lang w:eastAsia="en-US"/>
        </w:rPr>
        <w:t>:</w:t>
      </w:r>
      <w:r w:rsidRPr="00452388">
        <w:rPr>
          <w:rFonts w:eastAsia="TimesNewRomanPSMT"/>
          <w:szCs w:val="28"/>
          <w:lang w:val="uk-UA" w:eastAsia="en-US"/>
        </w:rPr>
        <w:t xml:space="preserve"> </w:t>
      </w:r>
      <w:proofErr w:type="spellStart"/>
      <w:r w:rsidRPr="00452388">
        <w:rPr>
          <w:rFonts w:eastAsia="TimesNewRomanPSMT"/>
          <w:szCs w:val="28"/>
          <w:lang w:eastAsia="en-US"/>
        </w:rPr>
        <w:t>історичний</w:t>
      </w:r>
      <w:proofErr w:type="spellEnd"/>
      <w:r w:rsidRPr="00452388">
        <w:rPr>
          <w:rFonts w:eastAsia="TimesNewRomanPSMT"/>
          <w:szCs w:val="28"/>
          <w:lang w:eastAsia="en-US"/>
        </w:rPr>
        <w:t xml:space="preserve"> аспект</w:t>
      </w:r>
    </w:p>
    <w:p w:rsidR="00EF4059" w:rsidRPr="00452388" w:rsidRDefault="00EF4059" w:rsidP="00EF4059">
      <w:pPr>
        <w:pStyle w:val="a4"/>
        <w:rPr>
          <w:rFonts w:eastAsia="TimesNewRomanPSMT"/>
          <w:szCs w:val="28"/>
          <w:lang w:val="uk-UA" w:eastAsia="en-US"/>
        </w:rPr>
      </w:pPr>
    </w:p>
    <w:p w:rsidR="00542668" w:rsidRPr="00EF4059" w:rsidRDefault="00542668">
      <w:pPr>
        <w:rPr>
          <w:lang w:val="uk-UA"/>
        </w:rPr>
      </w:pPr>
    </w:p>
    <w:sectPr w:rsidR="00542668" w:rsidRPr="00EF4059" w:rsidSect="005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2E0"/>
    <w:multiLevelType w:val="singleLevel"/>
    <w:tmpl w:val="99FCC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4DE6359"/>
    <w:multiLevelType w:val="hybridMultilevel"/>
    <w:tmpl w:val="0A9AFB00"/>
    <w:lvl w:ilvl="0" w:tplc="38FC8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2D268F"/>
    <w:multiLevelType w:val="hybridMultilevel"/>
    <w:tmpl w:val="BEF42992"/>
    <w:lvl w:ilvl="0" w:tplc="0F26944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34C49"/>
    <w:multiLevelType w:val="hybridMultilevel"/>
    <w:tmpl w:val="2DD6D314"/>
    <w:lvl w:ilvl="0" w:tplc="FD9CD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59"/>
    <w:rsid w:val="00542668"/>
    <w:rsid w:val="00E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05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F40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4059"/>
    <w:rPr>
      <w:rFonts w:ascii="Calibri" w:eastAsia="Calibri" w:hAnsi="Calibri" w:cs="Times New Roman"/>
    </w:rPr>
  </w:style>
  <w:style w:type="character" w:customStyle="1" w:styleId="1">
    <w:name w:val="Заголовок №1_"/>
    <w:link w:val="11"/>
    <w:uiPriority w:val="99"/>
    <w:rsid w:val="00EF405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F4059"/>
    <w:pPr>
      <w:shd w:val="clear" w:color="auto" w:fill="FFFFFF"/>
      <w:spacing w:after="360" w:line="240" w:lineRule="atLeast"/>
      <w:jc w:val="both"/>
      <w:outlineLvl w:val="0"/>
    </w:pPr>
    <w:rPr>
      <w:rFonts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unhideWhenUsed/>
    <w:rsid w:val="00EF40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40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2023-12-04T14:25:00Z</dcterms:created>
  <dcterms:modified xsi:type="dcterms:W3CDTF">2023-12-04T14:26:00Z</dcterms:modified>
</cp:coreProperties>
</file>