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FD6ED" w14:textId="77777777" w:rsidR="008A5EBB" w:rsidRPr="008A5EBB" w:rsidRDefault="008A5EBB" w:rsidP="008A5EBB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8A5EBB">
        <w:rPr>
          <w:rFonts w:eastAsia="Times New Roman"/>
          <w:b/>
          <w:iCs w:val="0"/>
          <w:lang w:val="uk-UA" w:eastAsia="ru-RU"/>
        </w:rPr>
        <w:t>Завдання на контрольну роботу та о</w:t>
      </w:r>
      <w:r w:rsidRPr="008A5EBB">
        <w:rPr>
          <w:b/>
          <w:iCs w:val="0"/>
          <w:color w:val="auto"/>
          <w:lang w:val="uk-UA"/>
        </w:rPr>
        <w:t xml:space="preserve">рієнтований перелік запитань до заліку з дисципліни </w:t>
      </w:r>
      <w:r w:rsidRPr="008A5EBB">
        <w:rPr>
          <w:b/>
          <w:bCs/>
          <w:lang w:val="uk-UA"/>
        </w:rPr>
        <w:t>«Актуальні проблеми кримінального права та процесу»</w:t>
      </w:r>
    </w:p>
    <w:p w14:paraId="586BDE9C" w14:textId="456E6F82" w:rsidR="008A5EBB" w:rsidRPr="008A5EBB" w:rsidRDefault="008A5EBB" w:rsidP="008A5EBB">
      <w:pPr>
        <w:tabs>
          <w:tab w:val="left" w:pos="1134"/>
        </w:tabs>
        <w:spacing w:after="0" w:line="240" w:lineRule="auto"/>
        <w:jc w:val="both"/>
        <w:rPr>
          <w:rFonts w:eastAsia="Times New Roman"/>
          <w:bCs/>
          <w:iCs w:val="0"/>
          <w:color w:val="auto"/>
          <w:lang w:val="uk-UA" w:eastAsia="ru-RU"/>
        </w:rPr>
      </w:pPr>
      <w:r w:rsidRPr="008A5EBB">
        <w:rPr>
          <w:rFonts w:eastAsia="Times New Roman"/>
          <w:bCs/>
          <w:iCs w:val="0"/>
          <w:color w:val="auto"/>
          <w:lang w:val="uk-UA" w:eastAsia="ru-RU"/>
        </w:rPr>
        <w:t xml:space="preserve">            Контрольна робота з дисципліни виконується </w:t>
      </w:r>
      <w:r w:rsidRPr="008A5EBB">
        <w:rPr>
          <w:rFonts w:eastAsia="Times New Roman"/>
          <w:iCs w:val="0"/>
          <w:color w:val="auto"/>
          <w:lang w:val="uk-UA" w:eastAsia="ru-RU"/>
        </w:rPr>
        <w:t>з метою</w:t>
      </w:r>
      <w:r w:rsidRPr="008A5EBB">
        <w:rPr>
          <w:rFonts w:eastAsia="Times New Roman"/>
          <w:bCs/>
          <w:iCs w:val="0"/>
          <w:color w:val="auto"/>
          <w:lang w:val="uk-UA" w:eastAsia="ru-RU"/>
        </w:rPr>
        <w:t xml:space="preserve"> закріплення та поглиблення теоретичних знань та вмінь студента при вивченні дисципліни.</w:t>
      </w:r>
    </w:p>
    <w:p w14:paraId="0D1D497E" w14:textId="369D536C" w:rsidR="008A5EBB" w:rsidRPr="008A5EBB" w:rsidRDefault="008A5EBB" w:rsidP="008A5EBB">
      <w:pPr>
        <w:spacing w:after="0" w:line="240" w:lineRule="auto"/>
        <w:ind w:firstLine="709"/>
        <w:jc w:val="both"/>
        <w:rPr>
          <w:rFonts w:eastAsia="Times New Roman"/>
          <w:i/>
          <w:iCs w:val="0"/>
          <w:lang w:val="uk-UA" w:eastAsia="ru-RU"/>
        </w:rPr>
      </w:pPr>
      <w:r w:rsidRPr="008A5EBB">
        <w:rPr>
          <w:rFonts w:eastAsia="Times New Roman"/>
          <w:iCs w:val="0"/>
          <w:lang w:val="uk-UA" w:eastAsia="ru-RU"/>
        </w:rPr>
        <w:t xml:space="preserve">Контрольна робота пишеться за </w:t>
      </w:r>
      <w:r>
        <w:rPr>
          <w:rFonts w:eastAsia="Times New Roman"/>
          <w:iCs w:val="0"/>
          <w:lang w:val="uk-UA" w:eastAsia="ru-RU"/>
        </w:rPr>
        <w:t>2</w:t>
      </w:r>
      <w:r w:rsidRPr="008A5EBB">
        <w:rPr>
          <w:rFonts w:eastAsia="Times New Roman"/>
          <w:iCs w:val="0"/>
          <w:lang w:val="uk-UA" w:eastAsia="ru-RU"/>
        </w:rPr>
        <w:t xml:space="preserve">0 варіантами. </w:t>
      </w:r>
      <w:r>
        <w:rPr>
          <w:rFonts w:eastAsia="Times New Roman"/>
          <w:iCs w:val="0"/>
          <w:lang w:val="uk-UA" w:eastAsia="ru-RU"/>
        </w:rPr>
        <w:t>С</w:t>
      </w:r>
      <w:r w:rsidRPr="008A5EBB">
        <w:rPr>
          <w:rFonts w:eastAsia="Times New Roman"/>
          <w:iCs w:val="0"/>
          <w:lang w:val="uk-UA" w:eastAsia="ru-RU"/>
        </w:rPr>
        <w:t>туденти</w:t>
      </w:r>
      <w:r>
        <w:rPr>
          <w:rFonts w:eastAsia="Times New Roman"/>
          <w:iCs w:val="0"/>
          <w:lang w:val="uk-UA" w:eastAsia="ru-RU"/>
        </w:rPr>
        <w:t xml:space="preserve"> обирають варіант за власним бажанням. </w:t>
      </w:r>
    </w:p>
    <w:p w14:paraId="3799256A" w14:textId="77777777" w:rsidR="008A5EBB" w:rsidRPr="008A5EBB" w:rsidRDefault="008A5EBB" w:rsidP="008A5EBB">
      <w:pPr>
        <w:spacing w:after="0" w:line="240" w:lineRule="auto"/>
        <w:ind w:firstLine="709"/>
        <w:jc w:val="both"/>
        <w:rPr>
          <w:rFonts w:eastAsia="Times New Roman"/>
          <w:iCs w:val="0"/>
          <w:lang w:val="uk-UA" w:eastAsia="ru-RU"/>
        </w:rPr>
      </w:pPr>
      <w:r w:rsidRPr="008A5EBB">
        <w:rPr>
          <w:rFonts w:eastAsia="Times New Roman"/>
          <w:iCs w:val="0"/>
          <w:lang w:val="uk-UA" w:eastAsia="ru-RU"/>
        </w:rPr>
        <w:t>При виконанні контрольної роботи студент повинен використовувати нормативні джерела, які відносяться до розглядуваних питань (міжнародно-правові акти, законодавство України тощо), офіційні статистичні дані, а також спеціальну наукову літературу. Крім вивчення теоретичних положень, бажано дослідити певний емпіричний матеріал.</w:t>
      </w:r>
    </w:p>
    <w:p w14:paraId="093D27A8" w14:textId="77777777" w:rsidR="008A5EBB" w:rsidRPr="008A5EBB" w:rsidRDefault="008A5EBB" w:rsidP="008A5EBB">
      <w:pPr>
        <w:spacing w:after="0" w:line="240" w:lineRule="auto"/>
        <w:ind w:firstLine="709"/>
        <w:jc w:val="both"/>
        <w:rPr>
          <w:rFonts w:eastAsia="Times New Roman"/>
          <w:iCs w:val="0"/>
          <w:lang w:val="uk-UA" w:eastAsia="ru-RU"/>
        </w:rPr>
      </w:pPr>
      <w:r w:rsidRPr="008A5EBB">
        <w:rPr>
          <w:rFonts w:eastAsia="Times New Roman"/>
          <w:iCs w:val="0"/>
          <w:lang w:val="uk-UA" w:eastAsia="ru-RU"/>
        </w:rPr>
        <w:t xml:space="preserve">Обсяг контрольної роботи має бути не менше 15-20 сторінок машинописного (комп’ютерного) тексту (шрифт – </w:t>
      </w:r>
      <w:proofErr w:type="spellStart"/>
      <w:r w:rsidRPr="008A5EBB">
        <w:rPr>
          <w:rFonts w:eastAsia="Times New Roman"/>
          <w:iCs w:val="0"/>
          <w:lang w:val="uk-UA" w:eastAsia="ru-RU"/>
        </w:rPr>
        <w:t>Times</w:t>
      </w:r>
      <w:proofErr w:type="spellEnd"/>
      <w:r w:rsidRPr="008A5EBB">
        <w:rPr>
          <w:rFonts w:eastAsia="Times New Roman"/>
          <w:iCs w:val="0"/>
          <w:lang w:val="uk-UA" w:eastAsia="ru-RU"/>
        </w:rPr>
        <w:t xml:space="preserve"> </w:t>
      </w:r>
      <w:proofErr w:type="spellStart"/>
      <w:r w:rsidRPr="008A5EBB">
        <w:rPr>
          <w:rFonts w:eastAsia="Times New Roman"/>
          <w:iCs w:val="0"/>
          <w:lang w:val="uk-UA" w:eastAsia="ru-RU"/>
        </w:rPr>
        <w:t>New</w:t>
      </w:r>
      <w:proofErr w:type="spellEnd"/>
      <w:r w:rsidRPr="008A5EBB">
        <w:rPr>
          <w:rFonts w:eastAsia="Times New Roman"/>
          <w:iCs w:val="0"/>
          <w:lang w:val="uk-UA" w:eastAsia="ru-RU"/>
        </w:rPr>
        <w:t xml:space="preserve"> </w:t>
      </w:r>
      <w:proofErr w:type="spellStart"/>
      <w:r w:rsidRPr="008A5EBB">
        <w:rPr>
          <w:rFonts w:eastAsia="Times New Roman"/>
          <w:iCs w:val="0"/>
          <w:lang w:val="uk-UA" w:eastAsia="ru-RU"/>
        </w:rPr>
        <w:t>Roman</w:t>
      </w:r>
      <w:proofErr w:type="spellEnd"/>
      <w:r w:rsidRPr="008A5EBB">
        <w:rPr>
          <w:rFonts w:eastAsia="Times New Roman"/>
          <w:iCs w:val="0"/>
          <w:lang w:val="uk-UA" w:eastAsia="ru-RU"/>
        </w:rPr>
        <w:t>, розмір шрифту – 14, інтервал – 1,5). Оформлення контрольної роботи повинно відповідати вимогам, що висуваються до даного виду робіт.</w:t>
      </w:r>
    </w:p>
    <w:p w14:paraId="38F82404" w14:textId="77777777" w:rsidR="008A5EBB" w:rsidRDefault="008A5EBB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</w:p>
    <w:p w14:paraId="3427FFF1" w14:textId="77777777" w:rsidR="008A5EBB" w:rsidRDefault="008A5EBB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</w:p>
    <w:p w14:paraId="0C0D2B58" w14:textId="228A7144" w:rsidR="00066166" w:rsidRDefault="00066166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Тематика контрольних робіт з курсу «Актуальні проблеми кримінального права та процесу»</w:t>
      </w:r>
    </w:p>
    <w:p w14:paraId="1218E0E3" w14:textId="77777777" w:rsidR="00066166" w:rsidRDefault="00066166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</w:p>
    <w:p w14:paraId="0FA3BA55" w14:textId="70449519" w:rsidR="00117903" w:rsidRPr="00066166" w:rsidRDefault="00531C4E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066166">
        <w:rPr>
          <w:b/>
          <w:bCs/>
          <w:lang w:val="uk-UA"/>
        </w:rPr>
        <w:t>Варіант № 1</w:t>
      </w:r>
    </w:p>
    <w:p w14:paraId="45A433DC" w14:textId="47666B58" w:rsidR="00531C4E" w:rsidRPr="00066166" w:rsidRDefault="00531C4E" w:rsidP="00066166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531C4E">
        <w:rPr>
          <w:rFonts w:eastAsia="Times New Roman"/>
          <w:iCs w:val="0"/>
          <w:color w:val="auto"/>
          <w:lang w:val="uk-UA" w:eastAsia="ru-RU"/>
        </w:rPr>
        <w:t>Тлумачення поняття «кримінальне правопорушення» в сучасному кримінальному законодавстві України.</w:t>
      </w:r>
    </w:p>
    <w:p w14:paraId="3F30E270" w14:textId="35D96954" w:rsidR="00531C4E" w:rsidRPr="00531C4E" w:rsidRDefault="00531C4E" w:rsidP="00066166">
      <w:pPr>
        <w:pStyle w:val="a3"/>
        <w:widowControl w:val="0"/>
        <w:numPr>
          <w:ilvl w:val="0"/>
          <w:numId w:val="1"/>
        </w:numPr>
        <w:adjustRightInd w:val="0"/>
        <w:ind w:left="0" w:firstLine="709"/>
        <w:jc w:val="both"/>
      </w:pPr>
      <w:r w:rsidRPr="00066166">
        <w:rPr>
          <w:sz w:val="28"/>
          <w:szCs w:val="28"/>
        </w:rPr>
        <w:t xml:space="preserve">Система кримінальної юстиції України. </w:t>
      </w:r>
    </w:p>
    <w:p w14:paraId="0565EE3E" w14:textId="77777777" w:rsidR="00531C4E" w:rsidRPr="00066166" w:rsidRDefault="00531C4E" w:rsidP="00066166">
      <w:pPr>
        <w:spacing w:after="0" w:line="240" w:lineRule="auto"/>
        <w:ind w:firstLine="709"/>
        <w:jc w:val="both"/>
        <w:rPr>
          <w:lang w:val="uk-UA"/>
        </w:rPr>
      </w:pPr>
    </w:p>
    <w:p w14:paraId="7DA6108E" w14:textId="70AA9E7E" w:rsidR="00531C4E" w:rsidRPr="00066166" w:rsidRDefault="00531C4E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066166">
        <w:rPr>
          <w:b/>
          <w:bCs/>
          <w:lang w:val="uk-UA"/>
        </w:rPr>
        <w:t xml:space="preserve">Варіант № </w:t>
      </w:r>
      <w:r w:rsidRPr="00066166">
        <w:rPr>
          <w:b/>
          <w:bCs/>
          <w:lang w:val="uk-UA"/>
        </w:rPr>
        <w:t>2</w:t>
      </w:r>
    </w:p>
    <w:p w14:paraId="53CC41EC" w14:textId="1B37A084" w:rsidR="00531C4E" w:rsidRPr="00066166" w:rsidRDefault="00531C4E" w:rsidP="00066166">
      <w:pPr>
        <w:widowControl w:val="0"/>
        <w:numPr>
          <w:ilvl w:val="0"/>
          <w:numId w:val="3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531C4E">
        <w:rPr>
          <w:rFonts w:eastAsia="Times New Roman"/>
          <w:iCs w:val="0"/>
          <w:color w:val="auto"/>
          <w:lang w:val="uk-UA" w:eastAsia="ru-RU"/>
        </w:rPr>
        <w:t>Види кримінального правопорушення відповідно до нових змін у чинний КК. Розмежувальні ознаки злочину і проступку.</w:t>
      </w:r>
    </w:p>
    <w:p w14:paraId="4015A70B" w14:textId="31488CF2" w:rsidR="00531C4E" w:rsidRPr="00531C4E" w:rsidRDefault="00531C4E" w:rsidP="00066166">
      <w:pPr>
        <w:widowControl w:val="0"/>
        <w:numPr>
          <w:ilvl w:val="0"/>
          <w:numId w:val="3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066166">
        <w:rPr>
          <w:lang w:val="uk-UA"/>
        </w:rPr>
        <w:t xml:space="preserve">Поняття, значення та система засад кримінального провадження. </w:t>
      </w:r>
    </w:p>
    <w:p w14:paraId="5C8F45F4" w14:textId="77777777" w:rsidR="00531C4E" w:rsidRPr="00066166" w:rsidRDefault="00531C4E" w:rsidP="00066166">
      <w:pPr>
        <w:spacing w:after="0" w:line="240" w:lineRule="auto"/>
        <w:ind w:firstLine="709"/>
        <w:jc w:val="both"/>
        <w:rPr>
          <w:lang w:val="uk-UA"/>
        </w:rPr>
      </w:pPr>
    </w:p>
    <w:p w14:paraId="66D625A6" w14:textId="4753E260" w:rsidR="00531C4E" w:rsidRPr="00066166" w:rsidRDefault="00531C4E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066166">
        <w:rPr>
          <w:b/>
          <w:bCs/>
          <w:lang w:val="uk-UA"/>
        </w:rPr>
        <w:t xml:space="preserve">Варіант № </w:t>
      </w:r>
      <w:r w:rsidRPr="00066166">
        <w:rPr>
          <w:b/>
          <w:bCs/>
          <w:lang w:val="uk-UA"/>
        </w:rPr>
        <w:t>3</w:t>
      </w:r>
    </w:p>
    <w:p w14:paraId="3701252F" w14:textId="6D3A5C1A" w:rsidR="00531C4E" w:rsidRPr="00066166" w:rsidRDefault="00531C4E" w:rsidP="00066166">
      <w:pPr>
        <w:widowControl w:val="0"/>
        <w:numPr>
          <w:ilvl w:val="0"/>
          <w:numId w:val="4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531C4E">
        <w:rPr>
          <w:rFonts w:eastAsia="Times New Roman"/>
          <w:iCs w:val="0"/>
          <w:color w:val="auto"/>
          <w:lang w:val="uk-UA" w:eastAsia="ru-RU"/>
        </w:rPr>
        <w:t>Теоретичні проблеми встановлення кримінальної відповідальності юридичних осіб.</w:t>
      </w:r>
    </w:p>
    <w:p w14:paraId="72EC5099" w14:textId="71DDB578" w:rsidR="00531C4E" w:rsidRPr="00531C4E" w:rsidRDefault="00531C4E" w:rsidP="00066166">
      <w:pPr>
        <w:pStyle w:val="a3"/>
        <w:widowControl w:val="0"/>
        <w:numPr>
          <w:ilvl w:val="0"/>
          <w:numId w:val="4"/>
        </w:numPr>
        <w:adjustRightInd w:val="0"/>
        <w:ind w:left="0" w:firstLine="709"/>
        <w:jc w:val="both"/>
      </w:pPr>
      <w:r w:rsidRPr="00066166">
        <w:rPr>
          <w:sz w:val="28"/>
          <w:szCs w:val="28"/>
        </w:rPr>
        <w:t>Гарантії прав і законних інтересів особи в кримінальному процесі.</w:t>
      </w:r>
    </w:p>
    <w:p w14:paraId="78205B22" w14:textId="77777777" w:rsidR="00531C4E" w:rsidRPr="00066166" w:rsidRDefault="00531C4E" w:rsidP="00066166">
      <w:pPr>
        <w:spacing w:after="0" w:line="240" w:lineRule="auto"/>
        <w:ind w:firstLine="709"/>
        <w:jc w:val="both"/>
        <w:rPr>
          <w:lang w:val="uk-UA"/>
        </w:rPr>
      </w:pPr>
    </w:p>
    <w:p w14:paraId="1095780F" w14:textId="66F96542" w:rsidR="00531C4E" w:rsidRPr="00066166" w:rsidRDefault="00531C4E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066166">
        <w:rPr>
          <w:b/>
          <w:bCs/>
          <w:lang w:val="uk-UA"/>
        </w:rPr>
        <w:t xml:space="preserve">Варіант № </w:t>
      </w:r>
      <w:r w:rsidRPr="00066166">
        <w:rPr>
          <w:b/>
          <w:bCs/>
          <w:lang w:val="uk-UA"/>
        </w:rPr>
        <w:t>4</w:t>
      </w:r>
    </w:p>
    <w:p w14:paraId="5E56CAC8" w14:textId="0867AB9E" w:rsidR="00531C4E" w:rsidRPr="00066166" w:rsidRDefault="00531C4E" w:rsidP="00066166">
      <w:pPr>
        <w:widowControl w:val="0"/>
        <w:numPr>
          <w:ilvl w:val="0"/>
          <w:numId w:val="5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bCs/>
          <w:iCs w:val="0"/>
          <w:color w:val="auto"/>
          <w:lang w:val="uk-UA" w:eastAsia="ru-RU"/>
        </w:rPr>
      </w:pPr>
      <w:r w:rsidRPr="00531C4E">
        <w:rPr>
          <w:rFonts w:eastAsia="Times New Roman"/>
          <w:iCs w:val="0"/>
          <w:color w:val="auto"/>
          <w:lang w:val="uk-UA" w:eastAsia="ru-RU"/>
        </w:rPr>
        <w:t>Проблеми вини в теорії кримінального права.</w:t>
      </w:r>
    </w:p>
    <w:p w14:paraId="0C2F72D7" w14:textId="3107844D" w:rsidR="00531C4E" w:rsidRPr="00531C4E" w:rsidRDefault="00531C4E" w:rsidP="00066166">
      <w:pPr>
        <w:pStyle w:val="a3"/>
        <w:widowControl w:val="0"/>
        <w:numPr>
          <w:ilvl w:val="0"/>
          <w:numId w:val="5"/>
        </w:numPr>
        <w:adjustRightInd w:val="0"/>
        <w:ind w:left="0" w:firstLine="709"/>
        <w:jc w:val="both"/>
        <w:rPr>
          <w:bCs/>
        </w:rPr>
      </w:pPr>
      <w:r w:rsidRPr="00066166">
        <w:rPr>
          <w:bCs/>
          <w:sz w:val="28"/>
          <w:szCs w:val="28"/>
        </w:rPr>
        <w:t>Гарантії прав і законних інтересів особи в кримінальному процесі.</w:t>
      </w:r>
    </w:p>
    <w:p w14:paraId="08AE7E68" w14:textId="77777777" w:rsidR="00531C4E" w:rsidRPr="00066166" w:rsidRDefault="00531C4E" w:rsidP="00066166">
      <w:pPr>
        <w:spacing w:after="0" w:line="240" w:lineRule="auto"/>
        <w:ind w:firstLine="709"/>
        <w:jc w:val="both"/>
        <w:rPr>
          <w:lang w:val="uk-UA"/>
        </w:rPr>
      </w:pPr>
    </w:p>
    <w:p w14:paraId="7000578B" w14:textId="1C6FCD42" w:rsidR="00531C4E" w:rsidRPr="00066166" w:rsidRDefault="00531C4E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066166">
        <w:rPr>
          <w:b/>
          <w:bCs/>
          <w:lang w:val="uk-UA"/>
        </w:rPr>
        <w:t xml:space="preserve">Варіант № </w:t>
      </w:r>
      <w:r w:rsidRPr="00066166">
        <w:rPr>
          <w:b/>
          <w:bCs/>
          <w:lang w:val="uk-UA"/>
        </w:rPr>
        <w:t>5</w:t>
      </w:r>
    </w:p>
    <w:p w14:paraId="450B66C3" w14:textId="2EFDB01F" w:rsidR="00531C4E" w:rsidRPr="00066166" w:rsidRDefault="00531C4E" w:rsidP="00066166">
      <w:pPr>
        <w:widowControl w:val="0"/>
        <w:numPr>
          <w:ilvl w:val="0"/>
          <w:numId w:val="6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531C4E">
        <w:rPr>
          <w:rFonts w:eastAsia="Times New Roman"/>
          <w:bCs/>
          <w:iCs w:val="0"/>
          <w:color w:val="auto"/>
          <w:lang w:val="uk-UA" w:eastAsia="ru-RU"/>
        </w:rPr>
        <w:t>Проблеми кваліфікації</w:t>
      </w:r>
      <w:r w:rsidRPr="00531C4E">
        <w:rPr>
          <w:rFonts w:eastAsia="Times New Roman"/>
          <w:iCs w:val="0"/>
          <w:color w:val="auto"/>
          <w:lang w:val="uk-UA" w:eastAsia="ru-RU"/>
        </w:rPr>
        <w:t xml:space="preserve"> кримінального правопорушення.</w:t>
      </w:r>
      <w:r w:rsidRPr="00531C4E">
        <w:rPr>
          <w:rFonts w:eastAsia="Times New Roman"/>
          <w:bCs/>
          <w:iCs w:val="0"/>
          <w:color w:val="auto"/>
          <w:lang w:val="uk-UA" w:eastAsia="ru-RU"/>
        </w:rPr>
        <w:t xml:space="preserve"> з урахуванням стадії його вчинення.</w:t>
      </w:r>
    </w:p>
    <w:p w14:paraId="555A6429" w14:textId="5074EE04" w:rsidR="00531C4E" w:rsidRPr="00531C4E" w:rsidRDefault="00531C4E" w:rsidP="00066166">
      <w:pPr>
        <w:widowControl w:val="0"/>
        <w:numPr>
          <w:ilvl w:val="0"/>
          <w:numId w:val="6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066166">
        <w:rPr>
          <w:lang w:val="uk-UA"/>
        </w:rPr>
        <w:t xml:space="preserve">Права і законні інтереси підозрюваного, обвинуваченого, підсудного та їх правові гарантії у кримінальному процесі. </w:t>
      </w:r>
    </w:p>
    <w:p w14:paraId="0822310D" w14:textId="77777777" w:rsidR="00531C4E" w:rsidRPr="00066166" w:rsidRDefault="00531C4E" w:rsidP="00066166">
      <w:pPr>
        <w:spacing w:after="0" w:line="240" w:lineRule="auto"/>
        <w:ind w:firstLine="709"/>
        <w:jc w:val="both"/>
        <w:rPr>
          <w:lang w:val="uk-UA"/>
        </w:rPr>
      </w:pPr>
    </w:p>
    <w:p w14:paraId="582B6DC0" w14:textId="30DBDDFB" w:rsidR="00531C4E" w:rsidRPr="00066166" w:rsidRDefault="00531C4E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066166">
        <w:rPr>
          <w:b/>
          <w:bCs/>
          <w:lang w:val="uk-UA"/>
        </w:rPr>
        <w:t xml:space="preserve">Варіант № </w:t>
      </w:r>
      <w:r w:rsidRPr="00066166">
        <w:rPr>
          <w:b/>
          <w:bCs/>
          <w:lang w:val="uk-UA"/>
        </w:rPr>
        <w:t>6</w:t>
      </w:r>
    </w:p>
    <w:p w14:paraId="63BE4418" w14:textId="4734766F" w:rsidR="00531C4E" w:rsidRPr="00066166" w:rsidRDefault="00531C4E" w:rsidP="00066166">
      <w:pPr>
        <w:widowControl w:val="0"/>
        <w:numPr>
          <w:ilvl w:val="0"/>
          <w:numId w:val="7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531C4E">
        <w:rPr>
          <w:rFonts w:eastAsia="Times New Roman"/>
          <w:iCs w:val="0"/>
          <w:color w:val="auto"/>
          <w:lang w:val="uk-UA" w:eastAsia="ru-RU"/>
        </w:rPr>
        <w:t>Проблеми відмежування замаху на кримінальне правопорушення від готування до кримінального правопорушення та закінченого кримінального правопорушення.</w:t>
      </w:r>
    </w:p>
    <w:p w14:paraId="42B05B4A" w14:textId="54074E49" w:rsidR="00531C4E" w:rsidRPr="00531C4E" w:rsidRDefault="00531C4E" w:rsidP="00066166">
      <w:pPr>
        <w:widowControl w:val="0"/>
        <w:numPr>
          <w:ilvl w:val="0"/>
          <w:numId w:val="7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066166">
        <w:rPr>
          <w:lang w:val="uk-UA"/>
        </w:rPr>
        <w:t xml:space="preserve">Поняття та сутність доказування в кримінальному провадженні. </w:t>
      </w:r>
    </w:p>
    <w:p w14:paraId="7DDFA771" w14:textId="77777777" w:rsidR="00531C4E" w:rsidRPr="00066166" w:rsidRDefault="00531C4E" w:rsidP="00066166">
      <w:pPr>
        <w:spacing w:after="0" w:line="240" w:lineRule="auto"/>
        <w:ind w:firstLine="709"/>
        <w:jc w:val="both"/>
        <w:rPr>
          <w:lang w:val="uk-UA"/>
        </w:rPr>
      </w:pPr>
    </w:p>
    <w:p w14:paraId="151E3B24" w14:textId="375319C4" w:rsidR="00531C4E" w:rsidRPr="00066166" w:rsidRDefault="00531C4E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066166">
        <w:rPr>
          <w:b/>
          <w:bCs/>
          <w:lang w:val="uk-UA"/>
        </w:rPr>
        <w:t xml:space="preserve">Варіант № </w:t>
      </w:r>
      <w:r w:rsidRPr="00066166">
        <w:rPr>
          <w:b/>
          <w:bCs/>
          <w:lang w:val="uk-UA"/>
        </w:rPr>
        <w:t>7</w:t>
      </w:r>
    </w:p>
    <w:p w14:paraId="35AD2B8E" w14:textId="6DE5E3A3" w:rsidR="00531C4E" w:rsidRPr="00066166" w:rsidRDefault="00531C4E" w:rsidP="00066166">
      <w:pPr>
        <w:widowControl w:val="0"/>
        <w:numPr>
          <w:ilvl w:val="0"/>
          <w:numId w:val="8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531C4E">
        <w:rPr>
          <w:rFonts w:eastAsia="Times New Roman"/>
          <w:iCs w:val="0"/>
          <w:color w:val="auto"/>
          <w:lang w:val="uk-UA" w:eastAsia="ru-RU"/>
        </w:rPr>
        <w:t>Проблеми кваліфікації кримінальних правопорушень, вчинених у співучасті.</w:t>
      </w:r>
    </w:p>
    <w:p w14:paraId="275AC7B9" w14:textId="5FB1AB11" w:rsidR="00531C4E" w:rsidRPr="00531C4E" w:rsidRDefault="00531C4E" w:rsidP="00066166">
      <w:pPr>
        <w:widowControl w:val="0"/>
        <w:numPr>
          <w:ilvl w:val="0"/>
          <w:numId w:val="8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066166">
        <w:rPr>
          <w:lang w:val="uk-UA"/>
        </w:rPr>
        <w:t xml:space="preserve">Особливості процесуального порядку збирання доказів сторонами кримінального провадження. </w:t>
      </w:r>
    </w:p>
    <w:p w14:paraId="0A10467A" w14:textId="77777777" w:rsidR="00531C4E" w:rsidRPr="00066166" w:rsidRDefault="00531C4E" w:rsidP="00066166">
      <w:pPr>
        <w:spacing w:after="0" w:line="240" w:lineRule="auto"/>
        <w:ind w:firstLine="709"/>
        <w:jc w:val="both"/>
        <w:rPr>
          <w:lang w:val="uk-UA"/>
        </w:rPr>
      </w:pPr>
    </w:p>
    <w:p w14:paraId="0491F573" w14:textId="3DFC9A85" w:rsidR="00531C4E" w:rsidRPr="00066166" w:rsidRDefault="00531C4E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066166">
        <w:rPr>
          <w:b/>
          <w:bCs/>
          <w:lang w:val="uk-UA"/>
        </w:rPr>
        <w:t xml:space="preserve">Варіант № </w:t>
      </w:r>
      <w:r w:rsidRPr="00066166">
        <w:rPr>
          <w:b/>
          <w:bCs/>
          <w:lang w:val="uk-UA"/>
        </w:rPr>
        <w:t>8</w:t>
      </w:r>
    </w:p>
    <w:p w14:paraId="2CE6B1F8" w14:textId="72FBE412" w:rsidR="00531C4E" w:rsidRPr="00066166" w:rsidRDefault="00531C4E" w:rsidP="00066166">
      <w:pPr>
        <w:widowControl w:val="0"/>
        <w:numPr>
          <w:ilvl w:val="0"/>
          <w:numId w:val="9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531C4E">
        <w:rPr>
          <w:rFonts w:eastAsia="Times New Roman"/>
          <w:iCs w:val="0"/>
          <w:color w:val="auto"/>
          <w:lang w:val="uk-UA" w:eastAsia="ru-RU"/>
        </w:rPr>
        <w:t>Проблеми кримінальної відповідальності за кримінальні правопорушення, вчинені в стані сп’яніння.</w:t>
      </w:r>
    </w:p>
    <w:p w14:paraId="44696E3D" w14:textId="1B1394DD" w:rsidR="00531C4E" w:rsidRPr="00531C4E" w:rsidRDefault="00531C4E" w:rsidP="00066166">
      <w:pPr>
        <w:widowControl w:val="0"/>
        <w:numPr>
          <w:ilvl w:val="0"/>
          <w:numId w:val="9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066166">
        <w:rPr>
          <w:lang w:val="uk-UA"/>
        </w:rPr>
        <w:t xml:space="preserve">Загальні положення досудового розслідування та перспективи їх удосконалення. </w:t>
      </w:r>
    </w:p>
    <w:p w14:paraId="1EC0B703" w14:textId="77777777" w:rsidR="00531C4E" w:rsidRPr="00066166" w:rsidRDefault="00531C4E" w:rsidP="00066166">
      <w:pPr>
        <w:spacing w:after="0" w:line="240" w:lineRule="auto"/>
        <w:ind w:firstLine="709"/>
        <w:jc w:val="both"/>
        <w:rPr>
          <w:lang w:val="uk-UA"/>
        </w:rPr>
      </w:pPr>
    </w:p>
    <w:p w14:paraId="6E81DD85" w14:textId="5942AF29" w:rsidR="00531C4E" w:rsidRPr="00066166" w:rsidRDefault="00531C4E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066166">
        <w:rPr>
          <w:b/>
          <w:bCs/>
          <w:lang w:val="uk-UA"/>
        </w:rPr>
        <w:t xml:space="preserve">Варіант № </w:t>
      </w:r>
      <w:r w:rsidRPr="00066166">
        <w:rPr>
          <w:b/>
          <w:bCs/>
          <w:lang w:val="uk-UA"/>
        </w:rPr>
        <w:t>9</w:t>
      </w:r>
    </w:p>
    <w:p w14:paraId="72CF39FC" w14:textId="3AE28035" w:rsidR="00531C4E" w:rsidRPr="00066166" w:rsidRDefault="00531C4E" w:rsidP="00066166">
      <w:pPr>
        <w:widowControl w:val="0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531C4E">
        <w:rPr>
          <w:rFonts w:eastAsia="Times New Roman"/>
          <w:bCs/>
          <w:iCs w:val="0"/>
          <w:color w:val="auto"/>
          <w:lang w:val="uk-UA" w:eastAsia="ru-RU"/>
        </w:rPr>
        <w:t xml:space="preserve">Проблеми кваліфікації </w:t>
      </w:r>
      <w:r w:rsidRPr="00531C4E">
        <w:rPr>
          <w:rFonts w:eastAsia="Times New Roman"/>
          <w:iCs w:val="0"/>
          <w:color w:val="auto"/>
          <w:lang w:val="uk-UA" w:eastAsia="ru-RU"/>
        </w:rPr>
        <w:t>кримінальних правопорушень при конкуренції кримінально-правових норм.</w:t>
      </w:r>
    </w:p>
    <w:p w14:paraId="1E5D336B" w14:textId="5D80A289" w:rsidR="00531C4E" w:rsidRPr="00531C4E" w:rsidRDefault="00531C4E" w:rsidP="00066166">
      <w:pPr>
        <w:widowControl w:val="0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066166">
        <w:rPr>
          <w:lang w:val="uk-UA"/>
        </w:rPr>
        <w:t xml:space="preserve">Використання спеціальних знань під час досудового слідства. </w:t>
      </w:r>
    </w:p>
    <w:p w14:paraId="6E469FAB" w14:textId="77777777" w:rsidR="00531C4E" w:rsidRPr="00066166" w:rsidRDefault="00531C4E" w:rsidP="00066166">
      <w:pPr>
        <w:spacing w:after="0" w:line="240" w:lineRule="auto"/>
        <w:ind w:firstLine="709"/>
        <w:jc w:val="both"/>
        <w:rPr>
          <w:lang w:val="uk-UA"/>
        </w:rPr>
      </w:pPr>
    </w:p>
    <w:p w14:paraId="5B76622D" w14:textId="2AE845CD" w:rsidR="00531C4E" w:rsidRPr="00066166" w:rsidRDefault="00531C4E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066166">
        <w:rPr>
          <w:b/>
          <w:bCs/>
          <w:lang w:val="uk-UA"/>
        </w:rPr>
        <w:t xml:space="preserve">Варіант № </w:t>
      </w:r>
      <w:r w:rsidRPr="00066166">
        <w:rPr>
          <w:b/>
          <w:bCs/>
          <w:lang w:val="uk-UA"/>
        </w:rPr>
        <w:t>10</w:t>
      </w:r>
    </w:p>
    <w:p w14:paraId="4D66E139" w14:textId="3801AFA3" w:rsidR="00531C4E" w:rsidRPr="00066166" w:rsidRDefault="00531C4E" w:rsidP="00066166">
      <w:pPr>
        <w:widowControl w:val="0"/>
        <w:numPr>
          <w:ilvl w:val="0"/>
          <w:numId w:val="11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531C4E">
        <w:rPr>
          <w:rFonts w:eastAsia="Times New Roman"/>
          <w:bCs/>
          <w:iCs w:val="0"/>
          <w:color w:val="auto"/>
          <w:lang w:val="uk-UA" w:eastAsia="ru-RU"/>
        </w:rPr>
        <w:t xml:space="preserve">Проблеми кваліфікації </w:t>
      </w:r>
      <w:r w:rsidRPr="00531C4E">
        <w:rPr>
          <w:rFonts w:eastAsia="Times New Roman"/>
          <w:iCs w:val="0"/>
          <w:color w:val="auto"/>
          <w:lang w:val="uk-UA" w:eastAsia="ru-RU"/>
        </w:rPr>
        <w:t>діянь при деяких видах помилок у кримінальному праві.</w:t>
      </w:r>
    </w:p>
    <w:p w14:paraId="33BBD27D" w14:textId="03E76F3E" w:rsidR="00531C4E" w:rsidRPr="00531C4E" w:rsidRDefault="00531C4E" w:rsidP="00066166">
      <w:pPr>
        <w:widowControl w:val="0"/>
        <w:numPr>
          <w:ilvl w:val="0"/>
          <w:numId w:val="11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066166">
        <w:rPr>
          <w:lang w:val="uk-UA"/>
        </w:rPr>
        <w:t>Оскарження дій і рішень слідчого та прокурора під час досудового слідства.</w:t>
      </w:r>
    </w:p>
    <w:p w14:paraId="2BCA8FC2" w14:textId="77777777" w:rsidR="00531C4E" w:rsidRPr="00066166" w:rsidRDefault="00531C4E" w:rsidP="00066166">
      <w:pPr>
        <w:spacing w:after="0" w:line="240" w:lineRule="auto"/>
        <w:ind w:firstLine="709"/>
        <w:jc w:val="both"/>
        <w:rPr>
          <w:lang w:val="uk-UA"/>
        </w:rPr>
      </w:pPr>
    </w:p>
    <w:p w14:paraId="67A14883" w14:textId="60A33F04" w:rsidR="00531C4E" w:rsidRPr="00066166" w:rsidRDefault="00531C4E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066166">
        <w:rPr>
          <w:b/>
          <w:bCs/>
          <w:lang w:val="uk-UA"/>
        </w:rPr>
        <w:t xml:space="preserve">Варіант № </w:t>
      </w:r>
      <w:r w:rsidRPr="00066166">
        <w:rPr>
          <w:b/>
          <w:bCs/>
          <w:lang w:val="uk-UA"/>
        </w:rPr>
        <w:t>11</w:t>
      </w:r>
    </w:p>
    <w:p w14:paraId="7C1AA002" w14:textId="026E1C62" w:rsidR="00531C4E" w:rsidRPr="00066166" w:rsidRDefault="00531C4E" w:rsidP="0006616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531C4E">
        <w:rPr>
          <w:rFonts w:eastAsia="Times New Roman"/>
          <w:iCs w:val="0"/>
          <w:color w:val="auto"/>
          <w:lang w:val="uk-UA" w:eastAsia="ru-RU"/>
        </w:rPr>
        <w:t>Проблеми кваліфікації при повторності кримінальних правопорушень.</w:t>
      </w:r>
    </w:p>
    <w:p w14:paraId="55438C3B" w14:textId="1FF65757" w:rsidR="00531C4E" w:rsidRPr="00531C4E" w:rsidRDefault="00531C4E" w:rsidP="00066166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066166">
        <w:rPr>
          <w:lang w:val="uk-UA"/>
        </w:rPr>
        <w:t xml:space="preserve">Поняття, суть і значення стадії судового розгляду. </w:t>
      </w:r>
    </w:p>
    <w:p w14:paraId="71B55DB5" w14:textId="77777777" w:rsidR="00531C4E" w:rsidRPr="00066166" w:rsidRDefault="00531C4E" w:rsidP="00066166">
      <w:pPr>
        <w:spacing w:after="0" w:line="240" w:lineRule="auto"/>
        <w:ind w:firstLine="709"/>
        <w:jc w:val="both"/>
        <w:rPr>
          <w:lang w:val="uk-UA"/>
        </w:rPr>
      </w:pPr>
    </w:p>
    <w:p w14:paraId="3167C692" w14:textId="2BE13796" w:rsidR="00531C4E" w:rsidRPr="00066166" w:rsidRDefault="00531C4E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066166">
        <w:rPr>
          <w:b/>
          <w:bCs/>
          <w:lang w:val="uk-UA"/>
        </w:rPr>
        <w:t xml:space="preserve">Варіант № </w:t>
      </w:r>
      <w:r w:rsidRPr="00066166">
        <w:rPr>
          <w:b/>
          <w:bCs/>
          <w:lang w:val="uk-UA"/>
        </w:rPr>
        <w:t>12</w:t>
      </w:r>
    </w:p>
    <w:p w14:paraId="45246B80" w14:textId="3DC3C391" w:rsidR="00531C4E" w:rsidRPr="00066166" w:rsidRDefault="00531C4E" w:rsidP="00066166">
      <w:pPr>
        <w:widowControl w:val="0"/>
        <w:numPr>
          <w:ilvl w:val="0"/>
          <w:numId w:val="13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531C4E">
        <w:rPr>
          <w:rFonts w:eastAsia="Times New Roman"/>
          <w:iCs w:val="0"/>
          <w:color w:val="auto"/>
          <w:lang w:val="uk-UA" w:eastAsia="ru-RU"/>
        </w:rPr>
        <w:t>Сучасні проблеми кваліфікації умисного вбивства за наявності обтяжуючих обставин.</w:t>
      </w:r>
    </w:p>
    <w:p w14:paraId="1A326419" w14:textId="1C737C9F" w:rsidR="00531C4E" w:rsidRPr="00531C4E" w:rsidRDefault="00531C4E" w:rsidP="00066166">
      <w:pPr>
        <w:widowControl w:val="0"/>
        <w:numPr>
          <w:ilvl w:val="0"/>
          <w:numId w:val="13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066166">
        <w:rPr>
          <w:lang w:val="uk-UA"/>
        </w:rPr>
        <w:t>Процедура судового розгляду, її структура і зміст.</w:t>
      </w:r>
    </w:p>
    <w:p w14:paraId="7A1E2E82" w14:textId="77777777" w:rsidR="00531C4E" w:rsidRPr="00066166" w:rsidRDefault="00531C4E" w:rsidP="00066166">
      <w:pPr>
        <w:spacing w:after="0" w:line="240" w:lineRule="auto"/>
        <w:ind w:firstLine="709"/>
        <w:jc w:val="both"/>
        <w:rPr>
          <w:lang w:val="uk-UA"/>
        </w:rPr>
      </w:pPr>
    </w:p>
    <w:p w14:paraId="7539A7FA" w14:textId="4471711B" w:rsidR="00531C4E" w:rsidRPr="00066166" w:rsidRDefault="00531C4E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066166">
        <w:rPr>
          <w:b/>
          <w:bCs/>
          <w:lang w:val="uk-UA"/>
        </w:rPr>
        <w:t xml:space="preserve">Варіант № </w:t>
      </w:r>
      <w:r w:rsidRPr="00066166">
        <w:rPr>
          <w:b/>
          <w:bCs/>
          <w:lang w:val="uk-UA"/>
        </w:rPr>
        <w:t>13</w:t>
      </w:r>
    </w:p>
    <w:p w14:paraId="24A878D9" w14:textId="303F2111" w:rsidR="00531C4E" w:rsidRPr="00066166" w:rsidRDefault="00531C4E" w:rsidP="00066166">
      <w:pPr>
        <w:widowControl w:val="0"/>
        <w:numPr>
          <w:ilvl w:val="0"/>
          <w:numId w:val="14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531C4E">
        <w:rPr>
          <w:rFonts w:eastAsia="Times New Roman"/>
          <w:iCs w:val="0"/>
          <w:color w:val="auto"/>
          <w:lang w:val="uk-UA" w:eastAsia="ru-RU"/>
        </w:rPr>
        <w:t>Сучасні проблеми кваліфікації умисного вбивства, вчиненого в стані сильного душевного хвилювання.</w:t>
      </w:r>
    </w:p>
    <w:p w14:paraId="00E44460" w14:textId="6D4F0259" w:rsidR="00531C4E" w:rsidRPr="00531C4E" w:rsidRDefault="00531C4E" w:rsidP="00066166">
      <w:pPr>
        <w:widowControl w:val="0"/>
        <w:numPr>
          <w:ilvl w:val="0"/>
          <w:numId w:val="14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066166">
        <w:rPr>
          <w:lang w:val="uk-UA"/>
        </w:rPr>
        <w:t xml:space="preserve">Поняття і зміст загальних положень судового розгляду. </w:t>
      </w:r>
    </w:p>
    <w:p w14:paraId="4F0CE7EF" w14:textId="77777777" w:rsidR="00531C4E" w:rsidRPr="00066166" w:rsidRDefault="00531C4E" w:rsidP="00066166">
      <w:pPr>
        <w:spacing w:after="0" w:line="240" w:lineRule="auto"/>
        <w:ind w:firstLine="709"/>
        <w:jc w:val="both"/>
        <w:rPr>
          <w:lang w:val="uk-UA"/>
        </w:rPr>
      </w:pPr>
    </w:p>
    <w:p w14:paraId="3FEE12F6" w14:textId="76EEF43E" w:rsidR="00531C4E" w:rsidRPr="00066166" w:rsidRDefault="00531C4E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066166">
        <w:rPr>
          <w:b/>
          <w:bCs/>
          <w:lang w:val="uk-UA"/>
        </w:rPr>
        <w:lastRenderedPageBreak/>
        <w:t xml:space="preserve">Варіант № </w:t>
      </w:r>
      <w:r w:rsidRPr="00066166">
        <w:rPr>
          <w:b/>
          <w:bCs/>
          <w:lang w:val="uk-UA"/>
        </w:rPr>
        <w:t>14</w:t>
      </w:r>
    </w:p>
    <w:p w14:paraId="4EDEF6F7" w14:textId="0763B86B" w:rsidR="00531C4E" w:rsidRPr="00066166" w:rsidRDefault="00531C4E" w:rsidP="00066166">
      <w:pPr>
        <w:widowControl w:val="0"/>
        <w:numPr>
          <w:ilvl w:val="0"/>
          <w:numId w:val="15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531C4E">
        <w:rPr>
          <w:rFonts w:eastAsia="Times New Roman"/>
          <w:iCs w:val="0"/>
          <w:color w:val="auto"/>
          <w:lang w:val="uk-UA" w:eastAsia="ru-RU"/>
        </w:rPr>
        <w:t xml:space="preserve">Сучасні проблеми кваліфікації умисного тяжкого тілесного ушкодження, що спричинило смерть потерпілого, його відмежування від умисного вбивства і вбивства через необережність. </w:t>
      </w:r>
    </w:p>
    <w:p w14:paraId="17A6A489" w14:textId="294C016B" w:rsidR="00531C4E" w:rsidRPr="00531C4E" w:rsidRDefault="00531C4E" w:rsidP="00066166">
      <w:pPr>
        <w:widowControl w:val="0"/>
        <w:numPr>
          <w:ilvl w:val="0"/>
          <w:numId w:val="15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066166">
        <w:rPr>
          <w:lang w:val="uk-UA"/>
        </w:rPr>
        <w:t>Спрощене провадження в суді першої інстанції у справах про кримінальні проступки.</w:t>
      </w:r>
    </w:p>
    <w:p w14:paraId="481CE3A3" w14:textId="77777777" w:rsidR="00531C4E" w:rsidRPr="00066166" w:rsidRDefault="00531C4E" w:rsidP="00066166">
      <w:pPr>
        <w:spacing w:after="0" w:line="240" w:lineRule="auto"/>
        <w:ind w:firstLine="709"/>
        <w:jc w:val="both"/>
        <w:rPr>
          <w:lang w:val="uk-UA"/>
        </w:rPr>
      </w:pPr>
    </w:p>
    <w:p w14:paraId="2B5A4BFF" w14:textId="41016497" w:rsidR="00531C4E" w:rsidRPr="00066166" w:rsidRDefault="00531C4E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066166">
        <w:rPr>
          <w:b/>
          <w:bCs/>
          <w:lang w:val="uk-UA"/>
        </w:rPr>
        <w:t xml:space="preserve">Варіант № </w:t>
      </w:r>
      <w:r w:rsidRPr="00066166">
        <w:rPr>
          <w:b/>
          <w:bCs/>
          <w:lang w:val="uk-UA"/>
        </w:rPr>
        <w:t>15</w:t>
      </w:r>
    </w:p>
    <w:p w14:paraId="00ADF87B" w14:textId="4FDC01BD" w:rsidR="00531C4E" w:rsidRPr="00066166" w:rsidRDefault="00531C4E" w:rsidP="00066166">
      <w:pPr>
        <w:widowControl w:val="0"/>
        <w:numPr>
          <w:ilvl w:val="0"/>
          <w:numId w:val="16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531C4E">
        <w:rPr>
          <w:rFonts w:eastAsia="Times New Roman"/>
          <w:iCs w:val="0"/>
          <w:color w:val="auto"/>
          <w:lang w:val="uk-UA" w:eastAsia="ru-RU"/>
        </w:rPr>
        <w:t xml:space="preserve">Сучасні проблеми кваліфікації зґвалтування. </w:t>
      </w:r>
    </w:p>
    <w:p w14:paraId="463B99A5" w14:textId="2DAF4992" w:rsidR="00531C4E" w:rsidRPr="00531C4E" w:rsidRDefault="00531C4E" w:rsidP="00066166">
      <w:pPr>
        <w:pStyle w:val="a3"/>
        <w:widowControl w:val="0"/>
        <w:numPr>
          <w:ilvl w:val="0"/>
          <w:numId w:val="16"/>
        </w:numPr>
        <w:adjustRightInd w:val="0"/>
        <w:ind w:left="0" w:firstLine="709"/>
        <w:jc w:val="both"/>
      </w:pPr>
      <w:r w:rsidRPr="00066166">
        <w:rPr>
          <w:sz w:val="28"/>
          <w:szCs w:val="28"/>
        </w:rPr>
        <w:t xml:space="preserve">Проведення процесуальних дій у режимі відео конференції під час судового провадження. </w:t>
      </w:r>
    </w:p>
    <w:p w14:paraId="6D7CD18A" w14:textId="77777777" w:rsidR="00531C4E" w:rsidRPr="00066166" w:rsidRDefault="00531C4E" w:rsidP="00066166">
      <w:pPr>
        <w:spacing w:after="0" w:line="240" w:lineRule="auto"/>
        <w:ind w:firstLine="709"/>
        <w:jc w:val="both"/>
        <w:rPr>
          <w:lang w:val="uk-UA"/>
        </w:rPr>
      </w:pPr>
    </w:p>
    <w:p w14:paraId="42224D4E" w14:textId="7420686A" w:rsidR="00531C4E" w:rsidRPr="00066166" w:rsidRDefault="00531C4E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066166">
        <w:rPr>
          <w:b/>
          <w:bCs/>
          <w:lang w:val="uk-UA"/>
        </w:rPr>
        <w:t xml:space="preserve">Варіант № </w:t>
      </w:r>
      <w:r w:rsidRPr="00066166">
        <w:rPr>
          <w:b/>
          <w:bCs/>
          <w:lang w:val="uk-UA"/>
        </w:rPr>
        <w:t>16</w:t>
      </w:r>
    </w:p>
    <w:p w14:paraId="2C8FF055" w14:textId="3370FF38" w:rsidR="00531C4E" w:rsidRPr="00066166" w:rsidRDefault="00531C4E" w:rsidP="00066166">
      <w:pPr>
        <w:widowControl w:val="0"/>
        <w:numPr>
          <w:ilvl w:val="0"/>
          <w:numId w:val="17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531C4E">
        <w:rPr>
          <w:rFonts w:eastAsia="Times New Roman"/>
          <w:iCs w:val="0"/>
          <w:color w:val="auto"/>
          <w:lang w:val="uk-UA" w:eastAsia="ru-RU"/>
        </w:rPr>
        <w:t>Сучасні проблеми кваліфікації привласнення, розтрати майна або заволодіння ним шляхом зловживання службовим становищем.</w:t>
      </w:r>
    </w:p>
    <w:p w14:paraId="10FBDF8A" w14:textId="076CB7A7" w:rsidR="00531C4E" w:rsidRPr="00531C4E" w:rsidRDefault="00531C4E" w:rsidP="00066166">
      <w:pPr>
        <w:widowControl w:val="0"/>
        <w:numPr>
          <w:ilvl w:val="0"/>
          <w:numId w:val="17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066166">
        <w:rPr>
          <w:lang w:val="uk-UA"/>
        </w:rPr>
        <w:t>Провадження в суді присяжних.</w:t>
      </w:r>
    </w:p>
    <w:p w14:paraId="1A52A8B1" w14:textId="77777777" w:rsidR="00531C4E" w:rsidRPr="00066166" w:rsidRDefault="00531C4E" w:rsidP="00066166">
      <w:pPr>
        <w:spacing w:after="0" w:line="240" w:lineRule="auto"/>
        <w:ind w:firstLine="709"/>
        <w:jc w:val="both"/>
        <w:rPr>
          <w:lang w:val="uk-UA"/>
        </w:rPr>
      </w:pPr>
    </w:p>
    <w:p w14:paraId="38FC70BE" w14:textId="541231A6" w:rsidR="00531C4E" w:rsidRPr="00066166" w:rsidRDefault="00531C4E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066166">
        <w:rPr>
          <w:b/>
          <w:bCs/>
          <w:lang w:val="uk-UA"/>
        </w:rPr>
        <w:t xml:space="preserve">Варіант № </w:t>
      </w:r>
      <w:r w:rsidRPr="00066166">
        <w:rPr>
          <w:b/>
          <w:bCs/>
          <w:lang w:val="uk-UA"/>
        </w:rPr>
        <w:t>17</w:t>
      </w:r>
    </w:p>
    <w:p w14:paraId="081A9BA3" w14:textId="77777777" w:rsidR="00531C4E" w:rsidRPr="00531C4E" w:rsidRDefault="00531C4E" w:rsidP="00066166">
      <w:pPr>
        <w:widowControl w:val="0"/>
        <w:numPr>
          <w:ilvl w:val="0"/>
          <w:numId w:val="18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531C4E">
        <w:rPr>
          <w:rFonts w:eastAsia="Times New Roman"/>
          <w:iCs w:val="0"/>
          <w:color w:val="auto"/>
          <w:lang w:val="uk-UA" w:eastAsia="ru-RU"/>
        </w:rPr>
        <w:t>Сучасні проблеми кваліфікації шахрайства.</w:t>
      </w:r>
    </w:p>
    <w:p w14:paraId="50AA21DF" w14:textId="77777777" w:rsidR="00531C4E" w:rsidRPr="00066166" w:rsidRDefault="00531C4E" w:rsidP="00066166">
      <w:pPr>
        <w:widowControl w:val="0"/>
        <w:numPr>
          <w:ilvl w:val="0"/>
          <w:numId w:val="18"/>
        </w:numPr>
        <w:adjustRightInd w:val="0"/>
        <w:spacing w:after="0" w:line="240" w:lineRule="auto"/>
        <w:ind w:left="0" w:firstLine="709"/>
        <w:jc w:val="both"/>
        <w:rPr>
          <w:lang w:val="uk-UA"/>
        </w:rPr>
      </w:pPr>
      <w:r w:rsidRPr="00066166">
        <w:rPr>
          <w:lang w:val="uk-UA"/>
        </w:rPr>
        <w:t xml:space="preserve">Виконання вироку. </w:t>
      </w:r>
    </w:p>
    <w:p w14:paraId="5907924F" w14:textId="77777777" w:rsidR="00531C4E" w:rsidRPr="00066166" w:rsidRDefault="00531C4E" w:rsidP="00066166">
      <w:pPr>
        <w:spacing w:after="0" w:line="240" w:lineRule="auto"/>
        <w:ind w:firstLine="709"/>
        <w:jc w:val="both"/>
        <w:rPr>
          <w:lang w:val="uk-UA"/>
        </w:rPr>
      </w:pPr>
    </w:p>
    <w:p w14:paraId="477E06D5" w14:textId="29E253FC" w:rsidR="00531C4E" w:rsidRPr="00066166" w:rsidRDefault="00531C4E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066166">
        <w:rPr>
          <w:b/>
          <w:bCs/>
          <w:lang w:val="uk-UA"/>
        </w:rPr>
        <w:t xml:space="preserve">Варіант № </w:t>
      </w:r>
      <w:r w:rsidRPr="00066166">
        <w:rPr>
          <w:b/>
          <w:bCs/>
          <w:lang w:val="uk-UA"/>
        </w:rPr>
        <w:t>18</w:t>
      </w:r>
    </w:p>
    <w:p w14:paraId="67A351AD" w14:textId="4CEC5EBD" w:rsidR="00531C4E" w:rsidRPr="00066166" w:rsidRDefault="00531C4E" w:rsidP="00066166">
      <w:pPr>
        <w:widowControl w:val="0"/>
        <w:numPr>
          <w:ilvl w:val="0"/>
          <w:numId w:val="19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531C4E">
        <w:rPr>
          <w:rFonts w:eastAsia="Times New Roman"/>
          <w:iCs w:val="0"/>
          <w:color w:val="auto"/>
          <w:lang w:val="uk-UA" w:eastAsia="ru-RU"/>
        </w:rPr>
        <w:t xml:space="preserve">Сучасні проблеми кваліфікації статевих зносин з особою, яка не досягла шістнадцятирічного віку. </w:t>
      </w:r>
    </w:p>
    <w:p w14:paraId="22FB44A4" w14:textId="6909D8D6" w:rsidR="00531C4E" w:rsidRPr="00531C4E" w:rsidRDefault="00531C4E" w:rsidP="00066166">
      <w:pPr>
        <w:widowControl w:val="0"/>
        <w:numPr>
          <w:ilvl w:val="0"/>
          <w:numId w:val="19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066166">
        <w:rPr>
          <w:lang w:val="uk-UA"/>
        </w:rPr>
        <w:t>Звернення вироку до виконання.</w:t>
      </w:r>
    </w:p>
    <w:p w14:paraId="6ABCBA91" w14:textId="77777777" w:rsidR="00531C4E" w:rsidRPr="00066166" w:rsidRDefault="00531C4E" w:rsidP="00066166">
      <w:pPr>
        <w:spacing w:after="0" w:line="240" w:lineRule="auto"/>
        <w:ind w:firstLine="709"/>
        <w:jc w:val="both"/>
        <w:rPr>
          <w:lang w:val="uk-UA"/>
        </w:rPr>
      </w:pPr>
    </w:p>
    <w:p w14:paraId="48D9031A" w14:textId="137885F0" w:rsidR="00531C4E" w:rsidRPr="00066166" w:rsidRDefault="00531C4E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066166">
        <w:rPr>
          <w:b/>
          <w:bCs/>
          <w:lang w:val="uk-UA"/>
        </w:rPr>
        <w:t xml:space="preserve">Варіант № </w:t>
      </w:r>
      <w:r w:rsidRPr="00066166">
        <w:rPr>
          <w:b/>
          <w:bCs/>
          <w:lang w:val="uk-UA"/>
        </w:rPr>
        <w:t>19</w:t>
      </w:r>
    </w:p>
    <w:p w14:paraId="649CA167" w14:textId="089F2F27" w:rsidR="00066166" w:rsidRPr="00066166" w:rsidRDefault="00066166" w:rsidP="00066166">
      <w:pPr>
        <w:widowControl w:val="0"/>
        <w:numPr>
          <w:ilvl w:val="0"/>
          <w:numId w:val="20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066166">
        <w:rPr>
          <w:rFonts w:eastAsia="Times New Roman"/>
          <w:iCs w:val="0"/>
          <w:color w:val="auto"/>
          <w:lang w:val="uk-UA" w:eastAsia="ru-RU"/>
        </w:rPr>
        <w:t>Сучасні проблеми кваліфікації вимагання.</w:t>
      </w:r>
    </w:p>
    <w:p w14:paraId="5DE0AE27" w14:textId="6BD7F3C8" w:rsidR="00066166" w:rsidRPr="00066166" w:rsidRDefault="00066166" w:rsidP="00066166">
      <w:pPr>
        <w:widowControl w:val="0"/>
        <w:numPr>
          <w:ilvl w:val="0"/>
          <w:numId w:val="20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066166">
        <w:rPr>
          <w:lang w:val="uk-UA"/>
        </w:rPr>
        <w:t>Обрання, зміна або скасування запобіжного заходу в суді.</w:t>
      </w:r>
    </w:p>
    <w:p w14:paraId="11B6FBF7" w14:textId="77777777" w:rsidR="00531C4E" w:rsidRPr="00066166" w:rsidRDefault="00531C4E" w:rsidP="00066166">
      <w:pPr>
        <w:spacing w:after="0" w:line="240" w:lineRule="auto"/>
        <w:ind w:firstLine="709"/>
        <w:jc w:val="both"/>
        <w:rPr>
          <w:lang w:val="uk-UA"/>
        </w:rPr>
      </w:pPr>
    </w:p>
    <w:p w14:paraId="2C5CFD79" w14:textId="56B030DF" w:rsidR="00531C4E" w:rsidRPr="00066166" w:rsidRDefault="00531C4E" w:rsidP="00066166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066166">
        <w:rPr>
          <w:b/>
          <w:bCs/>
          <w:lang w:val="uk-UA"/>
        </w:rPr>
        <w:t xml:space="preserve">Варіант № </w:t>
      </w:r>
      <w:r w:rsidRPr="00066166">
        <w:rPr>
          <w:b/>
          <w:bCs/>
          <w:lang w:val="uk-UA"/>
        </w:rPr>
        <w:t>20</w:t>
      </w:r>
    </w:p>
    <w:p w14:paraId="2F0E03B6" w14:textId="5AEFF5FC" w:rsidR="00066166" w:rsidRPr="00066166" w:rsidRDefault="00066166" w:rsidP="00066166">
      <w:pPr>
        <w:widowControl w:val="0"/>
        <w:numPr>
          <w:ilvl w:val="0"/>
          <w:numId w:val="21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066166">
        <w:rPr>
          <w:rFonts w:eastAsia="Times New Roman"/>
          <w:iCs w:val="0"/>
          <w:color w:val="auto"/>
          <w:lang w:val="uk-UA" w:eastAsia="ru-RU"/>
        </w:rPr>
        <w:t>Сучасні проблеми кваліфікації умисного вбивства матір’ю своєї новонародженої дитини.</w:t>
      </w:r>
    </w:p>
    <w:p w14:paraId="42BCB337" w14:textId="7895531A" w:rsidR="00066166" w:rsidRPr="00066166" w:rsidRDefault="00066166" w:rsidP="00066166">
      <w:pPr>
        <w:widowControl w:val="0"/>
        <w:numPr>
          <w:ilvl w:val="0"/>
          <w:numId w:val="21"/>
        </w:numPr>
        <w:adjustRightInd w:val="0"/>
        <w:spacing w:after="0" w:line="240" w:lineRule="auto"/>
        <w:ind w:left="0" w:firstLine="709"/>
        <w:jc w:val="both"/>
        <w:rPr>
          <w:rFonts w:eastAsia="Times New Roman"/>
          <w:iCs w:val="0"/>
          <w:color w:val="auto"/>
          <w:lang w:val="uk-UA" w:eastAsia="ru-RU"/>
        </w:rPr>
      </w:pPr>
      <w:r w:rsidRPr="00066166">
        <w:rPr>
          <w:lang w:val="uk-UA"/>
        </w:rPr>
        <w:t>Поняття і зміст загальних положень судового розгляду.</w:t>
      </w:r>
    </w:p>
    <w:p w14:paraId="404FC689" w14:textId="77777777" w:rsidR="00066166" w:rsidRPr="00066166" w:rsidRDefault="00066166" w:rsidP="00066166">
      <w:pPr>
        <w:spacing w:after="0" w:line="240" w:lineRule="auto"/>
        <w:ind w:firstLine="709"/>
        <w:jc w:val="both"/>
        <w:rPr>
          <w:lang w:val="uk-UA"/>
        </w:rPr>
      </w:pPr>
    </w:p>
    <w:p w14:paraId="16AAAA89" w14:textId="77777777" w:rsidR="00531C4E" w:rsidRPr="00066166" w:rsidRDefault="00531C4E" w:rsidP="00066166">
      <w:pPr>
        <w:spacing w:after="0" w:line="240" w:lineRule="auto"/>
        <w:ind w:firstLine="709"/>
        <w:jc w:val="both"/>
        <w:rPr>
          <w:lang w:val="uk-UA"/>
        </w:rPr>
      </w:pPr>
    </w:p>
    <w:p w14:paraId="34FF45C4" w14:textId="77777777" w:rsidR="006C12CB" w:rsidRPr="006C12CB" w:rsidRDefault="006C12CB" w:rsidP="006C12CB">
      <w:pPr>
        <w:spacing w:after="0" w:line="240" w:lineRule="auto"/>
        <w:ind w:firstLine="709"/>
        <w:jc w:val="both"/>
        <w:rPr>
          <w:b/>
          <w:lang w:val="uk-UA"/>
        </w:rPr>
      </w:pPr>
      <w:r w:rsidRPr="006C12CB">
        <w:rPr>
          <w:b/>
          <w:lang w:val="uk-UA"/>
        </w:rPr>
        <w:t>ОРІЄНТОВНИЙ ПЕРЕЛІК ПИТАНЬ ДО ЗАЛІКУ</w:t>
      </w:r>
    </w:p>
    <w:p w14:paraId="40242DB8" w14:textId="77777777" w:rsidR="006C12CB" w:rsidRPr="006C12CB" w:rsidRDefault="006C12CB" w:rsidP="006C12CB">
      <w:pPr>
        <w:spacing w:after="0" w:line="240" w:lineRule="auto"/>
        <w:ind w:firstLine="709"/>
        <w:jc w:val="both"/>
        <w:rPr>
          <w:bCs/>
          <w:lang w:val="uk-UA"/>
        </w:rPr>
      </w:pPr>
    </w:p>
    <w:p w14:paraId="46FACA8E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Міжнародні нормативно-правові акти як джерело кримінального права України. </w:t>
      </w:r>
    </w:p>
    <w:p w14:paraId="1E3973D8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>Кримінально-правове значення рішень Конституційного Суду України.</w:t>
      </w:r>
    </w:p>
    <w:p w14:paraId="1D1DD92C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>Практика Європейського суду з прав людини, її вплив на застосування норм кримінального законодавства.</w:t>
      </w:r>
    </w:p>
    <w:p w14:paraId="1D212D33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Проблеми використання у кримінальному праві понять «поведінка», «дія», «вчинок». </w:t>
      </w:r>
    </w:p>
    <w:p w14:paraId="1CCFCA8E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lastRenderedPageBreak/>
        <w:t xml:space="preserve">Проблеми регламентації об’єктивної сторони складу кримінального правопорушення в кримінальному законодавстві. </w:t>
      </w:r>
    </w:p>
    <w:p w14:paraId="6A9A78EF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Потерпілий від кримінального правопорушення в системі сучасних наук кримінально-правового циклу. </w:t>
      </w:r>
    </w:p>
    <w:p w14:paraId="431E5060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Теоретичні проблеми встановлення кримінальної відповідальності юридичних осіб. </w:t>
      </w:r>
    </w:p>
    <w:p w14:paraId="7CFE4DC2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Проблеми кримінальної відповідальності осіб з ознаками відставання у психічному розвитку, не пов’язаного з психічним розладом. </w:t>
      </w:r>
    </w:p>
    <w:p w14:paraId="42FA1858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Теоретичні та методологічні засади дослідження проблеми кримінальної відповідальності за кримінальні правопорушення, вчинені в стані сп’яніння. </w:t>
      </w:r>
    </w:p>
    <w:p w14:paraId="0F84AE08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Проблеми вини в теорії кримінального права. </w:t>
      </w:r>
    </w:p>
    <w:p w14:paraId="70151603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Види кримінально-правової кваліфікації. </w:t>
      </w:r>
    </w:p>
    <w:p w14:paraId="73FA5843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Кримінально-правова кваліфікація та її відбиття в процесуальних документах кримінального провадження відповідно до Кримінального процесуального кодексу України 2012 року. </w:t>
      </w:r>
    </w:p>
    <w:p w14:paraId="66190730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Стадії кримінально-правової кваліфікації та їх етапи. </w:t>
      </w:r>
    </w:p>
    <w:p w14:paraId="69359839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Формула кваліфікації. </w:t>
      </w:r>
    </w:p>
    <w:p w14:paraId="481DB01A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Формулювання обвинувачення. </w:t>
      </w:r>
    </w:p>
    <w:p w14:paraId="35F9B6C7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>Значення юридичної практики, прецедентів і доктрини кримінального права для кримінально-правової кваліфікації.</w:t>
      </w:r>
    </w:p>
    <w:p w14:paraId="47E5C842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Застосування кримінального законодавства щодо кримінальних правопорушень проти основ національної безпеки у сфері державної безпеки і політичній сфері. </w:t>
      </w:r>
    </w:p>
    <w:p w14:paraId="55406F41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b/>
          <w:lang w:val="uk-UA"/>
        </w:rPr>
      </w:pPr>
      <w:r w:rsidRPr="006C12CB">
        <w:rPr>
          <w:lang w:val="uk-UA"/>
        </w:rPr>
        <w:t xml:space="preserve">Застосування кримінального законодавства щодо кримінальних правопорушень проти основ національної безпеки у сфері державної безпеки, воєнній, інформаційній, економічній і науково-технологічній царинах. </w:t>
      </w:r>
    </w:p>
    <w:p w14:paraId="23F9044E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Сучасні проблеми кваліфікації умисних вбивств за обтяжуючих обставин. </w:t>
      </w:r>
    </w:p>
    <w:p w14:paraId="2326E932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Проблеми кваліфікації умисних вбивств за пом’якшуючих обставин. </w:t>
      </w:r>
    </w:p>
    <w:p w14:paraId="26CCFA3C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Проблеми кваліфікації вбивства через необережність та інших кримінальних правопорушень, наслідком яких є смерть потерпілої особи. </w:t>
      </w:r>
    </w:p>
    <w:p w14:paraId="20A885D3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Проблемні питання кваліфікації зґвалтування. </w:t>
      </w:r>
    </w:p>
    <w:p w14:paraId="7C22A1B3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Проблемні питання кваліфікації сексуального насильства. </w:t>
      </w:r>
    </w:p>
    <w:p w14:paraId="57A25D1E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Особливості кваліфікації статевих зносин з особою, яка не досягла шістнадцятирічного віку. </w:t>
      </w:r>
    </w:p>
    <w:p w14:paraId="0ADB22F1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Особливості кваліфікації розбещення неповнолітніх. </w:t>
      </w:r>
    </w:p>
    <w:p w14:paraId="13D81F44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Система та види кримінальних правопорушень проти власності. </w:t>
      </w:r>
    </w:p>
    <w:p w14:paraId="65343184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Актуальні питання кваліфікації корисливих кримінальних правопорушень, що пов’язані з незаконним обертанням чужого майна на користь винного або інших осіб. </w:t>
      </w:r>
    </w:p>
    <w:p w14:paraId="1E5C8F8A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Актуальні питання кваліфікації корисливих кримінальних правопорушень проти власності, що не пов’язані з обертанням чужого майна на свою користь або на користь інших осіб. </w:t>
      </w:r>
    </w:p>
    <w:p w14:paraId="5FFB5AE7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lastRenderedPageBreak/>
        <w:t xml:space="preserve">Генезис судової реформи України як складова розбудови правової держави. </w:t>
      </w:r>
    </w:p>
    <w:p w14:paraId="48DB2B7B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Система кримінальної юстиції України. </w:t>
      </w:r>
    </w:p>
    <w:p w14:paraId="1B1FE62D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Практичні питання реалізації засад кримінального провадження. </w:t>
      </w:r>
    </w:p>
    <w:p w14:paraId="31CE13AE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Гарантії прав і законних інтересів особи в кримінальному процесі. </w:t>
      </w:r>
    </w:p>
    <w:p w14:paraId="49D5D10D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Права і законні інтереси підозрюваного, обвинуваченого, підсудного та їх правові гарантії у кримінальному процесі. </w:t>
      </w:r>
    </w:p>
    <w:p w14:paraId="2AC1CD92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Захисник в кримінальному процесі, його права і обов’язки. </w:t>
      </w:r>
    </w:p>
    <w:p w14:paraId="67F81874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Потерпілий, цивільний позивач і цивільний відповідач в кримінальному процесі, їх права та законні інтереси. </w:t>
      </w:r>
    </w:p>
    <w:p w14:paraId="33CEFFBF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Права і обов’язки свідка, експерта, спеціаліста, перекладача і понятого в кримінальному процесі. Особи, які не можуть бути допитані як свідки у кримінальній справі. </w:t>
      </w:r>
    </w:p>
    <w:p w14:paraId="2736018E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Поняття, суть і значення стадії судового розгляду. </w:t>
      </w:r>
    </w:p>
    <w:p w14:paraId="5DE65CC8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Вирок суду, його постановлення і проголошення. </w:t>
      </w:r>
    </w:p>
    <w:p w14:paraId="69824756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Обрання, зміна або скасування запобіжного заходу в суді. </w:t>
      </w:r>
    </w:p>
    <w:p w14:paraId="45F7908C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Роз’яснення судового рішення. </w:t>
      </w:r>
    </w:p>
    <w:p w14:paraId="457130B0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Провадження в суді присяжних. </w:t>
      </w:r>
    </w:p>
    <w:p w14:paraId="2265A402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Спрощене провадження в суді першої інстанції у справах про кримінальні проступки. </w:t>
      </w:r>
    </w:p>
    <w:p w14:paraId="3051B2ED" w14:textId="77777777" w:rsidR="006C12CB" w:rsidRPr="006C12CB" w:rsidRDefault="006C12CB" w:rsidP="006C12CB">
      <w:pPr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6C12CB">
        <w:rPr>
          <w:lang w:val="uk-UA"/>
        </w:rPr>
        <w:t xml:space="preserve">Виконання вироку. Звернення вироку до виконання. </w:t>
      </w:r>
    </w:p>
    <w:p w14:paraId="4949EB8A" w14:textId="77777777" w:rsidR="006C12CB" w:rsidRPr="006C12CB" w:rsidRDefault="006C12CB" w:rsidP="006C12CB">
      <w:pPr>
        <w:spacing w:after="0" w:line="240" w:lineRule="auto"/>
        <w:ind w:firstLine="709"/>
        <w:jc w:val="both"/>
        <w:rPr>
          <w:lang w:val="uk-UA"/>
        </w:rPr>
      </w:pPr>
    </w:p>
    <w:p w14:paraId="42C0E88C" w14:textId="77777777" w:rsidR="00531C4E" w:rsidRPr="00066166" w:rsidRDefault="00531C4E" w:rsidP="00066166">
      <w:pPr>
        <w:spacing w:after="0" w:line="240" w:lineRule="auto"/>
        <w:ind w:firstLine="709"/>
        <w:jc w:val="both"/>
        <w:rPr>
          <w:lang w:val="uk-UA"/>
        </w:rPr>
      </w:pPr>
    </w:p>
    <w:sectPr w:rsidR="00531C4E" w:rsidRPr="0006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02BCB"/>
    <w:multiLevelType w:val="hybridMultilevel"/>
    <w:tmpl w:val="E9F26A1E"/>
    <w:lvl w:ilvl="0" w:tplc="E1E6E3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665FF"/>
    <w:multiLevelType w:val="hybridMultilevel"/>
    <w:tmpl w:val="E9F26A1E"/>
    <w:lvl w:ilvl="0" w:tplc="E1E6E3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C3AF0"/>
    <w:multiLevelType w:val="hybridMultilevel"/>
    <w:tmpl w:val="E9F26A1E"/>
    <w:lvl w:ilvl="0" w:tplc="E1E6E3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96070"/>
    <w:multiLevelType w:val="hybridMultilevel"/>
    <w:tmpl w:val="E9F26A1E"/>
    <w:lvl w:ilvl="0" w:tplc="E1E6E3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30C9E"/>
    <w:multiLevelType w:val="hybridMultilevel"/>
    <w:tmpl w:val="E9F26A1E"/>
    <w:lvl w:ilvl="0" w:tplc="E1E6E3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5049F"/>
    <w:multiLevelType w:val="hybridMultilevel"/>
    <w:tmpl w:val="E9F26A1E"/>
    <w:lvl w:ilvl="0" w:tplc="E1E6E3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11582"/>
    <w:multiLevelType w:val="hybridMultilevel"/>
    <w:tmpl w:val="E9F26A1E"/>
    <w:lvl w:ilvl="0" w:tplc="E1E6E3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2520B"/>
    <w:multiLevelType w:val="hybridMultilevel"/>
    <w:tmpl w:val="4C02456C"/>
    <w:lvl w:ilvl="0" w:tplc="8F74F52C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41FB0556"/>
    <w:multiLevelType w:val="hybridMultilevel"/>
    <w:tmpl w:val="EDFEA95C"/>
    <w:lvl w:ilvl="0" w:tplc="E092FF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AD3262"/>
    <w:multiLevelType w:val="hybridMultilevel"/>
    <w:tmpl w:val="8A626176"/>
    <w:lvl w:ilvl="0" w:tplc="4A088E3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B07467"/>
    <w:multiLevelType w:val="hybridMultilevel"/>
    <w:tmpl w:val="E9F26A1E"/>
    <w:lvl w:ilvl="0" w:tplc="E1E6E3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C1875"/>
    <w:multiLevelType w:val="hybridMultilevel"/>
    <w:tmpl w:val="E9F26A1E"/>
    <w:lvl w:ilvl="0" w:tplc="E1E6E3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065CC"/>
    <w:multiLevelType w:val="hybridMultilevel"/>
    <w:tmpl w:val="AFA02A74"/>
    <w:lvl w:ilvl="0" w:tplc="1E8AD3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4768E"/>
    <w:multiLevelType w:val="hybridMultilevel"/>
    <w:tmpl w:val="E9F26A1E"/>
    <w:lvl w:ilvl="0" w:tplc="E1E6E3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093ADE"/>
    <w:multiLevelType w:val="hybridMultilevel"/>
    <w:tmpl w:val="E9F26A1E"/>
    <w:lvl w:ilvl="0" w:tplc="E1E6E3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717386"/>
    <w:multiLevelType w:val="hybridMultilevel"/>
    <w:tmpl w:val="E9F26A1E"/>
    <w:lvl w:ilvl="0" w:tplc="E1E6E3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E86AEC"/>
    <w:multiLevelType w:val="hybridMultilevel"/>
    <w:tmpl w:val="E9F26A1E"/>
    <w:lvl w:ilvl="0" w:tplc="E1E6E3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2F636E"/>
    <w:multiLevelType w:val="hybridMultilevel"/>
    <w:tmpl w:val="E9F26A1E"/>
    <w:lvl w:ilvl="0" w:tplc="E1E6E3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DA387C"/>
    <w:multiLevelType w:val="hybridMultilevel"/>
    <w:tmpl w:val="E9F26A1E"/>
    <w:lvl w:ilvl="0" w:tplc="E1E6E3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802056"/>
    <w:multiLevelType w:val="hybridMultilevel"/>
    <w:tmpl w:val="E9F26A1E"/>
    <w:lvl w:ilvl="0" w:tplc="E1E6E3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D02196"/>
    <w:multiLevelType w:val="hybridMultilevel"/>
    <w:tmpl w:val="E9F26A1E"/>
    <w:lvl w:ilvl="0" w:tplc="E1E6E3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8"/>
  </w:num>
  <w:num w:numId="5">
    <w:abstractNumId w:val="9"/>
  </w:num>
  <w:num w:numId="6">
    <w:abstractNumId w:val="15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18"/>
  </w:num>
  <w:num w:numId="12">
    <w:abstractNumId w:val="3"/>
  </w:num>
  <w:num w:numId="13">
    <w:abstractNumId w:val="2"/>
  </w:num>
  <w:num w:numId="14">
    <w:abstractNumId w:val="17"/>
  </w:num>
  <w:num w:numId="15">
    <w:abstractNumId w:val="13"/>
  </w:num>
  <w:num w:numId="16">
    <w:abstractNumId w:val="6"/>
  </w:num>
  <w:num w:numId="17">
    <w:abstractNumId w:val="4"/>
  </w:num>
  <w:num w:numId="18">
    <w:abstractNumId w:val="20"/>
  </w:num>
  <w:num w:numId="19">
    <w:abstractNumId w:val="19"/>
  </w:num>
  <w:num w:numId="20">
    <w:abstractNumId w:val="16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4E"/>
    <w:rsid w:val="00066166"/>
    <w:rsid w:val="000F231D"/>
    <w:rsid w:val="00117903"/>
    <w:rsid w:val="001D76A7"/>
    <w:rsid w:val="003319EE"/>
    <w:rsid w:val="00432B64"/>
    <w:rsid w:val="0051394D"/>
    <w:rsid w:val="00531C4E"/>
    <w:rsid w:val="006C12CB"/>
    <w:rsid w:val="007A6ECD"/>
    <w:rsid w:val="008A5EBB"/>
    <w:rsid w:val="00CB6428"/>
    <w:rsid w:val="00D75475"/>
    <w:rsid w:val="00D92143"/>
    <w:rsid w:val="00E26CB6"/>
    <w:rsid w:val="00E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F194"/>
  <w15:chartTrackingRefBased/>
  <w15:docId w15:val="{32C87D84-A735-4C1A-B346-17134AE6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i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4E"/>
    <w:pPr>
      <w:spacing w:after="0" w:line="240" w:lineRule="auto"/>
      <w:ind w:left="720"/>
      <w:contextualSpacing/>
    </w:pPr>
    <w:rPr>
      <w:rFonts w:eastAsia="Times New Roman"/>
      <w:iCs w:val="0"/>
      <w:color w:val="auto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Петров</dc:creator>
  <cp:keywords/>
  <dc:description/>
  <cp:lastModifiedBy>Володимир Петров</cp:lastModifiedBy>
  <cp:revision>2</cp:revision>
  <dcterms:created xsi:type="dcterms:W3CDTF">2023-12-12T09:02:00Z</dcterms:created>
  <dcterms:modified xsi:type="dcterms:W3CDTF">2023-12-12T09:38:00Z</dcterms:modified>
</cp:coreProperties>
</file>