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18" w:rsidRDefault="00BA7A18" w:rsidP="00BA7A18">
      <w:pPr>
        <w:pStyle w:val="a4"/>
        <w:jc w:val="center"/>
        <w:rPr>
          <w:rStyle w:val="a3"/>
          <w:b/>
          <w:bCs/>
          <w:sz w:val="28"/>
        </w:rPr>
      </w:pPr>
      <w:r w:rsidRPr="00BD3CBA">
        <w:rPr>
          <w:rStyle w:val="a3"/>
          <w:b/>
          <w:bCs/>
          <w:sz w:val="28"/>
        </w:rPr>
        <w:t>Перелік тем курсових робіт (проєктів) студентів</w:t>
      </w:r>
    </w:p>
    <w:p w:rsidR="00DD01C1" w:rsidRPr="00BD3CBA" w:rsidRDefault="00DD01C1" w:rsidP="00BA7A18">
      <w:pPr>
        <w:pStyle w:val="a4"/>
        <w:jc w:val="center"/>
        <w:rPr>
          <w:rStyle w:val="a3"/>
          <w:b/>
          <w:bCs/>
          <w:sz w:val="28"/>
        </w:rPr>
      </w:pPr>
      <w:r>
        <w:rPr>
          <w:rStyle w:val="a3"/>
          <w:b/>
          <w:bCs/>
          <w:sz w:val="28"/>
        </w:rPr>
        <w:t>з дисципліни «Діловодство»</w:t>
      </w:r>
    </w:p>
    <w:p w:rsidR="00BA7A18" w:rsidRPr="00BD3CBA" w:rsidRDefault="00BA7A18" w:rsidP="00BA7A18">
      <w:pPr>
        <w:pStyle w:val="a4"/>
        <w:jc w:val="center"/>
        <w:rPr>
          <w:rStyle w:val="a3"/>
          <w:b/>
          <w:bCs/>
          <w:sz w:val="28"/>
        </w:rPr>
      </w:pPr>
      <w:r w:rsidRPr="00BD3CBA">
        <w:rPr>
          <w:rStyle w:val="a3"/>
          <w:b/>
          <w:bCs/>
          <w:sz w:val="28"/>
        </w:rPr>
        <w:t>2023-2024 навчального року</w:t>
      </w:r>
    </w:p>
    <w:p w:rsidR="00BA7A18" w:rsidRPr="00BD3CBA" w:rsidRDefault="00BA7A18" w:rsidP="00BA7A18">
      <w:pPr>
        <w:pStyle w:val="a4"/>
        <w:jc w:val="center"/>
        <w:rPr>
          <w:rStyle w:val="a3"/>
          <w:bCs/>
          <w:sz w:val="28"/>
        </w:rPr>
      </w:pPr>
      <w:r w:rsidRPr="00BD3CBA">
        <w:rPr>
          <w:rStyle w:val="a3"/>
          <w:b/>
          <w:bCs/>
          <w:sz w:val="28"/>
        </w:rPr>
        <w:t xml:space="preserve">Рівень освіти </w:t>
      </w:r>
      <w:r w:rsidRPr="00BD3CBA">
        <w:rPr>
          <w:rStyle w:val="a3"/>
          <w:bCs/>
          <w:sz w:val="28"/>
        </w:rPr>
        <w:t>бакалавр</w:t>
      </w:r>
    </w:p>
    <w:p w:rsidR="00BA7A18" w:rsidRPr="00BD3CBA" w:rsidRDefault="00BA7A18" w:rsidP="00BA7A18">
      <w:pPr>
        <w:pStyle w:val="a4"/>
        <w:jc w:val="center"/>
        <w:rPr>
          <w:rStyle w:val="a3"/>
          <w:bCs/>
          <w:sz w:val="28"/>
        </w:rPr>
      </w:pPr>
      <w:r w:rsidRPr="00BD3CBA">
        <w:rPr>
          <w:rStyle w:val="a3"/>
          <w:b/>
          <w:bCs/>
          <w:sz w:val="28"/>
        </w:rPr>
        <w:t xml:space="preserve">Група </w:t>
      </w:r>
      <w:r w:rsidRPr="00BD3CBA">
        <w:rPr>
          <w:rStyle w:val="a3"/>
          <w:bCs/>
          <w:sz w:val="28"/>
        </w:rPr>
        <w:t>ІС-22-1-</w:t>
      </w:r>
      <w:r w:rsidRPr="00BD3CBA">
        <w:rPr>
          <w:rStyle w:val="a3"/>
          <w:bCs/>
          <w:sz w:val="28"/>
          <w:lang w:val="en-US"/>
        </w:rPr>
        <w:t>ifmk</w:t>
      </w:r>
      <w:r w:rsidRPr="00BD3CBA">
        <w:rPr>
          <w:rStyle w:val="a3"/>
          <w:bCs/>
          <w:sz w:val="28"/>
        </w:rPr>
        <w:t>-</w:t>
      </w:r>
      <w:r w:rsidRPr="00BD3CBA">
        <w:rPr>
          <w:rStyle w:val="a3"/>
          <w:bCs/>
          <w:sz w:val="28"/>
          <w:lang w:val="en-US"/>
        </w:rPr>
        <w:t>vs</w:t>
      </w:r>
    </w:p>
    <w:p w:rsidR="00BA7A18" w:rsidRPr="00BD3CBA" w:rsidRDefault="00BA7A18" w:rsidP="00BA7A18">
      <w:pPr>
        <w:pStyle w:val="a4"/>
        <w:jc w:val="center"/>
        <w:rPr>
          <w:rStyle w:val="a3"/>
          <w:bCs/>
          <w:sz w:val="28"/>
        </w:rPr>
      </w:pPr>
      <w:r w:rsidRPr="00BD3CBA">
        <w:rPr>
          <w:rStyle w:val="a3"/>
          <w:b/>
          <w:bCs/>
          <w:sz w:val="28"/>
        </w:rPr>
        <w:t xml:space="preserve">Форма навчання </w:t>
      </w:r>
      <w:r w:rsidRPr="00BD3CBA">
        <w:rPr>
          <w:rStyle w:val="a3"/>
          <w:bCs/>
          <w:sz w:val="28"/>
        </w:rPr>
        <w:t>денна</w:t>
      </w:r>
    </w:p>
    <w:p w:rsidR="007F5627" w:rsidRPr="00BD3CBA" w:rsidRDefault="00BA7A18" w:rsidP="00BA7A18">
      <w:pPr>
        <w:pStyle w:val="a4"/>
        <w:jc w:val="center"/>
        <w:rPr>
          <w:rStyle w:val="a3"/>
          <w:bCs/>
          <w:sz w:val="28"/>
        </w:rPr>
      </w:pPr>
      <w:r w:rsidRPr="00BD3CBA">
        <w:rPr>
          <w:rStyle w:val="a3"/>
          <w:b/>
          <w:bCs/>
          <w:sz w:val="28"/>
        </w:rPr>
        <w:t xml:space="preserve">Освітня програма </w:t>
      </w:r>
      <w:r w:rsidRPr="00BD3CBA">
        <w:rPr>
          <w:rStyle w:val="a3"/>
          <w:bCs/>
          <w:sz w:val="28"/>
        </w:rPr>
        <w:t>Інформаційна, бібліотечна та архівна справа</w:t>
      </w:r>
    </w:p>
    <w:p w:rsidR="007B4977" w:rsidRDefault="007B4977" w:rsidP="00BA7A18">
      <w:pPr>
        <w:pStyle w:val="a4"/>
        <w:jc w:val="center"/>
        <w:rPr>
          <w:rStyle w:val="a3"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532"/>
        <w:gridCol w:w="2691"/>
      </w:tblGrid>
      <w:tr w:rsidR="007B4977" w:rsidTr="007B4977">
        <w:tc>
          <w:tcPr>
            <w:tcW w:w="988" w:type="dxa"/>
          </w:tcPr>
          <w:p w:rsidR="007B4977" w:rsidRPr="00BD3CBA" w:rsidRDefault="007B4977" w:rsidP="00BA7A18">
            <w:pPr>
              <w:pStyle w:val="a4"/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BD3CBA">
              <w:rPr>
                <w:rStyle w:val="a3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551" w:type="dxa"/>
          </w:tcPr>
          <w:p w:rsidR="007B4977" w:rsidRPr="00BD3CBA" w:rsidRDefault="007B4977" w:rsidP="00BA7A18">
            <w:pPr>
              <w:pStyle w:val="a4"/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BD3CBA">
              <w:rPr>
                <w:rStyle w:val="a3"/>
                <w:b/>
                <w:bCs/>
                <w:sz w:val="24"/>
                <w:szCs w:val="24"/>
              </w:rPr>
              <w:t>П.І.П. студента</w:t>
            </w:r>
          </w:p>
        </w:tc>
        <w:tc>
          <w:tcPr>
            <w:tcW w:w="4532" w:type="dxa"/>
          </w:tcPr>
          <w:p w:rsidR="007B4977" w:rsidRPr="00BD3CBA" w:rsidRDefault="007B4977" w:rsidP="00BA7A18">
            <w:pPr>
              <w:pStyle w:val="a4"/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BD3CBA">
              <w:rPr>
                <w:rStyle w:val="a3"/>
                <w:b/>
                <w:bCs/>
                <w:sz w:val="24"/>
                <w:szCs w:val="24"/>
              </w:rPr>
              <w:t>Тема курсової роботи (проєкту)</w:t>
            </w:r>
          </w:p>
        </w:tc>
        <w:tc>
          <w:tcPr>
            <w:tcW w:w="2691" w:type="dxa"/>
          </w:tcPr>
          <w:p w:rsidR="007B4977" w:rsidRPr="00BD3CBA" w:rsidRDefault="007B4977" w:rsidP="007B4977">
            <w:pPr>
              <w:pStyle w:val="Default"/>
              <w:jc w:val="center"/>
              <w:rPr>
                <w:rStyle w:val="a3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BD3CBA">
              <w:rPr>
                <w:b/>
                <w:bCs/>
                <w:iCs/>
              </w:rPr>
              <w:t xml:space="preserve">Керівник курсової роботи (проєкту) </w:t>
            </w:r>
          </w:p>
        </w:tc>
      </w:tr>
      <w:tr w:rsidR="007B4977" w:rsidTr="007B4977">
        <w:tc>
          <w:tcPr>
            <w:tcW w:w="988" w:type="dxa"/>
          </w:tcPr>
          <w:p w:rsidR="007B4977" w:rsidRPr="007B4977" w:rsidRDefault="00BD3CBA" w:rsidP="00BA7A18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B4977" w:rsidRPr="007B4977" w:rsidRDefault="007B4977" w:rsidP="00AE38E1">
            <w:pPr>
              <w:pStyle w:val="a4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Буга В.В.</w:t>
            </w:r>
          </w:p>
        </w:tc>
        <w:tc>
          <w:tcPr>
            <w:tcW w:w="4532" w:type="dxa"/>
          </w:tcPr>
          <w:p w:rsidR="007B4977" w:rsidRPr="007B4977" w:rsidRDefault="007B4977" w:rsidP="00AE38E1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7B4977">
              <w:rPr>
                <w:rStyle w:val="a3"/>
                <w:bCs/>
                <w:sz w:val="24"/>
                <w:szCs w:val="24"/>
              </w:rPr>
              <w:t>Структурування документознавства як наукової дисципліни</w:t>
            </w:r>
          </w:p>
        </w:tc>
        <w:tc>
          <w:tcPr>
            <w:tcW w:w="2691" w:type="dxa"/>
          </w:tcPr>
          <w:p w:rsidR="007B4977" w:rsidRPr="00AE38E1" w:rsidRDefault="00A065B2" w:rsidP="00AE38E1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7B4977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bookmarkStart w:id="0" w:name="_GoBack" w:colFirst="3" w:colLast="3"/>
            <w:r>
              <w:rPr>
                <w:rStyle w:val="a3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7B4977">
              <w:rPr>
                <w:rStyle w:val="a3"/>
                <w:bCs/>
                <w:sz w:val="24"/>
                <w:szCs w:val="24"/>
              </w:rPr>
              <w:t>Вовченко О.О.</w:t>
            </w:r>
          </w:p>
        </w:tc>
        <w:tc>
          <w:tcPr>
            <w:tcW w:w="4532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7B4977">
              <w:rPr>
                <w:rStyle w:val="a3"/>
                <w:bCs/>
                <w:sz w:val="24"/>
                <w:szCs w:val="24"/>
              </w:rPr>
              <w:t>Структурування документознавства як системи підготовки фахівців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6C2C93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065B2" w:rsidRPr="00535ED5" w:rsidRDefault="00A065B2" w:rsidP="00A065B2">
            <w:pPr>
              <w:pStyle w:val="a6"/>
              <w:rPr>
                <w:rStyle w:val="a5"/>
                <w:sz w:val="28"/>
              </w:rPr>
            </w:pPr>
            <w:r w:rsidRPr="00B0432E">
              <w:rPr>
                <w:rStyle w:val="a5"/>
                <w:sz w:val="24"/>
              </w:rPr>
              <w:t>Мілаха О.О.</w:t>
            </w:r>
          </w:p>
        </w:tc>
        <w:tc>
          <w:tcPr>
            <w:tcW w:w="4532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B0432E">
              <w:rPr>
                <w:rStyle w:val="a3"/>
                <w:bCs/>
                <w:sz w:val="24"/>
                <w:szCs w:val="24"/>
              </w:rPr>
              <w:t>Документні потоки та масиви в системі соціальної комунікації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7B4977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Б.В.</w:t>
            </w:r>
          </w:p>
        </w:tc>
        <w:tc>
          <w:tcPr>
            <w:tcW w:w="4532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B0432E">
              <w:rPr>
                <w:rStyle w:val="a3"/>
                <w:bCs/>
                <w:sz w:val="24"/>
                <w:szCs w:val="24"/>
              </w:rPr>
              <w:t>Документ як системний об'єкт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3D08A3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065B2" w:rsidRPr="00B0432E" w:rsidRDefault="00A065B2" w:rsidP="00A065B2">
            <w:pPr>
              <w:pStyle w:val="a6"/>
              <w:rPr>
                <w:rStyle w:val="a5"/>
                <w:sz w:val="24"/>
              </w:rPr>
            </w:pPr>
            <w:r w:rsidRPr="00B0432E">
              <w:rPr>
                <w:rStyle w:val="a5"/>
                <w:sz w:val="24"/>
              </w:rPr>
              <w:t>Бабало С.О.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B0432E" w:rsidRDefault="00A065B2" w:rsidP="00A065B2">
            <w:pPr>
              <w:pStyle w:val="a6"/>
              <w:rPr>
                <w:sz w:val="24"/>
                <w:szCs w:val="28"/>
              </w:rPr>
            </w:pPr>
            <w:r w:rsidRPr="00B0432E">
              <w:rPr>
                <w:rStyle w:val="a5"/>
                <w:sz w:val="24"/>
                <w:szCs w:val="28"/>
              </w:rPr>
              <w:t>Періодичні видання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3D08A3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A065B2" w:rsidRPr="00B0432E" w:rsidRDefault="00A065B2" w:rsidP="00A065B2">
            <w:pPr>
              <w:pStyle w:val="a6"/>
              <w:rPr>
                <w:rStyle w:val="a5"/>
                <w:sz w:val="24"/>
              </w:rPr>
            </w:pPr>
            <w:r w:rsidRPr="00B0432E">
              <w:rPr>
                <w:rStyle w:val="a5"/>
                <w:sz w:val="24"/>
              </w:rPr>
              <w:t>Жеребко В.В.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B0432E" w:rsidRDefault="00A065B2" w:rsidP="00A065B2">
            <w:pPr>
              <w:pStyle w:val="a6"/>
              <w:rPr>
                <w:sz w:val="24"/>
                <w:szCs w:val="28"/>
              </w:rPr>
            </w:pPr>
            <w:r w:rsidRPr="00B0432E">
              <w:rPr>
                <w:rStyle w:val="a5"/>
                <w:sz w:val="24"/>
                <w:szCs w:val="28"/>
              </w:rPr>
              <w:t>Документи про освіти в Україні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3D08A3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A065B2" w:rsidRPr="00B0432E" w:rsidRDefault="00A065B2" w:rsidP="00A065B2">
            <w:pPr>
              <w:pStyle w:val="a6"/>
              <w:rPr>
                <w:rStyle w:val="a5"/>
                <w:sz w:val="24"/>
              </w:rPr>
            </w:pPr>
            <w:r w:rsidRPr="00B0432E">
              <w:rPr>
                <w:rStyle w:val="a5"/>
                <w:sz w:val="24"/>
              </w:rPr>
              <w:t>Мельніченко С.С.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B0432E" w:rsidRDefault="00A065B2" w:rsidP="00A065B2">
            <w:pPr>
              <w:pStyle w:val="a6"/>
              <w:rPr>
                <w:sz w:val="24"/>
                <w:szCs w:val="28"/>
              </w:rPr>
            </w:pPr>
            <w:r w:rsidRPr="00B0432E">
              <w:rPr>
                <w:rStyle w:val="a5"/>
                <w:sz w:val="24"/>
                <w:szCs w:val="28"/>
              </w:rPr>
              <w:t>Правові засади функціонування електронного документа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3D08A3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A065B2" w:rsidRPr="00B0432E" w:rsidRDefault="00A065B2" w:rsidP="00A065B2">
            <w:pPr>
              <w:pStyle w:val="a6"/>
              <w:rPr>
                <w:rStyle w:val="a5"/>
                <w:sz w:val="24"/>
              </w:rPr>
            </w:pPr>
            <w:r w:rsidRPr="00B0432E">
              <w:rPr>
                <w:rStyle w:val="a5"/>
                <w:sz w:val="24"/>
              </w:rPr>
              <w:t>Чучвага А.Ю.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B0432E" w:rsidRDefault="00A065B2" w:rsidP="00A065B2">
            <w:pPr>
              <w:pStyle w:val="a6"/>
              <w:rPr>
                <w:sz w:val="24"/>
                <w:szCs w:val="28"/>
              </w:rPr>
            </w:pPr>
            <w:r w:rsidRPr="00B0432E">
              <w:rPr>
                <w:rStyle w:val="a5"/>
                <w:sz w:val="24"/>
                <w:szCs w:val="28"/>
              </w:rPr>
              <w:t>Актуальні проблеми сучасного термінотворення в документознавстві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3D08A3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A065B2" w:rsidRPr="00B0432E" w:rsidRDefault="00A065B2" w:rsidP="00A065B2">
            <w:pPr>
              <w:pStyle w:val="a6"/>
              <w:rPr>
                <w:rStyle w:val="a5"/>
                <w:sz w:val="24"/>
              </w:rPr>
            </w:pPr>
            <w:r w:rsidRPr="00B0432E">
              <w:rPr>
                <w:rStyle w:val="a5"/>
                <w:sz w:val="24"/>
              </w:rPr>
              <w:t>Бондаренко С.І.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B0432E" w:rsidRDefault="00A065B2" w:rsidP="00A065B2">
            <w:pPr>
              <w:pStyle w:val="a6"/>
              <w:rPr>
                <w:rStyle w:val="a5"/>
                <w:sz w:val="24"/>
                <w:szCs w:val="28"/>
              </w:rPr>
            </w:pPr>
            <w:r w:rsidRPr="00B0432E">
              <w:rPr>
                <w:rStyle w:val="a5"/>
                <w:sz w:val="24"/>
                <w:szCs w:val="28"/>
              </w:rPr>
              <w:t>Текст службового документа як основний інформаційний носій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EB4F94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A065B2" w:rsidRPr="00B0432E" w:rsidRDefault="00A065B2" w:rsidP="00A065B2">
            <w:pPr>
              <w:pStyle w:val="a6"/>
              <w:rPr>
                <w:rStyle w:val="a5"/>
                <w:sz w:val="24"/>
              </w:rPr>
            </w:pPr>
            <w:r w:rsidRPr="00B0432E">
              <w:rPr>
                <w:rStyle w:val="a5"/>
                <w:sz w:val="24"/>
              </w:rPr>
              <w:t>Сопов Р.Е.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B0432E" w:rsidRDefault="00A065B2" w:rsidP="00A065B2">
            <w:pPr>
              <w:pStyle w:val="a6"/>
              <w:rPr>
                <w:sz w:val="24"/>
                <w:szCs w:val="28"/>
              </w:rPr>
            </w:pPr>
            <w:r w:rsidRPr="00B0432E">
              <w:rPr>
                <w:rStyle w:val="a5"/>
                <w:sz w:val="24"/>
                <w:szCs w:val="28"/>
              </w:rPr>
              <w:t>Перспективи розвитку документознавства як навчальної дисципліни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9E2EC4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A065B2" w:rsidRPr="00AE38E1" w:rsidRDefault="00A065B2" w:rsidP="00A065B2">
            <w:pPr>
              <w:pStyle w:val="a6"/>
              <w:rPr>
                <w:rStyle w:val="a5"/>
                <w:sz w:val="24"/>
                <w:szCs w:val="24"/>
              </w:rPr>
            </w:pPr>
            <w:r w:rsidRPr="00AE38E1">
              <w:rPr>
                <w:rStyle w:val="a5"/>
                <w:sz w:val="24"/>
                <w:szCs w:val="24"/>
              </w:rPr>
              <w:t>Диптан С.А.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AE38E1" w:rsidRDefault="00A065B2" w:rsidP="00A065B2">
            <w:pPr>
              <w:pStyle w:val="a6"/>
              <w:rPr>
                <w:sz w:val="24"/>
                <w:szCs w:val="24"/>
              </w:rPr>
            </w:pPr>
            <w:r w:rsidRPr="00AE38E1">
              <w:rPr>
                <w:rStyle w:val="a5"/>
                <w:sz w:val="24"/>
                <w:szCs w:val="24"/>
              </w:rPr>
              <w:t>Нормативно-правові документи в системі управління організацією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9E2EC4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A065B2" w:rsidRPr="00AE38E1" w:rsidRDefault="00A065B2" w:rsidP="00A065B2">
            <w:pPr>
              <w:pStyle w:val="a6"/>
              <w:rPr>
                <w:rStyle w:val="a5"/>
                <w:sz w:val="24"/>
                <w:szCs w:val="24"/>
              </w:rPr>
            </w:pPr>
            <w:r w:rsidRPr="00AE38E1">
              <w:rPr>
                <w:rStyle w:val="a5"/>
                <w:sz w:val="24"/>
                <w:szCs w:val="24"/>
              </w:rPr>
              <w:t>Сутко О.О.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065B2" w:rsidRPr="00AE38E1" w:rsidRDefault="00A065B2" w:rsidP="00A065B2">
            <w:pPr>
              <w:pStyle w:val="a6"/>
              <w:rPr>
                <w:sz w:val="24"/>
                <w:szCs w:val="24"/>
              </w:rPr>
            </w:pPr>
            <w:r w:rsidRPr="00AE38E1">
              <w:rPr>
                <w:rStyle w:val="a5"/>
                <w:sz w:val="24"/>
                <w:szCs w:val="24"/>
              </w:rPr>
              <w:t>Електронний документообіг: сучасний стан і перспективи розвитку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7B4977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AE38E1">
              <w:rPr>
                <w:rStyle w:val="a3"/>
                <w:bCs/>
                <w:sz w:val="24"/>
                <w:szCs w:val="24"/>
              </w:rPr>
              <w:t>Березовчук В.В.</w:t>
            </w:r>
          </w:p>
        </w:tc>
        <w:tc>
          <w:tcPr>
            <w:tcW w:w="4532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AE38E1">
              <w:rPr>
                <w:rStyle w:val="a3"/>
                <w:bCs/>
                <w:sz w:val="24"/>
                <w:szCs w:val="24"/>
              </w:rPr>
              <w:t>Класифікація концепцій сучасного документознавства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tr w:rsidR="00A065B2" w:rsidTr="007B4977">
        <w:tc>
          <w:tcPr>
            <w:tcW w:w="988" w:type="dxa"/>
          </w:tcPr>
          <w:p w:rsidR="00A065B2" w:rsidRPr="007B4977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AE38E1">
              <w:rPr>
                <w:rStyle w:val="a3"/>
                <w:bCs/>
                <w:sz w:val="24"/>
                <w:szCs w:val="24"/>
              </w:rPr>
              <w:t>Фролов О.Ю.</w:t>
            </w:r>
          </w:p>
        </w:tc>
        <w:tc>
          <w:tcPr>
            <w:tcW w:w="4532" w:type="dxa"/>
          </w:tcPr>
          <w:p w:rsidR="00A065B2" w:rsidRPr="007B4977" w:rsidRDefault="00A065B2" w:rsidP="00A065B2">
            <w:pPr>
              <w:pStyle w:val="a4"/>
              <w:rPr>
                <w:rStyle w:val="a3"/>
                <w:bCs/>
                <w:sz w:val="24"/>
                <w:szCs w:val="24"/>
              </w:rPr>
            </w:pPr>
            <w:r w:rsidRPr="00AE38E1">
              <w:rPr>
                <w:rStyle w:val="a3"/>
                <w:bCs/>
                <w:sz w:val="24"/>
                <w:szCs w:val="24"/>
              </w:rPr>
              <w:t>Порядок зберігання та роботи з фото та фоно-документами</w:t>
            </w:r>
          </w:p>
        </w:tc>
        <w:tc>
          <w:tcPr>
            <w:tcW w:w="2691" w:type="dxa"/>
          </w:tcPr>
          <w:p w:rsidR="00A065B2" w:rsidRPr="00AE38E1" w:rsidRDefault="00A065B2" w:rsidP="00A065B2">
            <w:pPr>
              <w:pStyle w:val="a4"/>
              <w:jc w:val="center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Тимошенко І.С.</w:t>
            </w:r>
          </w:p>
        </w:tc>
      </w:tr>
      <w:bookmarkEnd w:id="0"/>
    </w:tbl>
    <w:p w:rsidR="007F5627" w:rsidRDefault="007F5627"/>
    <w:sectPr w:rsidR="007F5627" w:rsidSect="00E579E0">
      <w:pgSz w:w="11906" w:h="16838" w:code="9"/>
      <w:pgMar w:top="1134" w:right="567" w:bottom="1134" w:left="567" w:header="1157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46" w:rsidRDefault="00523F46">
      <w:r>
        <w:separator/>
      </w:r>
    </w:p>
  </w:endnote>
  <w:endnote w:type="continuationSeparator" w:id="0">
    <w:p w:rsidR="00523F46" w:rsidRDefault="0052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46" w:rsidRDefault="00523F46"/>
  </w:footnote>
  <w:footnote w:type="continuationSeparator" w:id="0">
    <w:p w:rsidR="00523F46" w:rsidRDefault="00523F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27"/>
    <w:rsid w:val="00080CE0"/>
    <w:rsid w:val="001B7B30"/>
    <w:rsid w:val="00392362"/>
    <w:rsid w:val="003F19D5"/>
    <w:rsid w:val="00523F46"/>
    <w:rsid w:val="00535ED5"/>
    <w:rsid w:val="00747A90"/>
    <w:rsid w:val="007B4977"/>
    <w:rsid w:val="007F5627"/>
    <w:rsid w:val="008877BB"/>
    <w:rsid w:val="0096215E"/>
    <w:rsid w:val="00A05165"/>
    <w:rsid w:val="00A065B2"/>
    <w:rsid w:val="00A27BA5"/>
    <w:rsid w:val="00AE38E1"/>
    <w:rsid w:val="00AF69A5"/>
    <w:rsid w:val="00B0432E"/>
    <w:rsid w:val="00B8427D"/>
    <w:rsid w:val="00BA7A18"/>
    <w:rsid w:val="00BD3CBA"/>
    <w:rsid w:val="00DD01C1"/>
    <w:rsid w:val="00E579E0"/>
    <w:rsid w:val="00E622CA"/>
    <w:rsid w:val="00E7299E"/>
    <w:rsid w:val="00E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B362"/>
  <w15:docId w15:val="{75ADC5DF-307A-4F96-86D6-27ECA8BF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таблиці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Інш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Основни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ідпис до таблиці"/>
    <w:basedOn w:val="a"/>
    <w:link w:val="a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Інше"/>
    <w:basedOn w:val="a"/>
    <w:link w:val="a5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ий текст1"/>
    <w:basedOn w:val="a"/>
    <w:link w:val="a7"/>
    <w:rPr>
      <w:rFonts w:ascii="Arial" w:eastAsia="Arial" w:hAnsi="Arial" w:cs="Arial"/>
      <w:sz w:val="20"/>
      <w:szCs w:val="20"/>
    </w:rPr>
  </w:style>
  <w:style w:type="table" w:styleId="a8">
    <w:name w:val="Table Grid"/>
    <w:basedOn w:val="a1"/>
    <w:uiPriority w:val="39"/>
    <w:rsid w:val="007B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97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</cp:lastModifiedBy>
  <cp:revision>13</cp:revision>
  <dcterms:created xsi:type="dcterms:W3CDTF">2024-01-10T06:17:00Z</dcterms:created>
  <dcterms:modified xsi:type="dcterms:W3CDTF">2024-03-24T14:12:00Z</dcterms:modified>
</cp:coreProperties>
</file>